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F4C" w:rsidRPr="00955A2D" w:rsidRDefault="004B71E1">
      <w:pPr>
        <w:ind w:left="360" w:hanging="360"/>
        <w:jc w:val="center"/>
        <w:rPr>
          <w:rFonts w:ascii="Calibri" w:hAnsi="Calibri" w:cs="Calibri"/>
        </w:rPr>
      </w:pPr>
      <w:r w:rsidRPr="00955A2D">
        <w:rPr>
          <w:rFonts w:ascii="Calibri" w:hAnsi="Calibri" w:cs="Calibri"/>
          <w:noProof/>
          <w:lang w:eastAsia="en-GB"/>
        </w:rPr>
        <w:drawing>
          <wp:inline distT="0" distB="0" distL="0" distR="0">
            <wp:extent cx="819150" cy="771525"/>
            <wp:effectExtent l="0" t="0" r="0" b="9525"/>
            <wp:docPr id="1" name="Picture 1" descr="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amLogo adjusted wing"/>
                    <pic:cNvPicPr>
                      <a:picLocks noChangeAspect="1" noChangeArrowheads="1"/>
                    </pic:cNvPicPr>
                  </pic:nvPicPr>
                  <pic:blipFill>
                    <a:blip r:embed="rId7" cstate="print">
                      <a:extLst>
                        <a:ext uri="{28A0092B-C50C-407E-A947-70E740481C1C}">
                          <a14:useLocalDpi xmlns:a14="http://schemas.microsoft.com/office/drawing/2010/main" val="0"/>
                        </a:ext>
                      </a:extLst>
                    </a:blip>
                    <a:srcRect l="33420" t="27615" r="32973" b="26788"/>
                    <a:stretch>
                      <a:fillRect/>
                    </a:stretch>
                  </pic:blipFill>
                  <pic:spPr bwMode="auto">
                    <a:xfrm>
                      <a:off x="0" y="0"/>
                      <a:ext cx="819150" cy="771525"/>
                    </a:xfrm>
                    <a:prstGeom prst="rect">
                      <a:avLst/>
                    </a:prstGeom>
                    <a:noFill/>
                    <a:ln>
                      <a:noFill/>
                    </a:ln>
                  </pic:spPr>
                </pic:pic>
              </a:graphicData>
            </a:graphic>
          </wp:inline>
        </w:drawing>
      </w:r>
    </w:p>
    <w:p w:rsidR="00404375" w:rsidRPr="00955A2D" w:rsidRDefault="007B4F4C" w:rsidP="00050BA6">
      <w:pPr>
        <w:pStyle w:val="Title"/>
        <w:outlineLvl w:val="0"/>
        <w:rPr>
          <w:rFonts w:ascii="Calibri" w:hAnsi="Calibri" w:cs="Calibri"/>
          <w:sz w:val="28"/>
        </w:rPr>
      </w:pPr>
      <w:r w:rsidRPr="00955A2D">
        <w:rPr>
          <w:rFonts w:ascii="Calibri" w:hAnsi="Calibri" w:cs="Calibri"/>
          <w:sz w:val="28"/>
        </w:rPr>
        <w:t xml:space="preserve">  </w:t>
      </w:r>
    </w:p>
    <w:p w:rsidR="007B4F4C" w:rsidRPr="00955A2D" w:rsidRDefault="007B4F4C" w:rsidP="00050BA6">
      <w:pPr>
        <w:pStyle w:val="Title"/>
        <w:outlineLvl w:val="0"/>
        <w:rPr>
          <w:rFonts w:ascii="Calibri" w:hAnsi="Calibri" w:cs="Calibri"/>
          <w:sz w:val="28"/>
        </w:rPr>
      </w:pPr>
      <w:r w:rsidRPr="00955A2D">
        <w:rPr>
          <w:rFonts w:ascii="Calibri" w:hAnsi="Calibri" w:cs="Calibri"/>
          <w:sz w:val="28"/>
        </w:rPr>
        <w:t xml:space="preserve">SCIENCE </w:t>
      </w:r>
      <w:r w:rsidR="002150D5" w:rsidRPr="00955A2D">
        <w:rPr>
          <w:rFonts w:ascii="Calibri" w:hAnsi="Calibri" w:cs="Calibri"/>
          <w:sz w:val="28"/>
        </w:rPr>
        <w:t>FACULTY</w:t>
      </w:r>
      <w:r w:rsidR="00A91F4B" w:rsidRPr="00955A2D">
        <w:rPr>
          <w:rFonts w:ascii="Calibri" w:hAnsi="Calibri" w:cs="Calibri"/>
          <w:sz w:val="28"/>
        </w:rPr>
        <w:t>: Biology, Chemistry and Physics departments</w:t>
      </w:r>
    </w:p>
    <w:p w:rsidR="007B4F4C" w:rsidRPr="00955A2D" w:rsidRDefault="007B4F4C">
      <w:pPr>
        <w:rPr>
          <w:rFonts w:ascii="Calibri" w:hAnsi="Calibri" w:cs="Calibri"/>
          <w:sz w:val="23"/>
          <w:szCs w:val="23"/>
        </w:rPr>
      </w:pPr>
    </w:p>
    <w:p w:rsidR="003B5725" w:rsidRDefault="00296DB9" w:rsidP="00050BA6">
      <w:pPr>
        <w:pStyle w:val="Subtitle"/>
        <w:outlineLvl w:val="0"/>
        <w:rPr>
          <w:rFonts w:ascii="Calibri" w:hAnsi="Calibri" w:cs="Calibri"/>
          <w:sz w:val="23"/>
          <w:szCs w:val="23"/>
        </w:rPr>
      </w:pPr>
      <w:r w:rsidRPr="00955A2D">
        <w:rPr>
          <w:rFonts w:ascii="Calibri" w:hAnsi="Calibri" w:cs="Calibri"/>
          <w:sz w:val="23"/>
          <w:szCs w:val="23"/>
        </w:rPr>
        <w:t>Director of Science</w:t>
      </w:r>
      <w:r w:rsidR="003B5725">
        <w:rPr>
          <w:rFonts w:ascii="Calibri" w:hAnsi="Calibri" w:cs="Calibri"/>
          <w:sz w:val="23"/>
          <w:szCs w:val="23"/>
        </w:rPr>
        <w:t>:</w:t>
      </w:r>
      <w:r w:rsidR="003B5725" w:rsidRPr="003B5725">
        <w:rPr>
          <w:rFonts w:ascii="Calibri" w:hAnsi="Calibri" w:cs="Calibri"/>
          <w:sz w:val="23"/>
          <w:szCs w:val="23"/>
        </w:rPr>
        <w:t xml:space="preserve"> </w:t>
      </w:r>
      <w:r w:rsidR="008E1AE9">
        <w:rPr>
          <w:rFonts w:ascii="Calibri" w:hAnsi="Calibri" w:cs="Calibri"/>
          <w:sz w:val="23"/>
          <w:szCs w:val="23"/>
        </w:rPr>
        <w:t>Mr D Colgate</w:t>
      </w:r>
      <w:bookmarkStart w:id="0" w:name="_GoBack"/>
      <w:bookmarkEnd w:id="0"/>
    </w:p>
    <w:p w:rsidR="007B4F4C" w:rsidRPr="00955A2D" w:rsidRDefault="0042235C" w:rsidP="00050BA6">
      <w:pPr>
        <w:pStyle w:val="Subtitle"/>
        <w:outlineLvl w:val="0"/>
        <w:rPr>
          <w:rFonts w:ascii="Calibri" w:hAnsi="Calibri" w:cs="Calibri"/>
          <w:sz w:val="23"/>
          <w:szCs w:val="23"/>
        </w:rPr>
      </w:pPr>
      <w:r w:rsidRPr="00955A2D">
        <w:rPr>
          <w:rFonts w:ascii="Calibri" w:hAnsi="Calibri" w:cs="Calibri"/>
          <w:sz w:val="23"/>
          <w:szCs w:val="23"/>
        </w:rPr>
        <w:t>Subject Leader Physics</w:t>
      </w:r>
      <w:r w:rsidR="007B4F4C" w:rsidRPr="00955A2D">
        <w:rPr>
          <w:rFonts w:ascii="Calibri" w:hAnsi="Calibri" w:cs="Calibri"/>
          <w:sz w:val="23"/>
          <w:szCs w:val="23"/>
        </w:rPr>
        <w:t>:</w:t>
      </w:r>
      <w:r w:rsidR="0058363D" w:rsidRPr="00955A2D">
        <w:rPr>
          <w:rFonts w:ascii="Calibri" w:hAnsi="Calibri" w:cs="Calibri"/>
          <w:sz w:val="23"/>
          <w:szCs w:val="23"/>
        </w:rPr>
        <w:t xml:space="preserve">  </w:t>
      </w:r>
      <w:r w:rsidR="003B5725">
        <w:rPr>
          <w:rFonts w:ascii="Calibri" w:hAnsi="Calibri" w:cs="Calibri"/>
          <w:sz w:val="23"/>
          <w:szCs w:val="23"/>
        </w:rPr>
        <w:t>Mrs E Austin</w:t>
      </w:r>
    </w:p>
    <w:p w:rsidR="002150D5" w:rsidRPr="00955A2D" w:rsidRDefault="002150D5" w:rsidP="00050BA6">
      <w:pPr>
        <w:pStyle w:val="Subtitle"/>
        <w:outlineLvl w:val="0"/>
        <w:rPr>
          <w:rFonts w:ascii="Calibri" w:hAnsi="Calibri" w:cs="Calibri"/>
          <w:sz w:val="23"/>
          <w:szCs w:val="23"/>
        </w:rPr>
      </w:pPr>
      <w:r w:rsidRPr="00955A2D">
        <w:rPr>
          <w:rFonts w:ascii="Calibri" w:hAnsi="Calibri" w:cs="Calibri"/>
          <w:sz w:val="23"/>
          <w:szCs w:val="23"/>
        </w:rPr>
        <w:t>Subject Leader Biology:</w:t>
      </w:r>
      <w:r w:rsidR="00AF4FB9" w:rsidRPr="00955A2D">
        <w:rPr>
          <w:rFonts w:ascii="Calibri" w:hAnsi="Calibri" w:cs="Calibri"/>
          <w:sz w:val="23"/>
          <w:szCs w:val="23"/>
        </w:rPr>
        <w:t xml:space="preserve"> M</w:t>
      </w:r>
      <w:r w:rsidR="00DE138C" w:rsidRPr="00955A2D">
        <w:rPr>
          <w:rFonts w:ascii="Calibri" w:hAnsi="Calibri" w:cs="Calibri"/>
          <w:sz w:val="23"/>
          <w:szCs w:val="23"/>
        </w:rPr>
        <w:t>r</w:t>
      </w:r>
      <w:r w:rsidR="00AF4FB9" w:rsidRPr="00955A2D">
        <w:rPr>
          <w:rFonts w:ascii="Calibri" w:hAnsi="Calibri" w:cs="Calibri"/>
          <w:sz w:val="23"/>
          <w:szCs w:val="23"/>
        </w:rPr>
        <w:t xml:space="preserve">s C </w:t>
      </w:r>
      <w:r w:rsidR="00DE138C" w:rsidRPr="00955A2D">
        <w:rPr>
          <w:rFonts w:ascii="Calibri" w:hAnsi="Calibri" w:cs="Calibri"/>
          <w:sz w:val="23"/>
          <w:szCs w:val="23"/>
        </w:rPr>
        <w:t>Scott</w:t>
      </w:r>
    </w:p>
    <w:p w:rsidR="002150D5" w:rsidRPr="00955A2D" w:rsidRDefault="002150D5" w:rsidP="00050BA6">
      <w:pPr>
        <w:pStyle w:val="Subtitle"/>
        <w:outlineLvl w:val="0"/>
        <w:rPr>
          <w:rFonts w:ascii="Calibri" w:hAnsi="Calibri" w:cs="Calibri"/>
          <w:sz w:val="23"/>
          <w:szCs w:val="23"/>
        </w:rPr>
      </w:pPr>
      <w:r w:rsidRPr="00955A2D">
        <w:rPr>
          <w:rFonts w:ascii="Calibri" w:hAnsi="Calibri" w:cs="Calibri"/>
          <w:sz w:val="23"/>
          <w:szCs w:val="23"/>
        </w:rPr>
        <w:t>Subject leader Chemistry:</w:t>
      </w:r>
      <w:r w:rsidR="00AF4FB9" w:rsidRPr="00955A2D">
        <w:rPr>
          <w:rFonts w:ascii="Calibri" w:hAnsi="Calibri" w:cs="Calibri"/>
          <w:sz w:val="23"/>
          <w:szCs w:val="23"/>
        </w:rPr>
        <w:t xml:space="preserve"> Mrs T Suthakaran</w:t>
      </w:r>
    </w:p>
    <w:p w:rsidR="007B4F4C" w:rsidRPr="00955A2D" w:rsidRDefault="007B4F4C">
      <w:pPr>
        <w:rPr>
          <w:rFonts w:ascii="Calibri" w:hAnsi="Calibri" w:cs="Calibri"/>
          <w:sz w:val="23"/>
          <w:szCs w:val="23"/>
        </w:rPr>
      </w:pPr>
    </w:p>
    <w:p w:rsidR="00F91C12" w:rsidRPr="00955A2D" w:rsidRDefault="00F91C12">
      <w:pPr>
        <w:rPr>
          <w:rFonts w:ascii="Calibri" w:hAnsi="Calibri" w:cs="Calibri"/>
          <w:sz w:val="23"/>
          <w:szCs w:val="23"/>
        </w:rPr>
      </w:pPr>
    </w:p>
    <w:p w:rsidR="00F91C12" w:rsidRPr="00955A2D" w:rsidRDefault="00F91C12">
      <w:pPr>
        <w:rPr>
          <w:rFonts w:ascii="Calibri" w:hAnsi="Calibri" w:cs="Calibri"/>
          <w:sz w:val="23"/>
          <w:szCs w:val="23"/>
        </w:rPr>
      </w:pPr>
    </w:p>
    <w:p w:rsidR="00AF4FB9" w:rsidRPr="00955A2D" w:rsidRDefault="00AF4FB9" w:rsidP="00AF4FB9">
      <w:pPr>
        <w:jc w:val="both"/>
        <w:rPr>
          <w:rFonts w:ascii="Calibri" w:hAnsi="Calibri" w:cs="Calibri"/>
          <w:sz w:val="23"/>
          <w:szCs w:val="23"/>
        </w:rPr>
      </w:pPr>
      <w:r w:rsidRPr="00955A2D">
        <w:rPr>
          <w:rFonts w:ascii="Calibri" w:hAnsi="Calibri" w:cs="Calibri"/>
          <w:sz w:val="23"/>
          <w:szCs w:val="23"/>
        </w:rPr>
        <w:t xml:space="preserve">This is an opportunity to join a lively, enthusiastic and developing faculty of </w:t>
      </w:r>
      <w:r w:rsidR="0042235C" w:rsidRPr="00955A2D">
        <w:rPr>
          <w:rFonts w:ascii="Calibri" w:hAnsi="Calibri" w:cs="Calibri"/>
          <w:sz w:val="23"/>
          <w:szCs w:val="23"/>
        </w:rPr>
        <w:t>21</w:t>
      </w:r>
      <w:r w:rsidRPr="00955A2D">
        <w:rPr>
          <w:rFonts w:ascii="Calibri" w:hAnsi="Calibri" w:cs="Calibri"/>
          <w:sz w:val="23"/>
          <w:szCs w:val="23"/>
        </w:rPr>
        <w:t xml:space="preserve"> science teachers. All our staff are highly qualified and there is a good balance of teaching experience, age and gender within the department. </w:t>
      </w:r>
    </w:p>
    <w:p w:rsidR="006F1538" w:rsidRPr="00955A2D" w:rsidRDefault="002150D5" w:rsidP="006F1538">
      <w:pPr>
        <w:jc w:val="both"/>
        <w:rPr>
          <w:rFonts w:ascii="Calibri" w:hAnsi="Calibri" w:cs="Calibri"/>
          <w:sz w:val="23"/>
          <w:szCs w:val="23"/>
        </w:rPr>
      </w:pPr>
      <w:r w:rsidRPr="00955A2D">
        <w:rPr>
          <w:rFonts w:ascii="Calibri" w:hAnsi="Calibri" w:cs="Calibri"/>
          <w:sz w:val="23"/>
          <w:szCs w:val="23"/>
        </w:rPr>
        <w:t xml:space="preserve">  </w:t>
      </w:r>
    </w:p>
    <w:p w:rsidR="006F1538" w:rsidRPr="00955A2D" w:rsidRDefault="004B71E1" w:rsidP="006F1538">
      <w:pPr>
        <w:jc w:val="both"/>
        <w:rPr>
          <w:rFonts w:ascii="Calibri" w:hAnsi="Calibri" w:cs="Calibri"/>
          <w:color w:val="FF0000"/>
          <w:sz w:val="23"/>
          <w:szCs w:val="23"/>
        </w:rPr>
      </w:pPr>
      <w:r w:rsidRPr="00955A2D">
        <w:rPr>
          <w:rFonts w:ascii="Calibri" w:hAnsi="Calibri" w:cs="Calibri"/>
          <w:noProof/>
          <w:sz w:val="23"/>
          <w:szCs w:val="23"/>
          <w:lang w:eastAsia="en-GB"/>
        </w:rPr>
        <w:drawing>
          <wp:anchor distT="0" distB="0" distL="114300" distR="114300" simplePos="0" relativeHeight="251659776" behindDoc="0" locked="0" layoutInCell="1" allowOverlap="1">
            <wp:simplePos x="0" y="0"/>
            <wp:positionH relativeFrom="column">
              <wp:posOffset>-1270</wp:posOffset>
            </wp:positionH>
            <wp:positionV relativeFrom="paragraph">
              <wp:posOffset>63500</wp:posOffset>
            </wp:positionV>
            <wp:extent cx="2791460" cy="1862455"/>
            <wp:effectExtent l="0" t="0" r="8890" b="4445"/>
            <wp:wrapSquare wrapText="bothSides"/>
            <wp:docPr id="6" name="Picture 6" descr="Cheam_High_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am_High_1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460" cy="186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99D" w:rsidRPr="00955A2D">
        <w:rPr>
          <w:rFonts w:ascii="Calibri" w:hAnsi="Calibri" w:cs="Calibri"/>
          <w:sz w:val="23"/>
          <w:szCs w:val="23"/>
        </w:rPr>
        <w:t>There is</w:t>
      </w:r>
      <w:r w:rsidR="00F338FC" w:rsidRPr="00955A2D">
        <w:rPr>
          <w:rFonts w:ascii="Calibri" w:hAnsi="Calibri" w:cs="Calibri"/>
          <w:sz w:val="23"/>
          <w:szCs w:val="23"/>
        </w:rPr>
        <w:t xml:space="preserve"> a strong leadership structure with</w:t>
      </w:r>
      <w:r w:rsidR="00034FD9" w:rsidRPr="00955A2D">
        <w:rPr>
          <w:rFonts w:ascii="Calibri" w:hAnsi="Calibri" w:cs="Calibri"/>
          <w:sz w:val="23"/>
          <w:szCs w:val="23"/>
        </w:rPr>
        <w:t>in</w:t>
      </w:r>
      <w:r w:rsidR="001F2A88" w:rsidRPr="00955A2D">
        <w:rPr>
          <w:rFonts w:ascii="Calibri" w:hAnsi="Calibri" w:cs="Calibri"/>
          <w:sz w:val="23"/>
          <w:szCs w:val="23"/>
        </w:rPr>
        <w:t xml:space="preserve"> the </w:t>
      </w:r>
      <w:r w:rsidR="006F1538" w:rsidRPr="00955A2D">
        <w:rPr>
          <w:rFonts w:ascii="Calibri" w:hAnsi="Calibri" w:cs="Calibri"/>
          <w:sz w:val="23"/>
          <w:szCs w:val="23"/>
        </w:rPr>
        <w:t xml:space="preserve">Science </w:t>
      </w:r>
      <w:r w:rsidR="00045657" w:rsidRPr="00955A2D">
        <w:rPr>
          <w:rFonts w:ascii="Calibri" w:hAnsi="Calibri" w:cs="Calibri"/>
          <w:sz w:val="23"/>
          <w:szCs w:val="23"/>
        </w:rPr>
        <w:t>Faculty</w:t>
      </w:r>
      <w:r w:rsidR="00AF4FB9" w:rsidRPr="00955A2D">
        <w:rPr>
          <w:rFonts w:ascii="Calibri" w:hAnsi="Calibri" w:cs="Calibri"/>
          <w:sz w:val="23"/>
          <w:szCs w:val="23"/>
        </w:rPr>
        <w:t>,</w:t>
      </w:r>
      <w:r w:rsidR="001F2A88" w:rsidRPr="00955A2D">
        <w:rPr>
          <w:rFonts w:ascii="Calibri" w:hAnsi="Calibri" w:cs="Calibri"/>
          <w:sz w:val="23"/>
          <w:szCs w:val="23"/>
        </w:rPr>
        <w:t xml:space="preserve"> </w:t>
      </w:r>
      <w:r w:rsidR="006F1538" w:rsidRPr="00955A2D">
        <w:rPr>
          <w:rFonts w:ascii="Calibri" w:hAnsi="Calibri" w:cs="Calibri"/>
          <w:sz w:val="23"/>
          <w:szCs w:val="23"/>
        </w:rPr>
        <w:t>which consists of the three department areas of Biology, Chemistry and Physics.  Each Department is led by the Subject Leader, working closely with the Director of Science, and is supported by other TLR holders</w:t>
      </w:r>
      <w:r w:rsidR="00383371" w:rsidRPr="00955A2D">
        <w:rPr>
          <w:rFonts w:ascii="Calibri" w:hAnsi="Calibri" w:cs="Calibri"/>
          <w:sz w:val="23"/>
          <w:szCs w:val="23"/>
        </w:rPr>
        <w:t xml:space="preserve"> within the department.</w:t>
      </w:r>
      <w:r w:rsidR="006F1538" w:rsidRPr="00955A2D">
        <w:rPr>
          <w:rFonts w:ascii="Calibri" w:hAnsi="Calibri" w:cs="Calibri"/>
          <w:color w:val="FF0000"/>
          <w:sz w:val="23"/>
          <w:szCs w:val="23"/>
        </w:rPr>
        <w:t xml:space="preserve">  </w:t>
      </w:r>
    </w:p>
    <w:p w:rsidR="006F1538" w:rsidRPr="00955A2D" w:rsidRDefault="006F1538" w:rsidP="006F1538">
      <w:pPr>
        <w:jc w:val="both"/>
        <w:rPr>
          <w:rFonts w:ascii="Calibri" w:hAnsi="Calibri" w:cs="Calibri"/>
          <w:sz w:val="23"/>
          <w:szCs w:val="23"/>
          <w:highlight w:val="yellow"/>
        </w:rPr>
      </w:pPr>
    </w:p>
    <w:p w:rsidR="00980631" w:rsidRPr="00955A2D" w:rsidRDefault="006034E4">
      <w:pPr>
        <w:jc w:val="both"/>
        <w:rPr>
          <w:rFonts w:ascii="Calibri" w:hAnsi="Calibri" w:cs="Calibri"/>
          <w:sz w:val="23"/>
          <w:szCs w:val="23"/>
        </w:rPr>
      </w:pPr>
      <w:r w:rsidRPr="00955A2D">
        <w:rPr>
          <w:rFonts w:ascii="Calibri" w:hAnsi="Calibri" w:cs="Calibri"/>
          <w:sz w:val="23"/>
          <w:szCs w:val="23"/>
        </w:rPr>
        <w:t>There is a dedicated Science support staff team</w:t>
      </w:r>
      <w:r w:rsidR="006F1538" w:rsidRPr="00955A2D">
        <w:rPr>
          <w:rFonts w:ascii="Calibri" w:hAnsi="Calibri" w:cs="Calibri"/>
          <w:sz w:val="23"/>
          <w:szCs w:val="23"/>
        </w:rPr>
        <w:t>,</w:t>
      </w:r>
      <w:r w:rsidRPr="00955A2D">
        <w:rPr>
          <w:rFonts w:ascii="Calibri" w:hAnsi="Calibri" w:cs="Calibri"/>
          <w:sz w:val="23"/>
          <w:szCs w:val="23"/>
        </w:rPr>
        <w:t xml:space="preserve"> made up</w:t>
      </w:r>
      <w:r w:rsidR="007B4749" w:rsidRPr="00955A2D">
        <w:rPr>
          <w:rFonts w:ascii="Calibri" w:hAnsi="Calibri" w:cs="Calibri"/>
          <w:sz w:val="23"/>
          <w:szCs w:val="23"/>
        </w:rPr>
        <w:t xml:space="preserve"> of</w:t>
      </w:r>
      <w:r w:rsidRPr="00955A2D">
        <w:rPr>
          <w:rFonts w:ascii="Calibri" w:hAnsi="Calibri" w:cs="Calibri"/>
          <w:sz w:val="23"/>
          <w:szCs w:val="23"/>
        </w:rPr>
        <w:t xml:space="preserve"> </w:t>
      </w:r>
      <w:r w:rsidR="00841A70" w:rsidRPr="00955A2D">
        <w:rPr>
          <w:rFonts w:ascii="Calibri" w:hAnsi="Calibri" w:cs="Calibri"/>
          <w:sz w:val="23"/>
          <w:szCs w:val="23"/>
        </w:rPr>
        <w:t xml:space="preserve">a team leader, </w:t>
      </w:r>
      <w:r w:rsidR="003B5725">
        <w:rPr>
          <w:rFonts w:ascii="Calibri" w:hAnsi="Calibri" w:cs="Calibri"/>
          <w:sz w:val="23"/>
          <w:szCs w:val="23"/>
        </w:rPr>
        <w:t>a science curriculum officer</w:t>
      </w:r>
      <w:r w:rsidRPr="00955A2D">
        <w:rPr>
          <w:rFonts w:ascii="Calibri" w:hAnsi="Calibri" w:cs="Calibri"/>
          <w:sz w:val="23"/>
          <w:szCs w:val="23"/>
        </w:rPr>
        <w:t xml:space="preserve"> and </w:t>
      </w:r>
      <w:r w:rsidR="00BC6908" w:rsidRPr="00955A2D">
        <w:rPr>
          <w:rFonts w:ascii="Calibri" w:hAnsi="Calibri" w:cs="Calibri"/>
          <w:sz w:val="23"/>
          <w:szCs w:val="23"/>
        </w:rPr>
        <w:t>f</w:t>
      </w:r>
      <w:r w:rsidR="003B5725">
        <w:rPr>
          <w:rFonts w:ascii="Calibri" w:hAnsi="Calibri" w:cs="Calibri"/>
          <w:sz w:val="23"/>
          <w:szCs w:val="23"/>
        </w:rPr>
        <w:t>our</w:t>
      </w:r>
      <w:r w:rsidRPr="00955A2D">
        <w:rPr>
          <w:rFonts w:ascii="Calibri" w:hAnsi="Calibri" w:cs="Calibri"/>
          <w:sz w:val="23"/>
          <w:szCs w:val="23"/>
        </w:rPr>
        <w:t xml:space="preserve"> technicians</w:t>
      </w:r>
      <w:r w:rsidR="00980631" w:rsidRPr="00955A2D">
        <w:rPr>
          <w:rFonts w:ascii="Calibri" w:hAnsi="Calibri" w:cs="Calibri"/>
          <w:sz w:val="23"/>
          <w:szCs w:val="23"/>
        </w:rPr>
        <w:t xml:space="preserve">; this team services </w:t>
      </w:r>
      <w:r w:rsidR="006F1538" w:rsidRPr="00955A2D">
        <w:rPr>
          <w:rFonts w:ascii="Calibri" w:hAnsi="Calibri" w:cs="Calibri"/>
          <w:sz w:val="23"/>
          <w:szCs w:val="23"/>
        </w:rPr>
        <w:t>all</w:t>
      </w:r>
      <w:r w:rsidR="00980631" w:rsidRPr="00955A2D">
        <w:rPr>
          <w:rFonts w:ascii="Calibri" w:hAnsi="Calibri" w:cs="Calibri"/>
          <w:sz w:val="23"/>
          <w:szCs w:val="23"/>
        </w:rPr>
        <w:t xml:space="preserve"> three subject departments</w:t>
      </w:r>
      <w:r w:rsidRPr="00955A2D">
        <w:rPr>
          <w:rFonts w:ascii="Calibri" w:hAnsi="Calibri" w:cs="Calibri"/>
          <w:sz w:val="23"/>
          <w:szCs w:val="23"/>
        </w:rPr>
        <w:t xml:space="preserve">. </w:t>
      </w:r>
      <w:r w:rsidR="00F91C12" w:rsidRPr="00955A2D">
        <w:rPr>
          <w:rFonts w:ascii="Calibri" w:hAnsi="Calibri" w:cs="Calibri"/>
          <w:sz w:val="23"/>
          <w:szCs w:val="23"/>
        </w:rPr>
        <w:t>In addition, t</w:t>
      </w:r>
      <w:r w:rsidR="0011299D" w:rsidRPr="00955A2D">
        <w:rPr>
          <w:rFonts w:ascii="Calibri" w:hAnsi="Calibri" w:cs="Calibri"/>
          <w:sz w:val="23"/>
          <w:szCs w:val="23"/>
        </w:rPr>
        <w:t>here are</w:t>
      </w:r>
      <w:r w:rsidR="00776999" w:rsidRPr="00955A2D">
        <w:rPr>
          <w:rFonts w:ascii="Calibri" w:hAnsi="Calibri" w:cs="Calibri"/>
          <w:sz w:val="23"/>
          <w:szCs w:val="23"/>
        </w:rPr>
        <w:t xml:space="preserve"> </w:t>
      </w:r>
      <w:r w:rsidR="00610114">
        <w:rPr>
          <w:rFonts w:ascii="Calibri" w:hAnsi="Calibri" w:cs="Calibri"/>
          <w:sz w:val="23"/>
          <w:szCs w:val="23"/>
        </w:rPr>
        <w:t>a number of</w:t>
      </w:r>
      <w:r w:rsidR="00776999" w:rsidRPr="00955A2D">
        <w:rPr>
          <w:rFonts w:ascii="Calibri" w:hAnsi="Calibri" w:cs="Calibri"/>
          <w:sz w:val="23"/>
          <w:szCs w:val="23"/>
        </w:rPr>
        <w:t xml:space="preserve"> specialist LSAs jointly attached to the Science and Mathematics departments. </w:t>
      </w:r>
    </w:p>
    <w:p w:rsidR="00980631" w:rsidRPr="00955A2D" w:rsidRDefault="00980631">
      <w:pPr>
        <w:jc w:val="both"/>
        <w:rPr>
          <w:rFonts w:ascii="Calibri" w:hAnsi="Calibri" w:cs="Calibri"/>
          <w:sz w:val="23"/>
          <w:szCs w:val="23"/>
        </w:rPr>
      </w:pPr>
    </w:p>
    <w:p w:rsidR="007B4F4C" w:rsidRPr="00955A2D" w:rsidRDefault="006034E4">
      <w:pPr>
        <w:jc w:val="both"/>
        <w:rPr>
          <w:rFonts w:ascii="Calibri" w:hAnsi="Calibri" w:cs="Calibri"/>
          <w:sz w:val="23"/>
          <w:szCs w:val="23"/>
        </w:rPr>
      </w:pPr>
      <w:r w:rsidRPr="00955A2D">
        <w:rPr>
          <w:rFonts w:ascii="Calibri" w:hAnsi="Calibri" w:cs="Calibri"/>
          <w:sz w:val="23"/>
          <w:szCs w:val="23"/>
        </w:rPr>
        <w:t xml:space="preserve">We have a strong team spirit, with </w:t>
      </w:r>
      <w:r w:rsidR="007B4F4C" w:rsidRPr="00955A2D">
        <w:rPr>
          <w:rFonts w:ascii="Calibri" w:hAnsi="Calibri" w:cs="Calibri"/>
          <w:sz w:val="23"/>
          <w:szCs w:val="23"/>
        </w:rPr>
        <w:t xml:space="preserve">a friendly and open atmosphere within the </w:t>
      </w:r>
      <w:r w:rsidR="00980631" w:rsidRPr="00955A2D">
        <w:rPr>
          <w:rFonts w:ascii="Calibri" w:hAnsi="Calibri" w:cs="Calibri"/>
          <w:sz w:val="23"/>
          <w:szCs w:val="23"/>
        </w:rPr>
        <w:t>Faculty</w:t>
      </w:r>
      <w:r w:rsidR="00776999" w:rsidRPr="00955A2D">
        <w:rPr>
          <w:rFonts w:ascii="Calibri" w:hAnsi="Calibri" w:cs="Calibri"/>
          <w:sz w:val="23"/>
          <w:szCs w:val="23"/>
        </w:rPr>
        <w:t xml:space="preserve"> and a large </w:t>
      </w:r>
      <w:r w:rsidR="00980631" w:rsidRPr="00955A2D">
        <w:rPr>
          <w:rFonts w:ascii="Calibri" w:hAnsi="Calibri" w:cs="Calibri"/>
          <w:sz w:val="23"/>
          <w:szCs w:val="23"/>
        </w:rPr>
        <w:t xml:space="preserve">Faculty </w:t>
      </w:r>
      <w:r w:rsidR="00776999" w:rsidRPr="00955A2D">
        <w:rPr>
          <w:rFonts w:ascii="Calibri" w:hAnsi="Calibri" w:cs="Calibri"/>
          <w:sz w:val="23"/>
          <w:szCs w:val="23"/>
        </w:rPr>
        <w:t>office</w:t>
      </w:r>
      <w:r w:rsidR="00980631" w:rsidRPr="00955A2D">
        <w:rPr>
          <w:rFonts w:ascii="Calibri" w:hAnsi="Calibri" w:cs="Calibri"/>
          <w:sz w:val="23"/>
          <w:szCs w:val="23"/>
        </w:rPr>
        <w:t xml:space="preserve"> for all Science staff to use</w:t>
      </w:r>
      <w:r w:rsidRPr="00955A2D">
        <w:rPr>
          <w:rFonts w:ascii="Calibri" w:hAnsi="Calibri" w:cs="Calibri"/>
          <w:sz w:val="23"/>
          <w:szCs w:val="23"/>
        </w:rPr>
        <w:t>. S</w:t>
      </w:r>
      <w:r w:rsidR="007B4F4C" w:rsidRPr="00955A2D">
        <w:rPr>
          <w:rFonts w:ascii="Calibri" w:hAnsi="Calibri" w:cs="Calibri"/>
          <w:sz w:val="23"/>
          <w:szCs w:val="23"/>
        </w:rPr>
        <w:t>taff are very supportive of one another. New members of staff will receive mentoring during the first term as well as plenty of informal help from all mem</w:t>
      </w:r>
      <w:r w:rsidR="00776999" w:rsidRPr="00955A2D">
        <w:rPr>
          <w:rFonts w:ascii="Calibri" w:hAnsi="Calibri" w:cs="Calibri"/>
          <w:sz w:val="23"/>
          <w:szCs w:val="23"/>
        </w:rPr>
        <w:t xml:space="preserve">bers of the </w:t>
      </w:r>
      <w:r w:rsidR="00F91C12" w:rsidRPr="00955A2D">
        <w:rPr>
          <w:rFonts w:ascii="Calibri" w:hAnsi="Calibri" w:cs="Calibri"/>
          <w:sz w:val="23"/>
          <w:szCs w:val="23"/>
        </w:rPr>
        <w:t>Faculty</w:t>
      </w:r>
      <w:r w:rsidR="00776999" w:rsidRPr="00955A2D">
        <w:rPr>
          <w:rFonts w:ascii="Calibri" w:hAnsi="Calibri" w:cs="Calibri"/>
          <w:sz w:val="23"/>
          <w:szCs w:val="23"/>
        </w:rPr>
        <w:t>.  Newly qualified t</w:t>
      </w:r>
      <w:r w:rsidR="007B4F4C" w:rsidRPr="00955A2D">
        <w:rPr>
          <w:rFonts w:ascii="Calibri" w:hAnsi="Calibri" w:cs="Calibri"/>
          <w:sz w:val="23"/>
          <w:szCs w:val="23"/>
        </w:rPr>
        <w:t>eachers receive a wide range of</w:t>
      </w:r>
      <w:r w:rsidR="00841A70" w:rsidRPr="00955A2D">
        <w:rPr>
          <w:rFonts w:ascii="Calibri" w:hAnsi="Calibri" w:cs="Calibri"/>
          <w:sz w:val="23"/>
          <w:szCs w:val="23"/>
        </w:rPr>
        <w:t xml:space="preserve"> </w:t>
      </w:r>
      <w:r w:rsidR="00456661" w:rsidRPr="00955A2D">
        <w:rPr>
          <w:rFonts w:ascii="Calibri" w:hAnsi="Calibri" w:cs="Calibri"/>
          <w:sz w:val="23"/>
          <w:szCs w:val="23"/>
        </w:rPr>
        <w:t>additional</w:t>
      </w:r>
      <w:r w:rsidR="007B4F4C" w:rsidRPr="00955A2D">
        <w:rPr>
          <w:rFonts w:ascii="Calibri" w:hAnsi="Calibri" w:cs="Calibri"/>
          <w:sz w:val="23"/>
          <w:szCs w:val="23"/>
        </w:rPr>
        <w:t xml:space="preserve"> support as part of their induction year.</w:t>
      </w:r>
    </w:p>
    <w:p w:rsidR="007B4F4C" w:rsidRPr="00955A2D" w:rsidRDefault="004B71E1">
      <w:pPr>
        <w:jc w:val="both"/>
        <w:rPr>
          <w:rFonts w:ascii="Calibri" w:hAnsi="Calibri" w:cs="Calibri"/>
          <w:sz w:val="23"/>
          <w:szCs w:val="23"/>
        </w:rPr>
      </w:pPr>
      <w:r w:rsidRPr="00955A2D">
        <w:rPr>
          <w:rFonts w:ascii="Calibri" w:hAnsi="Calibri" w:cs="Calibri"/>
          <w:noProof/>
          <w:sz w:val="23"/>
          <w:szCs w:val="23"/>
          <w:lang w:eastAsia="en-GB"/>
        </w:rPr>
        <w:drawing>
          <wp:anchor distT="0" distB="0" distL="114300" distR="114300" simplePos="0" relativeHeight="251656704" behindDoc="1" locked="0" layoutInCell="1" allowOverlap="1">
            <wp:simplePos x="0" y="0"/>
            <wp:positionH relativeFrom="column">
              <wp:posOffset>3799840</wp:posOffset>
            </wp:positionH>
            <wp:positionV relativeFrom="paragraph">
              <wp:posOffset>123825</wp:posOffset>
            </wp:positionV>
            <wp:extent cx="1962150" cy="1306830"/>
            <wp:effectExtent l="0" t="0" r="0" b="7620"/>
            <wp:wrapTight wrapText="bothSides">
              <wp:wrapPolygon edited="0">
                <wp:start x="0" y="0"/>
                <wp:lineTo x="0" y="21411"/>
                <wp:lineTo x="21390" y="21411"/>
                <wp:lineTo x="21390" y="0"/>
                <wp:lineTo x="0" y="0"/>
              </wp:wrapPolygon>
            </wp:wrapTight>
            <wp:docPr id="3" name="Picture 3" descr="Cheam 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am 0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306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99D" w:rsidRPr="00955A2D" w:rsidRDefault="001A1E13" w:rsidP="0011299D">
      <w:pPr>
        <w:jc w:val="both"/>
        <w:rPr>
          <w:rFonts w:ascii="Calibri" w:hAnsi="Calibri" w:cs="Calibri"/>
          <w:sz w:val="23"/>
          <w:szCs w:val="23"/>
        </w:rPr>
      </w:pPr>
      <w:r w:rsidRPr="00955A2D">
        <w:rPr>
          <w:rFonts w:ascii="Calibri" w:hAnsi="Calibri" w:cs="Calibri"/>
          <w:sz w:val="23"/>
          <w:szCs w:val="23"/>
        </w:rPr>
        <w:t xml:space="preserve">There is </w:t>
      </w:r>
      <w:r w:rsidR="00F91C12" w:rsidRPr="00955A2D">
        <w:rPr>
          <w:rFonts w:ascii="Calibri" w:hAnsi="Calibri" w:cs="Calibri"/>
          <w:sz w:val="23"/>
          <w:szCs w:val="23"/>
        </w:rPr>
        <w:t>a strong teamwork ethos in the F</w:t>
      </w:r>
      <w:r w:rsidRPr="00955A2D">
        <w:rPr>
          <w:rFonts w:ascii="Calibri" w:hAnsi="Calibri" w:cs="Calibri"/>
          <w:sz w:val="23"/>
          <w:szCs w:val="23"/>
        </w:rPr>
        <w:t xml:space="preserve">aculty.  We meet as a </w:t>
      </w:r>
      <w:r w:rsidR="00F91C12" w:rsidRPr="00955A2D">
        <w:rPr>
          <w:rFonts w:ascii="Calibri" w:hAnsi="Calibri" w:cs="Calibri"/>
          <w:sz w:val="23"/>
          <w:szCs w:val="23"/>
        </w:rPr>
        <w:t>f</w:t>
      </w:r>
      <w:r w:rsidRPr="00955A2D">
        <w:rPr>
          <w:rFonts w:ascii="Calibri" w:hAnsi="Calibri" w:cs="Calibri"/>
          <w:sz w:val="23"/>
          <w:szCs w:val="23"/>
        </w:rPr>
        <w:t xml:space="preserve">aculty and in </w:t>
      </w:r>
      <w:r w:rsidR="00F91C12" w:rsidRPr="00955A2D">
        <w:rPr>
          <w:rFonts w:ascii="Calibri" w:hAnsi="Calibri" w:cs="Calibri"/>
          <w:sz w:val="23"/>
          <w:szCs w:val="23"/>
        </w:rPr>
        <w:t>d</w:t>
      </w:r>
      <w:r w:rsidR="0011299D" w:rsidRPr="00955A2D">
        <w:rPr>
          <w:rFonts w:ascii="Calibri" w:hAnsi="Calibri" w:cs="Calibri"/>
          <w:sz w:val="23"/>
          <w:szCs w:val="23"/>
        </w:rPr>
        <w:t xml:space="preserve">epartments </w:t>
      </w:r>
      <w:r w:rsidRPr="00955A2D">
        <w:rPr>
          <w:rFonts w:ascii="Calibri" w:hAnsi="Calibri" w:cs="Calibri"/>
          <w:sz w:val="23"/>
          <w:szCs w:val="23"/>
        </w:rPr>
        <w:t>regularly</w:t>
      </w:r>
      <w:r w:rsidR="0011299D" w:rsidRPr="00955A2D">
        <w:rPr>
          <w:rFonts w:ascii="Calibri" w:hAnsi="Calibri" w:cs="Calibri"/>
          <w:sz w:val="23"/>
          <w:szCs w:val="23"/>
        </w:rPr>
        <w:t xml:space="preserve"> and all team members are encouraged to contribute towards the discussion, formulation and implementation of future plans. Each department constantly reviews its schemes of work</w:t>
      </w:r>
      <w:r w:rsidR="00BC5457" w:rsidRPr="00955A2D">
        <w:rPr>
          <w:rFonts w:ascii="Calibri" w:hAnsi="Calibri" w:cs="Calibri"/>
          <w:sz w:val="23"/>
          <w:szCs w:val="23"/>
        </w:rPr>
        <w:t xml:space="preserve"> and assessments</w:t>
      </w:r>
      <w:r w:rsidR="0011299D" w:rsidRPr="00955A2D">
        <w:rPr>
          <w:rFonts w:ascii="Calibri" w:hAnsi="Calibri" w:cs="Calibri"/>
          <w:sz w:val="23"/>
          <w:szCs w:val="23"/>
        </w:rPr>
        <w:t xml:space="preserve">, aiming to improve the quality of teaching and learning by sharing good practice. There are two faculty/department briefing sessions a week. </w:t>
      </w:r>
    </w:p>
    <w:p w:rsidR="0011299D" w:rsidRPr="00955A2D" w:rsidRDefault="0011299D" w:rsidP="0011299D">
      <w:pPr>
        <w:jc w:val="both"/>
        <w:rPr>
          <w:rFonts w:ascii="Calibri" w:hAnsi="Calibri" w:cs="Calibri"/>
          <w:sz w:val="23"/>
          <w:szCs w:val="23"/>
        </w:rPr>
      </w:pPr>
    </w:p>
    <w:p w:rsidR="0011299D" w:rsidRPr="00955A2D" w:rsidRDefault="001A1E13" w:rsidP="0011299D">
      <w:pPr>
        <w:jc w:val="both"/>
        <w:rPr>
          <w:rFonts w:ascii="Calibri" w:hAnsi="Calibri" w:cs="Calibri"/>
          <w:sz w:val="23"/>
          <w:szCs w:val="23"/>
        </w:rPr>
      </w:pPr>
      <w:r w:rsidRPr="00955A2D">
        <w:rPr>
          <w:rFonts w:ascii="Calibri" w:hAnsi="Calibri" w:cs="Calibri"/>
          <w:sz w:val="23"/>
          <w:szCs w:val="23"/>
        </w:rPr>
        <w:t>Within the Faculty, t</w:t>
      </w:r>
      <w:r w:rsidR="0011299D" w:rsidRPr="00955A2D">
        <w:rPr>
          <w:rFonts w:ascii="Calibri" w:hAnsi="Calibri" w:cs="Calibri"/>
          <w:sz w:val="23"/>
          <w:szCs w:val="23"/>
        </w:rPr>
        <w:t>her</w:t>
      </w:r>
      <w:r w:rsidRPr="00955A2D">
        <w:rPr>
          <w:rFonts w:ascii="Calibri" w:hAnsi="Calibri" w:cs="Calibri"/>
          <w:sz w:val="23"/>
          <w:szCs w:val="23"/>
        </w:rPr>
        <w:t xml:space="preserve">e is a Science Leadership Team </w:t>
      </w:r>
      <w:r w:rsidR="0011299D" w:rsidRPr="00955A2D">
        <w:rPr>
          <w:rFonts w:ascii="Calibri" w:hAnsi="Calibri" w:cs="Calibri"/>
          <w:sz w:val="23"/>
          <w:szCs w:val="23"/>
        </w:rPr>
        <w:t xml:space="preserve">chaired by the Director of Science, and incorporating the Subject Leaders as well as the Science </w:t>
      </w:r>
      <w:r w:rsidRPr="00955A2D">
        <w:rPr>
          <w:rFonts w:ascii="Calibri" w:hAnsi="Calibri" w:cs="Calibri"/>
          <w:sz w:val="23"/>
          <w:szCs w:val="23"/>
        </w:rPr>
        <w:t>post holder</w:t>
      </w:r>
      <w:r w:rsidR="0011299D" w:rsidRPr="00955A2D">
        <w:rPr>
          <w:rFonts w:ascii="Calibri" w:hAnsi="Calibri" w:cs="Calibri"/>
          <w:sz w:val="23"/>
          <w:szCs w:val="23"/>
        </w:rPr>
        <w:t xml:space="preserve"> with the overview of staff development.  In addition, there are the Subject Leadership teams.  All these meet regularly to </w:t>
      </w:r>
      <w:r w:rsidR="0011299D" w:rsidRPr="00955A2D">
        <w:rPr>
          <w:rFonts w:ascii="Calibri" w:hAnsi="Calibri" w:cs="Calibri"/>
          <w:sz w:val="23"/>
          <w:szCs w:val="23"/>
        </w:rPr>
        <w:lastRenderedPageBreak/>
        <w:t xml:space="preserve">both ensure the smooth running of the faculty as well as share best practice across the sciences.  There are many opportunities for personal and professional development as instanced by internal promotions. </w:t>
      </w:r>
    </w:p>
    <w:p w:rsidR="0092492B" w:rsidRPr="00955A2D" w:rsidRDefault="0092492B">
      <w:pPr>
        <w:jc w:val="both"/>
        <w:rPr>
          <w:rFonts w:ascii="Calibri" w:hAnsi="Calibri" w:cs="Calibri"/>
          <w:sz w:val="23"/>
          <w:szCs w:val="23"/>
        </w:rPr>
      </w:pPr>
    </w:p>
    <w:p w:rsidR="00404375" w:rsidRPr="00955A2D" w:rsidRDefault="004B71E1" w:rsidP="00404375">
      <w:pPr>
        <w:jc w:val="both"/>
        <w:rPr>
          <w:rFonts w:ascii="Calibri" w:hAnsi="Calibri" w:cs="Calibri"/>
          <w:sz w:val="23"/>
          <w:szCs w:val="23"/>
        </w:rPr>
      </w:pPr>
      <w:r w:rsidRPr="00955A2D">
        <w:rPr>
          <w:rFonts w:ascii="Calibri" w:hAnsi="Calibri" w:cs="Calibri"/>
          <w:noProof/>
          <w:sz w:val="23"/>
          <w:szCs w:val="23"/>
          <w:lang w:eastAsia="en-GB"/>
        </w:rPr>
        <w:drawing>
          <wp:anchor distT="0" distB="0" distL="114300" distR="114300" simplePos="0" relativeHeight="251658752" behindDoc="0" locked="0" layoutInCell="1" allowOverlap="1">
            <wp:simplePos x="0" y="0"/>
            <wp:positionH relativeFrom="column">
              <wp:posOffset>1905</wp:posOffset>
            </wp:positionH>
            <wp:positionV relativeFrom="paragraph">
              <wp:posOffset>60325</wp:posOffset>
            </wp:positionV>
            <wp:extent cx="2120900" cy="1399540"/>
            <wp:effectExtent l="0" t="0" r="0" b="0"/>
            <wp:wrapSquare wrapText="bothSides"/>
            <wp:docPr id="5" name="Picture 5" descr="Cheam_High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am_High_1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0900" cy="13995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4F4C" w:rsidRPr="00955A2D">
        <w:rPr>
          <w:rFonts w:ascii="Calibri" w:hAnsi="Calibri" w:cs="Calibri"/>
          <w:sz w:val="23"/>
          <w:szCs w:val="23"/>
        </w:rPr>
        <w:t xml:space="preserve">The </w:t>
      </w:r>
      <w:r w:rsidR="0092492B" w:rsidRPr="00955A2D">
        <w:rPr>
          <w:rFonts w:ascii="Calibri" w:hAnsi="Calibri" w:cs="Calibri"/>
          <w:sz w:val="23"/>
          <w:szCs w:val="23"/>
        </w:rPr>
        <w:t xml:space="preserve">subject </w:t>
      </w:r>
      <w:r w:rsidR="007B4F4C" w:rsidRPr="00955A2D">
        <w:rPr>
          <w:rFonts w:ascii="Calibri" w:hAnsi="Calibri" w:cs="Calibri"/>
          <w:sz w:val="23"/>
          <w:szCs w:val="23"/>
        </w:rPr>
        <w:t>department</w:t>
      </w:r>
      <w:r w:rsidR="00980631" w:rsidRPr="00955A2D">
        <w:rPr>
          <w:rFonts w:ascii="Calibri" w:hAnsi="Calibri" w:cs="Calibri"/>
          <w:sz w:val="23"/>
          <w:szCs w:val="23"/>
        </w:rPr>
        <w:t>s</w:t>
      </w:r>
      <w:r w:rsidR="0092492B" w:rsidRPr="00955A2D">
        <w:rPr>
          <w:rFonts w:ascii="Calibri" w:hAnsi="Calibri" w:cs="Calibri"/>
          <w:sz w:val="23"/>
          <w:szCs w:val="23"/>
        </w:rPr>
        <w:t xml:space="preserve">, </w:t>
      </w:r>
      <w:r w:rsidR="00A91F4B" w:rsidRPr="00955A2D">
        <w:rPr>
          <w:rFonts w:ascii="Calibri" w:hAnsi="Calibri" w:cs="Calibri"/>
          <w:sz w:val="23"/>
          <w:szCs w:val="23"/>
        </w:rPr>
        <w:t xml:space="preserve">working closely with </w:t>
      </w:r>
      <w:r w:rsidR="0092492B" w:rsidRPr="00955A2D">
        <w:rPr>
          <w:rFonts w:ascii="Calibri" w:hAnsi="Calibri" w:cs="Calibri"/>
          <w:sz w:val="23"/>
          <w:szCs w:val="23"/>
        </w:rPr>
        <w:t>the Director of Science,</w:t>
      </w:r>
      <w:r w:rsidR="00980631" w:rsidRPr="00955A2D">
        <w:rPr>
          <w:rFonts w:ascii="Calibri" w:hAnsi="Calibri" w:cs="Calibri"/>
          <w:sz w:val="23"/>
          <w:szCs w:val="23"/>
        </w:rPr>
        <w:t xml:space="preserve"> have</w:t>
      </w:r>
      <w:r w:rsidR="007B4F4C" w:rsidRPr="00955A2D">
        <w:rPr>
          <w:rFonts w:ascii="Calibri" w:hAnsi="Calibri" w:cs="Calibri"/>
          <w:sz w:val="23"/>
          <w:szCs w:val="23"/>
        </w:rPr>
        <w:t xml:space="preserve"> a clear educational direction for raising achievement </w:t>
      </w:r>
      <w:r w:rsidR="0092492B" w:rsidRPr="00955A2D">
        <w:rPr>
          <w:rFonts w:ascii="Calibri" w:hAnsi="Calibri" w:cs="Calibri"/>
          <w:sz w:val="23"/>
          <w:szCs w:val="23"/>
        </w:rPr>
        <w:t>through</w:t>
      </w:r>
      <w:r w:rsidR="007B4F4C" w:rsidRPr="00955A2D">
        <w:rPr>
          <w:rFonts w:ascii="Calibri" w:hAnsi="Calibri" w:cs="Calibri"/>
          <w:sz w:val="23"/>
          <w:szCs w:val="23"/>
        </w:rPr>
        <w:t xml:space="preserve"> the quality of teaching and learning</w:t>
      </w:r>
      <w:r w:rsidR="0058363D" w:rsidRPr="00955A2D">
        <w:rPr>
          <w:rFonts w:ascii="Calibri" w:hAnsi="Calibri" w:cs="Calibri"/>
          <w:sz w:val="23"/>
          <w:szCs w:val="23"/>
        </w:rPr>
        <w:t xml:space="preserve">. </w:t>
      </w:r>
      <w:r w:rsidR="00980631" w:rsidRPr="00955A2D">
        <w:rPr>
          <w:rFonts w:ascii="Calibri" w:hAnsi="Calibri" w:cs="Calibri"/>
          <w:sz w:val="23"/>
          <w:szCs w:val="23"/>
        </w:rPr>
        <w:t xml:space="preserve">Each department aims </w:t>
      </w:r>
      <w:r w:rsidR="007B4F4C" w:rsidRPr="00955A2D">
        <w:rPr>
          <w:rFonts w:ascii="Calibri" w:hAnsi="Calibri" w:cs="Calibri"/>
          <w:sz w:val="23"/>
          <w:szCs w:val="23"/>
        </w:rPr>
        <w:t xml:space="preserve">to use a wide variety of approaches so that our students enjoy their lessons as well furthering their knowledge and understanding. </w:t>
      </w:r>
      <w:r w:rsidR="00780B90" w:rsidRPr="00955A2D">
        <w:rPr>
          <w:rFonts w:ascii="Calibri" w:hAnsi="Calibri" w:cs="Calibri"/>
          <w:sz w:val="23"/>
          <w:szCs w:val="23"/>
        </w:rPr>
        <w:t>Student</w:t>
      </w:r>
      <w:r w:rsidR="0071573B" w:rsidRPr="00955A2D">
        <w:rPr>
          <w:rFonts w:ascii="Calibri" w:hAnsi="Calibri" w:cs="Calibri"/>
          <w:sz w:val="23"/>
          <w:szCs w:val="23"/>
        </w:rPr>
        <w:t xml:space="preserve"> response t</w:t>
      </w:r>
      <w:r w:rsidR="00980631" w:rsidRPr="00955A2D">
        <w:rPr>
          <w:rFonts w:ascii="Calibri" w:hAnsi="Calibri" w:cs="Calibri"/>
          <w:sz w:val="23"/>
          <w:szCs w:val="23"/>
        </w:rPr>
        <w:t>o S</w:t>
      </w:r>
      <w:r w:rsidR="0071573B" w:rsidRPr="00955A2D">
        <w:rPr>
          <w:rFonts w:ascii="Calibri" w:hAnsi="Calibri" w:cs="Calibri"/>
          <w:sz w:val="23"/>
          <w:szCs w:val="23"/>
        </w:rPr>
        <w:t>cience</w:t>
      </w:r>
      <w:r w:rsidR="00980631" w:rsidRPr="00955A2D">
        <w:rPr>
          <w:rFonts w:ascii="Calibri" w:hAnsi="Calibri" w:cs="Calibri"/>
          <w:sz w:val="23"/>
          <w:szCs w:val="23"/>
        </w:rPr>
        <w:t xml:space="preserve"> </w:t>
      </w:r>
      <w:r w:rsidR="0071573B" w:rsidRPr="00955A2D">
        <w:rPr>
          <w:rFonts w:ascii="Calibri" w:hAnsi="Calibri" w:cs="Calibri"/>
          <w:sz w:val="23"/>
          <w:szCs w:val="23"/>
        </w:rPr>
        <w:t xml:space="preserve">is </w:t>
      </w:r>
      <w:r w:rsidR="0011299D" w:rsidRPr="00955A2D">
        <w:rPr>
          <w:rFonts w:ascii="Calibri" w:hAnsi="Calibri" w:cs="Calibri"/>
          <w:sz w:val="23"/>
          <w:szCs w:val="23"/>
        </w:rPr>
        <w:t>very positive</w:t>
      </w:r>
      <w:r w:rsidR="0071573B" w:rsidRPr="00955A2D">
        <w:rPr>
          <w:rFonts w:ascii="Calibri" w:hAnsi="Calibri" w:cs="Calibri"/>
          <w:sz w:val="23"/>
          <w:szCs w:val="23"/>
        </w:rPr>
        <w:t>; s</w:t>
      </w:r>
      <w:r w:rsidR="00780B90" w:rsidRPr="00955A2D">
        <w:rPr>
          <w:rFonts w:ascii="Calibri" w:hAnsi="Calibri" w:cs="Calibri"/>
          <w:sz w:val="23"/>
          <w:szCs w:val="23"/>
        </w:rPr>
        <w:t>tudent</w:t>
      </w:r>
      <w:r w:rsidR="00404375" w:rsidRPr="00955A2D">
        <w:rPr>
          <w:rFonts w:ascii="Calibri" w:hAnsi="Calibri" w:cs="Calibri"/>
          <w:sz w:val="23"/>
          <w:szCs w:val="23"/>
        </w:rPr>
        <w:t xml:space="preserve">s enjoy </w:t>
      </w:r>
      <w:r w:rsidR="00980631" w:rsidRPr="00955A2D">
        <w:rPr>
          <w:rFonts w:ascii="Calibri" w:hAnsi="Calibri" w:cs="Calibri"/>
          <w:sz w:val="23"/>
          <w:szCs w:val="23"/>
        </w:rPr>
        <w:t>learning the different subjects</w:t>
      </w:r>
      <w:r w:rsidR="00404375" w:rsidRPr="00955A2D">
        <w:rPr>
          <w:rFonts w:ascii="Calibri" w:hAnsi="Calibri" w:cs="Calibri"/>
          <w:sz w:val="23"/>
          <w:szCs w:val="23"/>
        </w:rPr>
        <w:t xml:space="preserve"> and understand the importance of </w:t>
      </w:r>
      <w:r w:rsidR="00980631" w:rsidRPr="00955A2D">
        <w:rPr>
          <w:rFonts w:ascii="Calibri" w:hAnsi="Calibri" w:cs="Calibri"/>
          <w:sz w:val="23"/>
          <w:szCs w:val="23"/>
        </w:rPr>
        <w:t>them</w:t>
      </w:r>
      <w:r w:rsidR="00404375" w:rsidRPr="00955A2D">
        <w:rPr>
          <w:rFonts w:ascii="Calibri" w:hAnsi="Calibri" w:cs="Calibri"/>
          <w:sz w:val="23"/>
          <w:szCs w:val="23"/>
        </w:rPr>
        <w:t xml:space="preserve"> to their future.  Increasingly </w:t>
      </w:r>
      <w:r w:rsidR="00780B90" w:rsidRPr="00955A2D">
        <w:rPr>
          <w:rFonts w:ascii="Calibri" w:hAnsi="Calibri" w:cs="Calibri"/>
          <w:sz w:val="23"/>
          <w:szCs w:val="23"/>
        </w:rPr>
        <w:t>student</w:t>
      </w:r>
      <w:r w:rsidR="00404375" w:rsidRPr="00955A2D">
        <w:rPr>
          <w:rFonts w:ascii="Calibri" w:hAnsi="Calibri" w:cs="Calibri"/>
          <w:sz w:val="23"/>
          <w:szCs w:val="23"/>
        </w:rPr>
        <w:t>s are entering the s</w:t>
      </w:r>
      <w:r w:rsidR="00DE27FA" w:rsidRPr="00955A2D">
        <w:rPr>
          <w:rFonts w:ascii="Calibri" w:hAnsi="Calibri" w:cs="Calibri"/>
          <w:sz w:val="23"/>
          <w:szCs w:val="23"/>
        </w:rPr>
        <w:t>chool with a good grounding in s</w:t>
      </w:r>
      <w:r w:rsidR="00404375" w:rsidRPr="00955A2D">
        <w:rPr>
          <w:rFonts w:ascii="Calibri" w:hAnsi="Calibri" w:cs="Calibri"/>
          <w:sz w:val="23"/>
          <w:szCs w:val="23"/>
        </w:rPr>
        <w:t xml:space="preserve">cience from their primary schools.  The department aims to build on their previous experience and uses prior attainment data to ensure </w:t>
      </w:r>
      <w:r w:rsidR="00CE218B" w:rsidRPr="00955A2D">
        <w:rPr>
          <w:rFonts w:ascii="Calibri" w:hAnsi="Calibri" w:cs="Calibri"/>
          <w:sz w:val="23"/>
          <w:szCs w:val="23"/>
        </w:rPr>
        <w:t>an appropriate level of challenge.</w:t>
      </w:r>
    </w:p>
    <w:p w:rsidR="008300BD" w:rsidRPr="00955A2D" w:rsidRDefault="008300BD">
      <w:pPr>
        <w:jc w:val="both"/>
        <w:rPr>
          <w:rFonts w:ascii="Calibri" w:hAnsi="Calibri" w:cs="Calibri"/>
          <w:sz w:val="23"/>
          <w:szCs w:val="23"/>
        </w:rPr>
      </w:pPr>
    </w:p>
    <w:p w:rsidR="00695015" w:rsidRPr="00955A2D" w:rsidRDefault="003B5725" w:rsidP="00404375">
      <w:pPr>
        <w:jc w:val="both"/>
        <w:outlineLvl w:val="0"/>
        <w:rPr>
          <w:rFonts w:ascii="Calibri" w:hAnsi="Calibri" w:cs="Calibri"/>
          <w:sz w:val="23"/>
          <w:szCs w:val="23"/>
        </w:rPr>
      </w:pPr>
      <w:r>
        <w:rPr>
          <w:rFonts w:ascii="Calibri" w:hAnsi="Calibri" w:cs="Calibri"/>
          <w:sz w:val="23"/>
          <w:szCs w:val="23"/>
        </w:rPr>
        <w:t>We aim to teach a five year curriculum and t</w:t>
      </w:r>
      <w:r w:rsidR="002D4588" w:rsidRPr="00955A2D">
        <w:rPr>
          <w:rFonts w:ascii="Calibri" w:hAnsi="Calibri" w:cs="Calibri"/>
          <w:sz w:val="23"/>
          <w:szCs w:val="23"/>
        </w:rPr>
        <w:t>here is the opportunity to teach the full age and ability range</w:t>
      </w:r>
      <w:r w:rsidR="0092492B" w:rsidRPr="00955A2D">
        <w:rPr>
          <w:rFonts w:ascii="Calibri" w:hAnsi="Calibri" w:cs="Calibri"/>
          <w:sz w:val="23"/>
          <w:szCs w:val="23"/>
        </w:rPr>
        <w:t>:</w:t>
      </w:r>
      <w:r w:rsidR="00776999" w:rsidRPr="00955A2D">
        <w:rPr>
          <w:rFonts w:ascii="Calibri" w:hAnsi="Calibri" w:cs="Calibri"/>
          <w:sz w:val="23"/>
          <w:szCs w:val="23"/>
        </w:rPr>
        <w:t xml:space="preserve"> </w:t>
      </w:r>
    </w:p>
    <w:p w:rsidR="0092492B" w:rsidRPr="00955A2D" w:rsidRDefault="0092492B" w:rsidP="00404375">
      <w:pPr>
        <w:jc w:val="both"/>
        <w:outlineLvl w:val="0"/>
        <w:rPr>
          <w:rFonts w:ascii="Calibri" w:hAnsi="Calibri" w:cs="Calibri"/>
          <w:sz w:val="23"/>
          <w:szCs w:val="23"/>
        </w:rPr>
      </w:pPr>
    </w:p>
    <w:p w:rsidR="00695015" w:rsidRPr="00955A2D" w:rsidRDefault="003B5725" w:rsidP="0092492B">
      <w:pPr>
        <w:numPr>
          <w:ilvl w:val="0"/>
          <w:numId w:val="1"/>
        </w:numPr>
        <w:jc w:val="both"/>
        <w:outlineLvl w:val="0"/>
        <w:rPr>
          <w:rFonts w:ascii="Calibri" w:hAnsi="Calibri" w:cs="Calibri"/>
          <w:sz w:val="23"/>
          <w:szCs w:val="23"/>
        </w:rPr>
      </w:pPr>
      <w:r>
        <w:rPr>
          <w:rFonts w:ascii="Calibri" w:hAnsi="Calibri" w:cs="Calibri"/>
          <w:sz w:val="23"/>
          <w:szCs w:val="23"/>
        </w:rPr>
        <w:t>In Years 7 &amp; 8</w:t>
      </w:r>
      <w:r w:rsidR="00776999" w:rsidRPr="00955A2D">
        <w:rPr>
          <w:rFonts w:ascii="Calibri" w:hAnsi="Calibri" w:cs="Calibri"/>
          <w:sz w:val="23"/>
          <w:szCs w:val="23"/>
        </w:rPr>
        <w:t xml:space="preserve"> we teach </w:t>
      </w:r>
      <w:r w:rsidR="00F338FC" w:rsidRPr="00955A2D">
        <w:rPr>
          <w:rFonts w:ascii="Calibri" w:hAnsi="Calibri" w:cs="Calibri"/>
          <w:sz w:val="23"/>
          <w:szCs w:val="23"/>
        </w:rPr>
        <w:t>our own tailor made KS3 curric</w:t>
      </w:r>
      <w:r w:rsidR="009D62D9" w:rsidRPr="00955A2D">
        <w:rPr>
          <w:rFonts w:ascii="Calibri" w:hAnsi="Calibri" w:cs="Calibri"/>
          <w:sz w:val="23"/>
          <w:szCs w:val="23"/>
        </w:rPr>
        <w:t>ulum designed to engage</w:t>
      </w:r>
      <w:r w:rsidR="00F338FC" w:rsidRPr="00955A2D">
        <w:rPr>
          <w:rFonts w:ascii="Calibri" w:hAnsi="Calibri" w:cs="Calibri"/>
          <w:sz w:val="23"/>
          <w:szCs w:val="23"/>
        </w:rPr>
        <w:t xml:space="preserve"> and inspire students</w:t>
      </w:r>
      <w:r w:rsidR="00615B41" w:rsidRPr="00955A2D">
        <w:rPr>
          <w:rFonts w:ascii="Calibri" w:hAnsi="Calibri" w:cs="Calibri"/>
          <w:sz w:val="23"/>
          <w:szCs w:val="23"/>
        </w:rPr>
        <w:t>, as well as prepare</w:t>
      </w:r>
      <w:r w:rsidR="00F338FC" w:rsidRPr="00955A2D">
        <w:rPr>
          <w:rFonts w:ascii="Calibri" w:hAnsi="Calibri" w:cs="Calibri"/>
          <w:sz w:val="23"/>
          <w:szCs w:val="23"/>
        </w:rPr>
        <w:t xml:space="preserve"> them for the s</w:t>
      </w:r>
      <w:r w:rsidR="00615B41" w:rsidRPr="00955A2D">
        <w:rPr>
          <w:rFonts w:ascii="Calibri" w:hAnsi="Calibri" w:cs="Calibri"/>
          <w:sz w:val="23"/>
          <w:szCs w:val="23"/>
        </w:rPr>
        <w:t>kills and knowledge they need for</w:t>
      </w:r>
      <w:r w:rsidR="00F338FC" w:rsidRPr="00955A2D">
        <w:rPr>
          <w:rFonts w:ascii="Calibri" w:hAnsi="Calibri" w:cs="Calibri"/>
          <w:sz w:val="23"/>
          <w:szCs w:val="23"/>
        </w:rPr>
        <w:t xml:space="preserve"> the GCSE curricula</w:t>
      </w:r>
      <w:r w:rsidR="00034FD9" w:rsidRPr="00955A2D">
        <w:rPr>
          <w:rFonts w:ascii="Calibri" w:hAnsi="Calibri" w:cs="Calibri"/>
          <w:sz w:val="23"/>
          <w:szCs w:val="23"/>
        </w:rPr>
        <w:t>.</w:t>
      </w:r>
      <w:r w:rsidR="001229BB" w:rsidRPr="00955A2D">
        <w:rPr>
          <w:rFonts w:ascii="Calibri" w:hAnsi="Calibri" w:cs="Calibri"/>
          <w:sz w:val="23"/>
          <w:szCs w:val="23"/>
        </w:rPr>
        <w:t xml:space="preserve"> </w:t>
      </w:r>
      <w:r w:rsidR="0011299D" w:rsidRPr="00955A2D">
        <w:rPr>
          <w:rFonts w:ascii="Calibri" w:hAnsi="Calibri" w:cs="Calibri"/>
          <w:sz w:val="23"/>
          <w:szCs w:val="23"/>
        </w:rPr>
        <w:t>Biology, Chemistry and Physics are given equal weighting.</w:t>
      </w:r>
    </w:p>
    <w:p w:rsidR="0011299D" w:rsidRPr="00955A2D" w:rsidRDefault="009D62D9" w:rsidP="0092492B">
      <w:pPr>
        <w:numPr>
          <w:ilvl w:val="0"/>
          <w:numId w:val="1"/>
        </w:numPr>
        <w:jc w:val="both"/>
        <w:outlineLvl w:val="0"/>
        <w:rPr>
          <w:rFonts w:ascii="Calibri" w:hAnsi="Calibri" w:cs="Calibri"/>
          <w:sz w:val="23"/>
          <w:szCs w:val="23"/>
        </w:rPr>
      </w:pPr>
      <w:r w:rsidRPr="00955A2D">
        <w:rPr>
          <w:rFonts w:ascii="Calibri" w:hAnsi="Calibri" w:cs="Calibri"/>
          <w:sz w:val="23"/>
          <w:szCs w:val="23"/>
        </w:rPr>
        <w:t>At</w:t>
      </w:r>
      <w:r w:rsidR="007B4F4C" w:rsidRPr="00955A2D">
        <w:rPr>
          <w:rFonts w:ascii="Calibri" w:hAnsi="Calibri" w:cs="Calibri"/>
          <w:sz w:val="23"/>
          <w:szCs w:val="23"/>
        </w:rPr>
        <w:t xml:space="preserve"> Key Stage 4</w:t>
      </w:r>
      <w:r w:rsidR="004163E1" w:rsidRPr="00955A2D">
        <w:rPr>
          <w:rFonts w:ascii="Calibri" w:hAnsi="Calibri" w:cs="Calibri"/>
          <w:sz w:val="23"/>
          <w:szCs w:val="23"/>
        </w:rPr>
        <w:t xml:space="preserve"> (Years 9-11)</w:t>
      </w:r>
      <w:r w:rsidR="007B4F4C" w:rsidRPr="00955A2D">
        <w:rPr>
          <w:rFonts w:ascii="Calibri" w:hAnsi="Calibri" w:cs="Calibri"/>
          <w:sz w:val="23"/>
          <w:szCs w:val="23"/>
        </w:rPr>
        <w:t xml:space="preserve"> </w:t>
      </w:r>
      <w:r w:rsidR="0011299D" w:rsidRPr="00955A2D">
        <w:rPr>
          <w:rFonts w:ascii="Calibri" w:hAnsi="Calibri" w:cs="Calibri"/>
          <w:sz w:val="23"/>
          <w:szCs w:val="23"/>
        </w:rPr>
        <w:t>all students are taught Biology, Chemistry and Physics with two hours per week in each subject.  S</w:t>
      </w:r>
      <w:r w:rsidR="004163E1" w:rsidRPr="00955A2D">
        <w:rPr>
          <w:rFonts w:ascii="Calibri" w:hAnsi="Calibri" w:cs="Calibri"/>
          <w:sz w:val="23"/>
          <w:szCs w:val="23"/>
        </w:rPr>
        <w:t xml:space="preserve">tudents </w:t>
      </w:r>
      <w:r w:rsidR="0011299D" w:rsidRPr="00955A2D">
        <w:rPr>
          <w:rFonts w:ascii="Calibri" w:hAnsi="Calibri" w:cs="Calibri"/>
          <w:sz w:val="23"/>
          <w:szCs w:val="23"/>
        </w:rPr>
        <w:t xml:space="preserve">take the AQA Combined GCSE course </w:t>
      </w:r>
      <w:r w:rsidRPr="00955A2D">
        <w:rPr>
          <w:rFonts w:ascii="Calibri" w:hAnsi="Calibri" w:cs="Calibri"/>
          <w:sz w:val="23"/>
          <w:szCs w:val="23"/>
        </w:rPr>
        <w:t xml:space="preserve">or </w:t>
      </w:r>
      <w:r w:rsidR="0011299D" w:rsidRPr="00955A2D">
        <w:rPr>
          <w:rFonts w:ascii="Calibri" w:hAnsi="Calibri" w:cs="Calibri"/>
          <w:sz w:val="23"/>
          <w:szCs w:val="23"/>
        </w:rPr>
        <w:t>separate Science GCSEs in Chemistry, Physics and Biology.</w:t>
      </w:r>
    </w:p>
    <w:p w:rsidR="00404375" w:rsidRPr="00955A2D" w:rsidRDefault="0011299D" w:rsidP="0092492B">
      <w:pPr>
        <w:numPr>
          <w:ilvl w:val="0"/>
          <w:numId w:val="1"/>
        </w:numPr>
        <w:jc w:val="both"/>
        <w:outlineLvl w:val="0"/>
        <w:rPr>
          <w:rFonts w:ascii="Calibri" w:hAnsi="Calibri" w:cs="Calibri"/>
          <w:sz w:val="23"/>
          <w:szCs w:val="23"/>
        </w:rPr>
      </w:pPr>
      <w:r w:rsidRPr="00955A2D">
        <w:rPr>
          <w:rFonts w:ascii="Calibri" w:hAnsi="Calibri" w:cs="Calibri"/>
          <w:sz w:val="23"/>
          <w:szCs w:val="23"/>
        </w:rPr>
        <w:t>At Key Stage 5, we run</w:t>
      </w:r>
      <w:r w:rsidR="007B4F4C" w:rsidRPr="00955A2D">
        <w:rPr>
          <w:rFonts w:ascii="Calibri" w:hAnsi="Calibri" w:cs="Calibri"/>
          <w:sz w:val="23"/>
          <w:szCs w:val="23"/>
        </w:rPr>
        <w:t xml:space="preserve"> </w:t>
      </w:r>
      <w:r w:rsidR="00CE218B" w:rsidRPr="00955A2D">
        <w:rPr>
          <w:rFonts w:ascii="Calibri" w:hAnsi="Calibri" w:cs="Calibri"/>
          <w:sz w:val="23"/>
          <w:szCs w:val="23"/>
        </w:rPr>
        <w:t>A-</w:t>
      </w:r>
      <w:r w:rsidR="007B4F4C" w:rsidRPr="00955A2D">
        <w:rPr>
          <w:rFonts w:ascii="Calibri" w:hAnsi="Calibri" w:cs="Calibri"/>
          <w:sz w:val="23"/>
          <w:szCs w:val="23"/>
        </w:rPr>
        <w:t xml:space="preserve">levels in Biology, Chemistry and Physics </w:t>
      </w:r>
      <w:r w:rsidR="00404375" w:rsidRPr="00955A2D">
        <w:rPr>
          <w:rFonts w:ascii="Calibri" w:hAnsi="Calibri" w:cs="Calibri"/>
          <w:sz w:val="23"/>
          <w:szCs w:val="23"/>
        </w:rPr>
        <w:t>as well as</w:t>
      </w:r>
      <w:r w:rsidR="00D21514" w:rsidRPr="00955A2D">
        <w:rPr>
          <w:rFonts w:ascii="Calibri" w:hAnsi="Calibri" w:cs="Calibri"/>
          <w:sz w:val="23"/>
          <w:szCs w:val="23"/>
        </w:rPr>
        <w:t xml:space="preserve"> </w:t>
      </w:r>
      <w:r w:rsidR="00817DD0" w:rsidRPr="00955A2D">
        <w:rPr>
          <w:rFonts w:ascii="Calibri" w:hAnsi="Calibri" w:cs="Calibri"/>
          <w:sz w:val="23"/>
          <w:szCs w:val="23"/>
        </w:rPr>
        <w:t xml:space="preserve">Level 3 </w:t>
      </w:r>
      <w:r w:rsidR="00D21514" w:rsidRPr="00955A2D">
        <w:rPr>
          <w:rFonts w:ascii="Calibri" w:hAnsi="Calibri" w:cs="Calibri"/>
          <w:sz w:val="23"/>
          <w:szCs w:val="23"/>
        </w:rPr>
        <w:t>BTEC</w:t>
      </w:r>
      <w:r w:rsidR="00404375" w:rsidRPr="00955A2D">
        <w:rPr>
          <w:rFonts w:ascii="Calibri" w:hAnsi="Calibri" w:cs="Calibri"/>
          <w:sz w:val="23"/>
          <w:szCs w:val="23"/>
        </w:rPr>
        <w:t xml:space="preserve"> Courses </w:t>
      </w:r>
      <w:r w:rsidR="00D21514" w:rsidRPr="00955A2D">
        <w:rPr>
          <w:rFonts w:ascii="Calibri" w:hAnsi="Calibri" w:cs="Calibri"/>
          <w:sz w:val="23"/>
          <w:szCs w:val="23"/>
        </w:rPr>
        <w:t>in Applied Science</w:t>
      </w:r>
      <w:r w:rsidR="00152D08" w:rsidRPr="00955A2D">
        <w:rPr>
          <w:rFonts w:ascii="Calibri" w:hAnsi="Calibri" w:cs="Calibri"/>
          <w:sz w:val="23"/>
          <w:szCs w:val="23"/>
        </w:rPr>
        <w:t xml:space="preserve">.  </w:t>
      </w:r>
      <w:r w:rsidR="00615B41" w:rsidRPr="00955A2D">
        <w:rPr>
          <w:rFonts w:ascii="Calibri" w:hAnsi="Calibri" w:cs="Calibri"/>
          <w:sz w:val="23"/>
          <w:szCs w:val="23"/>
        </w:rPr>
        <w:t xml:space="preserve">There is </w:t>
      </w:r>
      <w:r w:rsidRPr="00955A2D">
        <w:rPr>
          <w:rFonts w:ascii="Calibri" w:hAnsi="Calibri" w:cs="Calibri"/>
          <w:sz w:val="23"/>
          <w:szCs w:val="23"/>
        </w:rPr>
        <w:t>strong</w:t>
      </w:r>
      <w:r w:rsidR="00615B41" w:rsidRPr="00955A2D">
        <w:rPr>
          <w:rFonts w:ascii="Calibri" w:hAnsi="Calibri" w:cs="Calibri"/>
          <w:sz w:val="23"/>
          <w:szCs w:val="23"/>
        </w:rPr>
        <w:t xml:space="preserve"> uptake </w:t>
      </w:r>
      <w:r w:rsidRPr="00955A2D">
        <w:rPr>
          <w:rFonts w:ascii="Calibri" w:hAnsi="Calibri" w:cs="Calibri"/>
          <w:sz w:val="23"/>
          <w:szCs w:val="23"/>
        </w:rPr>
        <w:t>for</w:t>
      </w:r>
      <w:r w:rsidR="00615B41" w:rsidRPr="00955A2D">
        <w:rPr>
          <w:rFonts w:ascii="Calibri" w:hAnsi="Calibri" w:cs="Calibri"/>
          <w:sz w:val="23"/>
          <w:szCs w:val="23"/>
        </w:rPr>
        <w:t xml:space="preserve"> all courses. </w:t>
      </w:r>
    </w:p>
    <w:p w:rsidR="00E56F28" w:rsidRPr="00955A2D" w:rsidRDefault="00E56F28" w:rsidP="00A62FB5">
      <w:pPr>
        <w:ind w:left="720"/>
        <w:jc w:val="both"/>
        <w:rPr>
          <w:rFonts w:ascii="Calibri" w:hAnsi="Calibri" w:cs="Calibri"/>
          <w:sz w:val="23"/>
          <w:szCs w:val="23"/>
        </w:rPr>
      </w:pPr>
    </w:p>
    <w:p w:rsidR="004A48F2" w:rsidRPr="00955A2D" w:rsidRDefault="004B71E1" w:rsidP="004A48F2">
      <w:pPr>
        <w:jc w:val="both"/>
        <w:rPr>
          <w:rFonts w:ascii="Calibri" w:hAnsi="Calibri" w:cs="Calibri"/>
          <w:sz w:val="23"/>
          <w:szCs w:val="23"/>
        </w:rPr>
      </w:pPr>
      <w:r w:rsidRPr="00955A2D">
        <w:rPr>
          <w:rFonts w:ascii="Calibri" w:hAnsi="Calibri" w:cs="Calibri"/>
          <w:noProof/>
          <w:sz w:val="23"/>
          <w:szCs w:val="23"/>
          <w:lang w:eastAsia="en-GB"/>
        </w:rPr>
        <w:drawing>
          <wp:anchor distT="0" distB="0" distL="114300" distR="114300" simplePos="0" relativeHeight="251657728" behindDoc="0" locked="0" layoutInCell="1" allowOverlap="1">
            <wp:simplePos x="0" y="0"/>
            <wp:positionH relativeFrom="column">
              <wp:posOffset>3983990</wp:posOffset>
            </wp:positionH>
            <wp:positionV relativeFrom="paragraph">
              <wp:posOffset>16510</wp:posOffset>
            </wp:positionV>
            <wp:extent cx="2023110" cy="1482090"/>
            <wp:effectExtent l="0" t="0" r="0" b="3810"/>
            <wp:wrapSquare wrapText="bothSides"/>
            <wp:docPr id="4" name="cboxPhoto" descr="http://upload.reactcdn.co.uk/cheam/uploads/asset_image/2_2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upload.reactcdn.co.uk/cheam/uploads/asset_image/2_2262.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8675" r="28116" b="30493"/>
                    <a:stretch>
                      <a:fillRect/>
                    </a:stretch>
                  </pic:blipFill>
                  <pic:spPr bwMode="auto">
                    <a:xfrm>
                      <a:off x="0" y="0"/>
                      <a:ext cx="2023110"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8F2" w:rsidRPr="00955A2D" w:rsidRDefault="004A48F2" w:rsidP="004A48F2">
      <w:pPr>
        <w:jc w:val="both"/>
        <w:rPr>
          <w:rFonts w:ascii="Calibri" w:hAnsi="Calibri" w:cs="Calibri"/>
          <w:sz w:val="23"/>
          <w:szCs w:val="23"/>
        </w:rPr>
      </w:pPr>
      <w:r w:rsidRPr="00955A2D">
        <w:rPr>
          <w:rFonts w:ascii="Calibri" w:hAnsi="Calibri" w:cs="Calibri"/>
          <w:sz w:val="23"/>
          <w:szCs w:val="23"/>
        </w:rPr>
        <w:t>The Faculty has excellent facilities all situated in the Science building. These include eleven laboratories, three computer suites, five classrooms, and five preparation rooms.  Ipads can be booked for use in lessons.  In addition, all rooms and laboratories are fitted with an interactive whiteboard allowing creative interaction with learning resources. Every member of teaching staff is provided with a laptop.</w:t>
      </w:r>
    </w:p>
    <w:p w:rsidR="00E56F28" w:rsidRPr="00955A2D" w:rsidRDefault="00E56F28" w:rsidP="004A48F2">
      <w:pPr>
        <w:ind w:left="720" w:hanging="1004"/>
        <w:jc w:val="center"/>
        <w:rPr>
          <w:rFonts w:ascii="Calibri" w:hAnsi="Calibri" w:cs="Calibri"/>
          <w:sz w:val="23"/>
          <w:szCs w:val="23"/>
        </w:rPr>
      </w:pPr>
    </w:p>
    <w:p w:rsidR="004A48F2" w:rsidRPr="00955A2D" w:rsidRDefault="004A48F2" w:rsidP="00A62FB5">
      <w:pPr>
        <w:jc w:val="both"/>
        <w:rPr>
          <w:rFonts w:ascii="Calibri" w:hAnsi="Calibri" w:cs="Calibri"/>
          <w:sz w:val="23"/>
          <w:szCs w:val="23"/>
        </w:rPr>
      </w:pPr>
    </w:p>
    <w:p w:rsidR="00232B14" w:rsidRPr="00955A2D" w:rsidRDefault="0042235C" w:rsidP="00232B14">
      <w:pPr>
        <w:pStyle w:val="Heading3"/>
        <w:rPr>
          <w:rFonts w:ascii="Calibri" w:hAnsi="Calibri" w:cs="Calibri"/>
          <w:sz w:val="23"/>
          <w:szCs w:val="23"/>
        </w:rPr>
      </w:pPr>
      <w:r w:rsidRPr="00955A2D">
        <w:rPr>
          <w:rFonts w:ascii="Calibri" w:hAnsi="Calibri" w:cs="Calibri"/>
          <w:sz w:val="23"/>
          <w:szCs w:val="23"/>
        </w:rPr>
        <w:t>What are we</w:t>
      </w:r>
      <w:r w:rsidR="00232B14" w:rsidRPr="00955A2D">
        <w:rPr>
          <w:rFonts w:ascii="Calibri" w:hAnsi="Calibri" w:cs="Calibri"/>
          <w:sz w:val="23"/>
          <w:szCs w:val="23"/>
        </w:rPr>
        <w:t xml:space="preserve"> looking for</w:t>
      </w:r>
      <w:r w:rsidR="00234B89" w:rsidRPr="00955A2D">
        <w:rPr>
          <w:rFonts w:ascii="Calibri" w:hAnsi="Calibri" w:cs="Calibri"/>
          <w:sz w:val="23"/>
          <w:szCs w:val="23"/>
        </w:rPr>
        <w:t xml:space="preserve"> in a colleague within the department</w:t>
      </w:r>
      <w:r w:rsidRPr="00955A2D">
        <w:rPr>
          <w:rFonts w:ascii="Calibri" w:hAnsi="Calibri" w:cs="Calibri"/>
          <w:sz w:val="23"/>
          <w:szCs w:val="23"/>
        </w:rPr>
        <w:t>?</w:t>
      </w:r>
    </w:p>
    <w:p w:rsidR="00AC32AA" w:rsidRPr="00955A2D" w:rsidRDefault="00AC32AA" w:rsidP="00232B14">
      <w:pPr>
        <w:rPr>
          <w:rFonts w:ascii="Calibri" w:hAnsi="Calibri" w:cs="Calibri"/>
          <w:sz w:val="23"/>
          <w:szCs w:val="23"/>
        </w:rPr>
      </w:pPr>
    </w:p>
    <w:p w:rsidR="0023427E" w:rsidRPr="00955A2D" w:rsidRDefault="00232B14" w:rsidP="00232B14">
      <w:pPr>
        <w:pStyle w:val="BodyText"/>
        <w:rPr>
          <w:rFonts w:ascii="Calibri" w:hAnsi="Calibri" w:cs="Calibri"/>
          <w:sz w:val="23"/>
          <w:szCs w:val="23"/>
        </w:rPr>
      </w:pPr>
      <w:r w:rsidRPr="00955A2D">
        <w:rPr>
          <w:rFonts w:ascii="Calibri" w:hAnsi="Calibri" w:cs="Calibri"/>
          <w:sz w:val="23"/>
          <w:szCs w:val="23"/>
        </w:rPr>
        <w:t xml:space="preserve">We are looking for a committed, enthusiastic and hard-working colleague to join </w:t>
      </w:r>
      <w:r w:rsidR="00A91F4B" w:rsidRPr="00955A2D">
        <w:rPr>
          <w:rFonts w:ascii="Calibri" w:hAnsi="Calibri" w:cs="Calibri"/>
          <w:sz w:val="23"/>
          <w:szCs w:val="23"/>
        </w:rPr>
        <w:t xml:space="preserve">our Faculty.  We want you to be </w:t>
      </w:r>
      <w:r w:rsidRPr="00955A2D">
        <w:rPr>
          <w:rFonts w:ascii="Calibri" w:hAnsi="Calibri" w:cs="Calibri"/>
          <w:sz w:val="23"/>
          <w:szCs w:val="23"/>
        </w:rPr>
        <w:t xml:space="preserve">passionate about teaching </w:t>
      </w:r>
      <w:r w:rsidR="00A91F4B" w:rsidRPr="00955A2D">
        <w:rPr>
          <w:rFonts w:ascii="Calibri" w:hAnsi="Calibri" w:cs="Calibri"/>
          <w:sz w:val="23"/>
          <w:szCs w:val="23"/>
        </w:rPr>
        <w:t xml:space="preserve">your subject, be an ambassador for Science </w:t>
      </w:r>
      <w:r w:rsidRPr="00955A2D">
        <w:rPr>
          <w:rFonts w:ascii="Calibri" w:hAnsi="Calibri" w:cs="Calibri"/>
          <w:sz w:val="23"/>
          <w:szCs w:val="23"/>
        </w:rPr>
        <w:t xml:space="preserve">and </w:t>
      </w:r>
      <w:r w:rsidR="00A91F4B" w:rsidRPr="00955A2D">
        <w:rPr>
          <w:rFonts w:ascii="Calibri" w:hAnsi="Calibri" w:cs="Calibri"/>
          <w:sz w:val="23"/>
          <w:szCs w:val="23"/>
        </w:rPr>
        <w:t>have high expectations for your</w:t>
      </w:r>
      <w:r w:rsidR="00BC5457" w:rsidRPr="00955A2D">
        <w:rPr>
          <w:rFonts w:ascii="Calibri" w:hAnsi="Calibri" w:cs="Calibri"/>
          <w:sz w:val="23"/>
          <w:szCs w:val="23"/>
        </w:rPr>
        <w:t>self and your</w:t>
      </w:r>
      <w:r w:rsidR="00A91F4B" w:rsidRPr="00955A2D">
        <w:rPr>
          <w:rFonts w:ascii="Calibri" w:hAnsi="Calibri" w:cs="Calibri"/>
          <w:sz w:val="23"/>
          <w:szCs w:val="23"/>
        </w:rPr>
        <w:t xml:space="preserve"> students.  </w:t>
      </w:r>
      <w:r w:rsidRPr="00955A2D">
        <w:rPr>
          <w:rFonts w:ascii="Calibri" w:hAnsi="Calibri" w:cs="Calibri"/>
          <w:sz w:val="23"/>
          <w:szCs w:val="23"/>
        </w:rPr>
        <w:t xml:space="preserve">You will be expected to contribute to the continued raising of achievement through a focus on </w:t>
      </w:r>
      <w:r w:rsidR="0092492B" w:rsidRPr="00955A2D">
        <w:rPr>
          <w:rFonts w:ascii="Calibri" w:hAnsi="Calibri" w:cs="Calibri"/>
          <w:sz w:val="23"/>
          <w:szCs w:val="23"/>
        </w:rPr>
        <w:t xml:space="preserve">students’ learning </w:t>
      </w:r>
      <w:r w:rsidR="00A91F4B" w:rsidRPr="00955A2D">
        <w:rPr>
          <w:rFonts w:ascii="Calibri" w:hAnsi="Calibri" w:cs="Calibri"/>
          <w:sz w:val="23"/>
          <w:szCs w:val="23"/>
        </w:rPr>
        <w:t>using</w:t>
      </w:r>
      <w:r w:rsidR="0092492B" w:rsidRPr="00955A2D">
        <w:rPr>
          <w:rFonts w:ascii="Calibri" w:hAnsi="Calibri" w:cs="Calibri"/>
          <w:sz w:val="23"/>
          <w:szCs w:val="23"/>
        </w:rPr>
        <w:t xml:space="preserve"> </w:t>
      </w:r>
      <w:r w:rsidRPr="00955A2D">
        <w:rPr>
          <w:rFonts w:ascii="Calibri" w:hAnsi="Calibri" w:cs="Calibri"/>
          <w:sz w:val="23"/>
          <w:szCs w:val="23"/>
        </w:rPr>
        <w:t xml:space="preserve">strategies </w:t>
      </w:r>
      <w:r w:rsidR="00A91F4B" w:rsidRPr="00955A2D">
        <w:rPr>
          <w:rFonts w:ascii="Calibri" w:hAnsi="Calibri" w:cs="Calibri"/>
          <w:sz w:val="23"/>
          <w:szCs w:val="23"/>
        </w:rPr>
        <w:t>that support students to make good and outstanding progress</w:t>
      </w:r>
      <w:r w:rsidRPr="00955A2D">
        <w:rPr>
          <w:rFonts w:ascii="Calibri" w:hAnsi="Calibri" w:cs="Calibri"/>
          <w:sz w:val="23"/>
          <w:szCs w:val="23"/>
        </w:rPr>
        <w:t xml:space="preserve">.  </w:t>
      </w:r>
      <w:r w:rsidR="00A91F4B" w:rsidRPr="00955A2D">
        <w:rPr>
          <w:rFonts w:ascii="Calibri" w:hAnsi="Calibri" w:cs="Calibri"/>
          <w:sz w:val="23"/>
          <w:szCs w:val="23"/>
        </w:rPr>
        <w:t>In return, we will support you to become a highly effective teacher and give you opportunities for career development and progression.</w:t>
      </w:r>
    </w:p>
    <w:p w:rsidR="0092492B" w:rsidRPr="004A48F2" w:rsidRDefault="0092492B" w:rsidP="00232B14">
      <w:pPr>
        <w:pStyle w:val="BodyText"/>
        <w:rPr>
          <w:sz w:val="23"/>
          <w:szCs w:val="23"/>
        </w:rPr>
      </w:pPr>
    </w:p>
    <w:p w:rsidR="00AC32AA" w:rsidRDefault="00AC32AA" w:rsidP="00232B14">
      <w:pPr>
        <w:rPr>
          <w:b/>
          <w:sz w:val="22"/>
          <w:szCs w:val="22"/>
        </w:rPr>
      </w:pPr>
    </w:p>
    <w:p w:rsidR="00AC32AA" w:rsidRDefault="00AC32AA" w:rsidP="00232B14">
      <w:pPr>
        <w:rPr>
          <w:b/>
          <w:sz w:val="22"/>
          <w:szCs w:val="22"/>
        </w:rPr>
      </w:pPr>
    </w:p>
    <w:p w:rsidR="007B4F4C" w:rsidRDefault="007B4F4C">
      <w:pPr>
        <w:jc w:val="both"/>
        <w:rPr>
          <w:b/>
          <w:sz w:val="22"/>
        </w:rPr>
      </w:pPr>
    </w:p>
    <w:sectPr w:rsidR="007B4F4C" w:rsidSect="004A48F2">
      <w:pgSz w:w="11906" w:h="16838"/>
      <w:pgMar w:top="851" w:right="1558"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302" w:rsidRDefault="008E0302">
      <w:r>
        <w:separator/>
      </w:r>
    </w:p>
  </w:endnote>
  <w:endnote w:type="continuationSeparator" w:id="0">
    <w:p w:rsidR="008E0302" w:rsidRDefault="008E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302" w:rsidRDefault="008E0302">
      <w:r>
        <w:separator/>
      </w:r>
    </w:p>
  </w:footnote>
  <w:footnote w:type="continuationSeparator" w:id="0">
    <w:p w:rsidR="008E0302" w:rsidRDefault="008E0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1EDF"/>
    <w:multiLevelType w:val="hybridMultilevel"/>
    <w:tmpl w:val="F646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28"/>
    <w:rsid w:val="00003F6F"/>
    <w:rsid w:val="000127D4"/>
    <w:rsid w:val="00034FD9"/>
    <w:rsid w:val="00045657"/>
    <w:rsid w:val="00050BA6"/>
    <w:rsid w:val="00071B05"/>
    <w:rsid w:val="000816AB"/>
    <w:rsid w:val="00085DD1"/>
    <w:rsid w:val="000B4935"/>
    <w:rsid w:val="000C550E"/>
    <w:rsid w:val="000D4ACB"/>
    <w:rsid w:val="000E16EA"/>
    <w:rsid w:val="00105167"/>
    <w:rsid w:val="0011299D"/>
    <w:rsid w:val="001229BB"/>
    <w:rsid w:val="00152D08"/>
    <w:rsid w:val="001622E1"/>
    <w:rsid w:val="001869BB"/>
    <w:rsid w:val="00186D2E"/>
    <w:rsid w:val="00191326"/>
    <w:rsid w:val="001A1482"/>
    <w:rsid w:val="001A1E13"/>
    <w:rsid w:val="001A472D"/>
    <w:rsid w:val="001B4451"/>
    <w:rsid w:val="001B4686"/>
    <w:rsid w:val="001D2E89"/>
    <w:rsid w:val="001D7F5A"/>
    <w:rsid w:val="001E6E6A"/>
    <w:rsid w:val="001F0EF6"/>
    <w:rsid w:val="001F2A88"/>
    <w:rsid w:val="0020047B"/>
    <w:rsid w:val="002150D5"/>
    <w:rsid w:val="00227538"/>
    <w:rsid w:val="00232B14"/>
    <w:rsid w:val="0023427E"/>
    <w:rsid w:val="00234B89"/>
    <w:rsid w:val="002449DE"/>
    <w:rsid w:val="00254FEE"/>
    <w:rsid w:val="00263C11"/>
    <w:rsid w:val="00266AEF"/>
    <w:rsid w:val="00296DB9"/>
    <w:rsid w:val="002A15A8"/>
    <w:rsid w:val="002A33BF"/>
    <w:rsid w:val="002A360E"/>
    <w:rsid w:val="002D4588"/>
    <w:rsid w:val="002E6EF2"/>
    <w:rsid w:val="002E7498"/>
    <w:rsid w:val="0030526E"/>
    <w:rsid w:val="00343A8B"/>
    <w:rsid w:val="00383371"/>
    <w:rsid w:val="00384843"/>
    <w:rsid w:val="00394C25"/>
    <w:rsid w:val="003960E1"/>
    <w:rsid w:val="003A4686"/>
    <w:rsid w:val="003B31F0"/>
    <w:rsid w:val="003B5725"/>
    <w:rsid w:val="003D4F39"/>
    <w:rsid w:val="003E6528"/>
    <w:rsid w:val="003E672D"/>
    <w:rsid w:val="00404375"/>
    <w:rsid w:val="004163E1"/>
    <w:rsid w:val="0042235C"/>
    <w:rsid w:val="00424ECF"/>
    <w:rsid w:val="004402A8"/>
    <w:rsid w:val="00456661"/>
    <w:rsid w:val="00460807"/>
    <w:rsid w:val="00466CA6"/>
    <w:rsid w:val="00470859"/>
    <w:rsid w:val="00476156"/>
    <w:rsid w:val="004908E9"/>
    <w:rsid w:val="00496C7E"/>
    <w:rsid w:val="004A48F2"/>
    <w:rsid w:val="004A7365"/>
    <w:rsid w:val="004B21C8"/>
    <w:rsid w:val="004B71E1"/>
    <w:rsid w:val="004D425E"/>
    <w:rsid w:val="004E14CA"/>
    <w:rsid w:val="00500C06"/>
    <w:rsid w:val="00503574"/>
    <w:rsid w:val="00505C29"/>
    <w:rsid w:val="0051401A"/>
    <w:rsid w:val="0052344F"/>
    <w:rsid w:val="00534C2C"/>
    <w:rsid w:val="00537DE9"/>
    <w:rsid w:val="005434FF"/>
    <w:rsid w:val="00554723"/>
    <w:rsid w:val="005602D8"/>
    <w:rsid w:val="0058363D"/>
    <w:rsid w:val="00595F03"/>
    <w:rsid w:val="005A3988"/>
    <w:rsid w:val="005C23E6"/>
    <w:rsid w:val="005C4F4E"/>
    <w:rsid w:val="005D481F"/>
    <w:rsid w:val="005D54C3"/>
    <w:rsid w:val="00602759"/>
    <w:rsid w:val="00602DD2"/>
    <w:rsid w:val="006034E4"/>
    <w:rsid w:val="00605722"/>
    <w:rsid w:val="00610114"/>
    <w:rsid w:val="00615B41"/>
    <w:rsid w:val="00642ACB"/>
    <w:rsid w:val="0065231B"/>
    <w:rsid w:val="00660BF4"/>
    <w:rsid w:val="00677274"/>
    <w:rsid w:val="00695015"/>
    <w:rsid w:val="006A1AA0"/>
    <w:rsid w:val="006C0DE3"/>
    <w:rsid w:val="006F1538"/>
    <w:rsid w:val="00704BAD"/>
    <w:rsid w:val="00706F81"/>
    <w:rsid w:val="0071573B"/>
    <w:rsid w:val="007336FE"/>
    <w:rsid w:val="00737EAF"/>
    <w:rsid w:val="00760D4E"/>
    <w:rsid w:val="007734BB"/>
    <w:rsid w:val="00776999"/>
    <w:rsid w:val="00780B90"/>
    <w:rsid w:val="007A6373"/>
    <w:rsid w:val="007B4749"/>
    <w:rsid w:val="007B4F4C"/>
    <w:rsid w:val="007C1743"/>
    <w:rsid w:val="007C299F"/>
    <w:rsid w:val="007D660E"/>
    <w:rsid w:val="00817DD0"/>
    <w:rsid w:val="008300BD"/>
    <w:rsid w:val="00841A70"/>
    <w:rsid w:val="00845F58"/>
    <w:rsid w:val="00871956"/>
    <w:rsid w:val="00877FB6"/>
    <w:rsid w:val="00886D8C"/>
    <w:rsid w:val="008A46CB"/>
    <w:rsid w:val="008A4721"/>
    <w:rsid w:val="008E0302"/>
    <w:rsid w:val="008E1AE9"/>
    <w:rsid w:val="00914B0C"/>
    <w:rsid w:val="00914CF0"/>
    <w:rsid w:val="0092492B"/>
    <w:rsid w:val="00955A2D"/>
    <w:rsid w:val="00980631"/>
    <w:rsid w:val="009D62D9"/>
    <w:rsid w:val="009F1DF1"/>
    <w:rsid w:val="00A1081A"/>
    <w:rsid w:val="00A17E31"/>
    <w:rsid w:val="00A62FB5"/>
    <w:rsid w:val="00A6515E"/>
    <w:rsid w:val="00A763DE"/>
    <w:rsid w:val="00A91F4B"/>
    <w:rsid w:val="00A97124"/>
    <w:rsid w:val="00AB1CBE"/>
    <w:rsid w:val="00AB333A"/>
    <w:rsid w:val="00AB44C4"/>
    <w:rsid w:val="00AC32AA"/>
    <w:rsid w:val="00AF4FB9"/>
    <w:rsid w:val="00B25D9A"/>
    <w:rsid w:val="00B61CAE"/>
    <w:rsid w:val="00B861B7"/>
    <w:rsid w:val="00BA1097"/>
    <w:rsid w:val="00BC5457"/>
    <w:rsid w:val="00BC6908"/>
    <w:rsid w:val="00BD7AE4"/>
    <w:rsid w:val="00BD7F72"/>
    <w:rsid w:val="00C02A60"/>
    <w:rsid w:val="00C032DE"/>
    <w:rsid w:val="00C301A1"/>
    <w:rsid w:val="00C33D9C"/>
    <w:rsid w:val="00C40935"/>
    <w:rsid w:val="00C92483"/>
    <w:rsid w:val="00CA7DEC"/>
    <w:rsid w:val="00CB1943"/>
    <w:rsid w:val="00CD6887"/>
    <w:rsid w:val="00CE218B"/>
    <w:rsid w:val="00CE442E"/>
    <w:rsid w:val="00D03479"/>
    <w:rsid w:val="00D17A0D"/>
    <w:rsid w:val="00D209DB"/>
    <w:rsid w:val="00D21514"/>
    <w:rsid w:val="00D25DD6"/>
    <w:rsid w:val="00D3129C"/>
    <w:rsid w:val="00D34430"/>
    <w:rsid w:val="00D779D8"/>
    <w:rsid w:val="00D8203F"/>
    <w:rsid w:val="00D9417A"/>
    <w:rsid w:val="00DC316C"/>
    <w:rsid w:val="00DC5A83"/>
    <w:rsid w:val="00DC663F"/>
    <w:rsid w:val="00DE138C"/>
    <w:rsid w:val="00DE27FA"/>
    <w:rsid w:val="00E20E28"/>
    <w:rsid w:val="00E226D1"/>
    <w:rsid w:val="00E25BD6"/>
    <w:rsid w:val="00E27ED1"/>
    <w:rsid w:val="00E41583"/>
    <w:rsid w:val="00E56F28"/>
    <w:rsid w:val="00E83AFD"/>
    <w:rsid w:val="00EA1337"/>
    <w:rsid w:val="00EA4141"/>
    <w:rsid w:val="00EB21DC"/>
    <w:rsid w:val="00ED2A76"/>
    <w:rsid w:val="00EE2896"/>
    <w:rsid w:val="00F338FC"/>
    <w:rsid w:val="00F50A62"/>
    <w:rsid w:val="00F80F57"/>
    <w:rsid w:val="00F84870"/>
    <w:rsid w:val="00F91C12"/>
    <w:rsid w:val="00FE2939"/>
    <w:rsid w:val="00FE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BDA0B"/>
  <w15:chartTrackingRefBased/>
  <w15:docId w15:val="{37CB6E15-F6C3-48CA-AC08-21C7C029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3">
    <w:name w:val="heading 3"/>
    <w:basedOn w:val="Normal"/>
    <w:next w:val="Normal"/>
    <w:qFormat/>
    <w:rsid w:val="00232B14"/>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rsid w:val="00050BA6"/>
    <w:pPr>
      <w:shd w:val="clear" w:color="auto" w:fill="000080"/>
    </w:pPr>
    <w:rPr>
      <w:rFonts w:ascii="Tahoma" w:hAnsi="Tahoma" w:cs="Tahoma"/>
    </w:rPr>
  </w:style>
  <w:style w:type="paragraph" w:styleId="BalloonText">
    <w:name w:val="Balloon Text"/>
    <w:basedOn w:val="Normal"/>
    <w:semiHidden/>
    <w:rsid w:val="0058363D"/>
    <w:rPr>
      <w:rFonts w:ascii="Tahoma" w:hAnsi="Tahoma" w:cs="Tahoma"/>
      <w:sz w:val="16"/>
      <w:szCs w:val="16"/>
    </w:rPr>
  </w:style>
  <w:style w:type="paragraph" w:styleId="BodyText">
    <w:name w:val="Body Text"/>
    <w:basedOn w:val="Normal"/>
    <w:rsid w:val="00232B14"/>
    <w:rPr>
      <w:sz w:val="24"/>
    </w:rPr>
  </w:style>
  <w:style w:type="paragraph" w:styleId="Date">
    <w:name w:val="Date"/>
    <w:basedOn w:val="Normal"/>
    <w:next w:val="Normal"/>
    <w:rsid w:val="00AC32AA"/>
  </w:style>
  <w:style w:type="character" w:styleId="CommentReference">
    <w:name w:val="annotation reference"/>
    <w:rsid w:val="006F1538"/>
    <w:rPr>
      <w:sz w:val="16"/>
      <w:szCs w:val="16"/>
    </w:rPr>
  </w:style>
  <w:style w:type="paragraph" w:styleId="CommentText">
    <w:name w:val="annotation text"/>
    <w:basedOn w:val="Normal"/>
    <w:link w:val="CommentTextChar"/>
    <w:rsid w:val="006F1538"/>
  </w:style>
  <w:style w:type="character" w:customStyle="1" w:styleId="CommentTextChar">
    <w:name w:val="Comment Text Char"/>
    <w:link w:val="CommentText"/>
    <w:rsid w:val="006F1538"/>
    <w:rPr>
      <w:lang w:eastAsia="en-US"/>
    </w:rPr>
  </w:style>
  <w:style w:type="paragraph" w:styleId="CommentSubject">
    <w:name w:val="annotation subject"/>
    <w:basedOn w:val="CommentText"/>
    <w:next w:val="CommentText"/>
    <w:link w:val="CommentSubjectChar"/>
    <w:rsid w:val="006F1538"/>
    <w:rPr>
      <w:b/>
      <w:bCs/>
    </w:rPr>
  </w:style>
  <w:style w:type="character" w:customStyle="1" w:styleId="CommentSubjectChar">
    <w:name w:val="Comment Subject Char"/>
    <w:link w:val="CommentSubject"/>
    <w:rsid w:val="006F153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upload.reactcdn.co.uk/cheam/uploads/asset_image/2_226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There is a strong teamwork ethos in the department</vt:lpstr>
    </vt:vector>
  </TitlesOfParts>
  <Company>RM Connect Network</Company>
  <LinksUpToDate>false</LinksUpToDate>
  <CharactersWithSpaces>4911</CharactersWithSpaces>
  <SharedDoc>false</SharedDoc>
  <HLinks>
    <vt:vector size="6" baseType="variant">
      <vt:variant>
        <vt:i4>5439553</vt:i4>
      </vt:variant>
      <vt:variant>
        <vt:i4>-1</vt:i4>
      </vt:variant>
      <vt:variant>
        <vt:i4>1028</vt:i4>
      </vt:variant>
      <vt:variant>
        <vt:i4>1</vt:i4>
      </vt:variant>
      <vt:variant>
        <vt:lpwstr>http://upload.reactcdn.co.uk/cheam/uploads/asset_image/2_2262.jpg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is a strong teamwork ethos in the department</dc:title>
  <dc:subject/>
  <dc:creator>Research Machines plc</dc:creator>
  <cp:keywords/>
  <cp:lastModifiedBy>Mrs K Johnson</cp:lastModifiedBy>
  <cp:revision>2</cp:revision>
  <cp:lastPrinted>2017-12-11T13:46:00Z</cp:lastPrinted>
  <dcterms:created xsi:type="dcterms:W3CDTF">2023-11-06T10:41:00Z</dcterms:created>
  <dcterms:modified xsi:type="dcterms:W3CDTF">2023-11-06T10:41:00Z</dcterms:modified>
</cp:coreProperties>
</file>