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BBDEC0" w14:textId="77777777" w:rsidR="008013E1" w:rsidRDefault="741D5D10" w:rsidP="008013E1">
      <w:pPr>
        <w:pStyle w:val="Heading2"/>
        <w:rPr>
          <w:color w:val="000000"/>
          <w:sz w:val="32"/>
        </w:rPr>
      </w:pPr>
      <w:r w:rsidRPr="741D5D10">
        <w:rPr>
          <w:color w:val="000000" w:themeColor="text1"/>
          <w:sz w:val="32"/>
          <w:szCs w:val="32"/>
        </w:rPr>
        <w:t>Science Faculty - East Barnet School</w:t>
      </w:r>
    </w:p>
    <w:p w14:paraId="741D405A" w14:textId="6EE5F44A" w:rsidR="741D5D10" w:rsidRDefault="741D5D10" w:rsidP="741D5D10"/>
    <w:p w14:paraId="22535819" w14:textId="77777777" w:rsidR="002E477D" w:rsidRPr="0012678B" w:rsidRDefault="741D5D10" w:rsidP="006E1C36">
      <w:pPr>
        <w:spacing w:before="100" w:beforeAutospacing="1" w:after="100" w:afterAutospacing="1"/>
        <w:jc w:val="both"/>
        <w:rPr>
          <w:rFonts w:eastAsia="Times New Roman"/>
          <w:sz w:val="20"/>
          <w:szCs w:val="20"/>
          <w:lang w:val="en-US"/>
        </w:rPr>
      </w:pPr>
      <w:r w:rsidRPr="741D5D10">
        <w:rPr>
          <w:rFonts w:eastAsia="Times New Roman"/>
          <w:sz w:val="20"/>
          <w:szCs w:val="20"/>
          <w:lang w:val="en-US"/>
        </w:rPr>
        <w:t>At East Barnet School, science learning is about the discovery. As teachers, we aim to facilitate student success by providing learning opportunities</w:t>
      </w:r>
      <w:r w:rsidRPr="741D5D10">
        <w:rPr>
          <w:rStyle w:val="Emphasis"/>
          <w:rFonts w:eastAsia="Times New Roman"/>
          <w:i w:val="0"/>
          <w:iCs w:val="0"/>
          <w:color w:val="000000" w:themeColor="text1"/>
          <w:sz w:val="20"/>
          <w:szCs w:val="20"/>
        </w:rPr>
        <w:t xml:space="preserve"> that stimulate them to embrace and enjoy science.</w:t>
      </w:r>
      <w:r w:rsidRPr="741D5D10">
        <w:rPr>
          <w:rFonts w:eastAsia="Times New Roman"/>
          <w:sz w:val="20"/>
          <w:szCs w:val="20"/>
          <w:lang w:val="en-US"/>
        </w:rPr>
        <w:t xml:space="preserve"> Students are encouraged to be reflective and become more aware as to how they learn and make progress. Behavior for learning is being embedded into the curriculum alongside the key science skills and content. We aim to develop good scientists who can work independently.</w:t>
      </w:r>
      <w:r w:rsidRPr="741D5D10">
        <w:rPr>
          <w:rStyle w:val="Emphasis"/>
          <w:rFonts w:eastAsia="Times New Roman"/>
          <w:i w:val="0"/>
          <w:iCs w:val="0"/>
          <w:color w:val="000000" w:themeColor="text1"/>
          <w:sz w:val="20"/>
          <w:szCs w:val="20"/>
        </w:rPr>
        <w:t xml:space="preserve"> Many of our sixth form choose to study the Sciences at A level and beyond.</w:t>
      </w:r>
    </w:p>
    <w:p w14:paraId="4944C9D8" w14:textId="43C6F6F9" w:rsidR="00C25C7E" w:rsidRPr="0012678B" w:rsidRDefault="741D5D10" w:rsidP="741D5D10">
      <w:pPr>
        <w:spacing w:before="100" w:beforeAutospacing="1" w:after="100" w:afterAutospacing="1"/>
        <w:jc w:val="both"/>
        <w:rPr>
          <w:rFonts w:eastAsia="Times New Roman"/>
          <w:sz w:val="20"/>
          <w:szCs w:val="20"/>
          <w:lang w:val="en-US"/>
        </w:rPr>
      </w:pPr>
      <w:bookmarkStart w:id="0" w:name="_GoBack"/>
      <w:bookmarkEnd w:id="0"/>
      <w:r w:rsidRPr="741D5D10">
        <w:rPr>
          <w:rStyle w:val="Emphasis"/>
          <w:rFonts w:eastAsia="Times New Roman"/>
          <w:i w:val="0"/>
          <w:iCs w:val="0"/>
          <w:color w:val="000000" w:themeColor="text1"/>
          <w:sz w:val="20"/>
          <w:szCs w:val="20"/>
        </w:rPr>
        <w:t xml:space="preserve">We are an innovative and thriving science faculty. </w:t>
      </w:r>
      <w:r w:rsidRPr="741D5D10">
        <w:rPr>
          <w:rFonts w:eastAsia="Times New Roman"/>
          <w:sz w:val="20"/>
          <w:szCs w:val="20"/>
          <w:lang w:val="en-US"/>
        </w:rPr>
        <w:t xml:space="preserve">The faculty currently comprises of 10 full time and 1 part time science specialists. We have three specialist science technicians. It is an extremely supportive team with members at different stages of their careers. The Head of Faculty leads the teaching and technical team and is supported by a Head of Chemistry, Biology and Key Stage 3. We are also fortunate enough to have team members who have taken on leadership roles outside of science - including heads of year and the schools lead teacher coach. </w:t>
      </w:r>
    </w:p>
    <w:p w14:paraId="23EA16C4" w14:textId="77777777" w:rsidR="00B80945" w:rsidRPr="0012678B" w:rsidRDefault="00E553D9" w:rsidP="006E1C36">
      <w:pPr>
        <w:pStyle w:val="NormalWeb"/>
        <w:jc w:val="both"/>
        <w:rPr>
          <w:rStyle w:val="Emphasis"/>
          <w:i w:val="0"/>
          <w:color w:val="000000"/>
          <w:sz w:val="20"/>
          <w:szCs w:val="20"/>
        </w:rPr>
      </w:pPr>
      <w:r w:rsidRPr="0012678B">
        <w:rPr>
          <w:rStyle w:val="Emphasis"/>
          <w:i w:val="0"/>
          <w:color w:val="000000"/>
          <w:sz w:val="20"/>
          <w:szCs w:val="20"/>
        </w:rPr>
        <w:t xml:space="preserve">We are </w:t>
      </w:r>
      <w:r w:rsidR="00474680" w:rsidRPr="0012678B">
        <w:rPr>
          <w:rStyle w:val="Emphasis"/>
          <w:i w:val="0"/>
          <w:color w:val="000000"/>
          <w:sz w:val="20"/>
          <w:szCs w:val="20"/>
        </w:rPr>
        <w:t>lucky</w:t>
      </w:r>
      <w:r w:rsidR="006E1C36" w:rsidRPr="0012678B">
        <w:rPr>
          <w:rStyle w:val="Emphasis"/>
          <w:i w:val="0"/>
          <w:color w:val="000000"/>
          <w:sz w:val="20"/>
          <w:szCs w:val="20"/>
        </w:rPr>
        <w:t xml:space="preserve"> </w:t>
      </w:r>
      <w:r w:rsidRPr="0012678B">
        <w:rPr>
          <w:rStyle w:val="Emphasis"/>
          <w:i w:val="0"/>
          <w:color w:val="000000"/>
          <w:sz w:val="20"/>
          <w:szCs w:val="20"/>
        </w:rPr>
        <w:t xml:space="preserve">to have a newly developed science area in which to teach. </w:t>
      </w:r>
      <w:r w:rsidR="00B80945" w:rsidRPr="0012678B">
        <w:rPr>
          <w:rStyle w:val="Emphasis"/>
          <w:i w:val="0"/>
          <w:color w:val="000000"/>
          <w:sz w:val="20"/>
          <w:szCs w:val="20"/>
        </w:rPr>
        <w:t xml:space="preserve">The Science faculty incorporates traditional laboratory facilities with an open planned ‘Faraday’ space. This space is predominantly used for collaborative KS3 teaching. Other facilities include an expansive outdoor wetland area and </w:t>
      </w:r>
      <w:r w:rsidR="002E477D" w:rsidRPr="0012678B">
        <w:rPr>
          <w:rStyle w:val="Emphasis"/>
          <w:i w:val="0"/>
          <w:color w:val="000000"/>
          <w:sz w:val="20"/>
          <w:szCs w:val="20"/>
        </w:rPr>
        <w:t xml:space="preserve">a </w:t>
      </w:r>
      <w:r w:rsidR="00B80945" w:rsidRPr="0012678B">
        <w:rPr>
          <w:rStyle w:val="Emphasis"/>
          <w:i w:val="0"/>
          <w:color w:val="000000"/>
          <w:sz w:val="20"/>
          <w:szCs w:val="20"/>
        </w:rPr>
        <w:t>three storey drop zone.</w:t>
      </w:r>
    </w:p>
    <w:p w14:paraId="672A6659" w14:textId="77777777" w:rsidR="006E1C36" w:rsidRPr="0012678B" w:rsidRDefault="006E1C36" w:rsidP="006E1C36">
      <w:pPr>
        <w:pStyle w:val="NormalWeb"/>
        <w:jc w:val="both"/>
        <w:rPr>
          <w:rStyle w:val="Emphasis"/>
          <w:i w:val="0"/>
          <w:color w:val="000000"/>
          <w:sz w:val="20"/>
          <w:szCs w:val="20"/>
        </w:rPr>
      </w:pPr>
    </w:p>
    <w:p w14:paraId="7ECA5484" w14:textId="77777777" w:rsidR="006E1C36" w:rsidRPr="0012678B" w:rsidRDefault="006E1C36" w:rsidP="006E1C36">
      <w:pPr>
        <w:pStyle w:val="NormalWeb"/>
        <w:jc w:val="both"/>
        <w:rPr>
          <w:rFonts w:eastAsia="Times New Roman"/>
          <w:b/>
          <w:bCs/>
          <w:sz w:val="20"/>
          <w:szCs w:val="20"/>
          <w:lang w:val="en-US"/>
        </w:rPr>
      </w:pPr>
      <w:r w:rsidRPr="0012678B">
        <w:rPr>
          <w:rFonts w:eastAsia="Times New Roman"/>
          <w:sz w:val="20"/>
          <w:szCs w:val="20"/>
          <w:lang w:val="en-US"/>
        </w:rPr>
        <w:t xml:space="preserve">All our students learn Science at both Key Stages 3 and 4. Most students study </w:t>
      </w:r>
      <w:r w:rsidR="000E4996">
        <w:rPr>
          <w:rFonts w:eastAsia="Times New Roman"/>
          <w:sz w:val="20"/>
          <w:szCs w:val="20"/>
          <w:lang w:val="en-US"/>
        </w:rPr>
        <w:t>AQA Trilogy Science</w:t>
      </w:r>
      <w:r w:rsidRPr="0012678B">
        <w:rPr>
          <w:rFonts w:eastAsia="Times New Roman"/>
          <w:sz w:val="20"/>
          <w:szCs w:val="20"/>
          <w:lang w:val="en-US"/>
        </w:rPr>
        <w:t xml:space="preserve"> (two GCSEs), some students op</w:t>
      </w:r>
      <w:r w:rsidR="000E4996">
        <w:rPr>
          <w:rFonts w:eastAsia="Times New Roman"/>
          <w:sz w:val="20"/>
          <w:szCs w:val="20"/>
          <w:lang w:val="en-US"/>
        </w:rPr>
        <w:t>t</w:t>
      </w:r>
      <w:r w:rsidRPr="0012678B">
        <w:rPr>
          <w:rFonts w:eastAsia="Times New Roman"/>
          <w:sz w:val="20"/>
          <w:szCs w:val="20"/>
          <w:lang w:val="en-US"/>
        </w:rPr>
        <w:t xml:space="preserve"> to study </w:t>
      </w:r>
      <w:r w:rsidR="000E4996">
        <w:rPr>
          <w:rFonts w:eastAsia="Times New Roman"/>
          <w:sz w:val="20"/>
          <w:szCs w:val="20"/>
          <w:lang w:val="en-US"/>
        </w:rPr>
        <w:t>AQA Separate</w:t>
      </w:r>
      <w:r w:rsidRPr="0012678B">
        <w:rPr>
          <w:rFonts w:eastAsia="Times New Roman"/>
          <w:sz w:val="20"/>
          <w:szCs w:val="20"/>
          <w:lang w:val="en-US"/>
        </w:rPr>
        <w:t xml:space="preserve"> Science (three GCSEs). In the Sixth Form, we offer ‘A’ levels in Biology, Chemistry and Physics.</w:t>
      </w:r>
      <w:r w:rsidR="00EC7833" w:rsidRPr="0012678B">
        <w:rPr>
          <w:rFonts w:eastAsia="Times New Roman"/>
          <w:sz w:val="20"/>
          <w:szCs w:val="20"/>
          <w:lang w:val="en-US"/>
        </w:rPr>
        <w:t xml:space="preserve"> All teachers teach their subject specialism at ‘A’ Level and for the GCSE </w:t>
      </w:r>
      <w:r w:rsidR="000E4996">
        <w:rPr>
          <w:rFonts w:eastAsia="Times New Roman"/>
          <w:sz w:val="20"/>
          <w:szCs w:val="20"/>
          <w:lang w:val="en-US"/>
        </w:rPr>
        <w:t xml:space="preserve">Separate </w:t>
      </w:r>
      <w:r w:rsidR="00EC7833" w:rsidRPr="0012678B">
        <w:rPr>
          <w:rFonts w:eastAsia="Times New Roman"/>
          <w:sz w:val="20"/>
          <w:szCs w:val="20"/>
          <w:lang w:val="en-US"/>
        </w:rPr>
        <w:t>Science courses</w:t>
      </w:r>
      <w:r w:rsidR="000E4996">
        <w:rPr>
          <w:rFonts w:eastAsia="Times New Roman"/>
          <w:sz w:val="20"/>
          <w:szCs w:val="20"/>
          <w:lang w:val="en-US"/>
        </w:rPr>
        <w:t>.</w:t>
      </w:r>
      <w:r w:rsidR="00851D2B">
        <w:rPr>
          <w:rFonts w:eastAsia="Times New Roman"/>
          <w:sz w:val="20"/>
          <w:szCs w:val="20"/>
          <w:lang w:val="en-US"/>
        </w:rPr>
        <w:t xml:space="preserve"> </w:t>
      </w:r>
    </w:p>
    <w:p w14:paraId="3DE24422" w14:textId="77777777" w:rsidR="00EC7833" w:rsidRPr="0012678B" w:rsidRDefault="00EC7833" w:rsidP="00EC7833">
      <w:pPr>
        <w:spacing w:before="100" w:beforeAutospacing="1" w:after="100" w:afterAutospacing="1"/>
        <w:jc w:val="both"/>
        <w:rPr>
          <w:rFonts w:eastAsia="Times New Roman"/>
          <w:sz w:val="20"/>
          <w:szCs w:val="20"/>
          <w:lang w:val="en-US"/>
        </w:rPr>
      </w:pPr>
      <w:r w:rsidRPr="0012678B">
        <w:rPr>
          <w:rFonts w:eastAsia="Times New Roman"/>
          <w:b/>
          <w:bCs/>
          <w:sz w:val="20"/>
          <w:szCs w:val="20"/>
          <w:lang w:val="en-US"/>
        </w:rPr>
        <w:t>Student Groups.</w:t>
      </w:r>
    </w:p>
    <w:p w14:paraId="164AB173" w14:textId="73B54A5D" w:rsidR="00EC7833" w:rsidRPr="0012678B" w:rsidRDefault="741D5D10" w:rsidP="741D5D10">
      <w:pPr>
        <w:spacing w:before="100" w:beforeAutospacing="1" w:after="100" w:afterAutospacing="1"/>
        <w:jc w:val="both"/>
        <w:rPr>
          <w:rFonts w:eastAsia="Times New Roman"/>
          <w:sz w:val="20"/>
          <w:szCs w:val="20"/>
          <w:lang w:val="en-US"/>
        </w:rPr>
      </w:pPr>
      <w:r w:rsidRPr="741D5D10">
        <w:rPr>
          <w:rFonts w:eastAsia="Times New Roman"/>
          <w:sz w:val="20"/>
          <w:szCs w:val="20"/>
          <w:lang w:val="en-US"/>
        </w:rPr>
        <w:t>In year 7 students are taught in their form groups. In year 8 and 9 we teach the students in mixed ability classes. At KS4 we have a higher attaining top group and four mixed ability groups.  In the Sixth Form, students are taught in mixed ability provided they have met the entry requirements for the course. These include achieving grades 9-6 in Science at GCSE and tat least a 5 in both English and Mathematics.</w:t>
      </w:r>
    </w:p>
    <w:p w14:paraId="17414D8A" w14:textId="77777777" w:rsidR="006E1C36" w:rsidRPr="0012678B" w:rsidRDefault="006E1C36" w:rsidP="006E1C36">
      <w:pPr>
        <w:pStyle w:val="NormalWeb"/>
        <w:jc w:val="both"/>
        <w:rPr>
          <w:rFonts w:eastAsia="Times New Roman"/>
          <w:sz w:val="20"/>
          <w:szCs w:val="20"/>
          <w:lang w:val="en-US"/>
        </w:rPr>
      </w:pPr>
      <w:r w:rsidRPr="0012678B">
        <w:rPr>
          <w:rFonts w:eastAsia="Times New Roman"/>
          <w:b/>
          <w:bCs/>
          <w:sz w:val="20"/>
          <w:szCs w:val="20"/>
          <w:lang w:val="en-US"/>
        </w:rPr>
        <w:t>Contact Time.</w:t>
      </w:r>
    </w:p>
    <w:p w14:paraId="16598CE7" w14:textId="7D7FEA5D" w:rsidR="004B42E2" w:rsidRDefault="741D5D10" w:rsidP="741D5D10">
      <w:pPr>
        <w:spacing w:before="100" w:beforeAutospacing="1" w:after="100" w:afterAutospacing="1"/>
        <w:contextualSpacing/>
        <w:rPr>
          <w:rFonts w:eastAsia="Times New Roman"/>
          <w:sz w:val="20"/>
          <w:szCs w:val="20"/>
          <w:lang w:val="en-US"/>
        </w:rPr>
      </w:pPr>
      <w:r w:rsidRPr="741D5D10">
        <w:rPr>
          <w:rFonts w:eastAsia="Times New Roman"/>
          <w:sz w:val="20"/>
          <w:szCs w:val="20"/>
          <w:lang w:val="en-US"/>
        </w:rPr>
        <w:t xml:space="preserve">Years 7 and 8 – three </w:t>
      </w:r>
      <w:proofErr w:type="gramStart"/>
      <w:r w:rsidRPr="741D5D10">
        <w:rPr>
          <w:rFonts w:eastAsia="Times New Roman"/>
          <w:sz w:val="20"/>
          <w:szCs w:val="20"/>
          <w:lang w:val="en-US"/>
        </w:rPr>
        <w:t>one hour</w:t>
      </w:r>
      <w:proofErr w:type="gramEnd"/>
      <w:r w:rsidRPr="741D5D10">
        <w:rPr>
          <w:rFonts w:eastAsia="Times New Roman"/>
          <w:sz w:val="20"/>
          <w:szCs w:val="20"/>
          <w:lang w:val="en-US"/>
        </w:rPr>
        <w:t xml:space="preserve"> lessons per week. </w:t>
      </w:r>
      <w:r w:rsidR="006E1C36">
        <w:br/>
      </w:r>
      <w:r w:rsidRPr="741D5D10">
        <w:rPr>
          <w:rFonts w:eastAsia="Times New Roman"/>
          <w:sz w:val="20"/>
          <w:szCs w:val="20"/>
          <w:lang w:val="en-US"/>
        </w:rPr>
        <w:t xml:space="preserve">Year 9 – four </w:t>
      </w:r>
      <w:proofErr w:type="gramStart"/>
      <w:r w:rsidRPr="741D5D10">
        <w:rPr>
          <w:rFonts w:eastAsia="Times New Roman"/>
          <w:sz w:val="20"/>
          <w:szCs w:val="20"/>
          <w:lang w:val="en-US"/>
        </w:rPr>
        <w:t>one hour</w:t>
      </w:r>
      <w:proofErr w:type="gramEnd"/>
      <w:r w:rsidRPr="741D5D10">
        <w:rPr>
          <w:rFonts w:eastAsia="Times New Roman"/>
          <w:sz w:val="20"/>
          <w:szCs w:val="20"/>
          <w:lang w:val="en-US"/>
        </w:rPr>
        <w:t xml:space="preserve"> lessons per week. </w:t>
      </w:r>
      <w:r w:rsidR="006E1C36">
        <w:br/>
      </w:r>
      <w:r w:rsidRPr="741D5D10">
        <w:rPr>
          <w:rFonts w:eastAsia="Times New Roman"/>
          <w:sz w:val="20"/>
          <w:szCs w:val="20"/>
          <w:lang w:val="en-US"/>
        </w:rPr>
        <w:t>Year 10 six one-hour lessons per week.</w:t>
      </w:r>
    </w:p>
    <w:p w14:paraId="1D1DA8A7" w14:textId="4BA73486" w:rsidR="006E1C36" w:rsidRPr="0012678B" w:rsidRDefault="741D5D10" w:rsidP="741D5D10">
      <w:pPr>
        <w:spacing w:before="100" w:beforeAutospacing="1" w:after="100" w:afterAutospacing="1"/>
        <w:contextualSpacing/>
        <w:rPr>
          <w:rFonts w:eastAsia="Times New Roman"/>
          <w:sz w:val="20"/>
          <w:szCs w:val="20"/>
          <w:lang w:val="en-US"/>
        </w:rPr>
      </w:pPr>
      <w:r w:rsidRPr="741D5D10">
        <w:rPr>
          <w:rFonts w:eastAsia="Times New Roman"/>
          <w:sz w:val="20"/>
          <w:szCs w:val="20"/>
          <w:lang w:val="en-US"/>
        </w:rPr>
        <w:t xml:space="preserve">Year 11 five one-hour lessons per week. </w:t>
      </w:r>
      <w:r w:rsidR="004B42E2">
        <w:br/>
      </w:r>
      <w:r w:rsidRPr="741D5D10">
        <w:rPr>
          <w:rFonts w:eastAsia="Times New Roman"/>
          <w:sz w:val="20"/>
          <w:szCs w:val="20"/>
          <w:lang w:val="en-US"/>
        </w:rPr>
        <w:t xml:space="preserve">‘A’ level – four </w:t>
      </w:r>
      <w:proofErr w:type="gramStart"/>
      <w:r w:rsidRPr="741D5D10">
        <w:rPr>
          <w:rFonts w:eastAsia="Times New Roman"/>
          <w:sz w:val="20"/>
          <w:szCs w:val="20"/>
          <w:lang w:val="en-US"/>
        </w:rPr>
        <w:t>one hour</w:t>
      </w:r>
      <w:proofErr w:type="gramEnd"/>
      <w:r w:rsidRPr="741D5D10">
        <w:rPr>
          <w:rFonts w:eastAsia="Times New Roman"/>
          <w:sz w:val="20"/>
          <w:szCs w:val="20"/>
          <w:lang w:val="en-US"/>
        </w:rPr>
        <w:t xml:space="preserve"> lessons per week in year 12, five one hour lessons in year 13. </w:t>
      </w:r>
    </w:p>
    <w:p w14:paraId="560F5E04" w14:textId="77777777" w:rsidR="004E7EF3" w:rsidRPr="0012678B" w:rsidRDefault="006E1C36" w:rsidP="004B42E2">
      <w:pPr>
        <w:spacing w:before="100" w:beforeAutospacing="1" w:after="100" w:afterAutospacing="1"/>
        <w:rPr>
          <w:rFonts w:eastAsia="Times New Roman"/>
          <w:b/>
          <w:bCs/>
          <w:sz w:val="20"/>
          <w:szCs w:val="20"/>
          <w:lang w:val="en-US"/>
        </w:rPr>
      </w:pPr>
      <w:r w:rsidRPr="0012678B">
        <w:rPr>
          <w:rFonts w:eastAsia="Times New Roman"/>
          <w:b/>
          <w:bCs/>
          <w:sz w:val="20"/>
          <w:szCs w:val="20"/>
          <w:lang w:val="en-US"/>
        </w:rPr>
        <w:t>Exam Boards</w:t>
      </w:r>
      <w:r w:rsidR="004E7EF3" w:rsidRPr="0012678B">
        <w:rPr>
          <w:rFonts w:eastAsia="Times New Roman"/>
          <w:b/>
          <w:bCs/>
          <w:sz w:val="20"/>
          <w:szCs w:val="20"/>
          <w:lang w:val="en-US"/>
        </w:rPr>
        <w:t xml:space="preserve"> </w:t>
      </w:r>
    </w:p>
    <w:p w14:paraId="0F6F7AED" w14:textId="77777777" w:rsidR="006E1C36" w:rsidRPr="0012678B" w:rsidRDefault="004B42E2" w:rsidP="004B42E2">
      <w:pPr>
        <w:spacing w:before="100" w:beforeAutospacing="1" w:after="100" w:afterAutospacing="1"/>
        <w:rPr>
          <w:rFonts w:eastAsia="Times New Roman"/>
          <w:sz w:val="20"/>
          <w:szCs w:val="20"/>
          <w:lang w:val="en-US"/>
        </w:rPr>
      </w:pPr>
      <w:r w:rsidRPr="0012678B">
        <w:rPr>
          <w:rFonts w:eastAsia="Times New Roman"/>
          <w:sz w:val="20"/>
          <w:szCs w:val="20"/>
          <w:lang w:val="en-US"/>
        </w:rPr>
        <w:t>GCSE </w:t>
      </w:r>
      <w:proofErr w:type="gramStart"/>
      <w:r>
        <w:rPr>
          <w:rFonts w:eastAsia="Times New Roman"/>
          <w:sz w:val="20"/>
          <w:szCs w:val="20"/>
          <w:lang w:val="en-US"/>
        </w:rPr>
        <w:t xml:space="preserve">- </w:t>
      </w:r>
      <w:r w:rsidR="006E1C36" w:rsidRPr="0012678B">
        <w:rPr>
          <w:rFonts w:eastAsia="Times New Roman"/>
          <w:sz w:val="20"/>
          <w:szCs w:val="20"/>
          <w:lang w:val="en-US"/>
        </w:rPr>
        <w:t xml:space="preserve"> </w:t>
      </w:r>
      <w:r>
        <w:rPr>
          <w:rFonts w:eastAsia="Times New Roman"/>
          <w:sz w:val="20"/>
          <w:szCs w:val="20"/>
          <w:lang w:val="en-US"/>
        </w:rPr>
        <w:t>AQA</w:t>
      </w:r>
      <w:proofErr w:type="gramEnd"/>
      <w:r>
        <w:rPr>
          <w:rFonts w:eastAsia="Times New Roman"/>
          <w:sz w:val="20"/>
          <w:szCs w:val="20"/>
          <w:lang w:val="en-US"/>
        </w:rPr>
        <w:t xml:space="preserve"> Trilogy</w:t>
      </w:r>
      <w:r w:rsidR="006E1C36" w:rsidRPr="0012678B">
        <w:rPr>
          <w:rFonts w:eastAsia="Times New Roman"/>
          <w:sz w:val="20"/>
          <w:szCs w:val="20"/>
          <w:lang w:val="en-US"/>
        </w:rPr>
        <w:br/>
      </w:r>
      <w:r w:rsidRPr="0012678B">
        <w:rPr>
          <w:rFonts w:eastAsia="Times New Roman"/>
          <w:sz w:val="20"/>
          <w:szCs w:val="20"/>
          <w:lang w:val="en-US"/>
        </w:rPr>
        <w:t xml:space="preserve">GCSE </w:t>
      </w:r>
      <w:r>
        <w:rPr>
          <w:rFonts w:eastAsia="Times New Roman"/>
          <w:sz w:val="20"/>
          <w:szCs w:val="20"/>
          <w:lang w:val="en-US"/>
        </w:rPr>
        <w:t xml:space="preserve">- AQA </w:t>
      </w:r>
      <w:r w:rsidR="006E1C36" w:rsidRPr="0012678B">
        <w:rPr>
          <w:rFonts w:eastAsia="Times New Roman"/>
          <w:sz w:val="20"/>
          <w:szCs w:val="20"/>
          <w:lang w:val="en-US"/>
        </w:rPr>
        <w:t>Biology</w:t>
      </w:r>
      <w:r>
        <w:rPr>
          <w:rFonts w:eastAsia="Times New Roman"/>
          <w:sz w:val="20"/>
          <w:szCs w:val="20"/>
          <w:lang w:val="en-US"/>
        </w:rPr>
        <w:t>,</w:t>
      </w:r>
      <w:r w:rsidR="006E1C36" w:rsidRPr="0012678B">
        <w:rPr>
          <w:rFonts w:eastAsia="Times New Roman"/>
          <w:sz w:val="20"/>
          <w:szCs w:val="20"/>
          <w:lang w:val="en-US"/>
        </w:rPr>
        <w:t xml:space="preserve"> </w:t>
      </w:r>
      <w:r>
        <w:rPr>
          <w:rFonts w:eastAsia="Times New Roman"/>
          <w:sz w:val="20"/>
          <w:szCs w:val="20"/>
          <w:lang w:val="en-US"/>
        </w:rPr>
        <w:t>Chemistry, Physics</w:t>
      </w:r>
      <w:r w:rsidR="006E1C36" w:rsidRPr="0012678B">
        <w:rPr>
          <w:rFonts w:eastAsia="Times New Roman"/>
          <w:sz w:val="20"/>
          <w:szCs w:val="20"/>
          <w:lang w:val="en-US"/>
        </w:rPr>
        <w:br/>
      </w:r>
      <w:r>
        <w:rPr>
          <w:rFonts w:eastAsia="Times New Roman"/>
          <w:sz w:val="20"/>
          <w:szCs w:val="20"/>
          <w:lang w:val="en-US"/>
        </w:rPr>
        <w:t>A</w:t>
      </w:r>
      <w:r w:rsidR="006E1C36" w:rsidRPr="0012678B">
        <w:rPr>
          <w:rFonts w:eastAsia="Times New Roman"/>
          <w:sz w:val="20"/>
          <w:szCs w:val="20"/>
          <w:lang w:val="en-US"/>
        </w:rPr>
        <w:t xml:space="preserve"> level</w:t>
      </w:r>
      <w:r>
        <w:rPr>
          <w:rFonts w:eastAsia="Times New Roman"/>
          <w:sz w:val="20"/>
          <w:szCs w:val="20"/>
          <w:lang w:val="en-US"/>
        </w:rPr>
        <w:t xml:space="preserve"> - AQA</w:t>
      </w:r>
      <w:r w:rsidR="006E1C36" w:rsidRPr="0012678B">
        <w:rPr>
          <w:rFonts w:eastAsia="Times New Roman"/>
          <w:sz w:val="20"/>
          <w:szCs w:val="20"/>
          <w:lang w:val="en-US"/>
        </w:rPr>
        <w:t xml:space="preserve"> Biology, Chemistry and Physics </w:t>
      </w:r>
    </w:p>
    <w:p w14:paraId="2A48FF30" w14:textId="77777777" w:rsidR="0012678B" w:rsidRPr="0012678B" w:rsidRDefault="004E7EF3" w:rsidP="006E1C36">
      <w:pPr>
        <w:spacing w:before="100" w:beforeAutospacing="1" w:after="100" w:afterAutospacing="1"/>
        <w:rPr>
          <w:rFonts w:eastAsia="Times New Roman"/>
          <w:sz w:val="20"/>
          <w:szCs w:val="20"/>
          <w:lang w:val="en-US"/>
        </w:rPr>
      </w:pPr>
      <w:r w:rsidRPr="0012678B">
        <w:rPr>
          <w:rFonts w:eastAsia="Times New Roman"/>
          <w:sz w:val="20"/>
          <w:szCs w:val="20"/>
          <w:lang w:val="en-US"/>
        </w:rPr>
        <w:t xml:space="preserve">At KS3 </w:t>
      </w:r>
      <w:r w:rsidR="004B42E2">
        <w:rPr>
          <w:rFonts w:eastAsia="Times New Roman"/>
          <w:sz w:val="20"/>
          <w:szCs w:val="20"/>
          <w:lang w:val="en-US"/>
        </w:rPr>
        <w:t xml:space="preserve">we </w:t>
      </w:r>
      <w:r w:rsidRPr="0012678B">
        <w:rPr>
          <w:rFonts w:eastAsia="Times New Roman"/>
          <w:sz w:val="20"/>
          <w:szCs w:val="20"/>
          <w:lang w:val="en-US"/>
        </w:rPr>
        <w:t>use ACTIVATE resources</w:t>
      </w:r>
      <w:r w:rsidR="004B42E2">
        <w:rPr>
          <w:rFonts w:eastAsia="Times New Roman"/>
          <w:sz w:val="20"/>
          <w:szCs w:val="20"/>
          <w:lang w:val="en-US"/>
        </w:rPr>
        <w:t xml:space="preserve"> to help us deliver the curriculum</w:t>
      </w:r>
      <w:r w:rsidRPr="0012678B">
        <w:rPr>
          <w:rFonts w:eastAsia="Times New Roman"/>
          <w:sz w:val="20"/>
          <w:szCs w:val="20"/>
          <w:lang w:val="en-US"/>
        </w:rPr>
        <w:t>.</w:t>
      </w:r>
    </w:p>
    <w:p w14:paraId="13D50FF8" w14:textId="77777777" w:rsidR="00CB364B" w:rsidRPr="0012678B" w:rsidRDefault="00B80945" w:rsidP="0001515F">
      <w:pPr>
        <w:spacing w:after="200"/>
        <w:rPr>
          <w:rStyle w:val="Emphasis"/>
          <w:rFonts w:eastAsia="Times New Roman"/>
          <w:i w:val="0"/>
          <w:color w:val="000000"/>
          <w:sz w:val="20"/>
          <w:szCs w:val="20"/>
        </w:rPr>
      </w:pPr>
      <w:r w:rsidRPr="0012678B">
        <w:rPr>
          <w:rStyle w:val="Emphasis"/>
          <w:rFonts w:eastAsia="Times New Roman"/>
          <w:i w:val="0"/>
          <w:color w:val="000000"/>
          <w:sz w:val="20"/>
          <w:szCs w:val="20"/>
        </w:rPr>
        <w:t>If you are lucky enough to join the Science faculty, you will be working with an outstanding team of dedicated professionals who will support a</w:t>
      </w:r>
      <w:r w:rsidR="00EC7833" w:rsidRPr="0012678B">
        <w:rPr>
          <w:rStyle w:val="Emphasis"/>
          <w:rFonts w:eastAsia="Times New Roman"/>
          <w:i w:val="0"/>
          <w:color w:val="000000"/>
          <w:sz w:val="20"/>
          <w:szCs w:val="20"/>
        </w:rPr>
        <w:t>nd encourage you at every step.</w:t>
      </w:r>
      <w:r w:rsidRPr="0012678B">
        <w:rPr>
          <w:rStyle w:val="Emphasis"/>
          <w:rFonts w:eastAsia="Times New Roman"/>
          <w:i w:val="0"/>
          <w:color w:val="000000"/>
          <w:sz w:val="20"/>
          <w:szCs w:val="20"/>
        </w:rPr>
        <w:t> </w:t>
      </w:r>
    </w:p>
    <w:p w14:paraId="49A28E66" w14:textId="4443DC15" w:rsidR="00CB364B" w:rsidRPr="0012678B" w:rsidRDefault="741D5D10" w:rsidP="741D5D10">
      <w:pPr>
        <w:spacing w:after="200"/>
        <w:rPr>
          <w:rStyle w:val="Emphasis"/>
          <w:rFonts w:eastAsia="Times New Roman"/>
          <w:i w:val="0"/>
          <w:iCs w:val="0"/>
          <w:color w:val="000000" w:themeColor="text1"/>
          <w:sz w:val="20"/>
          <w:szCs w:val="20"/>
        </w:rPr>
      </w:pPr>
      <w:r w:rsidRPr="741D5D10">
        <w:rPr>
          <w:rStyle w:val="Emphasis"/>
          <w:rFonts w:eastAsia="Times New Roman"/>
          <w:i w:val="0"/>
          <w:iCs w:val="0"/>
          <w:color w:val="000000" w:themeColor="text1"/>
          <w:sz w:val="20"/>
          <w:szCs w:val="20"/>
        </w:rPr>
        <w:t>November 2018</w:t>
      </w:r>
    </w:p>
    <w:sectPr w:rsidR="00CB364B" w:rsidRPr="0012678B" w:rsidSect="00407AE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3E1"/>
    <w:rsid w:val="0001515F"/>
    <w:rsid w:val="000E4996"/>
    <w:rsid w:val="0012678B"/>
    <w:rsid w:val="001702EC"/>
    <w:rsid w:val="002E477D"/>
    <w:rsid w:val="0030742C"/>
    <w:rsid w:val="003A30D7"/>
    <w:rsid w:val="00407AE4"/>
    <w:rsid w:val="00474680"/>
    <w:rsid w:val="004B42E2"/>
    <w:rsid w:val="004C2943"/>
    <w:rsid w:val="004C575C"/>
    <w:rsid w:val="004E7EF3"/>
    <w:rsid w:val="00531E0E"/>
    <w:rsid w:val="005A58B8"/>
    <w:rsid w:val="00634C7E"/>
    <w:rsid w:val="00674188"/>
    <w:rsid w:val="006E1C36"/>
    <w:rsid w:val="00735094"/>
    <w:rsid w:val="007420BD"/>
    <w:rsid w:val="007C1373"/>
    <w:rsid w:val="008013E1"/>
    <w:rsid w:val="00851D2B"/>
    <w:rsid w:val="008609ED"/>
    <w:rsid w:val="008C2ED7"/>
    <w:rsid w:val="00A860EC"/>
    <w:rsid w:val="00AA59C5"/>
    <w:rsid w:val="00AB3489"/>
    <w:rsid w:val="00B4715F"/>
    <w:rsid w:val="00B80945"/>
    <w:rsid w:val="00B9459C"/>
    <w:rsid w:val="00C25C7E"/>
    <w:rsid w:val="00CB364B"/>
    <w:rsid w:val="00CD4942"/>
    <w:rsid w:val="00DA75FE"/>
    <w:rsid w:val="00DA7F49"/>
    <w:rsid w:val="00E553D9"/>
    <w:rsid w:val="00EB47C1"/>
    <w:rsid w:val="00EC7833"/>
    <w:rsid w:val="741D5D1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06BC7"/>
  <w15:chartTrackingRefBased/>
  <w15:docId w15:val="{31DF2A9D-D2BE-4C55-BFA9-27B4A70D7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13E1"/>
    <w:rPr>
      <w:rFonts w:ascii="Times New Roman" w:hAnsi="Times New Roman"/>
      <w:sz w:val="24"/>
      <w:szCs w:val="24"/>
      <w:lang w:eastAsia="en-GB"/>
    </w:rPr>
  </w:style>
  <w:style w:type="paragraph" w:styleId="Heading2">
    <w:name w:val="heading 2"/>
    <w:basedOn w:val="Normal"/>
    <w:next w:val="Normal"/>
    <w:link w:val="Heading2Char"/>
    <w:qFormat/>
    <w:rsid w:val="008013E1"/>
    <w:pPr>
      <w:keepNext/>
      <w:jc w:val="center"/>
      <w:outlineLvl w:val="1"/>
    </w:pPr>
    <w:rPr>
      <w:rFonts w:eastAsia="Times New Roman"/>
      <w:b/>
      <w:color w:val="00008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013E1"/>
  </w:style>
  <w:style w:type="character" w:styleId="Emphasis">
    <w:name w:val="Emphasis"/>
    <w:uiPriority w:val="20"/>
    <w:qFormat/>
    <w:rsid w:val="008013E1"/>
    <w:rPr>
      <w:i/>
      <w:iCs/>
    </w:rPr>
  </w:style>
  <w:style w:type="character" w:customStyle="1" w:styleId="Heading2Char">
    <w:name w:val="Heading 2 Char"/>
    <w:link w:val="Heading2"/>
    <w:rsid w:val="008013E1"/>
    <w:rPr>
      <w:rFonts w:ascii="Times New Roman" w:eastAsia="Times New Roman" w:hAnsi="Times New Roman" w:cs="Times New Roman"/>
      <w:b/>
      <w:color w:val="000080"/>
      <w:sz w:val="28"/>
      <w:szCs w:val="28"/>
      <w:lang w:eastAsia="en-GB"/>
    </w:rPr>
  </w:style>
  <w:style w:type="character" w:styleId="Strong">
    <w:name w:val="Strong"/>
    <w:uiPriority w:val="22"/>
    <w:qFormat/>
    <w:rsid w:val="007C137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7023148">
      <w:bodyDiv w:val="1"/>
      <w:marLeft w:val="0"/>
      <w:marRight w:val="0"/>
      <w:marTop w:val="0"/>
      <w:marBottom w:val="0"/>
      <w:divBdr>
        <w:top w:val="none" w:sz="0" w:space="0" w:color="auto"/>
        <w:left w:val="none" w:sz="0" w:space="0" w:color="auto"/>
        <w:bottom w:val="none" w:sz="0" w:space="0" w:color="auto"/>
        <w:right w:val="none" w:sz="0" w:space="0" w:color="auto"/>
      </w:divBdr>
    </w:div>
    <w:div w:id="1139766320">
      <w:bodyDiv w:val="1"/>
      <w:marLeft w:val="0"/>
      <w:marRight w:val="0"/>
      <w:marTop w:val="0"/>
      <w:marBottom w:val="0"/>
      <w:divBdr>
        <w:top w:val="none" w:sz="0" w:space="0" w:color="auto"/>
        <w:left w:val="none" w:sz="0" w:space="0" w:color="auto"/>
        <w:bottom w:val="none" w:sz="0" w:space="0" w:color="auto"/>
        <w:right w:val="none" w:sz="0" w:space="0" w:color="auto"/>
      </w:divBdr>
      <w:divsChild>
        <w:div w:id="1365523889">
          <w:marLeft w:val="0"/>
          <w:marRight w:val="0"/>
          <w:marTop w:val="0"/>
          <w:marBottom w:val="0"/>
          <w:divBdr>
            <w:top w:val="none" w:sz="0" w:space="0" w:color="auto"/>
            <w:left w:val="none" w:sz="0" w:space="0" w:color="auto"/>
            <w:bottom w:val="none" w:sz="0" w:space="0" w:color="auto"/>
            <w:right w:val="none" w:sz="0" w:space="0" w:color="auto"/>
          </w:divBdr>
          <w:divsChild>
            <w:div w:id="495191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934202">
      <w:bodyDiv w:val="1"/>
      <w:marLeft w:val="0"/>
      <w:marRight w:val="0"/>
      <w:marTop w:val="0"/>
      <w:marBottom w:val="0"/>
      <w:divBdr>
        <w:top w:val="none" w:sz="0" w:space="0" w:color="auto"/>
        <w:left w:val="none" w:sz="0" w:space="0" w:color="auto"/>
        <w:bottom w:val="none" w:sz="0" w:space="0" w:color="auto"/>
        <w:right w:val="none" w:sz="0" w:space="0" w:color="auto"/>
      </w:divBdr>
      <w:divsChild>
        <w:div w:id="1376586374">
          <w:marLeft w:val="0"/>
          <w:marRight w:val="0"/>
          <w:marTop w:val="0"/>
          <w:marBottom w:val="0"/>
          <w:divBdr>
            <w:top w:val="none" w:sz="0" w:space="0" w:color="auto"/>
            <w:left w:val="none" w:sz="0" w:space="0" w:color="auto"/>
            <w:bottom w:val="none" w:sz="0" w:space="0" w:color="auto"/>
            <w:right w:val="none" w:sz="0" w:space="0" w:color="auto"/>
          </w:divBdr>
          <w:divsChild>
            <w:div w:id="153500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062230">
      <w:bodyDiv w:val="1"/>
      <w:marLeft w:val="0"/>
      <w:marRight w:val="0"/>
      <w:marTop w:val="0"/>
      <w:marBottom w:val="0"/>
      <w:divBdr>
        <w:top w:val="none" w:sz="0" w:space="0" w:color="auto"/>
        <w:left w:val="none" w:sz="0" w:space="0" w:color="auto"/>
        <w:bottom w:val="none" w:sz="0" w:space="0" w:color="auto"/>
        <w:right w:val="none" w:sz="0" w:space="0" w:color="auto"/>
      </w:divBdr>
      <w:divsChild>
        <w:div w:id="698552016">
          <w:marLeft w:val="0"/>
          <w:marRight w:val="0"/>
          <w:marTop w:val="0"/>
          <w:marBottom w:val="0"/>
          <w:divBdr>
            <w:top w:val="none" w:sz="0" w:space="0" w:color="auto"/>
            <w:left w:val="none" w:sz="0" w:space="0" w:color="auto"/>
            <w:bottom w:val="none" w:sz="0" w:space="0" w:color="auto"/>
            <w:right w:val="none" w:sz="0" w:space="0" w:color="auto"/>
          </w:divBdr>
          <w:divsChild>
            <w:div w:id="9182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037975">
      <w:bodyDiv w:val="1"/>
      <w:marLeft w:val="0"/>
      <w:marRight w:val="0"/>
      <w:marTop w:val="0"/>
      <w:marBottom w:val="0"/>
      <w:divBdr>
        <w:top w:val="none" w:sz="0" w:space="0" w:color="auto"/>
        <w:left w:val="none" w:sz="0" w:space="0" w:color="auto"/>
        <w:bottom w:val="none" w:sz="0" w:space="0" w:color="auto"/>
        <w:right w:val="none" w:sz="0" w:space="0" w:color="auto"/>
      </w:divBdr>
      <w:divsChild>
        <w:div w:id="1099134903">
          <w:marLeft w:val="0"/>
          <w:marRight w:val="0"/>
          <w:marTop w:val="0"/>
          <w:marBottom w:val="0"/>
          <w:divBdr>
            <w:top w:val="none" w:sz="0" w:space="0" w:color="auto"/>
            <w:left w:val="none" w:sz="0" w:space="0" w:color="auto"/>
            <w:bottom w:val="none" w:sz="0" w:space="0" w:color="auto"/>
            <w:right w:val="none" w:sz="0" w:space="0" w:color="auto"/>
          </w:divBdr>
          <w:divsChild>
            <w:div w:id="68035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745973">
      <w:bodyDiv w:val="1"/>
      <w:marLeft w:val="0"/>
      <w:marRight w:val="0"/>
      <w:marTop w:val="0"/>
      <w:marBottom w:val="0"/>
      <w:divBdr>
        <w:top w:val="none" w:sz="0" w:space="0" w:color="auto"/>
        <w:left w:val="none" w:sz="0" w:space="0" w:color="auto"/>
        <w:bottom w:val="none" w:sz="0" w:space="0" w:color="auto"/>
        <w:right w:val="none" w:sz="0" w:space="0" w:color="auto"/>
      </w:divBdr>
      <w:divsChild>
        <w:div w:id="1483624179">
          <w:marLeft w:val="0"/>
          <w:marRight w:val="0"/>
          <w:marTop w:val="0"/>
          <w:marBottom w:val="0"/>
          <w:divBdr>
            <w:top w:val="none" w:sz="0" w:space="0" w:color="auto"/>
            <w:left w:val="none" w:sz="0" w:space="0" w:color="auto"/>
            <w:bottom w:val="none" w:sz="0" w:space="0" w:color="auto"/>
            <w:right w:val="none" w:sz="0" w:space="0" w:color="auto"/>
          </w:divBdr>
          <w:divsChild>
            <w:div w:id="197705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446097">
      <w:bodyDiv w:val="1"/>
      <w:marLeft w:val="0"/>
      <w:marRight w:val="0"/>
      <w:marTop w:val="0"/>
      <w:marBottom w:val="0"/>
      <w:divBdr>
        <w:top w:val="none" w:sz="0" w:space="0" w:color="auto"/>
        <w:left w:val="none" w:sz="0" w:space="0" w:color="auto"/>
        <w:bottom w:val="none" w:sz="0" w:space="0" w:color="auto"/>
        <w:right w:val="none" w:sz="0" w:space="0" w:color="auto"/>
      </w:divBdr>
      <w:divsChild>
        <w:div w:id="934287398">
          <w:marLeft w:val="0"/>
          <w:marRight w:val="0"/>
          <w:marTop w:val="0"/>
          <w:marBottom w:val="0"/>
          <w:divBdr>
            <w:top w:val="none" w:sz="0" w:space="0" w:color="auto"/>
            <w:left w:val="none" w:sz="0" w:space="0" w:color="auto"/>
            <w:bottom w:val="none" w:sz="0" w:space="0" w:color="auto"/>
            <w:right w:val="none" w:sz="0" w:space="0" w:color="auto"/>
          </w:divBdr>
          <w:divsChild>
            <w:div w:id="2056661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D1A330-60FD-40CF-90E5-0D80D8078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433</Words>
  <Characters>2474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cfurneaux.302</dc:creator>
  <cp:keywords/>
  <cp:lastModifiedBy>C Furneaux</cp:lastModifiedBy>
  <cp:revision>3</cp:revision>
  <cp:lastPrinted>2018-12-05T09:55:00Z</cp:lastPrinted>
  <dcterms:created xsi:type="dcterms:W3CDTF">2018-12-05T09:54:00Z</dcterms:created>
  <dcterms:modified xsi:type="dcterms:W3CDTF">2018-12-05T09:55:00Z</dcterms:modified>
</cp:coreProperties>
</file>