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140" w:type="dxa"/>
        <w:tblInd w:w="-554" w:type="dxa"/>
        <w:tblCellMar>
          <w:top w:w="7" w:type="dxa"/>
          <w:left w:w="106" w:type="dxa"/>
          <w:right w:w="47" w:type="dxa"/>
        </w:tblCellMar>
        <w:tblLook w:val="04A0" w:firstRow="1" w:lastRow="0" w:firstColumn="1" w:lastColumn="0" w:noHBand="0" w:noVBand="1"/>
      </w:tblPr>
      <w:tblGrid>
        <w:gridCol w:w="3229"/>
        <w:gridCol w:w="6911"/>
      </w:tblGrid>
      <w:tr w:rsidR="00C86DA9" w:rsidRPr="00E84705" w14:paraId="2B0BACC9" w14:textId="77777777">
        <w:trPr>
          <w:trHeight w:val="533"/>
        </w:trPr>
        <w:tc>
          <w:tcPr>
            <w:tcW w:w="3229" w:type="dxa"/>
            <w:tcBorders>
              <w:top w:val="single" w:sz="4" w:space="0" w:color="000000"/>
              <w:left w:val="single" w:sz="4" w:space="0" w:color="000000"/>
              <w:bottom w:val="single" w:sz="4" w:space="0" w:color="000000"/>
              <w:right w:val="single" w:sz="4" w:space="0" w:color="000000"/>
            </w:tcBorders>
          </w:tcPr>
          <w:p w14:paraId="40B59BE9" w14:textId="77777777" w:rsidR="00C86DA9" w:rsidRPr="00E84705" w:rsidRDefault="00F16AD4">
            <w:pPr>
              <w:ind w:left="2" w:right="0"/>
              <w:rPr>
                <w:rFonts w:ascii="Adobe Garamond Pro" w:hAnsi="Adobe Garamond Pro"/>
                <w:sz w:val="24"/>
                <w:szCs w:val="24"/>
              </w:rPr>
            </w:pPr>
            <w:r w:rsidRPr="00E84705">
              <w:rPr>
                <w:rFonts w:ascii="Adobe Garamond Pro" w:hAnsi="Adobe Garamond Pro"/>
                <w:sz w:val="24"/>
                <w:szCs w:val="24"/>
              </w:rPr>
              <w:t xml:space="preserve"> </w:t>
            </w:r>
          </w:p>
          <w:p w14:paraId="122B0793" w14:textId="77777777" w:rsidR="00C86DA9" w:rsidRPr="00E84705" w:rsidRDefault="00F16AD4">
            <w:pPr>
              <w:ind w:left="2" w:right="0"/>
              <w:rPr>
                <w:rFonts w:ascii="Adobe Garamond Pro" w:hAnsi="Adobe Garamond Pro"/>
                <w:sz w:val="24"/>
                <w:szCs w:val="24"/>
              </w:rPr>
            </w:pPr>
            <w:r w:rsidRPr="00E84705">
              <w:rPr>
                <w:rFonts w:ascii="Adobe Garamond Pro" w:eastAsia="Arial" w:hAnsi="Adobe Garamond Pro" w:cs="Arial"/>
                <w:b/>
                <w:sz w:val="24"/>
                <w:szCs w:val="24"/>
              </w:rPr>
              <w:t>JOB TITLE</w:t>
            </w:r>
            <w:r w:rsidRPr="00E84705">
              <w:rPr>
                <w:rFonts w:ascii="Adobe Garamond Pro" w:hAnsi="Adobe Garamond Pro"/>
                <w:sz w:val="24"/>
                <w:szCs w:val="24"/>
              </w:rPr>
              <w:t xml:space="preserve"> </w:t>
            </w:r>
          </w:p>
        </w:tc>
        <w:tc>
          <w:tcPr>
            <w:tcW w:w="6911" w:type="dxa"/>
            <w:tcBorders>
              <w:top w:val="single" w:sz="4" w:space="0" w:color="000000"/>
              <w:left w:val="single" w:sz="4" w:space="0" w:color="000000"/>
              <w:bottom w:val="single" w:sz="4" w:space="0" w:color="000000"/>
              <w:right w:val="single" w:sz="4" w:space="0" w:color="000000"/>
            </w:tcBorders>
          </w:tcPr>
          <w:p w14:paraId="17CE4249" w14:textId="77777777" w:rsidR="00C86DA9" w:rsidRPr="00E84705" w:rsidRDefault="00C86DA9">
            <w:pPr>
              <w:ind w:left="0" w:right="0"/>
              <w:rPr>
                <w:rFonts w:ascii="Adobe Garamond Pro" w:hAnsi="Adobe Garamond Pro"/>
                <w:sz w:val="24"/>
                <w:szCs w:val="24"/>
              </w:rPr>
            </w:pPr>
          </w:p>
          <w:p w14:paraId="5ED1A09E" w14:textId="77777777" w:rsidR="00386D17" w:rsidRPr="00E84705" w:rsidRDefault="00386D17" w:rsidP="00E84705">
            <w:pPr>
              <w:ind w:left="0" w:right="0"/>
              <w:rPr>
                <w:rFonts w:ascii="Adobe Garamond Pro" w:hAnsi="Adobe Garamond Pro"/>
                <w:sz w:val="24"/>
                <w:szCs w:val="24"/>
              </w:rPr>
            </w:pPr>
            <w:r w:rsidRPr="00E84705">
              <w:rPr>
                <w:rFonts w:ascii="Adobe Garamond Pro" w:hAnsi="Adobe Garamond Pro"/>
                <w:sz w:val="24"/>
                <w:szCs w:val="24"/>
              </w:rPr>
              <w:t>Teacher of</w:t>
            </w:r>
            <w:r w:rsidR="00E84705" w:rsidRPr="00E84705">
              <w:rPr>
                <w:rFonts w:ascii="Adobe Garamond Pro" w:hAnsi="Adobe Garamond Pro"/>
                <w:sz w:val="24"/>
                <w:szCs w:val="24"/>
              </w:rPr>
              <w:t xml:space="preserve"> Religious Studies and Philosophy </w:t>
            </w:r>
          </w:p>
        </w:tc>
      </w:tr>
      <w:tr w:rsidR="00C86DA9" w:rsidRPr="00E84705" w14:paraId="4A425598" w14:textId="77777777">
        <w:trPr>
          <w:trHeight w:val="516"/>
        </w:trPr>
        <w:tc>
          <w:tcPr>
            <w:tcW w:w="3229" w:type="dxa"/>
            <w:tcBorders>
              <w:top w:val="single" w:sz="4" w:space="0" w:color="000000"/>
              <w:left w:val="single" w:sz="4" w:space="0" w:color="000000"/>
              <w:bottom w:val="single" w:sz="4" w:space="0" w:color="000000"/>
              <w:right w:val="single" w:sz="4" w:space="0" w:color="000000"/>
            </w:tcBorders>
          </w:tcPr>
          <w:p w14:paraId="79F05742" w14:textId="77777777" w:rsidR="00C86DA9" w:rsidRPr="00E84705" w:rsidRDefault="00F16AD4">
            <w:pPr>
              <w:ind w:left="2" w:right="0"/>
              <w:rPr>
                <w:rFonts w:ascii="Adobe Garamond Pro" w:hAnsi="Adobe Garamond Pro"/>
                <w:sz w:val="24"/>
                <w:szCs w:val="24"/>
              </w:rPr>
            </w:pPr>
            <w:r w:rsidRPr="00E84705">
              <w:rPr>
                <w:rFonts w:ascii="Adobe Garamond Pro" w:eastAsia="Arial" w:hAnsi="Adobe Garamond Pro" w:cs="Arial"/>
                <w:b/>
                <w:sz w:val="24"/>
                <w:szCs w:val="24"/>
              </w:rPr>
              <w:t xml:space="preserve"> </w:t>
            </w:r>
          </w:p>
          <w:p w14:paraId="145080AE" w14:textId="77777777" w:rsidR="00C86DA9" w:rsidRPr="00E84705" w:rsidRDefault="00F16AD4">
            <w:pPr>
              <w:ind w:left="2" w:right="0"/>
              <w:rPr>
                <w:rFonts w:ascii="Adobe Garamond Pro" w:hAnsi="Adobe Garamond Pro"/>
                <w:sz w:val="24"/>
                <w:szCs w:val="24"/>
              </w:rPr>
            </w:pPr>
            <w:r w:rsidRPr="00E84705">
              <w:rPr>
                <w:rFonts w:ascii="Adobe Garamond Pro" w:eastAsia="Arial" w:hAnsi="Adobe Garamond Pro" w:cs="Arial"/>
                <w:b/>
                <w:sz w:val="24"/>
                <w:szCs w:val="24"/>
              </w:rPr>
              <w:t xml:space="preserve">DEPARTMENT/SECTION </w:t>
            </w:r>
          </w:p>
        </w:tc>
        <w:tc>
          <w:tcPr>
            <w:tcW w:w="6911" w:type="dxa"/>
            <w:tcBorders>
              <w:top w:val="single" w:sz="4" w:space="0" w:color="000000"/>
              <w:left w:val="single" w:sz="4" w:space="0" w:color="000000"/>
              <w:bottom w:val="single" w:sz="4" w:space="0" w:color="000000"/>
              <w:right w:val="single" w:sz="4" w:space="0" w:color="000000"/>
            </w:tcBorders>
          </w:tcPr>
          <w:p w14:paraId="6F6556DE" w14:textId="77777777" w:rsidR="00C86DA9" w:rsidRPr="00E84705" w:rsidRDefault="00C86DA9">
            <w:pPr>
              <w:ind w:left="0" w:right="0"/>
              <w:rPr>
                <w:rFonts w:ascii="Adobe Garamond Pro" w:hAnsi="Adobe Garamond Pro"/>
                <w:sz w:val="24"/>
                <w:szCs w:val="24"/>
              </w:rPr>
            </w:pPr>
          </w:p>
          <w:p w14:paraId="1DC283AD" w14:textId="77777777" w:rsidR="00386D17" w:rsidRPr="00E84705" w:rsidRDefault="00E84705" w:rsidP="00E84705">
            <w:pPr>
              <w:ind w:left="0" w:right="0"/>
              <w:rPr>
                <w:rFonts w:ascii="Adobe Garamond Pro" w:hAnsi="Adobe Garamond Pro"/>
                <w:sz w:val="24"/>
                <w:szCs w:val="24"/>
              </w:rPr>
            </w:pPr>
            <w:r w:rsidRPr="00E84705">
              <w:rPr>
                <w:rFonts w:ascii="Adobe Garamond Pro" w:hAnsi="Adobe Garamond Pro"/>
                <w:sz w:val="24"/>
                <w:szCs w:val="24"/>
              </w:rPr>
              <w:t>Religious Studies and Philosophy</w:t>
            </w:r>
          </w:p>
        </w:tc>
      </w:tr>
      <w:tr w:rsidR="00C86DA9" w:rsidRPr="00E84705" w14:paraId="1A5F00CF" w14:textId="77777777">
        <w:trPr>
          <w:trHeight w:val="516"/>
        </w:trPr>
        <w:tc>
          <w:tcPr>
            <w:tcW w:w="3229" w:type="dxa"/>
            <w:tcBorders>
              <w:top w:val="single" w:sz="4" w:space="0" w:color="000000"/>
              <w:left w:val="single" w:sz="4" w:space="0" w:color="000000"/>
              <w:bottom w:val="single" w:sz="4" w:space="0" w:color="000000"/>
              <w:right w:val="single" w:sz="4" w:space="0" w:color="000000"/>
            </w:tcBorders>
          </w:tcPr>
          <w:p w14:paraId="6DDA8893" w14:textId="77777777" w:rsidR="00C86DA9" w:rsidRPr="00E84705" w:rsidRDefault="00F16AD4">
            <w:pPr>
              <w:ind w:left="2" w:right="0"/>
              <w:rPr>
                <w:rFonts w:ascii="Adobe Garamond Pro" w:hAnsi="Adobe Garamond Pro"/>
                <w:sz w:val="24"/>
                <w:szCs w:val="24"/>
              </w:rPr>
            </w:pPr>
            <w:r w:rsidRPr="00E84705">
              <w:rPr>
                <w:rFonts w:ascii="Adobe Garamond Pro" w:eastAsia="Arial" w:hAnsi="Adobe Garamond Pro" w:cs="Arial"/>
                <w:b/>
                <w:sz w:val="24"/>
                <w:szCs w:val="24"/>
              </w:rPr>
              <w:t xml:space="preserve"> </w:t>
            </w:r>
          </w:p>
          <w:p w14:paraId="73B65FDE" w14:textId="77777777" w:rsidR="00C86DA9" w:rsidRPr="00E84705" w:rsidRDefault="00F16AD4">
            <w:pPr>
              <w:ind w:left="2" w:right="0"/>
              <w:rPr>
                <w:rFonts w:ascii="Adobe Garamond Pro" w:hAnsi="Adobe Garamond Pro"/>
                <w:sz w:val="24"/>
                <w:szCs w:val="24"/>
              </w:rPr>
            </w:pPr>
            <w:r w:rsidRPr="00E84705">
              <w:rPr>
                <w:rFonts w:ascii="Adobe Garamond Pro" w:eastAsia="Arial" w:hAnsi="Adobe Garamond Pro" w:cs="Arial"/>
                <w:b/>
                <w:sz w:val="24"/>
                <w:szCs w:val="24"/>
              </w:rPr>
              <w:t xml:space="preserve">REPORTS TO </w:t>
            </w:r>
          </w:p>
        </w:tc>
        <w:tc>
          <w:tcPr>
            <w:tcW w:w="6911" w:type="dxa"/>
            <w:tcBorders>
              <w:top w:val="single" w:sz="4" w:space="0" w:color="000000"/>
              <w:left w:val="single" w:sz="4" w:space="0" w:color="000000"/>
              <w:bottom w:val="single" w:sz="4" w:space="0" w:color="000000"/>
              <w:right w:val="single" w:sz="4" w:space="0" w:color="000000"/>
            </w:tcBorders>
          </w:tcPr>
          <w:p w14:paraId="3688BA37" w14:textId="77777777" w:rsidR="00C86DA9" w:rsidRPr="00E84705" w:rsidRDefault="00F16AD4">
            <w:pPr>
              <w:ind w:left="0" w:right="0"/>
              <w:rPr>
                <w:rFonts w:ascii="Adobe Garamond Pro" w:hAnsi="Adobe Garamond Pro"/>
                <w:sz w:val="24"/>
                <w:szCs w:val="24"/>
              </w:rPr>
            </w:pPr>
            <w:r w:rsidRPr="00E84705">
              <w:rPr>
                <w:rFonts w:ascii="Adobe Garamond Pro" w:eastAsia="Arial" w:hAnsi="Adobe Garamond Pro" w:cs="Arial"/>
                <w:sz w:val="24"/>
                <w:szCs w:val="24"/>
              </w:rPr>
              <w:t xml:space="preserve"> </w:t>
            </w:r>
          </w:p>
          <w:p w14:paraId="365C9F7B" w14:textId="77777777" w:rsidR="00C86DA9" w:rsidRPr="00E84705" w:rsidRDefault="00386D17" w:rsidP="00E84705">
            <w:pPr>
              <w:ind w:left="0" w:right="0"/>
              <w:rPr>
                <w:rFonts w:ascii="Adobe Garamond Pro" w:hAnsi="Adobe Garamond Pro"/>
                <w:sz w:val="24"/>
                <w:szCs w:val="24"/>
              </w:rPr>
            </w:pPr>
            <w:r w:rsidRPr="00E84705">
              <w:rPr>
                <w:rFonts w:ascii="Adobe Garamond Pro" w:hAnsi="Adobe Garamond Pro"/>
                <w:sz w:val="24"/>
                <w:szCs w:val="24"/>
              </w:rPr>
              <w:t xml:space="preserve">Head of </w:t>
            </w:r>
            <w:r w:rsidR="00E84705" w:rsidRPr="00E84705">
              <w:rPr>
                <w:rFonts w:ascii="Adobe Garamond Pro" w:hAnsi="Adobe Garamond Pro"/>
                <w:sz w:val="24"/>
                <w:szCs w:val="24"/>
              </w:rPr>
              <w:t>Religious Studies and Philosophy</w:t>
            </w:r>
          </w:p>
        </w:tc>
      </w:tr>
      <w:tr w:rsidR="00C86DA9" w:rsidRPr="00E84705" w14:paraId="7C7EB251" w14:textId="77777777">
        <w:trPr>
          <w:trHeight w:val="2009"/>
        </w:trPr>
        <w:tc>
          <w:tcPr>
            <w:tcW w:w="10140" w:type="dxa"/>
            <w:gridSpan w:val="2"/>
            <w:tcBorders>
              <w:top w:val="single" w:sz="4" w:space="0" w:color="000000"/>
              <w:left w:val="single" w:sz="4" w:space="0" w:color="000000"/>
              <w:bottom w:val="single" w:sz="4" w:space="0" w:color="000000"/>
              <w:right w:val="single" w:sz="4" w:space="0" w:color="000000"/>
            </w:tcBorders>
          </w:tcPr>
          <w:p w14:paraId="49AED7D8" w14:textId="77777777" w:rsidR="00C86DA9" w:rsidRPr="00E84705" w:rsidRDefault="00F16AD4">
            <w:pPr>
              <w:ind w:left="2" w:right="0"/>
              <w:rPr>
                <w:rFonts w:ascii="Adobe Garamond Pro" w:hAnsi="Adobe Garamond Pro"/>
                <w:sz w:val="24"/>
                <w:szCs w:val="24"/>
              </w:rPr>
            </w:pPr>
            <w:r w:rsidRPr="00E84705">
              <w:rPr>
                <w:rFonts w:ascii="Adobe Garamond Pro" w:eastAsia="Arial" w:hAnsi="Adobe Garamond Pro" w:cs="Arial"/>
                <w:sz w:val="24"/>
                <w:szCs w:val="24"/>
              </w:rPr>
              <w:t xml:space="preserve"> </w:t>
            </w:r>
          </w:p>
          <w:p w14:paraId="539B60B8" w14:textId="77777777" w:rsidR="00C86DA9" w:rsidRPr="00E84705" w:rsidRDefault="00F16AD4">
            <w:pPr>
              <w:ind w:left="2" w:right="0"/>
              <w:rPr>
                <w:rFonts w:ascii="Adobe Garamond Pro" w:hAnsi="Adobe Garamond Pro"/>
                <w:sz w:val="24"/>
                <w:szCs w:val="24"/>
              </w:rPr>
            </w:pPr>
            <w:r w:rsidRPr="00E84705">
              <w:rPr>
                <w:rFonts w:ascii="Adobe Garamond Pro" w:eastAsia="Arial" w:hAnsi="Adobe Garamond Pro" w:cs="Arial"/>
                <w:b/>
                <w:sz w:val="24"/>
                <w:szCs w:val="24"/>
              </w:rPr>
              <w:t xml:space="preserve">JOB SUMMARY:  </w:t>
            </w:r>
          </w:p>
          <w:p w14:paraId="0ADA583A" w14:textId="77777777" w:rsidR="00C86DA9" w:rsidRPr="00E84705" w:rsidRDefault="00F16AD4">
            <w:pPr>
              <w:ind w:left="2" w:right="0"/>
              <w:rPr>
                <w:rFonts w:ascii="Adobe Garamond Pro" w:hAnsi="Adobe Garamond Pro"/>
                <w:sz w:val="24"/>
                <w:szCs w:val="24"/>
              </w:rPr>
            </w:pPr>
            <w:r w:rsidRPr="00E84705">
              <w:rPr>
                <w:rFonts w:ascii="Adobe Garamond Pro" w:eastAsia="Arial" w:hAnsi="Adobe Garamond Pro" w:cs="Arial"/>
                <w:sz w:val="24"/>
                <w:szCs w:val="24"/>
              </w:rPr>
              <w:t xml:space="preserve"> </w:t>
            </w:r>
          </w:p>
          <w:p w14:paraId="75775354" w14:textId="3C28B233" w:rsidR="00912573" w:rsidRPr="00E84705" w:rsidRDefault="00912573" w:rsidP="00912573">
            <w:pPr>
              <w:pStyle w:val="default"/>
              <w:ind w:right="185"/>
              <w:jc w:val="both"/>
              <w:rPr>
                <w:rFonts w:ascii="Adobe Garamond Pro" w:hAnsi="Adobe Garamond Pro"/>
                <w:color w:val="000000"/>
                <w:sz w:val="24"/>
                <w:szCs w:val="24"/>
              </w:rPr>
            </w:pPr>
            <w:r w:rsidRPr="00E84705">
              <w:rPr>
                <w:rFonts w:ascii="Adobe Garamond Pro" w:hAnsi="Adobe Garamond Pro"/>
                <w:sz w:val="24"/>
                <w:szCs w:val="24"/>
                <w:lang w:val="en-US"/>
              </w:rPr>
              <w:t xml:space="preserve">The Teacher of </w:t>
            </w:r>
            <w:r w:rsidR="00CB3B79">
              <w:rPr>
                <w:rFonts w:ascii="Adobe Garamond Pro" w:hAnsi="Adobe Garamond Pro"/>
                <w:sz w:val="24"/>
                <w:szCs w:val="24"/>
                <w:lang w:val="en-US"/>
              </w:rPr>
              <w:t>Religious Studies and Philosophy</w:t>
            </w:r>
            <w:r w:rsidRPr="00E84705">
              <w:rPr>
                <w:rFonts w:ascii="Adobe Garamond Pro" w:hAnsi="Adobe Garamond Pro"/>
                <w:sz w:val="24"/>
                <w:szCs w:val="24"/>
                <w:lang w:val="en-US"/>
              </w:rPr>
              <w:t xml:space="preserve"> will be responsible for delivering high quality teaching, through planning engaging lessons to enable all pupils to make the best possible progress. The Teacher of </w:t>
            </w:r>
            <w:r w:rsidR="00CB3B79">
              <w:rPr>
                <w:rFonts w:ascii="Adobe Garamond Pro" w:hAnsi="Adobe Garamond Pro"/>
                <w:sz w:val="24"/>
                <w:szCs w:val="24"/>
                <w:lang w:val="en-US"/>
              </w:rPr>
              <w:t>Religious Studies and Philosophy</w:t>
            </w:r>
            <w:r w:rsidRPr="00E84705">
              <w:rPr>
                <w:rFonts w:ascii="Adobe Garamond Pro" w:hAnsi="Adobe Garamond Pro"/>
                <w:sz w:val="24"/>
                <w:szCs w:val="24"/>
                <w:lang w:val="en-US"/>
              </w:rPr>
              <w:t xml:space="preserve"> must be able to demonstrate excellent subject knowledge and communicate this in an enthusiastic and imaginative way. In addition, they will be eager </w:t>
            </w:r>
            <w:r w:rsidRPr="00E84705">
              <w:rPr>
                <w:rFonts w:ascii="Adobe Garamond Pro" w:hAnsi="Adobe Garamond Pro"/>
                <w:color w:val="000000"/>
                <w:sz w:val="24"/>
                <w:szCs w:val="24"/>
                <w:lang w:val="en-US"/>
              </w:rPr>
              <w:t xml:space="preserve">to contribute to the routine and </w:t>
            </w:r>
            <w:r w:rsidR="004E0412">
              <w:rPr>
                <w:rFonts w:ascii="Adobe Garamond Pro" w:hAnsi="Adobe Garamond Pro"/>
                <w:color w:val="000000"/>
                <w:sz w:val="24"/>
                <w:szCs w:val="24"/>
                <w:lang w:val="en-US"/>
              </w:rPr>
              <w:t>co</w:t>
            </w:r>
            <w:r w:rsidRPr="00E84705">
              <w:rPr>
                <w:rFonts w:ascii="Adobe Garamond Pro" w:hAnsi="Adobe Garamond Pro"/>
                <w:color w:val="000000"/>
                <w:sz w:val="24"/>
                <w:szCs w:val="24"/>
                <w:lang w:val="en-US"/>
              </w:rPr>
              <w:t>-curricular life of the school, as well as that of the department.  They will be keen to develop their own practice and to try new ideas, sharing successes and failures with colleagues.</w:t>
            </w:r>
          </w:p>
          <w:p w14:paraId="7DC4A86F" w14:textId="77777777" w:rsidR="00C86DA9" w:rsidRPr="00E84705" w:rsidRDefault="00C86DA9" w:rsidP="00764D31">
            <w:pPr>
              <w:ind w:left="2" w:right="0"/>
              <w:rPr>
                <w:rFonts w:ascii="Adobe Garamond Pro" w:hAnsi="Adobe Garamond Pro"/>
                <w:sz w:val="24"/>
                <w:szCs w:val="24"/>
              </w:rPr>
            </w:pPr>
          </w:p>
        </w:tc>
      </w:tr>
      <w:tr w:rsidR="00912573" w:rsidRPr="00E84705" w14:paraId="5AB93C57" w14:textId="77777777" w:rsidTr="00912573">
        <w:trPr>
          <w:trHeight w:val="451"/>
        </w:trPr>
        <w:tc>
          <w:tcPr>
            <w:tcW w:w="10140" w:type="dxa"/>
            <w:gridSpan w:val="2"/>
            <w:tcBorders>
              <w:top w:val="single" w:sz="4" w:space="0" w:color="000000"/>
              <w:left w:val="single" w:sz="4" w:space="0" w:color="000000"/>
              <w:bottom w:val="single" w:sz="4" w:space="0" w:color="000000"/>
              <w:right w:val="single" w:sz="4" w:space="0" w:color="000000"/>
            </w:tcBorders>
          </w:tcPr>
          <w:p w14:paraId="238BC158" w14:textId="77777777" w:rsidR="00912573" w:rsidRPr="00E84705" w:rsidRDefault="00912573" w:rsidP="00912573">
            <w:pPr>
              <w:spacing w:before="120" w:after="120"/>
              <w:ind w:left="0" w:right="0"/>
              <w:rPr>
                <w:rFonts w:ascii="Adobe Garamond Pro" w:eastAsia="Arial" w:hAnsi="Adobe Garamond Pro" w:cs="Arial"/>
                <w:b/>
                <w:sz w:val="24"/>
                <w:szCs w:val="24"/>
              </w:rPr>
            </w:pPr>
            <w:r w:rsidRPr="00E84705">
              <w:rPr>
                <w:rFonts w:ascii="Adobe Garamond Pro" w:eastAsia="Arial" w:hAnsi="Adobe Garamond Pro" w:cs="Arial"/>
                <w:b/>
                <w:sz w:val="24"/>
                <w:szCs w:val="24"/>
              </w:rPr>
              <w:t>Roles and Responsibilities</w:t>
            </w:r>
          </w:p>
          <w:p w14:paraId="43850072" w14:textId="77777777" w:rsidR="00DA2DF8" w:rsidRPr="00E84705" w:rsidRDefault="00DA2DF8" w:rsidP="00DA2DF8">
            <w:pPr>
              <w:numPr>
                <w:ilvl w:val="0"/>
                <w:numId w:val="14"/>
              </w:numPr>
              <w:spacing w:before="100" w:beforeAutospacing="1" w:after="100" w:afterAutospacing="1"/>
              <w:ind w:right="0"/>
              <w:rPr>
                <w:rFonts w:ascii="Adobe Garamond Pro" w:eastAsiaTheme="minorHAnsi" w:hAnsi="Adobe Garamond Pro"/>
                <w:color w:val="auto"/>
                <w:sz w:val="24"/>
                <w:szCs w:val="24"/>
                <w:lang w:val="en-US"/>
              </w:rPr>
            </w:pPr>
            <w:r w:rsidRPr="00E84705">
              <w:rPr>
                <w:rFonts w:ascii="Adobe Garamond Pro" w:eastAsiaTheme="minorHAnsi" w:hAnsi="Adobe Garamond Pro"/>
                <w:color w:val="auto"/>
                <w:sz w:val="24"/>
                <w:szCs w:val="24"/>
                <w:lang w:val="en-US"/>
              </w:rPr>
              <w:t xml:space="preserve">Teach across all levels and abilities. Forest School follows the </w:t>
            </w:r>
            <w:r w:rsidR="00CB3B79">
              <w:rPr>
                <w:rFonts w:ascii="Adobe Garamond Pro" w:eastAsiaTheme="minorHAnsi" w:hAnsi="Adobe Garamond Pro"/>
                <w:color w:val="auto"/>
                <w:sz w:val="24"/>
                <w:szCs w:val="24"/>
                <w:lang w:val="en-US"/>
              </w:rPr>
              <w:t xml:space="preserve">AQA A </w:t>
            </w:r>
            <w:r w:rsidRPr="00E84705">
              <w:rPr>
                <w:rFonts w:ascii="Adobe Garamond Pro" w:eastAsiaTheme="minorHAnsi" w:hAnsi="Adobe Garamond Pro"/>
                <w:color w:val="auto"/>
                <w:sz w:val="24"/>
                <w:szCs w:val="24"/>
                <w:lang w:val="en-US"/>
              </w:rPr>
              <w:t xml:space="preserve">GCSE </w:t>
            </w:r>
            <w:r w:rsidR="00CB3B79">
              <w:rPr>
                <w:rFonts w:ascii="Adobe Garamond Pro" w:eastAsiaTheme="minorHAnsi" w:hAnsi="Adobe Garamond Pro"/>
                <w:color w:val="auto"/>
                <w:sz w:val="24"/>
                <w:szCs w:val="24"/>
                <w:lang w:val="en-US"/>
              </w:rPr>
              <w:t>Religious Studies course</w:t>
            </w:r>
            <w:r w:rsidRPr="00E84705">
              <w:rPr>
                <w:rFonts w:ascii="Adobe Garamond Pro" w:eastAsiaTheme="minorHAnsi" w:hAnsi="Adobe Garamond Pro"/>
                <w:color w:val="auto"/>
                <w:sz w:val="24"/>
                <w:szCs w:val="24"/>
                <w:lang w:val="en-US"/>
              </w:rPr>
              <w:t xml:space="preserve"> </w:t>
            </w:r>
            <w:r w:rsidR="00CB3B79">
              <w:rPr>
                <w:rFonts w:ascii="Adobe Garamond Pro" w:eastAsiaTheme="minorHAnsi" w:hAnsi="Adobe Garamond Pro"/>
                <w:color w:val="auto"/>
                <w:sz w:val="24"/>
                <w:szCs w:val="24"/>
                <w:lang w:val="en-US"/>
              </w:rPr>
              <w:t xml:space="preserve">(9-1). Members of the department then tend to specialise in either Philosophy A level or Religious Studies A level, although some teach both. We follow the AQA Philosophy A level course and </w:t>
            </w:r>
            <w:r w:rsidRPr="00E84705">
              <w:rPr>
                <w:rFonts w:ascii="Adobe Garamond Pro" w:eastAsiaTheme="minorHAnsi" w:hAnsi="Adobe Garamond Pro"/>
                <w:color w:val="auto"/>
                <w:sz w:val="24"/>
                <w:szCs w:val="24"/>
                <w:lang w:val="en-US"/>
              </w:rPr>
              <w:t xml:space="preserve">the </w:t>
            </w:r>
            <w:proofErr w:type="spellStart"/>
            <w:r w:rsidRPr="00E84705">
              <w:rPr>
                <w:rFonts w:ascii="Adobe Garamond Pro" w:eastAsiaTheme="minorHAnsi" w:hAnsi="Adobe Garamond Pro"/>
                <w:color w:val="auto"/>
                <w:sz w:val="24"/>
                <w:szCs w:val="24"/>
                <w:lang w:val="en-US"/>
              </w:rPr>
              <w:t>Edexcel</w:t>
            </w:r>
            <w:proofErr w:type="spellEnd"/>
            <w:r w:rsidRPr="00E84705">
              <w:rPr>
                <w:rFonts w:ascii="Adobe Garamond Pro" w:eastAsiaTheme="minorHAnsi" w:hAnsi="Adobe Garamond Pro"/>
                <w:color w:val="auto"/>
                <w:sz w:val="24"/>
                <w:szCs w:val="24"/>
                <w:lang w:val="en-US"/>
              </w:rPr>
              <w:t xml:space="preserve"> </w:t>
            </w:r>
            <w:r w:rsidR="00CB3B79">
              <w:rPr>
                <w:rFonts w:ascii="Adobe Garamond Pro" w:eastAsiaTheme="minorHAnsi" w:hAnsi="Adobe Garamond Pro"/>
                <w:color w:val="auto"/>
                <w:sz w:val="24"/>
                <w:szCs w:val="24"/>
                <w:lang w:val="en-US"/>
              </w:rPr>
              <w:t xml:space="preserve">Religious Studies </w:t>
            </w:r>
            <w:r w:rsidRPr="00E84705">
              <w:rPr>
                <w:rFonts w:ascii="Adobe Garamond Pro" w:eastAsiaTheme="minorHAnsi" w:hAnsi="Adobe Garamond Pro"/>
                <w:color w:val="auto"/>
                <w:sz w:val="24"/>
                <w:szCs w:val="24"/>
                <w:lang w:val="en-US"/>
              </w:rPr>
              <w:t>A level course</w:t>
            </w:r>
            <w:r w:rsidR="00CB3B79">
              <w:rPr>
                <w:rFonts w:ascii="Adobe Garamond Pro" w:eastAsiaTheme="minorHAnsi" w:hAnsi="Adobe Garamond Pro"/>
                <w:color w:val="auto"/>
                <w:sz w:val="24"/>
                <w:szCs w:val="24"/>
                <w:lang w:val="en-US"/>
              </w:rPr>
              <w:t>, covering the New Testament, Philosophy of Religion and Ethics.</w:t>
            </w:r>
          </w:p>
          <w:p w14:paraId="606EE716" w14:textId="77777777" w:rsidR="00DA2DF8" w:rsidRPr="00E84705" w:rsidRDefault="00DA2DF8" w:rsidP="00DA2DF8">
            <w:pPr>
              <w:numPr>
                <w:ilvl w:val="0"/>
                <w:numId w:val="14"/>
              </w:numPr>
              <w:spacing w:before="100" w:beforeAutospacing="1" w:after="100" w:afterAutospacing="1"/>
              <w:ind w:right="0"/>
              <w:rPr>
                <w:rFonts w:ascii="Adobe Garamond Pro" w:eastAsiaTheme="minorHAnsi" w:hAnsi="Adobe Garamond Pro"/>
                <w:color w:val="auto"/>
                <w:sz w:val="24"/>
                <w:szCs w:val="24"/>
                <w:lang w:val="en-US"/>
              </w:rPr>
            </w:pPr>
            <w:r w:rsidRPr="00E84705">
              <w:rPr>
                <w:rFonts w:ascii="Adobe Garamond Pro" w:eastAsiaTheme="minorHAnsi" w:hAnsi="Adobe Garamond Pro"/>
                <w:color w:val="auto"/>
                <w:sz w:val="24"/>
                <w:szCs w:val="24"/>
                <w:lang w:val="en-US"/>
              </w:rPr>
              <w:t xml:space="preserve">Develop, maintain and stimulate pupils’ curiosity, interest and enjoyment in </w:t>
            </w:r>
            <w:r w:rsidR="00CB3B79">
              <w:rPr>
                <w:rFonts w:ascii="Adobe Garamond Pro" w:eastAsiaTheme="minorHAnsi" w:hAnsi="Adobe Garamond Pro"/>
                <w:color w:val="auto"/>
                <w:sz w:val="24"/>
                <w:szCs w:val="24"/>
                <w:lang w:val="en-US"/>
              </w:rPr>
              <w:t>Religious Studies and Philosophy.</w:t>
            </w:r>
          </w:p>
          <w:p w14:paraId="19A41062" w14:textId="77777777" w:rsidR="00DA2DF8" w:rsidRPr="00E84705" w:rsidRDefault="00DA2DF8" w:rsidP="00DA2DF8">
            <w:pPr>
              <w:numPr>
                <w:ilvl w:val="0"/>
                <w:numId w:val="14"/>
              </w:numPr>
              <w:spacing w:before="100" w:beforeAutospacing="1" w:after="100" w:afterAutospacing="1"/>
              <w:ind w:right="0"/>
              <w:rPr>
                <w:rFonts w:ascii="Adobe Garamond Pro" w:eastAsiaTheme="minorHAnsi" w:hAnsi="Adobe Garamond Pro"/>
                <w:color w:val="auto"/>
                <w:sz w:val="24"/>
                <w:szCs w:val="24"/>
                <w:lang w:val="en-US"/>
              </w:rPr>
            </w:pPr>
            <w:r w:rsidRPr="00E84705">
              <w:rPr>
                <w:rFonts w:ascii="Adobe Garamond Pro" w:eastAsiaTheme="minorHAnsi" w:hAnsi="Adobe Garamond Pro"/>
                <w:color w:val="auto"/>
                <w:sz w:val="24"/>
                <w:szCs w:val="24"/>
                <w:lang w:val="en-US"/>
              </w:rPr>
              <w:t xml:space="preserve">Enable pupils of all abilities to develop and improve their </w:t>
            </w:r>
            <w:r w:rsidR="00CB3B79">
              <w:rPr>
                <w:rFonts w:ascii="Adobe Garamond Pro" w:eastAsiaTheme="minorHAnsi" w:hAnsi="Adobe Garamond Pro"/>
                <w:color w:val="auto"/>
                <w:sz w:val="24"/>
                <w:szCs w:val="24"/>
                <w:lang w:val="en-US"/>
              </w:rPr>
              <w:t>essay writing and debating skills.</w:t>
            </w:r>
          </w:p>
          <w:p w14:paraId="46154DD4" w14:textId="77777777" w:rsidR="00DA2DF8" w:rsidRPr="00E84705" w:rsidRDefault="00DA2DF8" w:rsidP="00DA2DF8">
            <w:pPr>
              <w:numPr>
                <w:ilvl w:val="0"/>
                <w:numId w:val="14"/>
              </w:numPr>
              <w:spacing w:before="100" w:beforeAutospacing="1" w:after="100" w:afterAutospacing="1"/>
              <w:ind w:right="0"/>
              <w:rPr>
                <w:rFonts w:ascii="Adobe Garamond Pro" w:eastAsiaTheme="minorHAnsi" w:hAnsi="Adobe Garamond Pro"/>
                <w:color w:val="auto"/>
                <w:sz w:val="24"/>
                <w:szCs w:val="24"/>
                <w:lang w:val="en-US"/>
              </w:rPr>
            </w:pPr>
            <w:r w:rsidRPr="00E84705">
              <w:rPr>
                <w:rFonts w:ascii="Adobe Garamond Pro" w:eastAsiaTheme="minorHAnsi" w:hAnsi="Adobe Garamond Pro"/>
                <w:color w:val="auto"/>
                <w:sz w:val="24"/>
                <w:szCs w:val="24"/>
                <w:lang w:val="en-US"/>
              </w:rPr>
              <w:t xml:space="preserve">Provide challenge for every pupil and to encourage and support all pupils to achieve their potential in </w:t>
            </w:r>
            <w:r w:rsidR="00CB3B79">
              <w:rPr>
                <w:rFonts w:ascii="Adobe Garamond Pro" w:eastAsiaTheme="minorHAnsi" w:hAnsi="Adobe Garamond Pro"/>
                <w:color w:val="auto"/>
                <w:sz w:val="24"/>
                <w:szCs w:val="24"/>
                <w:lang w:val="en-US"/>
              </w:rPr>
              <w:t>Religious Studies and Philosophy.</w:t>
            </w:r>
          </w:p>
          <w:p w14:paraId="3A5789C5" w14:textId="77777777" w:rsidR="00DA2DF8" w:rsidRPr="00E84705" w:rsidRDefault="00DA2DF8" w:rsidP="00DA2DF8">
            <w:pPr>
              <w:numPr>
                <w:ilvl w:val="0"/>
                <w:numId w:val="14"/>
              </w:numPr>
              <w:spacing w:before="100" w:beforeAutospacing="1" w:after="100" w:afterAutospacing="1"/>
              <w:ind w:right="0"/>
              <w:rPr>
                <w:rFonts w:ascii="Adobe Garamond Pro" w:eastAsiaTheme="minorHAnsi" w:hAnsi="Adobe Garamond Pro"/>
                <w:color w:val="auto"/>
                <w:sz w:val="24"/>
                <w:szCs w:val="24"/>
                <w:lang w:val="en-US"/>
              </w:rPr>
            </w:pPr>
            <w:r w:rsidRPr="00E84705">
              <w:rPr>
                <w:rFonts w:ascii="Adobe Garamond Pro" w:eastAsiaTheme="minorHAnsi" w:hAnsi="Adobe Garamond Pro"/>
                <w:color w:val="auto"/>
                <w:sz w:val="24"/>
                <w:szCs w:val="24"/>
                <w:lang w:val="en-US"/>
              </w:rPr>
              <w:t xml:space="preserve">Develop in pupils a love of </w:t>
            </w:r>
            <w:r w:rsidR="00CB3B79">
              <w:rPr>
                <w:rFonts w:ascii="Adobe Garamond Pro" w:eastAsiaTheme="minorHAnsi" w:hAnsi="Adobe Garamond Pro"/>
                <w:color w:val="auto"/>
                <w:sz w:val="24"/>
                <w:szCs w:val="24"/>
                <w:lang w:val="en-US"/>
              </w:rPr>
              <w:t>Religious Studies and Philosophy which goes beyond the syllabus.</w:t>
            </w:r>
          </w:p>
          <w:p w14:paraId="4B4D168B" w14:textId="77777777" w:rsidR="00DA2DF8" w:rsidRPr="00E84705" w:rsidRDefault="00DA2DF8" w:rsidP="00DA2DF8">
            <w:pPr>
              <w:numPr>
                <w:ilvl w:val="0"/>
                <w:numId w:val="14"/>
              </w:numPr>
              <w:spacing w:before="100" w:beforeAutospacing="1" w:after="100" w:afterAutospacing="1"/>
              <w:ind w:right="0"/>
              <w:rPr>
                <w:rFonts w:ascii="Adobe Garamond Pro" w:eastAsiaTheme="minorHAnsi" w:hAnsi="Adobe Garamond Pro"/>
                <w:color w:val="auto"/>
                <w:sz w:val="24"/>
                <w:szCs w:val="24"/>
                <w:lang w:val="en-US"/>
              </w:rPr>
            </w:pPr>
            <w:r w:rsidRPr="00E84705">
              <w:rPr>
                <w:rFonts w:ascii="Adobe Garamond Pro" w:eastAsiaTheme="minorHAnsi" w:hAnsi="Adobe Garamond Pro"/>
                <w:color w:val="auto"/>
                <w:sz w:val="24"/>
                <w:szCs w:val="24"/>
                <w:lang w:val="en-US"/>
              </w:rPr>
              <w:t>Make a co</w:t>
            </w:r>
            <w:r w:rsidR="00CB3B79">
              <w:rPr>
                <w:rFonts w:ascii="Adobe Garamond Pro" w:eastAsiaTheme="minorHAnsi" w:hAnsi="Adobe Garamond Pro"/>
                <w:color w:val="auto"/>
                <w:sz w:val="24"/>
                <w:szCs w:val="24"/>
                <w:lang w:val="en-US"/>
              </w:rPr>
              <w:t xml:space="preserve">ntribution to extra-curricular activities </w:t>
            </w:r>
            <w:r w:rsidRPr="00E84705">
              <w:rPr>
                <w:rFonts w:ascii="Adobe Garamond Pro" w:eastAsiaTheme="minorHAnsi" w:hAnsi="Adobe Garamond Pro"/>
                <w:color w:val="auto"/>
                <w:sz w:val="24"/>
                <w:szCs w:val="24"/>
                <w:lang w:val="en-US"/>
              </w:rPr>
              <w:t xml:space="preserve">(such as </w:t>
            </w:r>
            <w:r w:rsidR="00CB3B79">
              <w:rPr>
                <w:rFonts w:ascii="Adobe Garamond Pro" w:eastAsiaTheme="minorHAnsi" w:hAnsi="Adobe Garamond Pro"/>
                <w:color w:val="auto"/>
                <w:sz w:val="24"/>
                <w:szCs w:val="24"/>
                <w:lang w:val="en-US"/>
              </w:rPr>
              <w:t>Philosophy</w:t>
            </w:r>
            <w:r w:rsidRPr="00E84705">
              <w:rPr>
                <w:rFonts w:ascii="Adobe Garamond Pro" w:eastAsiaTheme="minorHAnsi" w:hAnsi="Adobe Garamond Pro"/>
                <w:color w:val="auto"/>
                <w:sz w:val="24"/>
                <w:szCs w:val="24"/>
                <w:lang w:val="en-US"/>
              </w:rPr>
              <w:t xml:space="preserve"> Society or trips</w:t>
            </w:r>
            <w:r w:rsidR="00CB3B79">
              <w:rPr>
                <w:rFonts w:ascii="Adobe Garamond Pro" w:eastAsiaTheme="minorHAnsi" w:hAnsi="Adobe Garamond Pro"/>
                <w:color w:val="auto"/>
                <w:sz w:val="24"/>
                <w:szCs w:val="24"/>
                <w:lang w:val="en-US"/>
              </w:rPr>
              <w:t xml:space="preserve"> to places of religious significance</w:t>
            </w:r>
            <w:r w:rsidRPr="00E84705">
              <w:rPr>
                <w:rFonts w:ascii="Adobe Garamond Pro" w:eastAsiaTheme="minorHAnsi" w:hAnsi="Adobe Garamond Pro"/>
                <w:color w:val="auto"/>
                <w:sz w:val="24"/>
                <w:szCs w:val="24"/>
                <w:lang w:val="en-US"/>
              </w:rPr>
              <w:t>)</w:t>
            </w:r>
            <w:r w:rsidR="00CB3B79">
              <w:rPr>
                <w:rFonts w:ascii="Adobe Garamond Pro" w:eastAsiaTheme="minorHAnsi" w:hAnsi="Adobe Garamond Pro"/>
                <w:color w:val="auto"/>
                <w:sz w:val="24"/>
                <w:szCs w:val="24"/>
                <w:lang w:val="en-US"/>
              </w:rPr>
              <w:t>.</w:t>
            </w:r>
          </w:p>
          <w:p w14:paraId="6766B360" w14:textId="5E0DD61B" w:rsidR="00DA2DF8" w:rsidRPr="00E84705" w:rsidRDefault="00DA2DF8" w:rsidP="00DA2DF8">
            <w:pPr>
              <w:numPr>
                <w:ilvl w:val="0"/>
                <w:numId w:val="14"/>
              </w:numPr>
              <w:spacing w:before="100" w:beforeAutospacing="1" w:after="100" w:afterAutospacing="1"/>
              <w:ind w:right="0"/>
              <w:rPr>
                <w:rFonts w:ascii="Adobe Garamond Pro" w:eastAsiaTheme="minorHAnsi" w:hAnsi="Adobe Garamond Pro"/>
                <w:color w:val="auto"/>
                <w:sz w:val="24"/>
                <w:szCs w:val="24"/>
                <w:lang w:val="en-US"/>
              </w:rPr>
            </w:pPr>
            <w:r w:rsidRPr="00E84705">
              <w:rPr>
                <w:rFonts w:ascii="Adobe Garamond Pro" w:eastAsiaTheme="minorHAnsi" w:hAnsi="Adobe Garamond Pro"/>
                <w:color w:val="auto"/>
                <w:sz w:val="24"/>
                <w:szCs w:val="24"/>
                <w:lang w:val="en-US"/>
              </w:rPr>
              <w:t xml:space="preserve">Carve out opportunities to take the lead in curriculum development and </w:t>
            </w:r>
            <w:r w:rsidR="006D43AB">
              <w:rPr>
                <w:rFonts w:ascii="Adobe Garamond Pro" w:eastAsiaTheme="minorHAnsi" w:hAnsi="Adobe Garamond Pro"/>
                <w:color w:val="auto"/>
                <w:sz w:val="24"/>
                <w:szCs w:val="24"/>
                <w:lang w:val="en-US"/>
              </w:rPr>
              <w:t>co</w:t>
            </w:r>
            <w:r w:rsidRPr="00E84705">
              <w:rPr>
                <w:rFonts w:ascii="Adobe Garamond Pro" w:eastAsiaTheme="minorHAnsi" w:hAnsi="Adobe Garamond Pro"/>
                <w:color w:val="auto"/>
                <w:sz w:val="24"/>
                <w:szCs w:val="24"/>
                <w:lang w:val="en-US"/>
              </w:rPr>
              <w:t>-curricular activities</w:t>
            </w:r>
            <w:r w:rsidR="00E76458">
              <w:rPr>
                <w:rFonts w:ascii="Adobe Garamond Pro" w:eastAsiaTheme="minorHAnsi" w:hAnsi="Adobe Garamond Pro"/>
                <w:color w:val="auto"/>
                <w:sz w:val="24"/>
                <w:szCs w:val="24"/>
                <w:lang w:val="en-US"/>
              </w:rPr>
              <w:t>.</w:t>
            </w:r>
          </w:p>
          <w:p w14:paraId="69FC64C1" w14:textId="77777777" w:rsidR="00DA2DF8" w:rsidRPr="00E84705" w:rsidRDefault="00DA2DF8" w:rsidP="00DA2DF8">
            <w:pPr>
              <w:numPr>
                <w:ilvl w:val="0"/>
                <w:numId w:val="14"/>
              </w:numPr>
              <w:spacing w:before="100" w:beforeAutospacing="1" w:after="100" w:afterAutospacing="1"/>
              <w:ind w:right="0"/>
              <w:rPr>
                <w:rFonts w:ascii="Adobe Garamond Pro" w:eastAsia="Arial" w:hAnsi="Adobe Garamond Pro" w:cs="Arial"/>
                <w:sz w:val="24"/>
                <w:szCs w:val="24"/>
              </w:rPr>
            </w:pPr>
            <w:r w:rsidRPr="00E84705">
              <w:rPr>
                <w:rFonts w:ascii="Adobe Garamond Pro" w:eastAsiaTheme="minorHAnsi" w:hAnsi="Adobe Garamond Pro"/>
                <w:color w:val="auto"/>
                <w:sz w:val="24"/>
                <w:szCs w:val="24"/>
                <w:lang w:val="en-US"/>
              </w:rPr>
              <w:t xml:space="preserve">Share in departmental best practice and bring new ideas to the </w:t>
            </w:r>
            <w:r w:rsidR="00CB3B79">
              <w:rPr>
                <w:rFonts w:ascii="Adobe Garamond Pro" w:eastAsiaTheme="minorHAnsi" w:hAnsi="Adobe Garamond Pro"/>
                <w:color w:val="auto"/>
                <w:sz w:val="24"/>
                <w:szCs w:val="24"/>
                <w:lang w:val="en-US"/>
              </w:rPr>
              <w:t>department.</w:t>
            </w:r>
          </w:p>
          <w:p w14:paraId="12B23C1F" w14:textId="77777777" w:rsidR="00DA2DF8" w:rsidRPr="00E84705" w:rsidRDefault="00DA2DF8" w:rsidP="00DA2DF8">
            <w:pPr>
              <w:numPr>
                <w:ilvl w:val="0"/>
                <w:numId w:val="14"/>
              </w:numPr>
              <w:spacing w:before="100" w:beforeAutospacing="1" w:after="100" w:afterAutospacing="1"/>
              <w:ind w:right="0"/>
              <w:rPr>
                <w:rFonts w:ascii="Adobe Garamond Pro" w:eastAsia="Arial" w:hAnsi="Adobe Garamond Pro" w:cs="Arial"/>
                <w:sz w:val="24"/>
                <w:szCs w:val="24"/>
              </w:rPr>
            </w:pPr>
            <w:r w:rsidRPr="00E84705">
              <w:rPr>
                <w:rFonts w:ascii="Adobe Garamond Pro" w:eastAsiaTheme="minorHAnsi" w:hAnsi="Adobe Garamond Pro"/>
                <w:color w:val="auto"/>
                <w:sz w:val="24"/>
                <w:szCs w:val="24"/>
                <w:lang w:val="en-US"/>
              </w:rPr>
              <w:t>To invest extra time to ensure pupils achieve the best standard</w:t>
            </w:r>
            <w:r w:rsidR="00CB3B79">
              <w:rPr>
                <w:rFonts w:ascii="Adobe Garamond Pro" w:eastAsiaTheme="minorHAnsi" w:hAnsi="Adobe Garamond Pro"/>
                <w:color w:val="auto"/>
                <w:sz w:val="24"/>
                <w:szCs w:val="24"/>
                <w:lang w:val="en-US"/>
              </w:rPr>
              <w:t>.</w:t>
            </w:r>
            <w:r w:rsidRPr="00E84705">
              <w:rPr>
                <w:rFonts w:ascii="Adobe Garamond Pro" w:eastAsiaTheme="minorHAnsi" w:hAnsi="Adobe Garamond Pro"/>
                <w:color w:val="auto"/>
                <w:sz w:val="24"/>
                <w:szCs w:val="24"/>
                <w:lang w:val="en-US"/>
              </w:rPr>
              <w:t xml:space="preserve">  </w:t>
            </w:r>
          </w:p>
        </w:tc>
      </w:tr>
      <w:tr w:rsidR="00C86DA9" w:rsidRPr="00E84705" w14:paraId="4CAF12DA" w14:textId="77777777" w:rsidTr="002A19CC">
        <w:trPr>
          <w:trHeight w:val="979"/>
        </w:trPr>
        <w:tc>
          <w:tcPr>
            <w:tcW w:w="10140" w:type="dxa"/>
            <w:gridSpan w:val="2"/>
            <w:tcBorders>
              <w:top w:val="single" w:sz="4" w:space="0" w:color="000000"/>
              <w:left w:val="single" w:sz="4" w:space="0" w:color="000000"/>
              <w:bottom w:val="single" w:sz="4" w:space="0" w:color="000000"/>
              <w:right w:val="single" w:sz="4" w:space="0" w:color="000000"/>
            </w:tcBorders>
          </w:tcPr>
          <w:p w14:paraId="0F4CAF99" w14:textId="77777777" w:rsidR="00D13794" w:rsidRPr="00E84705" w:rsidRDefault="00D13794" w:rsidP="00375343">
            <w:pPr>
              <w:spacing w:after="38"/>
              <w:ind w:left="2" w:right="0"/>
              <w:rPr>
                <w:rFonts w:ascii="Adobe Garamond Pro" w:eastAsia="Arial" w:hAnsi="Adobe Garamond Pro" w:cs="Arial"/>
                <w:sz w:val="24"/>
                <w:szCs w:val="24"/>
              </w:rPr>
            </w:pPr>
          </w:p>
          <w:p w14:paraId="0BF939D5" w14:textId="77777777" w:rsidR="00D13794" w:rsidRPr="00E84705" w:rsidRDefault="00D13794" w:rsidP="00D13794">
            <w:pPr>
              <w:autoSpaceDE w:val="0"/>
              <w:autoSpaceDN w:val="0"/>
              <w:adjustRightInd w:val="0"/>
              <w:ind w:left="0" w:right="0"/>
              <w:rPr>
                <w:rFonts w:ascii="Adobe Garamond Pro" w:eastAsiaTheme="minorEastAsia" w:hAnsi="Adobe Garamond Pro" w:cs="AGaramondPro-Regular"/>
                <w:color w:val="auto"/>
                <w:sz w:val="24"/>
                <w:szCs w:val="24"/>
              </w:rPr>
            </w:pPr>
            <w:r w:rsidRPr="00E84705">
              <w:rPr>
                <w:rFonts w:ascii="Adobe Garamond Pro" w:eastAsiaTheme="minorEastAsia" w:hAnsi="Adobe Garamond Pro" w:cs="AGaramondPro-Regular"/>
                <w:color w:val="auto"/>
                <w:sz w:val="24"/>
                <w:szCs w:val="24"/>
              </w:rPr>
              <w:t>This generic job description sets out the main roles and responsibilities of any teacher at Forest School.</w:t>
            </w:r>
          </w:p>
          <w:p w14:paraId="732C4B29" w14:textId="77777777" w:rsidR="00D13794" w:rsidRPr="00E84705" w:rsidRDefault="00D13794" w:rsidP="00D13794">
            <w:pPr>
              <w:ind w:left="0" w:right="0"/>
              <w:rPr>
                <w:rFonts w:ascii="Adobe Garamond Pro" w:hAnsi="Adobe Garamond Pro"/>
                <w:sz w:val="24"/>
                <w:szCs w:val="24"/>
              </w:rPr>
            </w:pPr>
            <w:r w:rsidRPr="00E84705">
              <w:rPr>
                <w:rFonts w:ascii="Adobe Garamond Pro" w:eastAsiaTheme="minorEastAsia" w:hAnsi="Adobe Garamond Pro" w:cs="AGaramondPro-Regular"/>
                <w:color w:val="auto"/>
                <w:sz w:val="24"/>
                <w:szCs w:val="24"/>
              </w:rPr>
              <w:t>Those holding positions of responsibility have specific job descriptions in addition to the duties described below. Above all Forest School teachers are professionals who carry out their duties responsibly and with regard for the best interests of their pupils and the School.</w:t>
            </w:r>
          </w:p>
          <w:p w14:paraId="054C593C" w14:textId="77777777" w:rsidR="00D13794" w:rsidRPr="00E84705" w:rsidRDefault="00D13794" w:rsidP="00D13794">
            <w:pPr>
              <w:ind w:right="0"/>
              <w:rPr>
                <w:rFonts w:ascii="Adobe Garamond Pro" w:hAnsi="Adobe Garamond Pro"/>
                <w:sz w:val="24"/>
                <w:szCs w:val="24"/>
              </w:rPr>
            </w:pPr>
          </w:p>
          <w:p w14:paraId="5D0817A8" w14:textId="77777777" w:rsidR="00D13794" w:rsidRPr="00E84705" w:rsidRDefault="00D13794" w:rsidP="00D13794">
            <w:pPr>
              <w:autoSpaceDE w:val="0"/>
              <w:autoSpaceDN w:val="0"/>
              <w:adjustRightInd w:val="0"/>
              <w:spacing w:line="259" w:lineRule="auto"/>
              <w:ind w:left="0" w:right="0"/>
              <w:rPr>
                <w:rFonts w:ascii="Adobe Garamond Pro" w:eastAsiaTheme="minorEastAsia" w:hAnsi="Adobe Garamond Pro" w:cs="AGaramondPro-Italic"/>
                <w:i/>
                <w:iCs/>
                <w:color w:val="auto"/>
                <w:sz w:val="24"/>
                <w:szCs w:val="24"/>
              </w:rPr>
            </w:pPr>
            <w:r w:rsidRPr="00E84705">
              <w:rPr>
                <w:rFonts w:ascii="Adobe Garamond Pro" w:eastAsiaTheme="minorEastAsia" w:hAnsi="Adobe Garamond Pro" w:cs="AGaramondPro-Italic"/>
                <w:i/>
                <w:iCs/>
                <w:color w:val="auto"/>
                <w:sz w:val="24"/>
                <w:szCs w:val="24"/>
              </w:rPr>
              <w:t>In Teaching and Learning</w:t>
            </w:r>
          </w:p>
          <w:p w14:paraId="1A805F1A" w14:textId="77777777" w:rsidR="00D13794" w:rsidRPr="00E84705" w:rsidRDefault="00D13794" w:rsidP="00D13794">
            <w:pPr>
              <w:numPr>
                <w:ilvl w:val="0"/>
                <w:numId w:val="12"/>
              </w:numPr>
              <w:autoSpaceDE w:val="0"/>
              <w:autoSpaceDN w:val="0"/>
              <w:adjustRightInd w:val="0"/>
              <w:spacing w:line="259" w:lineRule="auto"/>
              <w:ind w:right="0"/>
              <w:contextualSpacing/>
              <w:rPr>
                <w:rFonts w:ascii="Adobe Garamond Pro" w:eastAsiaTheme="minorEastAsia" w:hAnsi="Adobe Garamond Pro" w:cs="AGaramondPro-Regular"/>
                <w:color w:val="auto"/>
                <w:sz w:val="24"/>
                <w:szCs w:val="24"/>
              </w:rPr>
            </w:pPr>
            <w:r w:rsidRPr="00E84705">
              <w:rPr>
                <w:rFonts w:ascii="Adobe Garamond Pro" w:eastAsiaTheme="minorEastAsia" w:hAnsi="Adobe Garamond Pro" w:cs="AGaramondPro-Regular"/>
                <w:color w:val="auto"/>
                <w:sz w:val="24"/>
                <w:szCs w:val="24"/>
              </w:rPr>
              <w:t>Plan, prepare and deliver purposeful and productive lessons to assigned classes.</w:t>
            </w:r>
          </w:p>
          <w:p w14:paraId="49CD1E78" w14:textId="77777777" w:rsidR="00D13794" w:rsidRPr="00E84705" w:rsidRDefault="00D13794" w:rsidP="00D13794">
            <w:pPr>
              <w:numPr>
                <w:ilvl w:val="0"/>
                <w:numId w:val="12"/>
              </w:numPr>
              <w:autoSpaceDE w:val="0"/>
              <w:autoSpaceDN w:val="0"/>
              <w:adjustRightInd w:val="0"/>
              <w:spacing w:line="259" w:lineRule="auto"/>
              <w:ind w:right="0"/>
              <w:contextualSpacing/>
              <w:rPr>
                <w:rFonts w:ascii="Adobe Garamond Pro" w:eastAsiaTheme="minorEastAsia" w:hAnsi="Adobe Garamond Pro" w:cs="AGaramondPro-Regular"/>
                <w:color w:val="auto"/>
                <w:sz w:val="24"/>
                <w:szCs w:val="24"/>
              </w:rPr>
            </w:pPr>
            <w:r w:rsidRPr="00E84705">
              <w:rPr>
                <w:rFonts w:ascii="Adobe Garamond Pro" w:eastAsiaTheme="minorEastAsia" w:hAnsi="Adobe Garamond Pro" w:cs="AGaramondPro-Regular"/>
                <w:color w:val="auto"/>
                <w:sz w:val="24"/>
                <w:szCs w:val="24"/>
              </w:rPr>
              <w:lastRenderedPageBreak/>
              <w:t>Be prepared to innovate and devise imaginatively varied ways of teaching their subjects to inspire pupils.</w:t>
            </w:r>
          </w:p>
          <w:p w14:paraId="5D16BA02" w14:textId="77777777" w:rsidR="00D13794" w:rsidRPr="00E84705" w:rsidRDefault="00D13794" w:rsidP="00D13794">
            <w:pPr>
              <w:numPr>
                <w:ilvl w:val="0"/>
                <w:numId w:val="12"/>
              </w:numPr>
              <w:autoSpaceDE w:val="0"/>
              <w:autoSpaceDN w:val="0"/>
              <w:adjustRightInd w:val="0"/>
              <w:spacing w:line="259" w:lineRule="auto"/>
              <w:ind w:right="0"/>
              <w:contextualSpacing/>
              <w:rPr>
                <w:rFonts w:ascii="Adobe Garamond Pro" w:eastAsiaTheme="minorEastAsia" w:hAnsi="Adobe Garamond Pro" w:cs="AGaramondPro-Regular"/>
                <w:color w:val="auto"/>
                <w:sz w:val="24"/>
                <w:szCs w:val="24"/>
              </w:rPr>
            </w:pPr>
            <w:r w:rsidRPr="00E84705">
              <w:rPr>
                <w:rFonts w:ascii="Adobe Garamond Pro" w:eastAsiaTheme="minorEastAsia" w:hAnsi="Adobe Garamond Pro" w:cs="AGaramondPro-Regular"/>
                <w:color w:val="auto"/>
                <w:sz w:val="24"/>
                <w:szCs w:val="24"/>
              </w:rPr>
              <w:t>Encourage pupils and show enthusiasm for their subject in the classroom.</w:t>
            </w:r>
          </w:p>
          <w:p w14:paraId="4BEAC574" w14:textId="77777777" w:rsidR="00D13794" w:rsidRPr="00E84705" w:rsidRDefault="00D13794" w:rsidP="00D13794">
            <w:pPr>
              <w:numPr>
                <w:ilvl w:val="0"/>
                <w:numId w:val="12"/>
              </w:numPr>
              <w:autoSpaceDE w:val="0"/>
              <w:autoSpaceDN w:val="0"/>
              <w:adjustRightInd w:val="0"/>
              <w:spacing w:line="259" w:lineRule="auto"/>
              <w:ind w:right="0"/>
              <w:contextualSpacing/>
              <w:rPr>
                <w:rFonts w:ascii="Adobe Garamond Pro" w:eastAsiaTheme="minorEastAsia" w:hAnsi="Adobe Garamond Pro" w:cs="AGaramondPro-Regular"/>
                <w:color w:val="auto"/>
                <w:sz w:val="24"/>
                <w:szCs w:val="24"/>
              </w:rPr>
            </w:pPr>
            <w:r w:rsidRPr="00E84705">
              <w:rPr>
                <w:rFonts w:ascii="Adobe Garamond Pro" w:eastAsiaTheme="minorEastAsia" w:hAnsi="Adobe Garamond Pro" w:cs="AGaramondPro-Regular"/>
                <w:color w:val="auto"/>
                <w:sz w:val="24"/>
                <w:szCs w:val="24"/>
              </w:rPr>
              <w:t>Mark work according to departmental and School marking policies, giving appropriate feedback and maintaining records of pupils’ progress in their subject.</w:t>
            </w:r>
          </w:p>
          <w:p w14:paraId="08A5CE1B" w14:textId="77777777" w:rsidR="00D13794" w:rsidRPr="00E84705" w:rsidRDefault="00D13794" w:rsidP="00D13794">
            <w:pPr>
              <w:numPr>
                <w:ilvl w:val="0"/>
                <w:numId w:val="12"/>
              </w:numPr>
              <w:autoSpaceDE w:val="0"/>
              <w:autoSpaceDN w:val="0"/>
              <w:adjustRightInd w:val="0"/>
              <w:spacing w:line="259" w:lineRule="auto"/>
              <w:ind w:right="0"/>
              <w:contextualSpacing/>
              <w:rPr>
                <w:rFonts w:ascii="Adobe Garamond Pro" w:eastAsiaTheme="minorEastAsia" w:hAnsi="Adobe Garamond Pro" w:cs="AGaramondPro-Regular"/>
                <w:color w:val="auto"/>
                <w:sz w:val="24"/>
                <w:szCs w:val="24"/>
              </w:rPr>
            </w:pPr>
            <w:r w:rsidRPr="00E84705">
              <w:rPr>
                <w:rFonts w:ascii="Adobe Garamond Pro" w:eastAsiaTheme="minorEastAsia" w:hAnsi="Adobe Garamond Pro" w:cs="AGaramondPro-Regular"/>
                <w:color w:val="auto"/>
                <w:sz w:val="24"/>
                <w:szCs w:val="24"/>
              </w:rPr>
              <w:t>Demonstrate an awareness of Assessment for Learning strategies and personalise the learning of all pupils, as appropriate.</w:t>
            </w:r>
          </w:p>
          <w:p w14:paraId="5BE0A8EA" w14:textId="77777777" w:rsidR="00D13794" w:rsidRPr="00E84705" w:rsidRDefault="00D13794" w:rsidP="00D13794">
            <w:pPr>
              <w:numPr>
                <w:ilvl w:val="0"/>
                <w:numId w:val="12"/>
              </w:numPr>
              <w:autoSpaceDE w:val="0"/>
              <w:autoSpaceDN w:val="0"/>
              <w:adjustRightInd w:val="0"/>
              <w:spacing w:line="259" w:lineRule="auto"/>
              <w:ind w:right="0"/>
              <w:contextualSpacing/>
              <w:rPr>
                <w:rFonts w:ascii="Adobe Garamond Pro" w:eastAsiaTheme="minorEastAsia" w:hAnsi="Adobe Garamond Pro" w:cs="AGaramondPro-Regular"/>
                <w:color w:val="auto"/>
                <w:sz w:val="24"/>
                <w:szCs w:val="24"/>
              </w:rPr>
            </w:pPr>
            <w:r w:rsidRPr="00E84705">
              <w:rPr>
                <w:rFonts w:ascii="Adobe Garamond Pro" w:eastAsiaTheme="minorEastAsia" w:hAnsi="Adobe Garamond Pro" w:cs="AGaramondPro-Regular"/>
                <w:color w:val="auto"/>
                <w:sz w:val="24"/>
                <w:szCs w:val="24"/>
              </w:rPr>
              <w:t>Select and use a range of different learning resources and teaching styles, appropriate to subject and topic.</w:t>
            </w:r>
          </w:p>
          <w:p w14:paraId="54BD014F" w14:textId="77777777" w:rsidR="00D13794" w:rsidRPr="00E84705" w:rsidRDefault="00D13794" w:rsidP="00D13794">
            <w:pPr>
              <w:numPr>
                <w:ilvl w:val="0"/>
                <w:numId w:val="12"/>
              </w:numPr>
              <w:autoSpaceDE w:val="0"/>
              <w:autoSpaceDN w:val="0"/>
              <w:adjustRightInd w:val="0"/>
              <w:spacing w:line="259" w:lineRule="auto"/>
              <w:ind w:right="0"/>
              <w:contextualSpacing/>
              <w:rPr>
                <w:rFonts w:ascii="Adobe Garamond Pro" w:eastAsiaTheme="minorEastAsia" w:hAnsi="Adobe Garamond Pro" w:cs="AGaramondPro-Regular"/>
                <w:color w:val="auto"/>
                <w:sz w:val="24"/>
                <w:szCs w:val="24"/>
              </w:rPr>
            </w:pPr>
            <w:r w:rsidRPr="00E84705">
              <w:rPr>
                <w:rFonts w:ascii="Adobe Garamond Pro" w:eastAsiaTheme="minorEastAsia" w:hAnsi="Adobe Garamond Pro" w:cs="AGaramondPro-Regular"/>
                <w:color w:val="auto"/>
                <w:sz w:val="24"/>
                <w:szCs w:val="24"/>
              </w:rPr>
              <w:t>Participate in mutual lesson observations both within and beyond their department as a part of sharing best practice.</w:t>
            </w:r>
          </w:p>
          <w:p w14:paraId="71E8078B" w14:textId="77777777" w:rsidR="00D13794" w:rsidRPr="00E84705" w:rsidRDefault="00D13794" w:rsidP="00D13794">
            <w:pPr>
              <w:numPr>
                <w:ilvl w:val="0"/>
                <w:numId w:val="12"/>
              </w:numPr>
              <w:autoSpaceDE w:val="0"/>
              <w:autoSpaceDN w:val="0"/>
              <w:adjustRightInd w:val="0"/>
              <w:spacing w:line="259" w:lineRule="auto"/>
              <w:ind w:right="0"/>
              <w:contextualSpacing/>
              <w:rPr>
                <w:rFonts w:ascii="Adobe Garamond Pro" w:eastAsiaTheme="minorEastAsia" w:hAnsi="Adobe Garamond Pro" w:cs="AGaramondPro-Regular"/>
                <w:color w:val="auto"/>
                <w:sz w:val="24"/>
                <w:szCs w:val="24"/>
              </w:rPr>
            </w:pPr>
            <w:r w:rsidRPr="00E84705">
              <w:rPr>
                <w:rFonts w:ascii="Adobe Garamond Pro" w:eastAsiaTheme="minorEastAsia" w:hAnsi="Adobe Garamond Pro" w:cs="AGaramondPro-Regular"/>
                <w:color w:val="auto"/>
                <w:sz w:val="24"/>
                <w:szCs w:val="24"/>
              </w:rPr>
              <w:t>Use teaching strategies that allow for the full range of ability and learning styles in each class, particularly taking into account the learning needs of LDD pupils.</w:t>
            </w:r>
          </w:p>
          <w:p w14:paraId="6D764326" w14:textId="77777777" w:rsidR="00D13794" w:rsidRPr="00E84705" w:rsidRDefault="00D13794" w:rsidP="00D13794">
            <w:pPr>
              <w:numPr>
                <w:ilvl w:val="0"/>
                <w:numId w:val="12"/>
              </w:numPr>
              <w:autoSpaceDE w:val="0"/>
              <w:autoSpaceDN w:val="0"/>
              <w:adjustRightInd w:val="0"/>
              <w:spacing w:line="259" w:lineRule="auto"/>
              <w:ind w:right="0"/>
              <w:contextualSpacing/>
              <w:rPr>
                <w:rFonts w:ascii="Adobe Garamond Pro" w:eastAsiaTheme="minorEastAsia" w:hAnsi="Adobe Garamond Pro" w:cs="AGaramondPro-Regular"/>
                <w:color w:val="auto"/>
                <w:sz w:val="24"/>
                <w:szCs w:val="24"/>
              </w:rPr>
            </w:pPr>
            <w:r w:rsidRPr="00E84705">
              <w:rPr>
                <w:rFonts w:ascii="Adobe Garamond Pro" w:eastAsiaTheme="minorEastAsia" w:hAnsi="Adobe Garamond Pro" w:cs="AGaramondPro-Regular"/>
                <w:color w:val="auto"/>
                <w:sz w:val="24"/>
                <w:szCs w:val="24"/>
              </w:rPr>
              <w:t>Research new topic areas and maintain up-to-date subject knowledge.</w:t>
            </w:r>
          </w:p>
          <w:p w14:paraId="6CFAF91F" w14:textId="77777777" w:rsidR="00D13794" w:rsidRPr="00E84705" w:rsidRDefault="00D13794" w:rsidP="00D13794">
            <w:pPr>
              <w:numPr>
                <w:ilvl w:val="0"/>
                <w:numId w:val="12"/>
              </w:numPr>
              <w:autoSpaceDE w:val="0"/>
              <w:autoSpaceDN w:val="0"/>
              <w:adjustRightInd w:val="0"/>
              <w:spacing w:line="259" w:lineRule="auto"/>
              <w:ind w:right="0"/>
              <w:contextualSpacing/>
              <w:rPr>
                <w:rFonts w:ascii="Adobe Garamond Pro" w:eastAsiaTheme="minorEastAsia" w:hAnsi="Adobe Garamond Pro" w:cs="AGaramondPro-Regular"/>
                <w:color w:val="auto"/>
                <w:sz w:val="24"/>
                <w:szCs w:val="24"/>
              </w:rPr>
            </w:pPr>
            <w:r w:rsidRPr="00E84705">
              <w:rPr>
                <w:rFonts w:ascii="Adobe Garamond Pro" w:eastAsiaTheme="minorEastAsia" w:hAnsi="Adobe Garamond Pro" w:cs="AGaramondPro-Regular"/>
                <w:color w:val="auto"/>
                <w:sz w:val="24"/>
                <w:szCs w:val="24"/>
              </w:rPr>
              <w:t>Undertake report writing and the award of internal grades as required.</w:t>
            </w:r>
          </w:p>
          <w:p w14:paraId="7333FEE3" w14:textId="77777777" w:rsidR="00D13794" w:rsidRPr="00E84705" w:rsidRDefault="00D13794" w:rsidP="00D13794">
            <w:pPr>
              <w:autoSpaceDE w:val="0"/>
              <w:autoSpaceDN w:val="0"/>
              <w:adjustRightInd w:val="0"/>
              <w:spacing w:line="259" w:lineRule="auto"/>
              <w:ind w:left="720" w:right="0"/>
              <w:contextualSpacing/>
              <w:rPr>
                <w:rFonts w:ascii="Adobe Garamond Pro" w:eastAsiaTheme="minorEastAsia" w:hAnsi="Adobe Garamond Pro" w:cs="AGaramondPro-Italic"/>
                <w:i/>
                <w:iCs/>
                <w:color w:val="auto"/>
                <w:sz w:val="24"/>
                <w:szCs w:val="24"/>
              </w:rPr>
            </w:pPr>
          </w:p>
          <w:p w14:paraId="2CC64892" w14:textId="77777777" w:rsidR="00D13794" w:rsidRPr="00E84705" w:rsidRDefault="00D13794" w:rsidP="00D13794">
            <w:pPr>
              <w:autoSpaceDE w:val="0"/>
              <w:autoSpaceDN w:val="0"/>
              <w:adjustRightInd w:val="0"/>
              <w:spacing w:line="259" w:lineRule="auto"/>
              <w:ind w:left="0" w:right="0"/>
              <w:rPr>
                <w:rFonts w:ascii="Adobe Garamond Pro" w:eastAsiaTheme="minorEastAsia" w:hAnsi="Adobe Garamond Pro" w:cs="AGaramondPro-Italic"/>
                <w:i/>
                <w:iCs/>
                <w:color w:val="auto"/>
                <w:sz w:val="24"/>
                <w:szCs w:val="24"/>
              </w:rPr>
            </w:pPr>
            <w:r w:rsidRPr="00E84705">
              <w:rPr>
                <w:rFonts w:ascii="Adobe Garamond Pro" w:eastAsiaTheme="minorEastAsia" w:hAnsi="Adobe Garamond Pro" w:cs="AGaramondPro-Italic"/>
                <w:i/>
                <w:iCs/>
                <w:color w:val="auto"/>
                <w:sz w:val="24"/>
                <w:szCs w:val="24"/>
              </w:rPr>
              <w:t>In the Department</w:t>
            </w:r>
          </w:p>
          <w:p w14:paraId="4DDAD77D" w14:textId="77777777" w:rsidR="00D13794" w:rsidRPr="00E84705" w:rsidRDefault="00D13794" w:rsidP="00D13794">
            <w:pPr>
              <w:numPr>
                <w:ilvl w:val="0"/>
                <w:numId w:val="12"/>
              </w:numPr>
              <w:autoSpaceDE w:val="0"/>
              <w:autoSpaceDN w:val="0"/>
              <w:adjustRightInd w:val="0"/>
              <w:spacing w:line="259" w:lineRule="auto"/>
              <w:ind w:right="0"/>
              <w:contextualSpacing/>
              <w:rPr>
                <w:rFonts w:ascii="Adobe Garamond Pro" w:eastAsiaTheme="minorEastAsia" w:hAnsi="Adobe Garamond Pro" w:cs="AGaramondPro-Regular"/>
                <w:color w:val="auto"/>
                <w:sz w:val="24"/>
                <w:szCs w:val="24"/>
              </w:rPr>
            </w:pPr>
            <w:r w:rsidRPr="00E84705">
              <w:rPr>
                <w:rFonts w:ascii="Adobe Garamond Pro" w:eastAsiaTheme="minorEastAsia" w:hAnsi="Adobe Garamond Pro" w:cs="AGaramondPro-Regular"/>
                <w:color w:val="auto"/>
                <w:sz w:val="24"/>
                <w:szCs w:val="24"/>
              </w:rPr>
              <w:t>Carry out any reasonable subject-related duties assigned to them by their Head of Department.</w:t>
            </w:r>
          </w:p>
          <w:p w14:paraId="5F89B711" w14:textId="77777777" w:rsidR="00D13794" w:rsidRPr="00E84705" w:rsidRDefault="00D13794" w:rsidP="00D13794">
            <w:pPr>
              <w:numPr>
                <w:ilvl w:val="0"/>
                <w:numId w:val="13"/>
              </w:numPr>
              <w:autoSpaceDE w:val="0"/>
              <w:autoSpaceDN w:val="0"/>
              <w:adjustRightInd w:val="0"/>
              <w:spacing w:line="259" w:lineRule="auto"/>
              <w:ind w:right="0"/>
              <w:contextualSpacing/>
              <w:rPr>
                <w:rFonts w:ascii="Adobe Garamond Pro" w:eastAsiaTheme="minorEastAsia" w:hAnsi="Adobe Garamond Pro" w:cs="AGaramondPro-Regular"/>
                <w:color w:val="auto"/>
                <w:sz w:val="24"/>
                <w:szCs w:val="24"/>
              </w:rPr>
            </w:pPr>
            <w:r w:rsidRPr="00E84705">
              <w:rPr>
                <w:rFonts w:ascii="Adobe Garamond Pro" w:eastAsiaTheme="minorEastAsia" w:hAnsi="Adobe Garamond Pro" w:cs="AGaramondPro-Regular"/>
                <w:color w:val="auto"/>
                <w:sz w:val="24"/>
                <w:szCs w:val="24"/>
              </w:rPr>
              <w:t>Attend department meetings and moderation meetings as requested by their Head of Department.</w:t>
            </w:r>
          </w:p>
          <w:p w14:paraId="4140ED27" w14:textId="77777777" w:rsidR="00D13794" w:rsidRPr="00E84705" w:rsidRDefault="00D13794" w:rsidP="00D13794">
            <w:pPr>
              <w:numPr>
                <w:ilvl w:val="0"/>
                <w:numId w:val="13"/>
              </w:numPr>
              <w:autoSpaceDE w:val="0"/>
              <w:autoSpaceDN w:val="0"/>
              <w:adjustRightInd w:val="0"/>
              <w:spacing w:line="259" w:lineRule="auto"/>
              <w:ind w:right="0"/>
              <w:contextualSpacing/>
              <w:rPr>
                <w:rFonts w:ascii="Adobe Garamond Pro" w:eastAsiaTheme="minorEastAsia" w:hAnsi="Adobe Garamond Pro" w:cs="AGaramondPro-Regular"/>
                <w:color w:val="auto"/>
                <w:sz w:val="24"/>
                <w:szCs w:val="24"/>
              </w:rPr>
            </w:pPr>
            <w:r w:rsidRPr="00E84705">
              <w:rPr>
                <w:rFonts w:ascii="Adobe Garamond Pro" w:eastAsiaTheme="minorEastAsia" w:hAnsi="Adobe Garamond Pro" w:cs="AGaramondPro-Regular"/>
                <w:color w:val="auto"/>
                <w:sz w:val="24"/>
                <w:szCs w:val="24"/>
              </w:rPr>
              <w:t>Contribute to the Department’s devising and writing of new subject materials when required.</w:t>
            </w:r>
          </w:p>
          <w:p w14:paraId="72D6D32C" w14:textId="77777777" w:rsidR="00D13794" w:rsidRPr="00E84705" w:rsidRDefault="00D13794" w:rsidP="00D13794">
            <w:pPr>
              <w:numPr>
                <w:ilvl w:val="0"/>
                <w:numId w:val="13"/>
              </w:numPr>
              <w:autoSpaceDE w:val="0"/>
              <w:autoSpaceDN w:val="0"/>
              <w:adjustRightInd w:val="0"/>
              <w:spacing w:line="259" w:lineRule="auto"/>
              <w:ind w:right="0"/>
              <w:contextualSpacing/>
              <w:rPr>
                <w:rFonts w:ascii="Adobe Garamond Pro" w:eastAsiaTheme="minorEastAsia" w:hAnsi="Adobe Garamond Pro" w:cs="AGaramondPro-Regular"/>
                <w:color w:val="auto"/>
                <w:sz w:val="24"/>
                <w:szCs w:val="24"/>
              </w:rPr>
            </w:pPr>
            <w:r w:rsidRPr="00E84705">
              <w:rPr>
                <w:rFonts w:ascii="Adobe Garamond Pro" w:eastAsiaTheme="minorEastAsia" w:hAnsi="Adobe Garamond Pro" w:cs="AGaramondPro-Regular"/>
                <w:color w:val="auto"/>
                <w:sz w:val="24"/>
                <w:szCs w:val="24"/>
              </w:rPr>
              <w:t>Make themselves familiar with the contents of their Department Handbook and endeavour to follow closely the guidance and Schemes of Work provided in this document.</w:t>
            </w:r>
          </w:p>
          <w:p w14:paraId="36702F4E" w14:textId="77777777" w:rsidR="00D13794" w:rsidRPr="00E84705" w:rsidRDefault="00D13794" w:rsidP="00D13794">
            <w:pPr>
              <w:autoSpaceDE w:val="0"/>
              <w:autoSpaceDN w:val="0"/>
              <w:adjustRightInd w:val="0"/>
              <w:spacing w:line="259" w:lineRule="auto"/>
              <w:ind w:left="0" w:right="0"/>
              <w:rPr>
                <w:rFonts w:ascii="Adobe Garamond Pro" w:eastAsiaTheme="minorEastAsia" w:hAnsi="Adobe Garamond Pro" w:cs="AGaramondPro-Italic"/>
                <w:i/>
                <w:iCs/>
                <w:color w:val="auto"/>
                <w:sz w:val="24"/>
                <w:szCs w:val="24"/>
              </w:rPr>
            </w:pPr>
          </w:p>
          <w:p w14:paraId="08D3819B" w14:textId="77777777" w:rsidR="00D13794" w:rsidRPr="00E84705" w:rsidRDefault="00D13794" w:rsidP="00D13794">
            <w:pPr>
              <w:autoSpaceDE w:val="0"/>
              <w:autoSpaceDN w:val="0"/>
              <w:adjustRightInd w:val="0"/>
              <w:spacing w:line="259" w:lineRule="auto"/>
              <w:ind w:left="0" w:right="0"/>
              <w:rPr>
                <w:rFonts w:ascii="Adobe Garamond Pro" w:eastAsiaTheme="minorEastAsia" w:hAnsi="Adobe Garamond Pro" w:cs="AGaramondPro-Italic"/>
                <w:i/>
                <w:iCs/>
                <w:color w:val="auto"/>
                <w:sz w:val="24"/>
                <w:szCs w:val="24"/>
              </w:rPr>
            </w:pPr>
            <w:r w:rsidRPr="00E84705">
              <w:rPr>
                <w:rFonts w:ascii="Adobe Garamond Pro" w:eastAsiaTheme="minorEastAsia" w:hAnsi="Adobe Garamond Pro" w:cs="AGaramondPro-Italic"/>
                <w:i/>
                <w:iCs/>
                <w:color w:val="auto"/>
                <w:sz w:val="24"/>
                <w:szCs w:val="24"/>
              </w:rPr>
              <w:t>Co-Curricular</w:t>
            </w:r>
          </w:p>
          <w:p w14:paraId="351FC89D" w14:textId="77777777" w:rsidR="00D13794" w:rsidRPr="00E84705" w:rsidRDefault="00D13794" w:rsidP="003E2C04">
            <w:pPr>
              <w:numPr>
                <w:ilvl w:val="0"/>
                <w:numId w:val="8"/>
              </w:numPr>
              <w:autoSpaceDE w:val="0"/>
              <w:autoSpaceDN w:val="0"/>
              <w:adjustRightInd w:val="0"/>
              <w:spacing w:line="259" w:lineRule="auto"/>
              <w:ind w:right="0"/>
              <w:contextualSpacing/>
              <w:rPr>
                <w:rFonts w:ascii="Adobe Garamond Pro" w:eastAsiaTheme="minorEastAsia" w:hAnsi="Adobe Garamond Pro" w:cs="AGaramondPro-Regular"/>
                <w:color w:val="auto"/>
                <w:sz w:val="24"/>
                <w:szCs w:val="24"/>
              </w:rPr>
            </w:pPr>
            <w:r w:rsidRPr="00E84705">
              <w:rPr>
                <w:rFonts w:ascii="Adobe Garamond Pro" w:eastAsiaTheme="minorEastAsia" w:hAnsi="Adobe Garamond Pro" w:cs="AGaramondPro-Regular"/>
                <w:color w:val="auto"/>
                <w:sz w:val="24"/>
                <w:szCs w:val="24"/>
              </w:rPr>
              <w:t>Contribute imaginatively to the co-curricular, extra-curricular and sporting programmes of the</w:t>
            </w:r>
            <w:r w:rsidR="00912573" w:rsidRPr="00E84705">
              <w:rPr>
                <w:rFonts w:ascii="Adobe Garamond Pro" w:eastAsiaTheme="minorEastAsia" w:hAnsi="Adobe Garamond Pro" w:cs="AGaramondPro-Regular"/>
                <w:color w:val="auto"/>
                <w:sz w:val="24"/>
                <w:szCs w:val="24"/>
              </w:rPr>
              <w:t xml:space="preserve"> </w:t>
            </w:r>
            <w:r w:rsidRPr="00E84705">
              <w:rPr>
                <w:rFonts w:ascii="Adobe Garamond Pro" w:eastAsiaTheme="minorEastAsia" w:hAnsi="Adobe Garamond Pro" w:cs="AGaramondPro-Regular"/>
                <w:color w:val="auto"/>
                <w:sz w:val="24"/>
                <w:szCs w:val="24"/>
              </w:rPr>
              <w:t>School as required by the Head of Department, Deputy Head Co-Curricular or the Heads of</w:t>
            </w:r>
            <w:r w:rsidR="00912573" w:rsidRPr="00E84705">
              <w:rPr>
                <w:rFonts w:ascii="Adobe Garamond Pro" w:eastAsiaTheme="minorEastAsia" w:hAnsi="Adobe Garamond Pro" w:cs="AGaramondPro-Regular"/>
                <w:color w:val="auto"/>
                <w:sz w:val="24"/>
                <w:szCs w:val="24"/>
              </w:rPr>
              <w:t xml:space="preserve"> </w:t>
            </w:r>
            <w:r w:rsidRPr="00E84705">
              <w:rPr>
                <w:rFonts w:ascii="Adobe Garamond Pro" w:eastAsiaTheme="minorEastAsia" w:hAnsi="Adobe Garamond Pro" w:cs="AGaramondPro-Regular"/>
                <w:color w:val="auto"/>
                <w:sz w:val="24"/>
                <w:szCs w:val="24"/>
              </w:rPr>
              <w:t>Section and Preparatory Schools, and be prepared to run or assist with activities beyond lesson times and on Saturdays when required.</w:t>
            </w:r>
          </w:p>
          <w:p w14:paraId="1F5FF672" w14:textId="77777777" w:rsidR="00D13794" w:rsidRPr="00E84705" w:rsidRDefault="00D13794" w:rsidP="00B018C6">
            <w:pPr>
              <w:numPr>
                <w:ilvl w:val="0"/>
                <w:numId w:val="8"/>
              </w:numPr>
              <w:autoSpaceDE w:val="0"/>
              <w:autoSpaceDN w:val="0"/>
              <w:adjustRightInd w:val="0"/>
              <w:spacing w:line="259" w:lineRule="auto"/>
              <w:ind w:right="0"/>
              <w:contextualSpacing/>
              <w:rPr>
                <w:rFonts w:ascii="Adobe Garamond Pro" w:eastAsiaTheme="minorEastAsia" w:hAnsi="Adobe Garamond Pro" w:cs="AGaramondPro-Regular"/>
                <w:color w:val="auto"/>
                <w:sz w:val="24"/>
                <w:szCs w:val="24"/>
              </w:rPr>
            </w:pPr>
            <w:r w:rsidRPr="00E84705">
              <w:rPr>
                <w:rFonts w:ascii="Adobe Garamond Pro" w:eastAsiaTheme="minorEastAsia" w:hAnsi="Adobe Garamond Pro" w:cs="AGaramondPro-Regular"/>
                <w:color w:val="auto"/>
                <w:sz w:val="24"/>
                <w:szCs w:val="24"/>
              </w:rPr>
              <w:t>Take part in the outdoor programme of the School in activities ranging from Games to the</w:t>
            </w:r>
            <w:r w:rsidR="00912573" w:rsidRPr="00E84705">
              <w:rPr>
                <w:rFonts w:ascii="Adobe Garamond Pro" w:eastAsiaTheme="minorEastAsia" w:hAnsi="Adobe Garamond Pro" w:cs="AGaramondPro-Regular"/>
                <w:color w:val="auto"/>
                <w:sz w:val="24"/>
                <w:szCs w:val="24"/>
              </w:rPr>
              <w:t xml:space="preserve"> </w:t>
            </w:r>
            <w:r w:rsidRPr="00E84705">
              <w:rPr>
                <w:rFonts w:ascii="Adobe Garamond Pro" w:eastAsiaTheme="minorEastAsia" w:hAnsi="Adobe Garamond Pro" w:cs="AGaramondPro-Regular"/>
                <w:color w:val="auto"/>
                <w:sz w:val="24"/>
                <w:szCs w:val="24"/>
              </w:rPr>
              <w:t>Duke of Edinburgh’s Award and the Combined Cadet Force.</w:t>
            </w:r>
          </w:p>
          <w:p w14:paraId="3F7E2ADD" w14:textId="77777777" w:rsidR="00D13794" w:rsidRPr="00E84705" w:rsidRDefault="00D13794" w:rsidP="00D13794">
            <w:pPr>
              <w:autoSpaceDE w:val="0"/>
              <w:autoSpaceDN w:val="0"/>
              <w:adjustRightInd w:val="0"/>
              <w:spacing w:line="259" w:lineRule="auto"/>
              <w:ind w:left="0" w:right="0"/>
              <w:rPr>
                <w:rFonts w:ascii="Adobe Garamond Pro" w:eastAsiaTheme="minorEastAsia" w:hAnsi="Adobe Garamond Pro" w:cs="AGaramondPro-Italic"/>
                <w:i/>
                <w:iCs/>
                <w:color w:val="auto"/>
                <w:sz w:val="24"/>
                <w:szCs w:val="24"/>
              </w:rPr>
            </w:pPr>
          </w:p>
          <w:p w14:paraId="663F23A5" w14:textId="77777777" w:rsidR="00D13794" w:rsidRPr="00E84705" w:rsidRDefault="00D13794" w:rsidP="00D13794">
            <w:pPr>
              <w:autoSpaceDE w:val="0"/>
              <w:autoSpaceDN w:val="0"/>
              <w:adjustRightInd w:val="0"/>
              <w:spacing w:line="259" w:lineRule="auto"/>
              <w:ind w:left="0" w:right="0"/>
              <w:rPr>
                <w:rFonts w:ascii="Adobe Garamond Pro" w:eastAsiaTheme="minorEastAsia" w:hAnsi="Adobe Garamond Pro" w:cs="AGaramondPro-Italic"/>
                <w:i/>
                <w:iCs/>
                <w:color w:val="auto"/>
                <w:sz w:val="24"/>
                <w:szCs w:val="24"/>
              </w:rPr>
            </w:pPr>
            <w:r w:rsidRPr="00E84705">
              <w:rPr>
                <w:rFonts w:ascii="Adobe Garamond Pro" w:eastAsiaTheme="minorEastAsia" w:hAnsi="Adobe Garamond Pro" w:cs="AGaramondPro-Italic"/>
                <w:i/>
                <w:iCs/>
                <w:color w:val="auto"/>
                <w:sz w:val="24"/>
                <w:szCs w:val="24"/>
              </w:rPr>
              <w:t>Pastoral</w:t>
            </w:r>
          </w:p>
          <w:p w14:paraId="1F475619" w14:textId="77777777" w:rsidR="00D13794" w:rsidRPr="00E84705" w:rsidRDefault="00D13794" w:rsidP="00D13794">
            <w:pPr>
              <w:numPr>
                <w:ilvl w:val="0"/>
                <w:numId w:val="11"/>
              </w:numPr>
              <w:autoSpaceDE w:val="0"/>
              <w:autoSpaceDN w:val="0"/>
              <w:adjustRightInd w:val="0"/>
              <w:spacing w:line="259" w:lineRule="auto"/>
              <w:ind w:right="0"/>
              <w:contextualSpacing/>
              <w:rPr>
                <w:rFonts w:ascii="Adobe Garamond Pro" w:eastAsiaTheme="minorEastAsia" w:hAnsi="Adobe Garamond Pro" w:cs="AGaramondPro-Regular"/>
                <w:color w:val="auto"/>
                <w:sz w:val="24"/>
                <w:szCs w:val="24"/>
              </w:rPr>
            </w:pPr>
            <w:r w:rsidRPr="00E84705">
              <w:rPr>
                <w:rFonts w:ascii="Adobe Garamond Pro" w:eastAsiaTheme="minorEastAsia" w:hAnsi="Adobe Garamond Pro" w:cs="AGaramondPro-Regular"/>
                <w:color w:val="auto"/>
                <w:sz w:val="24"/>
                <w:szCs w:val="24"/>
              </w:rPr>
              <w:t>Ensure that they are familiar with the School’s health and safety guidance and be responsible of their own health and safety and that of their pupils.</w:t>
            </w:r>
          </w:p>
          <w:p w14:paraId="0EBEB8CE" w14:textId="77777777" w:rsidR="00D13794" w:rsidRPr="00E84705" w:rsidRDefault="00D13794" w:rsidP="00D13794">
            <w:pPr>
              <w:numPr>
                <w:ilvl w:val="0"/>
                <w:numId w:val="9"/>
              </w:numPr>
              <w:autoSpaceDE w:val="0"/>
              <w:autoSpaceDN w:val="0"/>
              <w:adjustRightInd w:val="0"/>
              <w:spacing w:line="259" w:lineRule="auto"/>
              <w:ind w:right="0"/>
              <w:contextualSpacing/>
              <w:rPr>
                <w:rFonts w:ascii="Adobe Garamond Pro" w:eastAsiaTheme="minorEastAsia" w:hAnsi="Adobe Garamond Pro" w:cs="AGaramondPro-Regular"/>
                <w:color w:val="auto"/>
                <w:sz w:val="24"/>
                <w:szCs w:val="24"/>
              </w:rPr>
            </w:pPr>
            <w:r w:rsidRPr="00E84705">
              <w:rPr>
                <w:rFonts w:ascii="Adobe Garamond Pro" w:eastAsiaTheme="minorEastAsia" w:hAnsi="Adobe Garamond Pro" w:cs="AGaramondPro-Regular"/>
                <w:color w:val="auto"/>
                <w:sz w:val="24"/>
                <w:szCs w:val="24"/>
              </w:rPr>
              <w:t>If full-time, be prepared to undertake the pastoral role of a form tutor.</w:t>
            </w:r>
          </w:p>
          <w:p w14:paraId="45C46165" w14:textId="77777777" w:rsidR="00D13794" w:rsidRPr="00E84705" w:rsidRDefault="00D13794" w:rsidP="00D13794">
            <w:pPr>
              <w:numPr>
                <w:ilvl w:val="0"/>
                <w:numId w:val="9"/>
              </w:numPr>
              <w:autoSpaceDE w:val="0"/>
              <w:autoSpaceDN w:val="0"/>
              <w:adjustRightInd w:val="0"/>
              <w:spacing w:line="259" w:lineRule="auto"/>
              <w:ind w:right="0"/>
              <w:contextualSpacing/>
              <w:rPr>
                <w:rFonts w:ascii="Adobe Garamond Pro" w:eastAsiaTheme="minorEastAsia" w:hAnsi="Adobe Garamond Pro" w:cs="AGaramondPro-Regular"/>
                <w:color w:val="auto"/>
                <w:sz w:val="24"/>
                <w:szCs w:val="24"/>
              </w:rPr>
            </w:pPr>
            <w:r w:rsidRPr="00E84705">
              <w:rPr>
                <w:rFonts w:ascii="Adobe Garamond Pro" w:eastAsiaTheme="minorEastAsia" w:hAnsi="Adobe Garamond Pro" w:cs="AGaramondPro-Regular"/>
                <w:color w:val="auto"/>
                <w:sz w:val="24"/>
                <w:szCs w:val="24"/>
              </w:rPr>
              <w:t>Manage pupil behaviour in the classroom, establish an orderly working environment and ensure the safety and good conduct of the pupils, following the guidance in the Behaviour Policy (and the Disciplinary Framework) and to enforce the pupils’ Code of Conduct and Dress Code.</w:t>
            </w:r>
          </w:p>
          <w:p w14:paraId="19D94020" w14:textId="77777777" w:rsidR="00D13794" w:rsidRPr="00E84705" w:rsidRDefault="00D13794" w:rsidP="00D13794">
            <w:pPr>
              <w:numPr>
                <w:ilvl w:val="0"/>
                <w:numId w:val="9"/>
              </w:numPr>
              <w:autoSpaceDE w:val="0"/>
              <w:autoSpaceDN w:val="0"/>
              <w:adjustRightInd w:val="0"/>
              <w:spacing w:line="259" w:lineRule="auto"/>
              <w:ind w:right="0"/>
              <w:contextualSpacing/>
              <w:rPr>
                <w:rFonts w:ascii="Adobe Garamond Pro" w:eastAsiaTheme="minorEastAsia" w:hAnsi="Adobe Garamond Pro" w:cs="AGaramondPro-Regular"/>
                <w:color w:val="auto"/>
                <w:sz w:val="24"/>
                <w:szCs w:val="24"/>
              </w:rPr>
            </w:pPr>
            <w:r w:rsidRPr="00E84705">
              <w:rPr>
                <w:rFonts w:ascii="Adobe Garamond Pro" w:eastAsiaTheme="minorEastAsia" w:hAnsi="Adobe Garamond Pro" w:cs="AGaramondPro-Regular"/>
                <w:color w:val="auto"/>
                <w:sz w:val="24"/>
                <w:szCs w:val="24"/>
              </w:rPr>
              <w:t>If present in School, attend assemblies and Chapel, supervising the pupils, unless permission has been granted by the Deputy Warden that they be excused.</w:t>
            </w:r>
          </w:p>
          <w:p w14:paraId="3E7DDCB3" w14:textId="77777777" w:rsidR="00D13794" w:rsidRPr="00E84705" w:rsidRDefault="00D13794" w:rsidP="00D13794">
            <w:pPr>
              <w:autoSpaceDE w:val="0"/>
              <w:autoSpaceDN w:val="0"/>
              <w:adjustRightInd w:val="0"/>
              <w:spacing w:line="259" w:lineRule="auto"/>
              <w:ind w:left="0" w:right="0"/>
              <w:rPr>
                <w:rFonts w:ascii="Adobe Garamond Pro" w:eastAsiaTheme="minorEastAsia" w:hAnsi="Adobe Garamond Pro" w:cs="AGaramondPro-Italic"/>
                <w:i/>
                <w:iCs/>
                <w:color w:val="auto"/>
                <w:sz w:val="24"/>
                <w:szCs w:val="24"/>
              </w:rPr>
            </w:pPr>
          </w:p>
          <w:p w14:paraId="7D888708" w14:textId="77777777" w:rsidR="00D13794" w:rsidRPr="00E84705" w:rsidRDefault="00D13794" w:rsidP="00D13794">
            <w:pPr>
              <w:autoSpaceDE w:val="0"/>
              <w:autoSpaceDN w:val="0"/>
              <w:adjustRightInd w:val="0"/>
              <w:spacing w:line="259" w:lineRule="auto"/>
              <w:ind w:left="0" w:right="0"/>
              <w:rPr>
                <w:rFonts w:ascii="Adobe Garamond Pro" w:eastAsiaTheme="minorEastAsia" w:hAnsi="Adobe Garamond Pro" w:cs="AGaramondPro-Italic"/>
                <w:i/>
                <w:iCs/>
                <w:color w:val="auto"/>
                <w:sz w:val="24"/>
                <w:szCs w:val="24"/>
              </w:rPr>
            </w:pPr>
            <w:r w:rsidRPr="00E84705">
              <w:rPr>
                <w:rFonts w:ascii="Adobe Garamond Pro" w:eastAsiaTheme="minorEastAsia" w:hAnsi="Adobe Garamond Pro" w:cs="AGaramondPro-Italic"/>
                <w:i/>
                <w:iCs/>
                <w:color w:val="auto"/>
                <w:sz w:val="24"/>
                <w:szCs w:val="24"/>
              </w:rPr>
              <w:t>Other Professional Duties</w:t>
            </w:r>
          </w:p>
          <w:p w14:paraId="79B12D19" w14:textId="77777777" w:rsidR="00D13794" w:rsidRPr="00E84705" w:rsidRDefault="00D13794" w:rsidP="00D13794">
            <w:pPr>
              <w:numPr>
                <w:ilvl w:val="0"/>
                <w:numId w:val="10"/>
              </w:numPr>
              <w:autoSpaceDE w:val="0"/>
              <w:autoSpaceDN w:val="0"/>
              <w:adjustRightInd w:val="0"/>
              <w:spacing w:line="259" w:lineRule="auto"/>
              <w:ind w:right="0"/>
              <w:contextualSpacing/>
              <w:rPr>
                <w:rFonts w:ascii="Adobe Garamond Pro" w:eastAsiaTheme="minorEastAsia" w:hAnsi="Adobe Garamond Pro" w:cs="AGaramondPro-Regular"/>
                <w:color w:val="auto"/>
                <w:sz w:val="24"/>
                <w:szCs w:val="24"/>
              </w:rPr>
            </w:pPr>
            <w:r w:rsidRPr="00E84705">
              <w:rPr>
                <w:rFonts w:ascii="Adobe Garamond Pro" w:eastAsiaTheme="minorEastAsia" w:hAnsi="Adobe Garamond Pro" w:cs="AGaramondPro-Regular"/>
                <w:color w:val="auto"/>
                <w:sz w:val="24"/>
                <w:szCs w:val="24"/>
              </w:rPr>
              <w:t>Support and foster the aims of the School.</w:t>
            </w:r>
          </w:p>
          <w:p w14:paraId="1D1C0734" w14:textId="77777777" w:rsidR="00D13794" w:rsidRPr="00E84705" w:rsidRDefault="00D13794" w:rsidP="00D13794">
            <w:pPr>
              <w:numPr>
                <w:ilvl w:val="0"/>
                <w:numId w:val="10"/>
              </w:numPr>
              <w:autoSpaceDE w:val="0"/>
              <w:autoSpaceDN w:val="0"/>
              <w:adjustRightInd w:val="0"/>
              <w:spacing w:line="259" w:lineRule="auto"/>
              <w:ind w:right="0"/>
              <w:contextualSpacing/>
              <w:rPr>
                <w:rFonts w:ascii="Adobe Garamond Pro" w:eastAsiaTheme="minorEastAsia" w:hAnsi="Adobe Garamond Pro" w:cs="AGaramondPro-Regular"/>
                <w:color w:val="auto"/>
                <w:sz w:val="24"/>
                <w:szCs w:val="24"/>
              </w:rPr>
            </w:pPr>
            <w:r w:rsidRPr="00E84705">
              <w:rPr>
                <w:rFonts w:ascii="Adobe Garamond Pro" w:eastAsiaTheme="minorEastAsia" w:hAnsi="Adobe Garamond Pro" w:cs="AGaramondPro-Regular"/>
                <w:color w:val="auto"/>
                <w:sz w:val="24"/>
                <w:szCs w:val="24"/>
              </w:rPr>
              <w:t>Make themselves familiar with the contents of the Staff Handbook, the School’s aims and policies and endeavour to follow these closely.</w:t>
            </w:r>
          </w:p>
          <w:p w14:paraId="574D17C0" w14:textId="77777777" w:rsidR="00D13794" w:rsidRPr="00E84705" w:rsidRDefault="00D13794" w:rsidP="00D13794">
            <w:pPr>
              <w:numPr>
                <w:ilvl w:val="0"/>
                <w:numId w:val="10"/>
              </w:numPr>
              <w:autoSpaceDE w:val="0"/>
              <w:autoSpaceDN w:val="0"/>
              <w:adjustRightInd w:val="0"/>
              <w:spacing w:line="259" w:lineRule="auto"/>
              <w:ind w:right="0"/>
              <w:contextualSpacing/>
              <w:rPr>
                <w:rFonts w:ascii="Adobe Garamond Pro" w:eastAsiaTheme="minorEastAsia" w:hAnsi="Adobe Garamond Pro" w:cs="AGaramondPro-Regular"/>
                <w:color w:val="auto"/>
                <w:sz w:val="24"/>
                <w:szCs w:val="24"/>
              </w:rPr>
            </w:pPr>
            <w:r w:rsidRPr="00E84705">
              <w:rPr>
                <w:rFonts w:ascii="Adobe Garamond Pro" w:eastAsiaTheme="minorEastAsia" w:hAnsi="Adobe Garamond Pro" w:cs="AGaramondPro-Regular"/>
                <w:color w:val="auto"/>
                <w:sz w:val="24"/>
                <w:szCs w:val="24"/>
              </w:rPr>
              <w:t>Carry out such duties, including cover for absent colleagues and examination invigilation, as are allocated to them by their Head of Department or Senior Teachers, punctually and efficiently.</w:t>
            </w:r>
          </w:p>
          <w:p w14:paraId="439513FD" w14:textId="77777777" w:rsidR="00D13794" w:rsidRPr="00E84705" w:rsidRDefault="00D13794" w:rsidP="00206175">
            <w:pPr>
              <w:numPr>
                <w:ilvl w:val="0"/>
                <w:numId w:val="10"/>
              </w:numPr>
              <w:autoSpaceDE w:val="0"/>
              <w:autoSpaceDN w:val="0"/>
              <w:adjustRightInd w:val="0"/>
              <w:spacing w:line="259" w:lineRule="auto"/>
              <w:ind w:right="0"/>
              <w:contextualSpacing/>
              <w:rPr>
                <w:rFonts w:ascii="Adobe Garamond Pro" w:eastAsiaTheme="minorEastAsia" w:hAnsi="Adobe Garamond Pro" w:cs="AGaramondPro-Regular"/>
                <w:color w:val="auto"/>
                <w:sz w:val="24"/>
                <w:szCs w:val="24"/>
              </w:rPr>
            </w:pPr>
            <w:r w:rsidRPr="00E84705">
              <w:rPr>
                <w:rFonts w:ascii="Adobe Garamond Pro" w:eastAsiaTheme="minorEastAsia" w:hAnsi="Adobe Garamond Pro" w:cs="AGaramondPro-Regular"/>
                <w:color w:val="auto"/>
                <w:sz w:val="24"/>
                <w:szCs w:val="24"/>
              </w:rPr>
              <w:t>Attend staff meetings, parents’ evenings, Commemoration Day, Inset sessions and similar</w:t>
            </w:r>
            <w:r w:rsidR="00912573" w:rsidRPr="00E84705">
              <w:rPr>
                <w:rFonts w:ascii="Adobe Garamond Pro" w:eastAsiaTheme="minorEastAsia" w:hAnsi="Adobe Garamond Pro" w:cs="AGaramondPro-Regular"/>
                <w:color w:val="auto"/>
                <w:sz w:val="24"/>
                <w:szCs w:val="24"/>
              </w:rPr>
              <w:t xml:space="preserve"> </w:t>
            </w:r>
            <w:r w:rsidRPr="00E84705">
              <w:rPr>
                <w:rFonts w:ascii="Adobe Garamond Pro" w:eastAsiaTheme="minorEastAsia" w:hAnsi="Adobe Garamond Pro" w:cs="AGaramondPro-Regular"/>
                <w:color w:val="auto"/>
                <w:sz w:val="24"/>
                <w:szCs w:val="24"/>
              </w:rPr>
              <w:t>important functions both in and out of normal School hours, and participate in the main</w:t>
            </w:r>
            <w:r w:rsidR="00912573" w:rsidRPr="00E84705">
              <w:rPr>
                <w:rFonts w:ascii="Adobe Garamond Pro" w:eastAsiaTheme="minorEastAsia" w:hAnsi="Adobe Garamond Pro" w:cs="AGaramondPro-Regular"/>
                <w:color w:val="auto"/>
                <w:sz w:val="24"/>
                <w:szCs w:val="24"/>
              </w:rPr>
              <w:t xml:space="preserve"> </w:t>
            </w:r>
            <w:r w:rsidRPr="00E84705">
              <w:rPr>
                <w:rFonts w:ascii="Adobe Garamond Pro" w:eastAsiaTheme="minorEastAsia" w:hAnsi="Adobe Garamond Pro" w:cs="AGaramondPro-Regular"/>
                <w:color w:val="auto"/>
                <w:sz w:val="24"/>
                <w:szCs w:val="24"/>
              </w:rPr>
              <w:t>Saturday Open Day for prospective parents and pupils.</w:t>
            </w:r>
          </w:p>
          <w:p w14:paraId="492CB8B0" w14:textId="77777777" w:rsidR="00D13794" w:rsidRPr="00E84705" w:rsidRDefault="00D13794" w:rsidP="00D13794">
            <w:pPr>
              <w:numPr>
                <w:ilvl w:val="0"/>
                <w:numId w:val="10"/>
              </w:numPr>
              <w:autoSpaceDE w:val="0"/>
              <w:autoSpaceDN w:val="0"/>
              <w:adjustRightInd w:val="0"/>
              <w:spacing w:line="259" w:lineRule="auto"/>
              <w:ind w:right="0"/>
              <w:contextualSpacing/>
              <w:rPr>
                <w:rFonts w:ascii="Adobe Garamond Pro" w:eastAsiaTheme="minorEastAsia" w:hAnsi="Adobe Garamond Pro" w:cs="AGaramondPro-Regular"/>
                <w:color w:val="auto"/>
                <w:sz w:val="24"/>
                <w:szCs w:val="24"/>
              </w:rPr>
            </w:pPr>
            <w:r w:rsidRPr="00E84705">
              <w:rPr>
                <w:rFonts w:ascii="Adobe Garamond Pro" w:eastAsiaTheme="minorEastAsia" w:hAnsi="Adobe Garamond Pro" w:cs="AGaramondPro-Regular"/>
                <w:color w:val="auto"/>
                <w:sz w:val="24"/>
                <w:szCs w:val="24"/>
              </w:rPr>
              <w:t>Notify their Head of Department and the Director of Studies as early as possible if they are going to be absent from School and set rigorous, appropriate work.</w:t>
            </w:r>
          </w:p>
          <w:p w14:paraId="53B6015E" w14:textId="77777777" w:rsidR="00D13794" w:rsidRPr="00E84705" w:rsidRDefault="00D13794" w:rsidP="00D13794">
            <w:pPr>
              <w:numPr>
                <w:ilvl w:val="0"/>
                <w:numId w:val="10"/>
              </w:numPr>
              <w:autoSpaceDE w:val="0"/>
              <w:autoSpaceDN w:val="0"/>
              <w:adjustRightInd w:val="0"/>
              <w:spacing w:line="259" w:lineRule="auto"/>
              <w:ind w:right="0"/>
              <w:contextualSpacing/>
              <w:rPr>
                <w:rFonts w:ascii="Adobe Garamond Pro" w:eastAsiaTheme="minorEastAsia" w:hAnsi="Adobe Garamond Pro" w:cs="AGaramondPro-Regular"/>
                <w:color w:val="auto"/>
                <w:sz w:val="24"/>
                <w:szCs w:val="24"/>
              </w:rPr>
            </w:pPr>
            <w:r w:rsidRPr="00E84705">
              <w:rPr>
                <w:rFonts w:ascii="Adobe Garamond Pro" w:eastAsiaTheme="minorEastAsia" w:hAnsi="Adobe Garamond Pro" w:cs="AGaramondPro-Regular"/>
                <w:color w:val="auto"/>
                <w:sz w:val="24"/>
                <w:szCs w:val="24"/>
              </w:rPr>
              <w:t>Attend relevant in-service training each year, after obtaining the consent of their Head of Department and the Head of School.</w:t>
            </w:r>
          </w:p>
          <w:p w14:paraId="085F4D4A" w14:textId="77777777" w:rsidR="00764D31" w:rsidRPr="00E84705" w:rsidRDefault="00D13794" w:rsidP="00D13794">
            <w:pPr>
              <w:numPr>
                <w:ilvl w:val="0"/>
                <w:numId w:val="10"/>
              </w:numPr>
              <w:autoSpaceDE w:val="0"/>
              <w:autoSpaceDN w:val="0"/>
              <w:adjustRightInd w:val="0"/>
              <w:spacing w:line="259" w:lineRule="auto"/>
              <w:ind w:right="0"/>
              <w:contextualSpacing/>
              <w:rPr>
                <w:rFonts w:ascii="Adobe Garamond Pro" w:eastAsiaTheme="minorEastAsia" w:hAnsi="Adobe Garamond Pro" w:cs="AGaramondPro-Regular"/>
                <w:color w:val="auto"/>
                <w:sz w:val="24"/>
                <w:szCs w:val="24"/>
              </w:rPr>
            </w:pPr>
            <w:r w:rsidRPr="00E84705">
              <w:rPr>
                <w:rFonts w:ascii="Adobe Garamond Pro" w:eastAsiaTheme="minorEastAsia" w:hAnsi="Adobe Garamond Pro" w:cs="AGaramondPro-Regular"/>
                <w:color w:val="auto"/>
                <w:sz w:val="24"/>
                <w:szCs w:val="24"/>
              </w:rPr>
              <w:t>Take part in the School’s performance manag</w:t>
            </w:r>
            <w:r w:rsidR="00D66DC5" w:rsidRPr="00E84705">
              <w:rPr>
                <w:rFonts w:ascii="Adobe Garamond Pro" w:eastAsiaTheme="minorEastAsia" w:hAnsi="Adobe Garamond Pro" w:cs="AGaramondPro-Regular"/>
                <w:color w:val="auto"/>
                <w:sz w:val="24"/>
                <w:szCs w:val="24"/>
              </w:rPr>
              <w:t>ement scheme and appraisal</w:t>
            </w:r>
          </w:p>
          <w:p w14:paraId="4B24D710" w14:textId="77777777" w:rsidR="00D66DC5" w:rsidRPr="00E84705" w:rsidRDefault="00D66DC5" w:rsidP="00D66DC5">
            <w:pPr>
              <w:autoSpaceDE w:val="0"/>
              <w:autoSpaceDN w:val="0"/>
              <w:adjustRightInd w:val="0"/>
              <w:spacing w:line="259" w:lineRule="auto"/>
              <w:ind w:left="720" w:right="0"/>
              <w:contextualSpacing/>
              <w:rPr>
                <w:rFonts w:ascii="Adobe Garamond Pro" w:eastAsiaTheme="minorEastAsia" w:hAnsi="Adobe Garamond Pro" w:cs="AGaramondPro-Regular"/>
                <w:color w:val="auto"/>
                <w:sz w:val="24"/>
                <w:szCs w:val="24"/>
              </w:rPr>
            </w:pPr>
          </w:p>
          <w:p w14:paraId="5F5B7014" w14:textId="77777777" w:rsidR="00D66DC5" w:rsidRPr="00E84705" w:rsidRDefault="00D66DC5" w:rsidP="00D66DC5">
            <w:pPr>
              <w:shd w:val="clear" w:color="auto" w:fill="FFFFFF"/>
              <w:ind w:left="0"/>
              <w:rPr>
                <w:rFonts w:ascii="Adobe Garamond Pro" w:eastAsia="Times New Roman" w:hAnsi="Adobe Garamond Pro" w:cs="Helvetica"/>
                <w:color w:val="222222"/>
                <w:sz w:val="24"/>
                <w:szCs w:val="24"/>
              </w:rPr>
            </w:pPr>
            <w:r w:rsidRPr="00E84705">
              <w:rPr>
                <w:rFonts w:ascii="Adobe Garamond Pro" w:eastAsia="Times New Roman" w:hAnsi="Adobe Garamond Pro" w:cs="Helvetica"/>
                <w:i/>
                <w:iCs/>
                <w:color w:val="222222"/>
                <w:sz w:val="24"/>
                <w:szCs w:val="24"/>
              </w:rPr>
              <w:t>Forest School is committed to safeguarding and promoting the welfare of children. Appointment to this position requires an enhanced DBS disclosure.</w:t>
            </w:r>
          </w:p>
          <w:p w14:paraId="51E7A55A" w14:textId="77777777" w:rsidR="00D66DC5" w:rsidRPr="00E84705" w:rsidRDefault="00D66DC5" w:rsidP="00D66DC5">
            <w:pPr>
              <w:autoSpaceDE w:val="0"/>
              <w:autoSpaceDN w:val="0"/>
              <w:adjustRightInd w:val="0"/>
              <w:spacing w:line="259" w:lineRule="auto"/>
              <w:ind w:left="720" w:right="0"/>
              <w:contextualSpacing/>
              <w:rPr>
                <w:rFonts w:ascii="Adobe Garamond Pro" w:eastAsiaTheme="minorEastAsia" w:hAnsi="Adobe Garamond Pro" w:cs="AGaramondPro-Regular"/>
                <w:color w:val="auto"/>
                <w:sz w:val="24"/>
                <w:szCs w:val="24"/>
              </w:rPr>
            </w:pPr>
          </w:p>
          <w:p w14:paraId="3EBF51BA" w14:textId="77777777" w:rsidR="0000361E" w:rsidRPr="00E84705" w:rsidRDefault="0000361E" w:rsidP="002A19CC">
            <w:pPr>
              <w:spacing w:after="58"/>
              <w:ind w:left="0" w:right="0"/>
              <w:rPr>
                <w:rFonts w:ascii="Adobe Garamond Pro" w:hAnsi="Adobe Garamond Pro"/>
                <w:sz w:val="24"/>
                <w:szCs w:val="24"/>
              </w:rPr>
            </w:pPr>
          </w:p>
        </w:tc>
      </w:tr>
      <w:tr w:rsidR="002A19CC" w:rsidRPr="00E84705" w14:paraId="659DF5DC" w14:textId="77777777" w:rsidTr="002A19CC">
        <w:trPr>
          <w:trHeight w:val="1546"/>
        </w:trPr>
        <w:tc>
          <w:tcPr>
            <w:tcW w:w="10140" w:type="dxa"/>
            <w:gridSpan w:val="2"/>
            <w:tcBorders>
              <w:top w:val="single" w:sz="4" w:space="0" w:color="000000"/>
              <w:left w:val="single" w:sz="4" w:space="0" w:color="000000"/>
              <w:bottom w:val="single" w:sz="4" w:space="0" w:color="000000"/>
              <w:right w:val="single" w:sz="4" w:space="0" w:color="000000"/>
            </w:tcBorders>
          </w:tcPr>
          <w:p w14:paraId="73731D91" w14:textId="77777777" w:rsidR="002A19CC" w:rsidRPr="00E84705" w:rsidRDefault="002A19CC" w:rsidP="002A19CC">
            <w:pPr>
              <w:ind w:left="0" w:right="0"/>
              <w:rPr>
                <w:rFonts w:ascii="Adobe Garamond Pro" w:eastAsia="Arial" w:hAnsi="Adobe Garamond Pro" w:cs="Arial"/>
                <w:b/>
                <w:sz w:val="24"/>
                <w:szCs w:val="24"/>
              </w:rPr>
            </w:pPr>
          </w:p>
          <w:p w14:paraId="224244DB" w14:textId="77777777" w:rsidR="002A19CC" w:rsidRPr="00E84705" w:rsidRDefault="002A19CC" w:rsidP="002A19CC">
            <w:pPr>
              <w:ind w:left="0" w:right="0"/>
              <w:rPr>
                <w:rFonts w:ascii="Adobe Garamond Pro" w:hAnsi="Adobe Garamond Pro"/>
                <w:sz w:val="24"/>
                <w:szCs w:val="24"/>
              </w:rPr>
            </w:pPr>
            <w:r w:rsidRPr="00E84705">
              <w:rPr>
                <w:rFonts w:ascii="Adobe Garamond Pro" w:eastAsia="Arial" w:hAnsi="Adobe Garamond Pro" w:cs="Arial"/>
                <w:b/>
                <w:sz w:val="24"/>
                <w:szCs w:val="24"/>
              </w:rPr>
              <w:t xml:space="preserve">SAFEGUARDING: </w:t>
            </w:r>
          </w:p>
          <w:p w14:paraId="63583EBA" w14:textId="77777777" w:rsidR="002A19CC" w:rsidRPr="00E84705" w:rsidRDefault="002A19CC" w:rsidP="002A19CC">
            <w:pPr>
              <w:ind w:left="0" w:right="0"/>
              <w:rPr>
                <w:rFonts w:ascii="Adobe Garamond Pro" w:hAnsi="Adobe Garamond Pro"/>
                <w:sz w:val="24"/>
                <w:szCs w:val="24"/>
              </w:rPr>
            </w:pPr>
            <w:r w:rsidRPr="00E84705">
              <w:rPr>
                <w:rFonts w:ascii="Adobe Garamond Pro" w:eastAsia="Arial" w:hAnsi="Adobe Garamond Pro" w:cs="Arial"/>
                <w:sz w:val="24"/>
                <w:szCs w:val="24"/>
              </w:rPr>
              <w:t xml:space="preserve"> </w:t>
            </w:r>
          </w:p>
          <w:p w14:paraId="4B6B561D" w14:textId="77777777" w:rsidR="002A19CC" w:rsidRPr="00E84705" w:rsidRDefault="002A19CC" w:rsidP="002A19CC">
            <w:pPr>
              <w:ind w:left="0" w:right="0"/>
              <w:rPr>
                <w:rFonts w:ascii="Adobe Garamond Pro" w:eastAsia="Arial" w:hAnsi="Adobe Garamond Pro" w:cs="Arial"/>
                <w:sz w:val="24"/>
                <w:szCs w:val="24"/>
              </w:rPr>
            </w:pPr>
            <w:r w:rsidRPr="00E84705">
              <w:rPr>
                <w:rFonts w:ascii="Adobe Garamond Pro" w:eastAsia="Arial" w:hAnsi="Adobe Garamond Pro" w:cs="Arial"/>
                <w:sz w:val="24"/>
                <w:szCs w:val="24"/>
              </w:rPr>
              <w:t>The postholder will be required to;</w:t>
            </w:r>
          </w:p>
          <w:p w14:paraId="6FD369A1" w14:textId="77777777" w:rsidR="002A19CC" w:rsidRPr="00E84705" w:rsidRDefault="002A19CC" w:rsidP="002A19CC">
            <w:pPr>
              <w:pStyle w:val="ListParagraph"/>
              <w:numPr>
                <w:ilvl w:val="0"/>
                <w:numId w:val="6"/>
              </w:numPr>
              <w:ind w:right="0"/>
              <w:rPr>
                <w:rFonts w:ascii="Adobe Garamond Pro" w:hAnsi="Adobe Garamond Pro"/>
                <w:sz w:val="24"/>
                <w:szCs w:val="24"/>
              </w:rPr>
            </w:pPr>
            <w:r w:rsidRPr="00E84705">
              <w:rPr>
                <w:rFonts w:ascii="Adobe Garamond Pro" w:eastAsia="Arial" w:hAnsi="Adobe Garamond Pro" w:cs="Arial"/>
                <w:sz w:val="24"/>
                <w:szCs w:val="24"/>
              </w:rPr>
              <w:t xml:space="preserve">Submit an Enhanced Disclosure and Barring Check (DBS).  </w:t>
            </w:r>
          </w:p>
          <w:p w14:paraId="1C883030" w14:textId="77777777" w:rsidR="002A19CC" w:rsidRPr="00E84705" w:rsidRDefault="002A19CC" w:rsidP="002A19CC">
            <w:pPr>
              <w:pStyle w:val="ListParagraph"/>
              <w:numPr>
                <w:ilvl w:val="0"/>
                <w:numId w:val="6"/>
              </w:numPr>
              <w:ind w:right="0"/>
              <w:rPr>
                <w:rFonts w:ascii="Adobe Garamond Pro" w:hAnsi="Adobe Garamond Pro"/>
                <w:sz w:val="24"/>
                <w:szCs w:val="24"/>
              </w:rPr>
            </w:pPr>
            <w:r w:rsidRPr="00E84705">
              <w:rPr>
                <w:rFonts w:ascii="Adobe Garamond Pro" w:eastAsia="Arial" w:hAnsi="Adobe Garamond Pro" w:cs="Arial"/>
                <w:sz w:val="24"/>
                <w:szCs w:val="24"/>
              </w:rPr>
              <w:t>Complete Child Protection Training.</w:t>
            </w:r>
          </w:p>
          <w:p w14:paraId="2FAD6E17" w14:textId="77777777" w:rsidR="002A19CC" w:rsidRPr="00E84705" w:rsidRDefault="002A19CC" w:rsidP="002A19CC">
            <w:pPr>
              <w:pStyle w:val="ListParagraph"/>
              <w:numPr>
                <w:ilvl w:val="0"/>
                <w:numId w:val="6"/>
              </w:numPr>
              <w:spacing w:line="256" w:lineRule="auto"/>
              <w:ind w:right="0"/>
              <w:rPr>
                <w:rFonts w:ascii="Adobe Garamond Pro" w:hAnsi="Adobe Garamond Pro"/>
                <w:sz w:val="24"/>
                <w:szCs w:val="24"/>
              </w:rPr>
            </w:pPr>
            <w:r w:rsidRPr="00E84705">
              <w:rPr>
                <w:rFonts w:ascii="Adobe Garamond Pro" w:eastAsia="Arial" w:hAnsi="Adobe Garamond Pro" w:cs="Arial"/>
                <w:sz w:val="24"/>
                <w:szCs w:val="24"/>
              </w:rPr>
              <w:t xml:space="preserve">Promote and safeguard the welfare of all children and young person’s they are responsible for, or come into contact with. </w:t>
            </w:r>
          </w:p>
          <w:p w14:paraId="2B653B3A" w14:textId="77777777" w:rsidR="002A19CC" w:rsidRPr="00E84705" w:rsidRDefault="002A19CC">
            <w:pPr>
              <w:spacing w:after="38"/>
              <w:ind w:left="2" w:right="0"/>
              <w:rPr>
                <w:rFonts w:ascii="Adobe Garamond Pro" w:eastAsia="Arial" w:hAnsi="Adobe Garamond Pro" w:cs="Arial"/>
                <w:sz w:val="24"/>
                <w:szCs w:val="24"/>
              </w:rPr>
            </w:pPr>
          </w:p>
        </w:tc>
      </w:tr>
      <w:tr w:rsidR="002A19CC" w:rsidRPr="00E84705" w14:paraId="708FD19F" w14:textId="77777777" w:rsidTr="002A19CC">
        <w:trPr>
          <w:trHeight w:val="1546"/>
        </w:trPr>
        <w:tc>
          <w:tcPr>
            <w:tcW w:w="10140" w:type="dxa"/>
            <w:gridSpan w:val="2"/>
            <w:tcBorders>
              <w:top w:val="single" w:sz="4" w:space="0" w:color="000000"/>
              <w:left w:val="single" w:sz="4" w:space="0" w:color="000000"/>
              <w:bottom w:val="single" w:sz="4" w:space="0" w:color="000000"/>
              <w:right w:val="single" w:sz="4" w:space="0" w:color="000000"/>
            </w:tcBorders>
          </w:tcPr>
          <w:p w14:paraId="77EDF84C" w14:textId="77777777" w:rsidR="002A19CC" w:rsidRPr="00E84705" w:rsidRDefault="002A19CC" w:rsidP="002A19CC">
            <w:pPr>
              <w:spacing w:after="14"/>
              <w:ind w:left="0" w:right="0"/>
              <w:rPr>
                <w:rFonts w:ascii="Adobe Garamond Pro" w:hAnsi="Adobe Garamond Pro"/>
                <w:sz w:val="24"/>
                <w:szCs w:val="24"/>
              </w:rPr>
            </w:pPr>
          </w:p>
          <w:p w14:paraId="7F5B73B7" w14:textId="77777777" w:rsidR="002A19CC" w:rsidRPr="00E84705" w:rsidRDefault="002A19CC" w:rsidP="002A19CC">
            <w:pPr>
              <w:ind w:left="0" w:right="0"/>
              <w:rPr>
                <w:rFonts w:ascii="Adobe Garamond Pro" w:hAnsi="Adobe Garamond Pro"/>
                <w:sz w:val="24"/>
                <w:szCs w:val="24"/>
              </w:rPr>
            </w:pPr>
            <w:r w:rsidRPr="00E84705">
              <w:rPr>
                <w:rFonts w:ascii="Adobe Garamond Pro" w:eastAsia="Arial" w:hAnsi="Adobe Garamond Pro" w:cs="Arial"/>
                <w:b/>
                <w:sz w:val="24"/>
                <w:szCs w:val="24"/>
              </w:rPr>
              <w:t xml:space="preserve">FOREST SCHOOL’S POLICY AND PROCEDURE </w:t>
            </w:r>
          </w:p>
          <w:p w14:paraId="72733A46" w14:textId="77777777" w:rsidR="002A19CC" w:rsidRPr="00E84705" w:rsidRDefault="002A19CC" w:rsidP="002A19CC">
            <w:pPr>
              <w:spacing w:after="2"/>
              <w:ind w:left="0" w:right="0"/>
              <w:rPr>
                <w:rFonts w:ascii="Adobe Garamond Pro" w:hAnsi="Adobe Garamond Pro"/>
                <w:sz w:val="24"/>
                <w:szCs w:val="24"/>
              </w:rPr>
            </w:pPr>
            <w:r w:rsidRPr="00E84705">
              <w:rPr>
                <w:rFonts w:ascii="Adobe Garamond Pro" w:eastAsia="Arial" w:hAnsi="Adobe Garamond Pro" w:cs="Arial"/>
                <w:sz w:val="24"/>
                <w:szCs w:val="24"/>
              </w:rPr>
              <w:t xml:space="preserve"> </w:t>
            </w:r>
          </w:p>
          <w:p w14:paraId="498F86F1" w14:textId="77777777" w:rsidR="002A19CC" w:rsidRPr="00E84705" w:rsidRDefault="002A19CC" w:rsidP="002A19CC">
            <w:pPr>
              <w:spacing w:line="242" w:lineRule="auto"/>
              <w:ind w:left="0" w:right="0"/>
              <w:rPr>
                <w:rFonts w:ascii="Adobe Garamond Pro" w:hAnsi="Adobe Garamond Pro"/>
                <w:sz w:val="24"/>
                <w:szCs w:val="24"/>
              </w:rPr>
            </w:pPr>
            <w:r w:rsidRPr="00E84705">
              <w:rPr>
                <w:rFonts w:ascii="Adobe Garamond Pro" w:eastAsia="Arial" w:hAnsi="Adobe Garamond Pro" w:cs="Arial"/>
                <w:sz w:val="24"/>
                <w:szCs w:val="24"/>
              </w:rPr>
              <w:t xml:space="preserve">The postholder is required to actively follow and abide by all Forest policies and procedures including Equal Opportunities, Safer Recruitment and Child Protection, and will maintain an awareness and observation of Fire and Health &amp; Safety Regulations.  </w:t>
            </w:r>
          </w:p>
          <w:p w14:paraId="22389A9A" w14:textId="77777777" w:rsidR="002A19CC" w:rsidRPr="00E84705" w:rsidRDefault="002A19CC">
            <w:pPr>
              <w:spacing w:after="38"/>
              <w:ind w:left="2" w:right="0"/>
              <w:rPr>
                <w:rFonts w:ascii="Adobe Garamond Pro" w:eastAsia="Arial" w:hAnsi="Adobe Garamond Pro" w:cs="Arial"/>
                <w:sz w:val="24"/>
                <w:szCs w:val="24"/>
              </w:rPr>
            </w:pPr>
          </w:p>
        </w:tc>
      </w:tr>
      <w:tr w:rsidR="002A19CC" w:rsidRPr="00E84705" w14:paraId="6E50A8F8" w14:textId="77777777" w:rsidTr="002A19CC">
        <w:trPr>
          <w:trHeight w:val="1546"/>
        </w:trPr>
        <w:tc>
          <w:tcPr>
            <w:tcW w:w="10140" w:type="dxa"/>
            <w:gridSpan w:val="2"/>
            <w:tcBorders>
              <w:top w:val="single" w:sz="4" w:space="0" w:color="000000"/>
              <w:left w:val="single" w:sz="4" w:space="0" w:color="000000"/>
              <w:bottom w:val="single" w:sz="4" w:space="0" w:color="000000"/>
              <w:right w:val="single" w:sz="4" w:space="0" w:color="000000"/>
            </w:tcBorders>
          </w:tcPr>
          <w:p w14:paraId="5869AC22" w14:textId="77777777" w:rsidR="002A19CC" w:rsidRPr="00E84705" w:rsidRDefault="002A19CC" w:rsidP="002A19CC">
            <w:pPr>
              <w:ind w:left="0" w:right="0"/>
              <w:rPr>
                <w:rFonts w:ascii="Adobe Garamond Pro" w:eastAsia="Arial" w:hAnsi="Adobe Garamond Pro" w:cs="Arial"/>
                <w:sz w:val="24"/>
                <w:szCs w:val="24"/>
              </w:rPr>
            </w:pPr>
          </w:p>
          <w:p w14:paraId="68FD796D" w14:textId="77777777" w:rsidR="002A19CC" w:rsidRPr="00E84705" w:rsidRDefault="002A19CC" w:rsidP="002A19CC">
            <w:pPr>
              <w:ind w:left="0" w:right="0"/>
              <w:rPr>
                <w:rFonts w:ascii="Adobe Garamond Pro" w:hAnsi="Adobe Garamond Pro"/>
                <w:sz w:val="24"/>
                <w:szCs w:val="24"/>
              </w:rPr>
            </w:pPr>
            <w:r w:rsidRPr="00E84705">
              <w:rPr>
                <w:rFonts w:ascii="Adobe Garamond Pro" w:eastAsia="Arial" w:hAnsi="Adobe Garamond Pro" w:cs="Arial"/>
                <w:sz w:val="24"/>
                <w:szCs w:val="24"/>
              </w:rPr>
              <w:t xml:space="preserve">If during the course of time the duties and responsibilities should change, the job description will be reviewed and amended in consultation with the postholder.   </w:t>
            </w:r>
          </w:p>
          <w:p w14:paraId="5F284C12" w14:textId="77777777" w:rsidR="002A19CC" w:rsidRPr="00E84705" w:rsidRDefault="002A19CC" w:rsidP="002A19CC">
            <w:pPr>
              <w:ind w:left="0" w:right="0"/>
              <w:rPr>
                <w:rFonts w:ascii="Adobe Garamond Pro" w:hAnsi="Adobe Garamond Pro"/>
                <w:sz w:val="24"/>
                <w:szCs w:val="24"/>
              </w:rPr>
            </w:pPr>
            <w:r w:rsidRPr="00E84705">
              <w:rPr>
                <w:rFonts w:ascii="Adobe Garamond Pro" w:eastAsia="Arial" w:hAnsi="Adobe Garamond Pro" w:cs="Arial"/>
                <w:sz w:val="24"/>
                <w:szCs w:val="24"/>
              </w:rPr>
              <w:t xml:space="preserve"> </w:t>
            </w:r>
          </w:p>
          <w:p w14:paraId="27FB49F3" w14:textId="77777777" w:rsidR="002A19CC" w:rsidRPr="00CB3B79" w:rsidRDefault="002A19CC" w:rsidP="00CB3B79">
            <w:pPr>
              <w:spacing w:line="238" w:lineRule="auto"/>
              <w:ind w:left="0" w:right="0"/>
              <w:rPr>
                <w:rFonts w:ascii="Adobe Garamond Pro" w:hAnsi="Adobe Garamond Pro"/>
                <w:sz w:val="24"/>
                <w:szCs w:val="24"/>
              </w:rPr>
            </w:pPr>
            <w:r w:rsidRPr="00E84705">
              <w:rPr>
                <w:rFonts w:ascii="Adobe Garamond Pro" w:eastAsia="Arial" w:hAnsi="Adobe Garamond Pro" w:cs="Arial"/>
                <w:sz w:val="24"/>
                <w:szCs w:val="24"/>
              </w:rPr>
              <w:t>The postholder will carry out any other duties as are within the scope, spirit and purpose of this job description</w:t>
            </w:r>
            <w:bookmarkStart w:id="0" w:name="_GoBack"/>
            <w:bookmarkEnd w:id="0"/>
            <w:r w:rsidRPr="00E84705">
              <w:rPr>
                <w:rFonts w:ascii="Adobe Garamond Pro" w:eastAsia="Arial" w:hAnsi="Adobe Garamond Pro" w:cs="Arial"/>
                <w:sz w:val="24"/>
                <w:szCs w:val="24"/>
              </w:rPr>
              <w:t xml:space="preserve"> as requested the line manager or Head of Department/Section. </w:t>
            </w:r>
          </w:p>
        </w:tc>
      </w:tr>
    </w:tbl>
    <w:p w14:paraId="276F2D0E" w14:textId="53FB315D" w:rsidR="00C86DA9" w:rsidRPr="00DA2DF8" w:rsidRDefault="00F16AD4" w:rsidP="00DA2DF8">
      <w:pPr>
        <w:ind w:left="0" w:right="-501"/>
        <w:jc w:val="right"/>
        <w:rPr>
          <w:rFonts w:ascii="Adobe Garamond Pro" w:hAnsi="Adobe Garamond Pro"/>
          <w:sz w:val="16"/>
          <w:szCs w:val="16"/>
        </w:rPr>
      </w:pPr>
      <w:r>
        <w:t xml:space="preserve"> </w:t>
      </w:r>
    </w:p>
    <w:sectPr w:rsidR="00C86DA9" w:rsidRPr="00DA2DF8" w:rsidSect="002A19CC">
      <w:headerReference w:type="default" r:id="rId7"/>
      <w:pgSz w:w="11906" w:h="16838"/>
      <w:pgMar w:top="1702" w:right="1440" w:bottom="1440" w:left="1440"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9B048" w14:textId="77777777" w:rsidR="0035602D" w:rsidRDefault="0035602D" w:rsidP="003371C7">
      <w:pPr>
        <w:spacing w:line="240" w:lineRule="auto"/>
      </w:pPr>
      <w:r>
        <w:separator/>
      </w:r>
    </w:p>
  </w:endnote>
  <w:endnote w:type="continuationSeparator" w:id="0">
    <w:p w14:paraId="6A9FE692" w14:textId="77777777" w:rsidR="0035602D" w:rsidRDefault="0035602D" w:rsidP="003371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dobe Garamond Pro">
    <w:panose1 w:val="02020502060506020403"/>
    <w:charset w:val="00"/>
    <w:family w:val="roman"/>
    <w:notTrueType/>
    <w:pitch w:val="variable"/>
    <w:sig w:usb0="00000007" w:usb1="00000001" w:usb2="00000000" w:usb3="00000000" w:csb0="00000093" w:csb1="00000000"/>
  </w:font>
  <w:font w:name="AGaramondPro-Regular">
    <w:panose1 w:val="00000000000000000000"/>
    <w:charset w:val="00"/>
    <w:family w:val="auto"/>
    <w:notTrueType/>
    <w:pitch w:val="default"/>
    <w:sig w:usb0="00000003" w:usb1="00000000" w:usb2="00000000" w:usb3="00000000" w:csb0="00000001" w:csb1="00000000"/>
  </w:font>
  <w:font w:name="AGaramondPro-Italic">
    <w:panose1 w:val="02020502050506090403"/>
    <w:charset w:val="00"/>
    <w:family w:val="auto"/>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A1EDF" w14:textId="77777777" w:rsidR="0035602D" w:rsidRDefault="0035602D" w:rsidP="003371C7">
      <w:pPr>
        <w:spacing w:line="240" w:lineRule="auto"/>
      </w:pPr>
      <w:r>
        <w:separator/>
      </w:r>
    </w:p>
  </w:footnote>
  <w:footnote w:type="continuationSeparator" w:id="0">
    <w:p w14:paraId="55A7533B" w14:textId="77777777" w:rsidR="0035602D" w:rsidRDefault="0035602D" w:rsidP="003371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E004F" w14:textId="77777777" w:rsidR="002A19CC" w:rsidRDefault="002A19CC" w:rsidP="00912573">
    <w:pPr>
      <w:pStyle w:val="Header"/>
      <w:ind w:left="7200"/>
    </w:pPr>
    <w:r>
      <w:rPr>
        <w:noProof/>
      </w:rPr>
      <w:drawing>
        <wp:inline distT="0" distB="0" distL="0" distR="0" wp14:anchorId="36948338" wp14:editId="7A7ADB53">
          <wp:extent cx="1509395" cy="48133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9395" cy="4813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281A"/>
    <w:multiLevelType w:val="hybridMultilevel"/>
    <w:tmpl w:val="36B2A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14828"/>
    <w:multiLevelType w:val="hybridMultilevel"/>
    <w:tmpl w:val="BAA4DA1E"/>
    <w:lvl w:ilvl="0" w:tplc="3B7203C8">
      <w:start w:val="1"/>
      <w:numFmt w:val="bullet"/>
      <w:lvlText w:val="•"/>
      <w:lvlJc w:val="left"/>
      <w:pPr>
        <w:ind w:left="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1447D0">
      <w:start w:val="1"/>
      <w:numFmt w:val="bullet"/>
      <w:lvlText w:val="o"/>
      <w:lvlJc w:val="left"/>
      <w:pPr>
        <w:ind w:left="9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69EE0AE">
      <w:start w:val="1"/>
      <w:numFmt w:val="bullet"/>
      <w:lvlText w:val="▪"/>
      <w:lvlJc w:val="left"/>
      <w:pPr>
        <w:ind w:left="16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706DA76">
      <w:start w:val="1"/>
      <w:numFmt w:val="bullet"/>
      <w:lvlText w:val="•"/>
      <w:lvlJc w:val="left"/>
      <w:pPr>
        <w:ind w:left="2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36D0FA">
      <w:start w:val="1"/>
      <w:numFmt w:val="bullet"/>
      <w:lvlText w:val="o"/>
      <w:lvlJc w:val="left"/>
      <w:pPr>
        <w:ind w:left="31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D2AB0A">
      <w:start w:val="1"/>
      <w:numFmt w:val="bullet"/>
      <w:lvlText w:val="▪"/>
      <w:lvlJc w:val="left"/>
      <w:pPr>
        <w:ind w:left="38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FF2D37E">
      <w:start w:val="1"/>
      <w:numFmt w:val="bullet"/>
      <w:lvlText w:val="•"/>
      <w:lvlJc w:val="left"/>
      <w:pPr>
        <w:ind w:left="4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7699B0">
      <w:start w:val="1"/>
      <w:numFmt w:val="bullet"/>
      <w:lvlText w:val="o"/>
      <w:lvlJc w:val="left"/>
      <w:pPr>
        <w:ind w:left="5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1F605B2">
      <w:start w:val="1"/>
      <w:numFmt w:val="bullet"/>
      <w:lvlText w:val="▪"/>
      <w:lvlJc w:val="left"/>
      <w:pPr>
        <w:ind w:left="59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1B16ED7"/>
    <w:multiLevelType w:val="hybridMultilevel"/>
    <w:tmpl w:val="EACC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FF035A"/>
    <w:multiLevelType w:val="hybridMultilevel"/>
    <w:tmpl w:val="686EB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9D2CBB"/>
    <w:multiLevelType w:val="hybridMultilevel"/>
    <w:tmpl w:val="7344616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5" w15:restartNumberingAfterBreak="0">
    <w:nsid w:val="22217C1B"/>
    <w:multiLevelType w:val="hybridMultilevel"/>
    <w:tmpl w:val="E99453F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6" w15:restartNumberingAfterBreak="0">
    <w:nsid w:val="26CD4288"/>
    <w:multiLevelType w:val="hybridMultilevel"/>
    <w:tmpl w:val="B3101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50363E"/>
    <w:multiLevelType w:val="multilevel"/>
    <w:tmpl w:val="52B42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320E37"/>
    <w:multiLevelType w:val="hybridMultilevel"/>
    <w:tmpl w:val="1252484A"/>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9" w15:restartNumberingAfterBreak="0">
    <w:nsid w:val="51044D41"/>
    <w:multiLevelType w:val="hybridMultilevel"/>
    <w:tmpl w:val="E08E3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0D6A49"/>
    <w:multiLevelType w:val="hybridMultilevel"/>
    <w:tmpl w:val="31365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C83A93"/>
    <w:multiLevelType w:val="hybridMultilevel"/>
    <w:tmpl w:val="B8762B8C"/>
    <w:lvl w:ilvl="0" w:tplc="1812ED9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26607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F6F39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76DAC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3C450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9F09270">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6A69D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B6A7E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EAB1D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8055D4B"/>
    <w:multiLevelType w:val="hybridMultilevel"/>
    <w:tmpl w:val="B62E7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292EBF"/>
    <w:multiLevelType w:val="hybridMultilevel"/>
    <w:tmpl w:val="45F2A1EA"/>
    <w:lvl w:ilvl="0" w:tplc="08DEA006">
      <w:start w:val="1"/>
      <w:numFmt w:val="bullet"/>
      <w:lvlText w:val="•"/>
      <w:lvlJc w:val="left"/>
      <w:pPr>
        <w:ind w:left="9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527FB8">
      <w:start w:val="1"/>
      <w:numFmt w:val="bullet"/>
      <w:lvlText w:val="o"/>
      <w:lvlJc w:val="left"/>
      <w:pPr>
        <w:ind w:left="17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161EDE">
      <w:start w:val="1"/>
      <w:numFmt w:val="bullet"/>
      <w:lvlText w:val="▪"/>
      <w:lvlJc w:val="left"/>
      <w:pPr>
        <w:ind w:left="24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401842">
      <w:start w:val="1"/>
      <w:numFmt w:val="bullet"/>
      <w:lvlText w:val="•"/>
      <w:lvlJc w:val="left"/>
      <w:pPr>
        <w:ind w:left="31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56BD4E">
      <w:start w:val="1"/>
      <w:numFmt w:val="bullet"/>
      <w:lvlText w:val="o"/>
      <w:lvlJc w:val="left"/>
      <w:pPr>
        <w:ind w:left="39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12E6F42">
      <w:start w:val="1"/>
      <w:numFmt w:val="bullet"/>
      <w:lvlText w:val="▪"/>
      <w:lvlJc w:val="left"/>
      <w:pPr>
        <w:ind w:left="46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BC63F6">
      <w:start w:val="1"/>
      <w:numFmt w:val="bullet"/>
      <w:lvlText w:val="•"/>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4EFC5A">
      <w:start w:val="1"/>
      <w:numFmt w:val="bullet"/>
      <w:lvlText w:val="o"/>
      <w:lvlJc w:val="left"/>
      <w:pPr>
        <w:ind w:left="60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B49A4E">
      <w:start w:val="1"/>
      <w:numFmt w:val="bullet"/>
      <w:lvlText w:val="▪"/>
      <w:lvlJc w:val="left"/>
      <w:pPr>
        <w:ind w:left="67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1"/>
  </w:num>
  <w:num w:numId="3">
    <w:abstractNumId w:val="11"/>
  </w:num>
  <w:num w:numId="4">
    <w:abstractNumId w:val="5"/>
  </w:num>
  <w:num w:numId="5">
    <w:abstractNumId w:val="4"/>
  </w:num>
  <w:num w:numId="6">
    <w:abstractNumId w:val="3"/>
  </w:num>
  <w:num w:numId="7">
    <w:abstractNumId w:val="8"/>
  </w:num>
  <w:num w:numId="8">
    <w:abstractNumId w:val="2"/>
  </w:num>
  <w:num w:numId="9">
    <w:abstractNumId w:val="10"/>
  </w:num>
  <w:num w:numId="10">
    <w:abstractNumId w:val="0"/>
  </w:num>
  <w:num w:numId="11">
    <w:abstractNumId w:val="12"/>
  </w:num>
  <w:num w:numId="12">
    <w:abstractNumId w:val="6"/>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DA9"/>
    <w:rsid w:val="0000361E"/>
    <w:rsid w:val="00066D5B"/>
    <w:rsid w:val="001531F2"/>
    <w:rsid w:val="002571FB"/>
    <w:rsid w:val="00285F72"/>
    <w:rsid w:val="002A19CC"/>
    <w:rsid w:val="003371C7"/>
    <w:rsid w:val="0035602D"/>
    <w:rsid w:val="00375343"/>
    <w:rsid w:val="00386D17"/>
    <w:rsid w:val="00432D89"/>
    <w:rsid w:val="004E0412"/>
    <w:rsid w:val="00564B05"/>
    <w:rsid w:val="006D43AB"/>
    <w:rsid w:val="006F2259"/>
    <w:rsid w:val="00764D31"/>
    <w:rsid w:val="007A50F9"/>
    <w:rsid w:val="00912573"/>
    <w:rsid w:val="00B26DC8"/>
    <w:rsid w:val="00C55A89"/>
    <w:rsid w:val="00C86DA9"/>
    <w:rsid w:val="00CB3B79"/>
    <w:rsid w:val="00CF6838"/>
    <w:rsid w:val="00D1292F"/>
    <w:rsid w:val="00D13794"/>
    <w:rsid w:val="00D66DC5"/>
    <w:rsid w:val="00DA2DF8"/>
    <w:rsid w:val="00DD4C85"/>
    <w:rsid w:val="00E06964"/>
    <w:rsid w:val="00E76458"/>
    <w:rsid w:val="00E81358"/>
    <w:rsid w:val="00E84705"/>
    <w:rsid w:val="00EF5270"/>
    <w:rsid w:val="00F01B9C"/>
    <w:rsid w:val="00F16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488CCF"/>
  <w15:docId w15:val="{F1AE0512-5194-437C-8CDF-B351214C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8138" w:right="-476"/>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F6838"/>
    <w:pPr>
      <w:ind w:left="720"/>
      <w:contextualSpacing/>
    </w:pPr>
  </w:style>
  <w:style w:type="paragraph" w:styleId="Header">
    <w:name w:val="header"/>
    <w:basedOn w:val="Normal"/>
    <w:link w:val="HeaderChar"/>
    <w:uiPriority w:val="99"/>
    <w:unhideWhenUsed/>
    <w:rsid w:val="003371C7"/>
    <w:pPr>
      <w:tabs>
        <w:tab w:val="center" w:pos="4513"/>
        <w:tab w:val="right" w:pos="9026"/>
      </w:tabs>
      <w:spacing w:line="240" w:lineRule="auto"/>
    </w:pPr>
  </w:style>
  <w:style w:type="character" w:customStyle="1" w:styleId="HeaderChar">
    <w:name w:val="Header Char"/>
    <w:basedOn w:val="DefaultParagraphFont"/>
    <w:link w:val="Header"/>
    <w:uiPriority w:val="99"/>
    <w:rsid w:val="003371C7"/>
    <w:rPr>
      <w:rFonts w:ascii="Calibri" w:eastAsia="Calibri" w:hAnsi="Calibri" w:cs="Calibri"/>
      <w:color w:val="000000"/>
    </w:rPr>
  </w:style>
  <w:style w:type="paragraph" w:styleId="Footer">
    <w:name w:val="footer"/>
    <w:basedOn w:val="Normal"/>
    <w:link w:val="FooterChar"/>
    <w:uiPriority w:val="99"/>
    <w:unhideWhenUsed/>
    <w:rsid w:val="003371C7"/>
    <w:pPr>
      <w:tabs>
        <w:tab w:val="center" w:pos="4513"/>
        <w:tab w:val="right" w:pos="9026"/>
      </w:tabs>
      <w:spacing w:line="240" w:lineRule="auto"/>
    </w:pPr>
  </w:style>
  <w:style w:type="character" w:customStyle="1" w:styleId="FooterChar">
    <w:name w:val="Footer Char"/>
    <w:basedOn w:val="DefaultParagraphFont"/>
    <w:link w:val="Footer"/>
    <w:uiPriority w:val="99"/>
    <w:rsid w:val="003371C7"/>
    <w:rPr>
      <w:rFonts w:ascii="Calibri" w:eastAsia="Calibri" w:hAnsi="Calibri" w:cs="Calibri"/>
      <w:color w:val="000000"/>
    </w:rPr>
  </w:style>
  <w:style w:type="paragraph" w:customStyle="1" w:styleId="default">
    <w:name w:val="default"/>
    <w:basedOn w:val="Normal"/>
    <w:rsid w:val="00912573"/>
    <w:pPr>
      <w:spacing w:line="240" w:lineRule="auto"/>
      <w:ind w:left="0" w:right="0"/>
    </w:pPr>
    <w:rPr>
      <w:rFonts w:eastAsiaTheme="minorHAnsi"/>
      <w:color w:val="auto"/>
    </w:rPr>
  </w:style>
  <w:style w:type="paragraph" w:styleId="Title">
    <w:name w:val="Title"/>
    <w:basedOn w:val="Normal"/>
    <w:next w:val="Normal"/>
    <w:link w:val="TitleChar"/>
    <w:uiPriority w:val="10"/>
    <w:qFormat/>
    <w:rsid w:val="00E84705"/>
    <w:pPr>
      <w:spacing w:line="240" w:lineRule="auto"/>
      <w:ind w:left="0" w:right="0"/>
      <w:contextualSpacing/>
    </w:pPr>
    <w:rPr>
      <w:rFonts w:asciiTheme="majorHAnsi" w:eastAsiaTheme="majorEastAsia" w:hAnsiTheme="majorHAnsi" w:cstheme="majorBidi"/>
      <w:color w:val="auto"/>
      <w:spacing w:val="-10"/>
      <w:kern w:val="28"/>
      <w:sz w:val="56"/>
      <w:szCs w:val="56"/>
      <w:lang w:eastAsia="en-US"/>
    </w:rPr>
  </w:style>
  <w:style w:type="character" w:customStyle="1" w:styleId="TitleChar">
    <w:name w:val="Title Char"/>
    <w:basedOn w:val="DefaultParagraphFont"/>
    <w:link w:val="Title"/>
    <w:uiPriority w:val="10"/>
    <w:rsid w:val="00E84705"/>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542829">
      <w:bodyDiv w:val="1"/>
      <w:marLeft w:val="0"/>
      <w:marRight w:val="0"/>
      <w:marTop w:val="0"/>
      <w:marBottom w:val="0"/>
      <w:divBdr>
        <w:top w:val="none" w:sz="0" w:space="0" w:color="auto"/>
        <w:left w:val="none" w:sz="0" w:space="0" w:color="auto"/>
        <w:bottom w:val="none" w:sz="0" w:space="0" w:color="auto"/>
        <w:right w:val="none" w:sz="0" w:space="0" w:color="auto"/>
      </w:divBdr>
    </w:div>
    <w:div w:id="2147161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1072</Words>
  <Characters>6111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Forest School</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 Burnett</dc:creator>
  <cp:keywords/>
  <cp:lastModifiedBy>Michelle Lapes</cp:lastModifiedBy>
  <cp:revision>2</cp:revision>
  <dcterms:created xsi:type="dcterms:W3CDTF">2019-04-03T09:08:00Z</dcterms:created>
  <dcterms:modified xsi:type="dcterms:W3CDTF">2019-04-03T09:08:00Z</dcterms:modified>
</cp:coreProperties>
</file>