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D41" w:rsidRDefault="00E57D41">
      <w:r>
        <w:rPr>
          <w:noProof/>
          <w:lang w:eastAsia="en-GB"/>
        </w:rPr>
        <w:drawing>
          <wp:anchor distT="0" distB="0" distL="114300" distR="114300" simplePos="0" relativeHeight="251658240" behindDoc="0" locked="0" layoutInCell="1" allowOverlap="1">
            <wp:simplePos x="0" y="0"/>
            <wp:positionH relativeFrom="column">
              <wp:posOffset>2057400</wp:posOffset>
            </wp:positionH>
            <wp:positionV relativeFrom="paragraph">
              <wp:posOffset>-495301</wp:posOffset>
            </wp:positionV>
            <wp:extent cx="2107579" cy="1476375"/>
            <wp:effectExtent l="19050" t="0" r="6971" b="0"/>
            <wp:wrapNone/>
            <wp:docPr id="1" name="Picture 0" descr="Logo - Integrat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Integrated.bmp"/>
                    <pic:cNvPicPr/>
                  </pic:nvPicPr>
                  <pic:blipFill>
                    <a:blip r:embed="rId7"/>
                    <a:stretch>
                      <a:fillRect/>
                    </a:stretch>
                  </pic:blipFill>
                  <pic:spPr>
                    <a:xfrm>
                      <a:off x="0" y="0"/>
                      <a:ext cx="2107579" cy="1476375"/>
                    </a:xfrm>
                    <a:prstGeom prst="rect">
                      <a:avLst/>
                    </a:prstGeom>
                  </pic:spPr>
                </pic:pic>
              </a:graphicData>
            </a:graphic>
          </wp:anchor>
        </w:drawing>
      </w:r>
    </w:p>
    <w:p w:rsidR="00E57D41" w:rsidRDefault="00E57D41"/>
    <w:p w:rsidR="0006484A" w:rsidRDefault="0006484A" w:rsidP="0006484A">
      <w:pPr>
        <w:pStyle w:val="Header"/>
        <w:jc w:val="center"/>
        <w:rPr>
          <w:b/>
          <w:bCs/>
          <w:sz w:val="28"/>
          <w:szCs w:val="28"/>
          <w:u w:val="single"/>
        </w:rPr>
      </w:pPr>
    </w:p>
    <w:p w:rsidR="0006484A" w:rsidRDefault="0006484A" w:rsidP="0006484A">
      <w:pPr>
        <w:pStyle w:val="Header"/>
        <w:jc w:val="center"/>
        <w:rPr>
          <w:b/>
          <w:bCs/>
          <w:sz w:val="28"/>
          <w:szCs w:val="28"/>
          <w:u w:val="single"/>
        </w:rPr>
      </w:pPr>
    </w:p>
    <w:p w:rsidR="0006484A" w:rsidRPr="00516F55" w:rsidRDefault="0006484A" w:rsidP="0006484A">
      <w:pPr>
        <w:pStyle w:val="Header"/>
        <w:jc w:val="center"/>
        <w:rPr>
          <w:b/>
          <w:bCs/>
          <w:sz w:val="28"/>
          <w:szCs w:val="28"/>
          <w:u w:val="single"/>
        </w:rPr>
      </w:pPr>
      <w:r>
        <w:rPr>
          <w:b/>
          <w:bCs/>
          <w:sz w:val="28"/>
          <w:szCs w:val="28"/>
          <w:u w:val="single"/>
        </w:rPr>
        <w:t>Job Description</w:t>
      </w:r>
    </w:p>
    <w:p w:rsidR="0006484A" w:rsidRDefault="0006484A" w:rsidP="0006484A">
      <w:pPr>
        <w:spacing w:after="0" w:line="240" w:lineRule="auto"/>
        <w:rPr>
          <w:rFonts w:eastAsia="Times New Roman" w:cstheme="minorHAnsi"/>
          <w:b/>
          <w:bCs/>
          <w:color w:val="000000"/>
          <w:sz w:val="24"/>
          <w:szCs w:val="24"/>
          <w:lang w:val="en-US" w:bidi="he-IL"/>
        </w:rPr>
      </w:pPr>
    </w:p>
    <w:p w:rsidR="0006484A" w:rsidRPr="002F2A2E" w:rsidRDefault="0006484A" w:rsidP="00EA0B90">
      <w:pPr>
        <w:spacing w:after="0" w:line="240" w:lineRule="auto"/>
        <w:rPr>
          <w:rFonts w:eastAsia="Times New Roman" w:cstheme="minorHAnsi"/>
          <w:color w:val="000000"/>
          <w:sz w:val="24"/>
          <w:szCs w:val="24"/>
          <w:lang w:val="en-US" w:bidi="he-IL"/>
        </w:rPr>
      </w:pPr>
      <w:r w:rsidRPr="002F2A2E">
        <w:rPr>
          <w:rFonts w:eastAsia="Times New Roman" w:cstheme="minorHAnsi"/>
          <w:b/>
          <w:bCs/>
          <w:color w:val="000000"/>
          <w:sz w:val="24"/>
          <w:szCs w:val="24"/>
          <w:lang w:val="en-US" w:bidi="he-IL"/>
        </w:rPr>
        <w:t xml:space="preserve">Job Title:             </w:t>
      </w:r>
      <w:r w:rsidRPr="002F2A2E">
        <w:rPr>
          <w:rFonts w:eastAsia="Times New Roman" w:cstheme="minorHAnsi"/>
          <w:color w:val="000000"/>
          <w:sz w:val="24"/>
          <w:szCs w:val="24"/>
          <w:lang w:val="en-US" w:bidi="he-IL"/>
        </w:rPr>
        <w:t xml:space="preserve"> </w:t>
      </w:r>
      <w:r>
        <w:rPr>
          <w:rFonts w:eastAsia="Times New Roman" w:cstheme="minorHAnsi"/>
          <w:color w:val="000000"/>
          <w:sz w:val="24"/>
          <w:szCs w:val="24"/>
          <w:lang w:val="en-US" w:bidi="he-IL"/>
        </w:rPr>
        <w:tab/>
      </w:r>
      <w:r w:rsidR="00EA0B90">
        <w:rPr>
          <w:rFonts w:eastAsia="Times New Roman" w:cstheme="minorHAnsi"/>
          <w:color w:val="000000"/>
          <w:sz w:val="24"/>
          <w:szCs w:val="24"/>
          <w:lang w:val="en-US" w:bidi="he-IL"/>
        </w:rPr>
        <w:t>Speech and Language</w:t>
      </w:r>
      <w:r w:rsidR="00AD758F">
        <w:rPr>
          <w:rFonts w:eastAsia="Times New Roman" w:cstheme="minorHAnsi"/>
          <w:color w:val="000000"/>
          <w:sz w:val="24"/>
          <w:szCs w:val="24"/>
          <w:lang w:val="en-US" w:bidi="he-IL"/>
        </w:rPr>
        <w:t xml:space="preserve"> Therapist</w:t>
      </w:r>
    </w:p>
    <w:p w:rsidR="0006484A" w:rsidRPr="002F2A2E" w:rsidRDefault="0006484A" w:rsidP="0006484A">
      <w:pPr>
        <w:spacing w:after="0" w:line="240" w:lineRule="auto"/>
        <w:rPr>
          <w:rFonts w:eastAsia="Times New Roman" w:cstheme="minorHAnsi"/>
          <w:color w:val="000000"/>
          <w:sz w:val="24"/>
          <w:szCs w:val="24"/>
          <w:lang w:val="en-US" w:bidi="he-IL"/>
        </w:rPr>
      </w:pPr>
    </w:p>
    <w:p w:rsidR="0006484A" w:rsidRPr="002F2A2E" w:rsidRDefault="0006484A" w:rsidP="0006484A">
      <w:pPr>
        <w:spacing w:after="0" w:line="240" w:lineRule="auto"/>
        <w:rPr>
          <w:rFonts w:eastAsia="Times New Roman" w:cstheme="minorHAnsi"/>
          <w:color w:val="000000"/>
          <w:sz w:val="24"/>
          <w:szCs w:val="24"/>
          <w:lang w:val="en-US" w:bidi="he-IL"/>
        </w:rPr>
      </w:pPr>
      <w:r w:rsidRPr="002F2A2E">
        <w:rPr>
          <w:rFonts w:eastAsia="Times New Roman" w:cstheme="minorHAnsi"/>
          <w:b/>
          <w:bCs/>
          <w:color w:val="000000"/>
          <w:sz w:val="24"/>
          <w:szCs w:val="24"/>
          <w:lang w:val="en-US" w:bidi="he-IL"/>
        </w:rPr>
        <w:t>Responsible to</w:t>
      </w:r>
      <w:r w:rsidRPr="002F2A2E">
        <w:rPr>
          <w:rFonts w:eastAsia="Times New Roman" w:cstheme="minorHAnsi"/>
          <w:color w:val="000000"/>
          <w:sz w:val="24"/>
          <w:szCs w:val="24"/>
          <w:lang w:val="en-US" w:bidi="he-IL"/>
        </w:rPr>
        <w:t xml:space="preserve">: </w:t>
      </w:r>
      <w:r>
        <w:rPr>
          <w:rFonts w:eastAsia="Times New Roman" w:cstheme="minorHAnsi"/>
          <w:color w:val="000000"/>
          <w:sz w:val="24"/>
          <w:szCs w:val="24"/>
          <w:lang w:val="en-US" w:bidi="he-IL"/>
        </w:rPr>
        <w:tab/>
      </w:r>
      <w:r w:rsidRPr="002F2A2E">
        <w:rPr>
          <w:rFonts w:eastAsia="Times New Roman" w:cstheme="minorHAnsi"/>
          <w:color w:val="000000"/>
          <w:sz w:val="24"/>
          <w:szCs w:val="24"/>
          <w:lang w:val="en-US" w:bidi="he-IL"/>
        </w:rPr>
        <w:t>Head Teacher</w:t>
      </w:r>
    </w:p>
    <w:p w:rsidR="0006484A" w:rsidRPr="002F2A2E" w:rsidRDefault="0006484A" w:rsidP="0006484A">
      <w:pPr>
        <w:spacing w:after="0" w:line="240" w:lineRule="auto"/>
        <w:rPr>
          <w:rFonts w:eastAsia="Times New Roman" w:cstheme="minorHAnsi"/>
          <w:color w:val="000000"/>
          <w:sz w:val="24"/>
          <w:szCs w:val="24"/>
          <w:lang w:val="en-US" w:bidi="he-IL"/>
        </w:rPr>
      </w:pPr>
    </w:p>
    <w:p w:rsidR="0006484A" w:rsidRPr="002F2A2E" w:rsidRDefault="0006484A" w:rsidP="00AD758F">
      <w:pPr>
        <w:spacing w:after="0" w:line="240" w:lineRule="auto"/>
        <w:rPr>
          <w:rFonts w:eastAsia="Times New Roman" w:cstheme="minorHAnsi"/>
          <w:color w:val="000000"/>
          <w:sz w:val="24"/>
          <w:szCs w:val="24"/>
          <w:lang w:val="en-US" w:bidi="he-IL"/>
        </w:rPr>
      </w:pPr>
      <w:r w:rsidRPr="002F2A2E">
        <w:rPr>
          <w:rFonts w:eastAsia="Times New Roman" w:cstheme="minorHAnsi"/>
          <w:b/>
          <w:bCs/>
          <w:color w:val="000000"/>
          <w:sz w:val="24"/>
          <w:szCs w:val="24"/>
          <w:lang w:val="en-US" w:bidi="he-IL"/>
        </w:rPr>
        <w:t xml:space="preserve">Hours :                 </w:t>
      </w:r>
      <w:r>
        <w:rPr>
          <w:rFonts w:eastAsia="Times New Roman" w:cstheme="minorHAnsi"/>
          <w:b/>
          <w:bCs/>
          <w:color w:val="000000"/>
          <w:sz w:val="24"/>
          <w:szCs w:val="24"/>
          <w:lang w:val="en-US" w:bidi="he-IL"/>
        </w:rPr>
        <w:tab/>
      </w:r>
      <w:r w:rsidR="00AD758F">
        <w:rPr>
          <w:rFonts w:eastAsia="Times New Roman" w:cstheme="minorHAnsi"/>
          <w:color w:val="000000"/>
          <w:sz w:val="24"/>
          <w:szCs w:val="24"/>
          <w:lang w:val="en-US" w:bidi="he-IL"/>
        </w:rPr>
        <w:t>To be agreed</w:t>
      </w:r>
    </w:p>
    <w:p w:rsidR="0006484A" w:rsidRPr="002F2A2E" w:rsidRDefault="0006484A" w:rsidP="0006484A">
      <w:pPr>
        <w:spacing w:after="0" w:line="240" w:lineRule="auto"/>
        <w:rPr>
          <w:rFonts w:eastAsia="Times New Roman" w:cstheme="minorHAnsi"/>
          <w:b/>
          <w:bCs/>
          <w:color w:val="000000"/>
          <w:sz w:val="24"/>
          <w:szCs w:val="24"/>
          <w:lang w:val="en-US" w:bidi="he-IL"/>
        </w:rPr>
      </w:pPr>
    </w:p>
    <w:p w:rsidR="0006484A" w:rsidRPr="002F2A2E" w:rsidRDefault="0006484A" w:rsidP="00AD758F">
      <w:pPr>
        <w:spacing w:after="0" w:line="240" w:lineRule="auto"/>
        <w:ind w:left="2160" w:hanging="2160"/>
        <w:rPr>
          <w:rFonts w:eastAsia="Times New Roman" w:cstheme="minorHAnsi"/>
          <w:color w:val="000000"/>
          <w:sz w:val="24"/>
          <w:szCs w:val="24"/>
          <w:lang w:val="en-US" w:bidi="he-IL"/>
        </w:rPr>
      </w:pPr>
      <w:r w:rsidRPr="002F2A2E">
        <w:rPr>
          <w:rFonts w:eastAsia="Times New Roman" w:cstheme="minorHAnsi"/>
          <w:b/>
          <w:bCs/>
          <w:color w:val="000000"/>
          <w:sz w:val="24"/>
          <w:szCs w:val="24"/>
          <w:lang w:val="en-US" w:bidi="he-IL"/>
        </w:rPr>
        <w:t xml:space="preserve">Salary :                </w:t>
      </w:r>
      <w:r>
        <w:rPr>
          <w:rFonts w:eastAsia="Times New Roman" w:cstheme="minorHAnsi"/>
          <w:b/>
          <w:bCs/>
          <w:color w:val="000000"/>
          <w:sz w:val="24"/>
          <w:szCs w:val="24"/>
          <w:lang w:val="en-US" w:bidi="he-IL"/>
        </w:rPr>
        <w:tab/>
      </w:r>
      <w:r w:rsidR="00AD758F">
        <w:rPr>
          <w:rFonts w:eastAsia="Times New Roman" w:cstheme="minorHAnsi"/>
          <w:color w:val="000000"/>
          <w:sz w:val="24"/>
          <w:szCs w:val="24"/>
          <w:lang w:val="en-US" w:bidi="he-IL"/>
        </w:rPr>
        <w:t xml:space="preserve">Competitive  - </w:t>
      </w:r>
      <w:r>
        <w:rPr>
          <w:rFonts w:eastAsia="Times New Roman" w:cstheme="minorHAnsi"/>
          <w:color w:val="000000"/>
          <w:sz w:val="24"/>
          <w:szCs w:val="24"/>
          <w:lang w:val="en-US" w:bidi="he-IL"/>
        </w:rPr>
        <w:t xml:space="preserve">based on experience and </w:t>
      </w:r>
      <w:r w:rsidR="00AD758F">
        <w:rPr>
          <w:rFonts w:eastAsia="Times New Roman" w:cstheme="minorHAnsi"/>
          <w:color w:val="000000"/>
          <w:sz w:val="24"/>
          <w:szCs w:val="24"/>
          <w:lang w:val="en-US" w:bidi="he-IL"/>
        </w:rPr>
        <w:t>qualification</w:t>
      </w:r>
    </w:p>
    <w:p w:rsidR="0006484A" w:rsidRPr="002F2A2E" w:rsidRDefault="0006484A" w:rsidP="0006484A">
      <w:pPr>
        <w:spacing w:after="0" w:line="240" w:lineRule="auto"/>
        <w:rPr>
          <w:rFonts w:eastAsia="Times New Roman" w:cstheme="minorHAnsi"/>
          <w:color w:val="000000"/>
          <w:sz w:val="24"/>
          <w:szCs w:val="24"/>
          <w:lang w:val="en-US" w:bidi="he-IL"/>
        </w:rPr>
      </w:pPr>
    </w:p>
    <w:p w:rsidR="00AD758F" w:rsidRDefault="0006484A" w:rsidP="004F0169">
      <w:pPr>
        <w:spacing w:after="0" w:line="240" w:lineRule="auto"/>
        <w:rPr>
          <w:rFonts w:eastAsia="Times New Roman" w:cstheme="minorHAnsi"/>
          <w:color w:val="000000"/>
          <w:sz w:val="24"/>
          <w:szCs w:val="24"/>
          <w:lang w:val="en-US" w:bidi="he-IL"/>
        </w:rPr>
      </w:pPr>
      <w:r w:rsidRPr="002F2A2E">
        <w:rPr>
          <w:rFonts w:eastAsia="Times New Roman" w:cstheme="minorHAnsi"/>
          <w:b/>
          <w:bCs/>
          <w:color w:val="000000"/>
          <w:sz w:val="24"/>
          <w:szCs w:val="24"/>
          <w:lang w:val="en-US" w:bidi="he-IL"/>
        </w:rPr>
        <w:t xml:space="preserve">Location:            </w:t>
      </w:r>
      <w:r>
        <w:rPr>
          <w:rFonts w:eastAsia="Times New Roman" w:cstheme="minorHAnsi"/>
          <w:b/>
          <w:bCs/>
          <w:color w:val="000000"/>
          <w:sz w:val="24"/>
          <w:szCs w:val="24"/>
          <w:lang w:val="en-US" w:bidi="he-IL"/>
        </w:rPr>
        <w:tab/>
      </w:r>
      <w:r w:rsidRPr="002F2A2E">
        <w:rPr>
          <w:rFonts w:eastAsia="Times New Roman" w:cstheme="minorHAnsi"/>
          <w:color w:val="000000"/>
          <w:sz w:val="24"/>
          <w:szCs w:val="24"/>
          <w:lang w:val="en-US" w:bidi="he-IL"/>
        </w:rPr>
        <w:t>9 Big Hill, London E5 9HH</w:t>
      </w:r>
    </w:p>
    <w:p w:rsidR="004F0169" w:rsidRPr="004F0169" w:rsidRDefault="004F0169" w:rsidP="004F0169">
      <w:pPr>
        <w:spacing w:after="0" w:line="240" w:lineRule="auto"/>
        <w:rPr>
          <w:rFonts w:eastAsia="Times New Roman" w:cstheme="minorHAnsi"/>
          <w:color w:val="000000"/>
          <w:sz w:val="24"/>
          <w:szCs w:val="24"/>
          <w:lang w:val="en-US" w:bidi="he-IL"/>
        </w:rPr>
      </w:pPr>
    </w:p>
    <w:p w:rsidR="000E435E" w:rsidRPr="006C74C0" w:rsidRDefault="000E435E" w:rsidP="000E435E">
      <w:pPr>
        <w:spacing w:after="0"/>
        <w:jc w:val="both"/>
        <w:rPr>
          <w:rFonts w:cstheme="minorHAnsi"/>
          <w:b/>
          <w:bCs/>
          <w:sz w:val="24"/>
          <w:szCs w:val="24"/>
        </w:rPr>
      </w:pPr>
      <w:r w:rsidRPr="006C74C0">
        <w:rPr>
          <w:rFonts w:cstheme="minorHAnsi"/>
          <w:b/>
          <w:bCs/>
          <w:sz w:val="24"/>
          <w:szCs w:val="24"/>
        </w:rPr>
        <w:t>Side by Side Children Ltd. is committed to safeguarding and promoting the welfare of</w:t>
      </w:r>
      <w:r>
        <w:rPr>
          <w:rFonts w:cstheme="minorHAnsi"/>
          <w:b/>
          <w:bCs/>
          <w:sz w:val="24"/>
          <w:szCs w:val="24"/>
        </w:rPr>
        <w:t xml:space="preserve"> children and young persons.  Staff </w:t>
      </w:r>
      <w:r w:rsidRPr="006C74C0">
        <w:rPr>
          <w:rFonts w:cstheme="minorHAnsi"/>
          <w:b/>
          <w:bCs/>
          <w:sz w:val="24"/>
          <w:szCs w:val="24"/>
        </w:rPr>
        <w:t xml:space="preserve">must ensure that they follow </w:t>
      </w:r>
      <w:r>
        <w:rPr>
          <w:rFonts w:cstheme="minorHAnsi"/>
          <w:b/>
          <w:bCs/>
          <w:sz w:val="24"/>
          <w:szCs w:val="24"/>
        </w:rPr>
        <w:t xml:space="preserve">school policies, </w:t>
      </w:r>
      <w:r w:rsidRPr="006C74C0">
        <w:rPr>
          <w:rFonts w:cstheme="minorHAnsi"/>
          <w:b/>
          <w:bCs/>
          <w:sz w:val="24"/>
          <w:szCs w:val="24"/>
        </w:rPr>
        <w:t>guidance and regulation to safeguard children and young people.</w:t>
      </w:r>
      <w:r>
        <w:rPr>
          <w:rFonts w:cstheme="minorHAnsi"/>
          <w:b/>
          <w:bCs/>
          <w:sz w:val="24"/>
          <w:szCs w:val="24"/>
        </w:rPr>
        <w:t xml:space="preserve">  </w:t>
      </w:r>
      <w:r w:rsidRPr="006C74C0">
        <w:rPr>
          <w:rFonts w:cstheme="minorHAnsi"/>
          <w:b/>
          <w:bCs/>
          <w:sz w:val="24"/>
          <w:szCs w:val="24"/>
        </w:rPr>
        <w:t xml:space="preserve">The successful candidate will be required to undergo an Enhanced Disclosure form the </w:t>
      </w:r>
      <w:r>
        <w:rPr>
          <w:rFonts w:cstheme="minorHAnsi"/>
          <w:b/>
          <w:bCs/>
          <w:sz w:val="24"/>
          <w:szCs w:val="24"/>
        </w:rPr>
        <w:t xml:space="preserve">Disclosure and Barring Service </w:t>
      </w:r>
      <w:r w:rsidRPr="006C74C0">
        <w:rPr>
          <w:rFonts w:cstheme="minorHAnsi"/>
          <w:b/>
          <w:bCs/>
          <w:sz w:val="24"/>
          <w:szCs w:val="24"/>
        </w:rPr>
        <w:t>(</w:t>
      </w:r>
      <w:r>
        <w:rPr>
          <w:rFonts w:cstheme="minorHAnsi"/>
          <w:b/>
          <w:bCs/>
          <w:sz w:val="24"/>
          <w:szCs w:val="24"/>
        </w:rPr>
        <w:t>DBS).</w:t>
      </w:r>
    </w:p>
    <w:p w:rsidR="000E435E" w:rsidRDefault="000E435E" w:rsidP="000E435E">
      <w:pPr>
        <w:spacing w:after="0"/>
        <w:jc w:val="both"/>
        <w:rPr>
          <w:rFonts w:cstheme="minorHAnsi"/>
          <w:b/>
          <w:bCs/>
          <w:sz w:val="24"/>
          <w:szCs w:val="24"/>
        </w:rPr>
      </w:pPr>
      <w:r w:rsidRPr="006C74C0">
        <w:rPr>
          <w:rFonts w:cstheme="minorHAnsi"/>
          <w:b/>
          <w:bCs/>
          <w:sz w:val="24"/>
          <w:szCs w:val="24"/>
        </w:rPr>
        <w:t>It is essential to maintain complete confidentially on all school matters.</w:t>
      </w:r>
    </w:p>
    <w:p w:rsidR="000E435E" w:rsidRPr="000E435E" w:rsidRDefault="000E435E" w:rsidP="000E435E">
      <w:pPr>
        <w:spacing w:after="0"/>
        <w:jc w:val="both"/>
        <w:rPr>
          <w:rFonts w:cstheme="minorHAnsi"/>
          <w:b/>
          <w:bCs/>
          <w:sz w:val="24"/>
          <w:szCs w:val="24"/>
        </w:rPr>
      </w:pPr>
    </w:p>
    <w:p w:rsidR="003D2509" w:rsidRPr="003D2509" w:rsidRDefault="003D2509" w:rsidP="0006484A">
      <w:pPr>
        <w:jc w:val="both"/>
        <w:rPr>
          <w:rFonts w:cstheme="minorHAnsi"/>
          <w:sz w:val="24"/>
          <w:szCs w:val="24"/>
        </w:rPr>
      </w:pPr>
      <w:r w:rsidRPr="003D2509">
        <w:rPr>
          <w:rFonts w:cstheme="minorHAnsi"/>
          <w:sz w:val="24"/>
          <w:szCs w:val="24"/>
        </w:rPr>
        <w:t>Side by Side is committed to providing an outstanding education for all its pupils.  The Charedi ethos of the school will meet the needs of the Charedi Community through providing a broad Kodesh and secular education with therapeutic and life skills programmes as an integral part of the school day</w:t>
      </w:r>
    </w:p>
    <w:p w:rsidR="00B10499" w:rsidRPr="00903099" w:rsidRDefault="00B10499" w:rsidP="00903099">
      <w:pPr>
        <w:jc w:val="both"/>
        <w:rPr>
          <w:sz w:val="24"/>
          <w:szCs w:val="24"/>
          <w:lang w:val="en-US"/>
        </w:rPr>
      </w:pPr>
      <w:r w:rsidRPr="00903099">
        <w:rPr>
          <w:rFonts w:cstheme="minorHAnsi"/>
          <w:b/>
          <w:bCs/>
          <w:sz w:val="24"/>
          <w:szCs w:val="24"/>
          <w:u w:val="single"/>
          <w:lang w:val="en-US"/>
        </w:rPr>
        <w:t>Main Responsibilities</w:t>
      </w:r>
    </w:p>
    <w:p w:rsidR="00903099" w:rsidRPr="0026471F" w:rsidRDefault="00903099" w:rsidP="00903099">
      <w:pPr>
        <w:jc w:val="both"/>
        <w:rPr>
          <w:rFonts w:cstheme="minorHAnsi"/>
          <w:b/>
          <w:bCs/>
          <w:sz w:val="24"/>
          <w:szCs w:val="24"/>
        </w:rPr>
      </w:pPr>
      <w:r w:rsidRPr="0026471F">
        <w:rPr>
          <w:rFonts w:cstheme="minorHAnsi"/>
          <w:b/>
          <w:bCs/>
          <w:sz w:val="24"/>
          <w:szCs w:val="24"/>
          <w:u w:val="single"/>
        </w:rPr>
        <w:t>Clinical</w:t>
      </w:r>
    </w:p>
    <w:p w:rsidR="000267A1" w:rsidRDefault="00903099" w:rsidP="000267A1">
      <w:pPr>
        <w:pStyle w:val="ListParagraph"/>
        <w:numPr>
          <w:ilvl w:val="0"/>
          <w:numId w:val="9"/>
        </w:numPr>
        <w:jc w:val="both"/>
        <w:rPr>
          <w:rFonts w:cstheme="minorHAnsi"/>
          <w:sz w:val="24"/>
          <w:szCs w:val="24"/>
        </w:rPr>
      </w:pPr>
      <w:r w:rsidRPr="0085315C">
        <w:rPr>
          <w:rFonts w:cstheme="minorHAnsi"/>
          <w:sz w:val="24"/>
          <w:szCs w:val="24"/>
        </w:rPr>
        <w:t xml:space="preserve">To provide </w:t>
      </w:r>
      <w:r w:rsidR="00CF338E">
        <w:rPr>
          <w:rFonts w:cstheme="minorHAnsi"/>
          <w:sz w:val="24"/>
          <w:szCs w:val="24"/>
        </w:rPr>
        <w:t xml:space="preserve">speech and language </w:t>
      </w:r>
      <w:r w:rsidRPr="0085315C">
        <w:rPr>
          <w:rFonts w:cstheme="minorHAnsi"/>
          <w:sz w:val="24"/>
          <w:szCs w:val="24"/>
        </w:rPr>
        <w:t>therapy assessment</w:t>
      </w:r>
      <w:r w:rsidR="000267A1">
        <w:rPr>
          <w:rFonts w:cstheme="minorHAnsi"/>
          <w:sz w:val="24"/>
          <w:szCs w:val="24"/>
        </w:rPr>
        <w:t>, intervention and advice in accordance with the children’s</w:t>
      </w:r>
      <w:r w:rsidRPr="0085315C">
        <w:rPr>
          <w:rFonts w:cstheme="minorHAnsi"/>
          <w:sz w:val="24"/>
          <w:szCs w:val="24"/>
        </w:rPr>
        <w:t xml:space="preserve"> </w:t>
      </w:r>
      <w:r w:rsidR="0026471F">
        <w:rPr>
          <w:rFonts w:cstheme="minorHAnsi"/>
          <w:sz w:val="24"/>
          <w:szCs w:val="24"/>
        </w:rPr>
        <w:t>needs</w:t>
      </w:r>
      <w:r w:rsidR="000267A1">
        <w:rPr>
          <w:rFonts w:cstheme="minorHAnsi"/>
          <w:sz w:val="24"/>
          <w:szCs w:val="24"/>
        </w:rPr>
        <w:t xml:space="preserve">.  </w:t>
      </w:r>
    </w:p>
    <w:p w:rsidR="0085315C" w:rsidRPr="0085315C" w:rsidRDefault="000267A1" w:rsidP="000267A1">
      <w:pPr>
        <w:pStyle w:val="ListParagraph"/>
        <w:numPr>
          <w:ilvl w:val="0"/>
          <w:numId w:val="9"/>
        </w:numPr>
        <w:jc w:val="both"/>
        <w:rPr>
          <w:rFonts w:cstheme="minorHAnsi"/>
          <w:sz w:val="24"/>
          <w:szCs w:val="24"/>
        </w:rPr>
      </w:pPr>
      <w:r>
        <w:rPr>
          <w:rFonts w:cstheme="minorHAnsi"/>
          <w:sz w:val="24"/>
          <w:szCs w:val="24"/>
        </w:rPr>
        <w:t xml:space="preserve">Ensure relevant therapeutic intervention in line with the requirements of their Statement of Special Educational Needs. </w:t>
      </w:r>
    </w:p>
    <w:p w:rsidR="0085315C" w:rsidRDefault="0085315C" w:rsidP="0026471F">
      <w:pPr>
        <w:pStyle w:val="ListParagraph"/>
        <w:numPr>
          <w:ilvl w:val="0"/>
          <w:numId w:val="9"/>
        </w:numPr>
        <w:jc w:val="both"/>
        <w:rPr>
          <w:rFonts w:cstheme="minorHAnsi"/>
          <w:sz w:val="24"/>
          <w:szCs w:val="24"/>
        </w:rPr>
      </w:pPr>
      <w:r>
        <w:rPr>
          <w:rFonts w:cstheme="minorHAnsi"/>
          <w:sz w:val="24"/>
          <w:szCs w:val="24"/>
        </w:rPr>
        <w:t>Develop</w:t>
      </w:r>
      <w:r w:rsidRPr="00903099">
        <w:rPr>
          <w:rFonts w:cstheme="minorHAnsi"/>
          <w:sz w:val="24"/>
          <w:szCs w:val="24"/>
        </w:rPr>
        <w:t xml:space="preserve"> intervention plans based</w:t>
      </w:r>
      <w:r w:rsidR="0026471F">
        <w:rPr>
          <w:rFonts w:cstheme="minorHAnsi"/>
          <w:sz w:val="24"/>
          <w:szCs w:val="24"/>
        </w:rPr>
        <w:t xml:space="preserve"> on student needs and regularly evaluate</w:t>
      </w:r>
      <w:r w:rsidRPr="00903099">
        <w:rPr>
          <w:rFonts w:cstheme="minorHAnsi"/>
          <w:sz w:val="24"/>
          <w:szCs w:val="24"/>
        </w:rPr>
        <w:t>.</w:t>
      </w:r>
    </w:p>
    <w:p w:rsidR="0085315C" w:rsidRDefault="0085315C" w:rsidP="000267A1">
      <w:pPr>
        <w:pStyle w:val="ListParagraph"/>
        <w:numPr>
          <w:ilvl w:val="0"/>
          <w:numId w:val="9"/>
        </w:numPr>
        <w:jc w:val="both"/>
        <w:rPr>
          <w:rFonts w:cstheme="minorHAnsi"/>
          <w:sz w:val="24"/>
          <w:szCs w:val="24"/>
        </w:rPr>
      </w:pPr>
      <w:r>
        <w:rPr>
          <w:rFonts w:cstheme="minorHAnsi"/>
          <w:sz w:val="24"/>
          <w:szCs w:val="24"/>
        </w:rPr>
        <w:t>Monitor</w:t>
      </w:r>
      <w:r w:rsidRPr="00903099">
        <w:rPr>
          <w:rFonts w:cstheme="minorHAnsi"/>
          <w:sz w:val="24"/>
          <w:szCs w:val="24"/>
        </w:rPr>
        <w:t xml:space="preserve"> and reassess the effects of </w:t>
      </w:r>
      <w:r w:rsidR="000267A1">
        <w:rPr>
          <w:rFonts w:cstheme="minorHAnsi"/>
          <w:sz w:val="24"/>
          <w:szCs w:val="24"/>
        </w:rPr>
        <w:t xml:space="preserve">speech and language </w:t>
      </w:r>
      <w:r w:rsidRPr="00903099">
        <w:rPr>
          <w:rFonts w:cstheme="minorHAnsi"/>
          <w:sz w:val="24"/>
          <w:szCs w:val="24"/>
        </w:rPr>
        <w:t>therapy inter</w:t>
      </w:r>
      <w:r>
        <w:rPr>
          <w:rFonts w:cstheme="minorHAnsi"/>
          <w:sz w:val="24"/>
          <w:szCs w:val="24"/>
        </w:rPr>
        <w:t>vention and the need to continue</w:t>
      </w:r>
      <w:r w:rsidRPr="00903099">
        <w:rPr>
          <w:rFonts w:cstheme="minorHAnsi"/>
          <w:sz w:val="24"/>
          <w:szCs w:val="24"/>
        </w:rPr>
        <w:t>, modify, or discontinue intervention.</w:t>
      </w:r>
      <w:r w:rsidR="00903099" w:rsidRPr="0085315C">
        <w:rPr>
          <w:rFonts w:cstheme="minorHAnsi"/>
          <w:sz w:val="24"/>
          <w:szCs w:val="24"/>
        </w:rPr>
        <w:t xml:space="preserve">  </w:t>
      </w:r>
    </w:p>
    <w:p w:rsidR="0085315C" w:rsidRDefault="00F12118" w:rsidP="0085315C">
      <w:pPr>
        <w:pStyle w:val="ListParagraph"/>
        <w:numPr>
          <w:ilvl w:val="0"/>
          <w:numId w:val="9"/>
        </w:numPr>
        <w:jc w:val="both"/>
        <w:rPr>
          <w:rFonts w:cstheme="minorHAnsi"/>
          <w:sz w:val="24"/>
          <w:szCs w:val="24"/>
        </w:rPr>
      </w:pPr>
      <w:r>
        <w:rPr>
          <w:rFonts w:cstheme="minorHAnsi"/>
          <w:sz w:val="24"/>
          <w:szCs w:val="24"/>
        </w:rPr>
        <w:lastRenderedPageBreak/>
        <w:t>Participate</w:t>
      </w:r>
      <w:r w:rsidR="0085315C" w:rsidRPr="0085315C">
        <w:rPr>
          <w:rFonts w:cstheme="minorHAnsi"/>
          <w:sz w:val="24"/>
          <w:szCs w:val="24"/>
        </w:rPr>
        <w:t xml:space="preserve"> in multidisciplinary meetings to review evaluation results, integrate findings with other disciplines, offer recommendations and develop individual education plans and intervention plans to achieve IEP goals.</w:t>
      </w:r>
    </w:p>
    <w:p w:rsidR="0026471F" w:rsidRDefault="00903099" w:rsidP="0085315C">
      <w:pPr>
        <w:pStyle w:val="ListParagraph"/>
        <w:numPr>
          <w:ilvl w:val="0"/>
          <w:numId w:val="9"/>
        </w:numPr>
        <w:jc w:val="both"/>
        <w:rPr>
          <w:rFonts w:cstheme="minorHAnsi"/>
          <w:sz w:val="24"/>
          <w:szCs w:val="24"/>
        </w:rPr>
      </w:pPr>
      <w:r w:rsidRPr="0085315C">
        <w:rPr>
          <w:rFonts w:cstheme="minorHAnsi"/>
          <w:sz w:val="24"/>
          <w:szCs w:val="24"/>
        </w:rPr>
        <w:t>To be an active member of Side by</w:t>
      </w:r>
      <w:r w:rsidR="00F12118">
        <w:rPr>
          <w:rFonts w:cstheme="minorHAnsi"/>
          <w:sz w:val="24"/>
          <w:szCs w:val="24"/>
        </w:rPr>
        <w:t xml:space="preserve"> Side’s MDT team and contribute</w:t>
      </w:r>
      <w:r w:rsidRPr="0085315C">
        <w:rPr>
          <w:rFonts w:cstheme="minorHAnsi"/>
          <w:sz w:val="24"/>
          <w:szCs w:val="24"/>
        </w:rPr>
        <w:t xml:space="preserve"> to the strategic planning, monitoring and evaluation.</w:t>
      </w:r>
      <w:r w:rsidR="0026471F" w:rsidRPr="0026471F">
        <w:rPr>
          <w:rFonts w:cstheme="minorHAnsi"/>
          <w:sz w:val="24"/>
          <w:szCs w:val="24"/>
        </w:rPr>
        <w:t xml:space="preserve"> </w:t>
      </w:r>
    </w:p>
    <w:p w:rsidR="00903099" w:rsidRPr="0026471F" w:rsidRDefault="0026471F" w:rsidP="000267A1">
      <w:pPr>
        <w:pStyle w:val="ListParagraph"/>
        <w:numPr>
          <w:ilvl w:val="0"/>
          <w:numId w:val="9"/>
        </w:numPr>
        <w:jc w:val="both"/>
        <w:rPr>
          <w:rFonts w:cstheme="minorHAnsi"/>
          <w:sz w:val="24"/>
          <w:szCs w:val="24"/>
        </w:rPr>
      </w:pPr>
      <w:r w:rsidRPr="00903099">
        <w:rPr>
          <w:rFonts w:cstheme="minorHAnsi"/>
          <w:sz w:val="24"/>
          <w:szCs w:val="24"/>
        </w:rPr>
        <w:t>Collaborate with other disciplines to ensure team</w:t>
      </w:r>
      <w:r w:rsidR="000267A1">
        <w:rPr>
          <w:rFonts w:cstheme="minorHAnsi"/>
          <w:sz w:val="24"/>
          <w:szCs w:val="24"/>
        </w:rPr>
        <w:t>s</w:t>
      </w:r>
      <w:r w:rsidRPr="00903099">
        <w:rPr>
          <w:rFonts w:cstheme="minorHAnsi"/>
          <w:sz w:val="24"/>
          <w:szCs w:val="24"/>
        </w:rPr>
        <w:t xml:space="preserve"> understanding of </w:t>
      </w:r>
      <w:r w:rsidR="000267A1">
        <w:rPr>
          <w:rFonts w:cstheme="minorHAnsi"/>
          <w:sz w:val="24"/>
          <w:szCs w:val="24"/>
        </w:rPr>
        <w:t xml:space="preserve">the </w:t>
      </w:r>
      <w:r w:rsidR="000267A1" w:rsidRPr="00903099">
        <w:rPr>
          <w:rFonts w:cstheme="minorHAnsi"/>
          <w:sz w:val="24"/>
          <w:szCs w:val="24"/>
        </w:rPr>
        <w:t>student</w:t>
      </w:r>
      <w:r w:rsidR="000267A1">
        <w:rPr>
          <w:rFonts w:cstheme="minorHAnsi"/>
          <w:sz w:val="24"/>
          <w:szCs w:val="24"/>
        </w:rPr>
        <w:t xml:space="preserve">s’ speech and language </w:t>
      </w:r>
      <w:r w:rsidRPr="00903099">
        <w:rPr>
          <w:rFonts w:cstheme="minorHAnsi"/>
          <w:sz w:val="24"/>
          <w:szCs w:val="24"/>
        </w:rPr>
        <w:t>strengths and needs, through evaluation, educational programme planning and service delivery.</w:t>
      </w:r>
    </w:p>
    <w:p w:rsidR="00903099" w:rsidRPr="0026471F" w:rsidRDefault="00903099" w:rsidP="00BF1CD0">
      <w:pPr>
        <w:jc w:val="both"/>
        <w:rPr>
          <w:rFonts w:cstheme="minorHAnsi"/>
          <w:b/>
          <w:bCs/>
          <w:sz w:val="24"/>
          <w:szCs w:val="24"/>
        </w:rPr>
      </w:pPr>
      <w:r w:rsidRPr="0026471F">
        <w:rPr>
          <w:rFonts w:cstheme="minorHAnsi"/>
          <w:b/>
          <w:bCs/>
          <w:sz w:val="24"/>
          <w:szCs w:val="24"/>
          <w:u w:val="single"/>
        </w:rPr>
        <w:t>Management</w:t>
      </w:r>
    </w:p>
    <w:p w:rsidR="004F0169" w:rsidRPr="00BF1CD0" w:rsidRDefault="00903099" w:rsidP="00BF1CD0">
      <w:pPr>
        <w:pStyle w:val="ListParagraph"/>
        <w:numPr>
          <w:ilvl w:val="0"/>
          <w:numId w:val="10"/>
        </w:numPr>
        <w:jc w:val="both"/>
        <w:rPr>
          <w:rFonts w:cstheme="minorHAnsi"/>
          <w:sz w:val="24"/>
          <w:szCs w:val="24"/>
        </w:rPr>
      </w:pPr>
      <w:r w:rsidRPr="004F0169">
        <w:rPr>
          <w:rFonts w:cstheme="minorHAnsi"/>
          <w:sz w:val="24"/>
          <w:szCs w:val="24"/>
        </w:rPr>
        <w:t xml:space="preserve">Prioritises and schedules work tasks independently. </w:t>
      </w:r>
    </w:p>
    <w:p w:rsidR="00AF16F7" w:rsidRDefault="00AF16F7" w:rsidP="00BF1CD0">
      <w:pPr>
        <w:pStyle w:val="ListParagraph"/>
        <w:numPr>
          <w:ilvl w:val="0"/>
          <w:numId w:val="10"/>
        </w:numPr>
        <w:jc w:val="both"/>
        <w:rPr>
          <w:rFonts w:cstheme="minorHAnsi"/>
          <w:sz w:val="24"/>
          <w:szCs w:val="24"/>
        </w:rPr>
      </w:pPr>
      <w:r>
        <w:rPr>
          <w:rFonts w:cstheme="minorHAnsi"/>
          <w:sz w:val="24"/>
          <w:szCs w:val="24"/>
        </w:rPr>
        <w:t>Maintain</w:t>
      </w:r>
      <w:r w:rsidR="00903099" w:rsidRPr="004F0169">
        <w:rPr>
          <w:rFonts w:cstheme="minorHAnsi"/>
          <w:sz w:val="24"/>
          <w:szCs w:val="24"/>
        </w:rPr>
        <w:t xml:space="preserve"> clinical and administrative records in accordance with professional standards and school guidelines.</w:t>
      </w:r>
      <w:r w:rsidR="00BF1CD0">
        <w:rPr>
          <w:rFonts w:cstheme="minorHAnsi"/>
          <w:sz w:val="24"/>
          <w:szCs w:val="24"/>
        </w:rPr>
        <w:t xml:space="preserve">  </w:t>
      </w:r>
    </w:p>
    <w:p w:rsidR="004F0169" w:rsidRPr="00BF1CD0" w:rsidRDefault="00BF1CD0" w:rsidP="00BF1CD0">
      <w:pPr>
        <w:pStyle w:val="ListParagraph"/>
        <w:numPr>
          <w:ilvl w:val="0"/>
          <w:numId w:val="10"/>
        </w:numPr>
        <w:jc w:val="both"/>
        <w:rPr>
          <w:rFonts w:cstheme="minorHAnsi"/>
          <w:sz w:val="24"/>
          <w:szCs w:val="24"/>
        </w:rPr>
      </w:pPr>
      <w:r>
        <w:rPr>
          <w:rFonts w:cstheme="minorHAnsi"/>
          <w:sz w:val="24"/>
          <w:szCs w:val="24"/>
        </w:rPr>
        <w:t xml:space="preserve">Write reports </w:t>
      </w:r>
      <w:r w:rsidR="00AF16F7">
        <w:rPr>
          <w:rFonts w:cstheme="minorHAnsi"/>
          <w:sz w:val="24"/>
          <w:szCs w:val="24"/>
        </w:rPr>
        <w:t>reflecting specialist knowledge as required.  E</w:t>
      </w:r>
      <w:r>
        <w:rPr>
          <w:rFonts w:cstheme="minorHAnsi"/>
          <w:sz w:val="24"/>
          <w:szCs w:val="24"/>
        </w:rPr>
        <w:t>.g.  Annual Reviews</w:t>
      </w:r>
      <w:r w:rsidR="00AF16F7">
        <w:rPr>
          <w:rFonts w:cstheme="minorHAnsi"/>
          <w:sz w:val="24"/>
          <w:szCs w:val="24"/>
        </w:rPr>
        <w:t>, statementing process etc.</w:t>
      </w:r>
    </w:p>
    <w:p w:rsidR="00BF1CD0" w:rsidRPr="00BF1CD0" w:rsidRDefault="00BF1CD0" w:rsidP="00AF16F7">
      <w:pPr>
        <w:pStyle w:val="ListParagraph"/>
        <w:numPr>
          <w:ilvl w:val="0"/>
          <w:numId w:val="10"/>
        </w:numPr>
        <w:jc w:val="both"/>
        <w:rPr>
          <w:rFonts w:cstheme="minorHAnsi"/>
          <w:sz w:val="24"/>
          <w:szCs w:val="24"/>
        </w:rPr>
      </w:pPr>
      <w:r>
        <w:rPr>
          <w:rFonts w:cstheme="minorHAnsi"/>
          <w:sz w:val="24"/>
          <w:szCs w:val="24"/>
        </w:rPr>
        <w:t xml:space="preserve">Maintain </w:t>
      </w:r>
      <w:r w:rsidR="00AF16F7">
        <w:rPr>
          <w:rFonts w:cstheme="minorHAnsi"/>
          <w:sz w:val="24"/>
          <w:szCs w:val="24"/>
        </w:rPr>
        <w:t xml:space="preserve">together with your colleagues all SLT and general </w:t>
      </w:r>
      <w:r>
        <w:rPr>
          <w:rFonts w:cstheme="minorHAnsi"/>
          <w:sz w:val="24"/>
          <w:szCs w:val="24"/>
        </w:rPr>
        <w:t>resources.</w:t>
      </w:r>
    </w:p>
    <w:p w:rsidR="004F0169" w:rsidRPr="00BF1CD0" w:rsidRDefault="00BF1CD0" w:rsidP="00AF16F7">
      <w:pPr>
        <w:pStyle w:val="ListParagraph"/>
        <w:numPr>
          <w:ilvl w:val="0"/>
          <w:numId w:val="10"/>
        </w:numPr>
        <w:jc w:val="both"/>
        <w:rPr>
          <w:rFonts w:cstheme="minorHAnsi"/>
          <w:sz w:val="24"/>
          <w:szCs w:val="24"/>
        </w:rPr>
      </w:pPr>
      <w:r>
        <w:rPr>
          <w:rFonts w:cstheme="minorHAnsi"/>
          <w:sz w:val="24"/>
          <w:szCs w:val="24"/>
        </w:rPr>
        <w:t xml:space="preserve">Advise and monitor </w:t>
      </w:r>
      <w:r w:rsidR="00AF16F7">
        <w:rPr>
          <w:rFonts w:cstheme="minorHAnsi"/>
          <w:sz w:val="24"/>
          <w:szCs w:val="24"/>
        </w:rPr>
        <w:t>the key workers/teaching assistants with respect to the pupils’ programmes.</w:t>
      </w:r>
    </w:p>
    <w:p w:rsidR="00BF1CD0" w:rsidRPr="00BF1CD0" w:rsidRDefault="00BF1CD0" w:rsidP="00AF16F7">
      <w:pPr>
        <w:pStyle w:val="ListParagraph"/>
        <w:numPr>
          <w:ilvl w:val="0"/>
          <w:numId w:val="10"/>
        </w:numPr>
        <w:jc w:val="both"/>
        <w:rPr>
          <w:rFonts w:cstheme="minorHAnsi"/>
          <w:sz w:val="24"/>
          <w:szCs w:val="24"/>
        </w:rPr>
      </w:pPr>
      <w:r>
        <w:rPr>
          <w:rFonts w:cstheme="minorHAnsi"/>
          <w:sz w:val="24"/>
          <w:szCs w:val="24"/>
        </w:rPr>
        <w:t>Liaise</w:t>
      </w:r>
      <w:r w:rsidR="00903099" w:rsidRPr="004F0169">
        <w:rPr>
          <w:rFonts w:cstheme="minorHAnsi"/>
          <w:sz w:val="24"/>
          <w:szCs w:val="24"/>
        </w:rPr>
        <w:t xml:space="preserve"> with </w:t>
      </w:r>
      <w:r>
        <w:rPr>
          <w:rFonts w:cstheme="minorHAnsi"/>
          <w:sz w:val="24"/>
          <w:szCs w:val="24"/>
        </w:rPr>
        <w:t>Side by Side staff</w:t>
      </w:r>
      <w:r w:rsidR="00903099" w:rsidRPr="004F0169">
        <w:rPr>
          <w:rFonts w:cstheme="minorHAnsi"/>
          <w:sz w:val="24"/>
          <w:szCs w:val="24"/>
        </w:rPr>
        <w:t xml:space="preserve">, community agencies, parents and students to increase understanding of the student’s </w:t>
      </w:r>
      <w:r w:rsidR="00AF16F7">
        <w:rPr>
          <w:rFonts w:cstheme="minorHAnsi"/>
          <w:sz w:val="24"/>
          <w:szCs w:val="24"/>
        </w:rPr>
        <w:t>speech and language</w:t>
      </w:r>
      <w:r w:rsidR="00903099" w:rsidRPr="004F0169">
        <w:rPr>
          <w:rFonts w:cstheme="minorHAnsi"/>
          <w:sz w:val="24"/>
          <w:szCs w:val="24"/>
        </w:rPr>
        <w:t xml:space="preserve"> performance. </w:t>
      </w:r>
    </w:p>
    <w:p w:rsidR="00903099" w:rsidRPr="00BF1CD0" w:rsidRDefault="00903099" w:rsidP="00903099">
      <w:pPr>
        <w:rPr>
          <w:rFonts w:cstheme="minorHAnsi"/>
          <w:b/>
          <w:bCs/>
          <w:sz w:val="24"/>
          <w:szCs w:val="24"/>
        </w:rPr>
      </w:pPr>
      <w:r w:rsidRPr="00BF1CD0">
        <w:rPr>
          <w:rFonts w:cstheme="minorHAnsi"/>
          <w:b/>
          <w:bCs/>
          <w:sz w:val="24"/>
          <w:szCs w:val="24"/>
          <w:u w:val="single"/>
        </w:rPr>
        <w:t>Communication</w:t>
      </w:r>
    </w:p>
    <w:p w:rsidR="00903099" w:rsidRPr="00903099" w:rsidRDefault="00903099" w:rsidP="00BF1CD0">
      <w:pPr>
        <w:numPr>
          <w:ilvl w:val="0"/>
          <w:numId w:val="8"/>
        </w:numPr>
        <w:spacing w:line="240" w:lineRule="auto"/>
        <w:rPr>
          <w:rFonts w:cstheme="minorHAnsi"/>
          <w:sz w:val="24"/>
          <w:szCs w:val="24"/>
        </w:rPr>
      </w:pPr>
      <w:r w:rsidRPr="00903099">
        <w:rPr>
          <w:rFonts w:cstheme="minorHAnsi"/>
          <w:sz w:val="24"/>
          <w:szCs w:val="24"/>
        </w:rPr>
        <w:t xml:space="preserve">Communicate effectively </w:t>
      </w:r>
      <w:r w:rsidR="000267A1">
        <w:rPr>
          <w:rFonts w:cstheme="minorHAnsi"/>
          <w:sz w:val="24"/>
          <w:szCs w:val="24"/>
        </w:rPr>
        <w:t>with all stakeholders</w:t>
      </w:r>
    </w:p>
    <w:p w:rsidR="00903099" w:rsidRPr="00903099" w:rsidRDefault="00903099" w:rsidP="000267A1">
      <w:pPr>
        <w:numPr>
          <w:ilvl w:val="0"/>
          <w:numId w:val="8"/>
        </w:numPr>
        <w:spacing w:line="240" w:lineRule="auto"/>
        <w:rPr>
          <w:rFonts w:cstheme="minorHAnsi"/>
          <w:sz w:val="24"/>
          <w:szCs w:val="24"/>
        </w:rPr>
      </w:pPr>
      <w:r w:rsidRPr="00903099">
        <w:rPr>
          <w:rFonts w:cstheme="minorHAnsi"/>
          <w:sz w:val="24"/>
          <w:szCs w:val="24"/>
        </w:rPr>
        <w:t xml:space="preserve">Advise </w:t>
      </w:r>
      <w:r w:rsidR="000267A1">
        <w:rPr>
          <w:rFonts w:cstheme="minorHAnsi"/>
          <w:sz w:val="24"/>
          <w:szCs w:val="24"/>
        </w:rPr>
        <w:t>school manager</w:t>
      </w:r>
      <w:r w:rsidRPr="00903099">
        <w:rPr>
          <w:rFonts w:cstheme="minorHAnsi"/>
          <w:sz w:val="24"/>
          <w:szCs w:val="24"/>
        </w:rPr>
        <w:t xml:space="preserve"> of any incident of any student whose care/health is causing concern</w:t>
      </w:r>
    </w:p>
    <w:p w:rsidR="00903099" w:rsidRPr="00903099" w:rsidRDefault="00903099" w:rsidP="00BF1CD0">
      <w:pPr>
        <w:numPr>
          <w:ilvl w:val="0"/>
          <w:numId w:val="8"/>
        </w:numPr>
        <w:spacing w:line="240" w:lineRule="auto"/>
        <w:rPr>
          <w:rFonts w:cstheme="minorHAnsi"/>
          <w:sz w:val="24"/>
          <w:szCs w:val="24"/>
        </w:rPr>
      </w:pPr>
      <w:r w:rsidRPr="00903099">
        <w:rPr>
          <w:rFonts w:cstheme="minorHAnsi"/>
          <w:sz w:val="24"/>
          <w:szCs w:val="24"/>
        </w:rPr>
        <w:t>Participate in MDT meetings and training sessions as required</w:t>
      </w:r>
    </w:p>
    <w:p w:rsidR="00903099" w:rsidRPr="00903099" w:rsidRDefault="00903099" w:rsidP="00BF1CD0">
      <w:pPr>
        <w:numPr>
          <w:ilvl w:val="0"/>
          <w:numId w:val="8"/>
        </w:numPr>
        <w:spacing w:line="240" w:lineRule="auto"/>
        <w:rPr>
          <w:rFonts w:cstheme="minorHAnsi"/>
          <w:sz w:val="24"/>
          <w:szCs w:val="24"/>
        </w:rPr>
      </w:pPr>
      <w:r w:rsidRPr="00903099">
        <w:rPr>
          <w:rFonts w:cstheme="minorHAnsi"/>
          <w:sz w:val="24"/>
          <w:szCs w:val="24"/>
        </w:rPr>
        <w:t>Maintain complete confidentiality on all maters</w:t>
      </w:r>
    </w:p>
    <w:p w:rsidR="0006484A" w:rsidRPr="004F0169" w:rsidRDefault="00903099" w:rsidP="000267A1">
      <w:pPr>
        <w:numPr>
          <w:ilvl w:val="0"/>
          <w:numId w:val="8"/>
        </w:numPr>
        <w:spacing w:line="240" w:lineRule="auto"/>
        <w:rPr>
          <w:rFonts w:cstheme="minorHAnsi"/>
          <w:sz w:val="24"/>
          <w:szCs w:val="24"/>
        </w:rPr>
      </w:pPr>
      <w:r w:rsidRPr="00903099">
        <w:rPr>
          <w:rFonts w:cstheme="minorHAnsi"/>
          <w:sz w:val="24"/>
          <w:szCs w:val="24"/>
        </w:rPr>
        <w:t xml:space="preserve">Notify </w:t>
      </w:r>
      <w:r w:rsidR="000267A1">
        <w:rPr>
          <w:rFonts w:cstheme="minorHAnsi"/>
          <w:sz w:val="24"/>
          <w:szCs w:val="24"/>
        </w:rPr>
        <w:t>school manager</w:t>
      </w:r>
      <w:r w:rsidRPr="00903099">
        <w:rPr>
          <w:rFonts w:cstheme="minorHAnsi"/>
          <w:sz w:val="24"/>
          <w:szCs w:val="24"/>
        </w:rPr>
        <w:t xml:space="preserve"> of any absences</w:t>
      </w:r>
    </w:p>
    <w:p w:rsidR="00BF1CD0" w:rsidRDefault="00BF1CD0" w:rsidP="004F0169">
      <w:pPr>
        <w:jc w:val="both"/>
        <w:rPr>
          <w:b/>
          <w:bCs/>
          <w:sz w:val="24"/>
          <w:szCs w:val="24"/>
          <w:u w:val="single"/>
          <w:lang w:val="en-US"/>
        </w:rPr>
      </w:pPr>
    </w:p>
    <w:p w:rsidR="00E742BA" w:rsidRPr="00BF1CD0" w:rsidRDefault="00751E27" w:rsidP="004F0169">
      <w:pPr>
        <w:jc w:val="both"/>
        <w:rPr>
          <w:b/>
          <w:bCs/>
          <w:sz w:val="24"/>
          <w:szCs w:val="24"/>
          <w:u w:val="single"/>
          <w:lang w:val="en-US"/>
        </w:rPr>
      </w:pPr>
      <w:r w:rsidRPr="00BF1CD0">
        <w:rPr>
          <w:b/>
          <w:bCs/>
          <w:sz w:val="24"/>
          <w:szCs w:val="24"/>
          <w:u w:val="single"/>
          <w:lang w:val="en-US"/>
        </w:rPr>
        <w:t xml:space="preserve">Other </w:t>
      </w:r>
      <w:r w:rsidR="00BF1CD0" w:rsidRPr="00BF1CD0">
        <w:rPr>
          <w:b/>
          <w:bCs/>
          <w:sz w:val="24"/>
          <w:szCs w:val="24"/>
          <w:u w:val="single"/>
          <w:lang w:val="en-US"/>
        </w:rPr>
        <w:t>Responsibilities</w:t>
      </w:r>
    </w:p>
    <w:p w:rsidR="00C159FF" w:rsidRPr="002F2A2E" w:rsidRDefault="00751E27" w:rsidP="0006484A">
      <w:pPr>
        <w:jc w:val="both"/>
        <w:rPr>
          <w:sz w:val="24"/>
          <w:szCs w:val="24"/>
          <w:lang w:val="en-US"/>
        </w:rPr>
      </w:pPr>
      <w:r w:rsidRPr="002F2A2E">
        <w:rPr>
          <w:sz w:val="24"/>
          <w:szCs w:val="24"/>
          <w:lang w:val="en-US"/>
        </w:rPr>
        <w:t xml:space="preserve">The duties and responsibilities in this job description are not restrictive and the post holder may be required to undertake any other duties which may be required from time to time. </w:t>
      </w:r>
    </w:p>
    <w:p w:rsidR="00751E27" w:rsidRDefault="00751E27" w:rsidP="0006484A">
      <w:pPr>
        <w:jc w:val="both"/>
        <w:rPr>
          <w:sz w:val="24"/>
          <w:szCs w:val="24"/>
          <w:lang w:val="en-US"/>
        </w:rPr>
      </w:pPr>
      <w:r w:rsidRPr="002F2A2E">
        <w:rPr>
          <w:sz w:val="24"/>
          <w:szCs w:val="24"/>
          <w:lang w:val="en-US"/>
        </w:rPr>
        <w:t>The post holder must carry out his/her duties with full regards to the setting’s Health and Safety Procedures.</w:t>
      </w:r>
    </w:p>
    <w:p w:rsidR="00903099" w:rsidRDefault="00903099" w:rsidP="0006484A">
      <w:pPr>
        <w:jc w:val="both"/>
        <w:rPr>
          <w:sz w:val="24"/>
          <w:szCs w:val="24"/>
          <w:lang w:val="en-US"/>
        </w:rPr>
      </w:pPr>
      <w:r>
        <w:rPr>
          <w:sz w:val="24"/>
          <w:szCs w:val="24"/>
          <w:lang w:val="en-US"/>
        </w:rPr>
        <w:lastRenderedPageBreak/>
        <w:t>It is the post holder’s responsibility to maintain their H</w:t>
      </w:r>
      <w:r w:rsidR="004F54F5">
        <w:rPr>
          <w:sz w:val="24"/>
          <w:szCs w:val="24"/>
          <w:lang w:val="en-US"/>
        </w:rPr>
        <w:t>C</w:t>
      </w:r>
      <w:r>
        <w:rPr>
          <w:sz w:val="24"/>
          <w:szCs w:val="24"/>
          <w:lang w:val="en-US"/>
        </w:rPr>
        <w:t>PC registration</w:t>
      </w:r>
      <w:r w:rsidR="00923CE9">
        <w:rPr>
          <w:sz w:val="24"/>
          <w:szCs w:val="24"/>
          <w:lang w:val="en-US"/>
        </w:rPr>
        <w:t>, CPD records</w:t>
      </w:r>
      <w:r>
        <w:rPr>
          <w:sz w:val="24"/>
          <w:szCs w:val="24"/>
          <w:lang w:val="en-US"/>
        </w:rPr>
        <w:t xml:space="preserve"> and any other relevant regulatory requirements.</w:t>
      </w:r>
    </w:p>
    <w:p w:rsidR="00BF1CD0" w:rsidRDefault="00BF1CD0" w:rsidP="0006484A">
      <w:pPr>
        <w:jc w:val="both"/>
        <w:rPr>
          <w:sz w:val="24"/>
          <w:szCs w:val="24"/>
          <w:lang w:val="en-US"/>
        </w:rPr>
      </w:pPr>
    </w:p>
    <w:p w:rsidR="00BF1CD0" w:rsidRPr="002F2A2E" w:rsidRDefault="00BF1CD0" w:rsidP="0006484A">
      <w:pPr>
        <w:jc w:val="both"/>
        <w:rPr>
          <w:sz w:val="24"/>
          <w:szCs w:val="24"/>
          <w:lang w:val="en-US"/>
        </w:rPr>
      </w:pPr>
    </w:p>
    <w:p w:rsidR="007A5240" w:rsidRDefault="007A5240" w:rsidP="000A5B0A">
      <w:pPr>
        <w:jc w:val="center"/>
        <w:rPr>
          <w:b/>
          <w:bCs/>
          <w:sz w:val="28"/>
          <w:szCs w:val="28"/>
          <w:u w:val="single"/>
          <w:lang w:val="en-US"/>
        </w:rPr>
      </w:pPr>
      <w:r>
        <w:rPr>
          <w:b/>
          <w:bCs/>
          <w:sz w:val="28"/>
          <w:szCs w:val="28"/>
          <w:u w:val="single"/>
          <w:lang w:val="en-US"/>
        </w:rPr>
        <w:t>Person Specification</w:t>
      </w:r>
    </w:p>
    <w:tbl>
      <w:tblPr>
        <w:tblStyle w:val="TableGrid"/>
        <w:tblW w:w="10854" w:type="dxa"/>
        <w:tblInd w:w="-540" w:type="dxa"/>
        <w:tblLook w:val="04A0"/>
      </w:tblPr>
      <w:tblGrid>
        <w:gridCol w:w="1826"/>
        <w:gridCol w:w="6052"/>
        <w:gridCol w:w="2976"/>
      </w:tblGrid>
      <w:tr w:rsidR="004A3446" w:rsidTr="0006484A">
        <w:tc>
          <w:tcPr>
            <w:tcW w:w="1826" w:type="dxa"/>
            <w:tcBorders>
              <w:top w:val="nil"/>
              <w:left w:val="nil"/>
              <w:bottom w:val="single" w:sz="4" w:space="0" w:color="000000" w:themeColor="text1"/>
            </w:tcBorders>
          </w:tcPr>
          <w:p w:rsidR="004A3446" w:rsidRDefault="004A3446" w:rsidP="007A5240">
            <w:pPr>
              <w:jc w:val="center"/>
              <w:rPr>
                <w:b/>
                <w:bCs/>
                <w:sz w:val="28"/>
                <w:szCs w:val="28"/>
                <w:u w:val="single"/>
                <w:lang w:val="en-US"/>
              </w:rPr>
            </w:pPr>
          </w:p>
        </w:tc>
        <w:tc>
          <w:tcPr>
            <w:tcW w:w="6052" w:type="dxa"/>
            <w:shd w:val="clear" w:color="auto" w:fill="BFBFBF" w:themeFill="background1" w:themeFillShade="BF"/>
          </w:tcPr>
          <w:p w:rsidR="004A3446" w:rsidRPr="0006484A" w:rsidRDefault="004A3446" w:rsidP="007A5240">
            <w:pPr>
              <w:jc w:val="center"/>
              <w:rPr>
                <w:b/>
                <w:bCs/>
                <w:sz w:val="24"/>
                <w:szCs w:val="24"/>
                <w:u w:val="single"/>
                <w:lang w:val="en-US"/>
              </w:rPr>
            </w:pPr>
            <w:r w:rsidRPr="0006484A">
              <w:rPr>
                <w:b/>
                <w:bCs/>
                <w:sz w:val="24"/>
                <w:szCs w:val="24"/>
                <w:u w:val="single"/>
                <w:lang w:val="en-US"/>
              </w:rPr>
              <w:t>Essential</w:t>
            </w:r>
          </w:p>
        </w:tc>
        <w:tc>
          <w:tcPr>
            <w:tcW w:w="2976" w:type="dxa"/>
            <w:shd w:val="clear" w:color="auto" w:fill="BFBFBF" w:themeFill="background1" w:themeFillShade="BF"/>
          </w:tcPr>
          <w:p w:rsidR="004A3446" w:rsidRPr="0006484A" w:rsidRDefault="004A3446" w:rsidP="007A5240">
            <w:pPr>
              <w:jc w:val="center"/>
              <w:rPr>
                <w:b/>
                <w:bCs/>
                <w:sz w:val="24"/>
                <w:szCs w:val="24"/>
                <w:u w:val="single"/>
                <w:lang w:val="en-US"/>
              </w:rPr>
            </w:pPr>
            <w:r w:rsidRPr="0006484A">
              <w:rPr>
                <w:b/>
                <w:bCs/>
                <w:sz w:val="24"/>
                <w:szCs w:val="24"/>
                <w:u w:val="single"/>
                <w:lang w:val="en-US"/>
              </w:rPr>
              <w:t>Desirable</w:t>
            </w:r>
          </w:p>
        </w:tc>
      </w:tr>
      <w:tr w:rsidR="004A3446" w:rsidRPr="002F2A2E" w:rsidTr="0006484A">
        <w:tc>
          <w:tcPr>
            <w:tcW w:w="1826" w:type="dxa"/>
            <w:shd w:val="clear" w:color="auto" w:fill="BFBFBF" w:themeFill="background1" w:themeFillShade="BF"/>
            <w:vAlign w:val="center"/>
          </w:tcPr>
          <w:p w:rsidR="004A3446" w:rsidRPr="0006484A" w:rsidRDefault="004A3446" w:rsidP="0006484A">
            <w:pPr>
              <w:jc w:val="center"/>
              <w:rPr>
                <w:b/>
                <w:bCs/>
                <w:sz w:val="24"/>
                <w:szCs w:val="24"/>
                <w:u w:val="single"/>
                <w:lang w:val="en-US"/>
              </w:rPr>
            </w:pPr>
            <w:r w:rsidRPr="0006484A">
              <w:rPr>
                <w:b/>
                <w:bCs/>
                <w:sz w:val="24"/>
                <w:szCs w:val="24"/>
                <w:u w:val="single"/>
                <w:lang w:val="en-US"/>
              </w:rPr>
              <w:t>Experience</w:t>
            </w:r>
          </w:p>
        </w:tc>
        <w:tc>
          <w:tcPr>
            <w:tcW w:w="6052" w:type="dxa"/>
          </w:tcPr>
          <w:p w:rsidR="004A3446" w:rsidRPr="0006484A" w:rsidRDefault="000267A1" w:rsidP="007C6036">
            <w:pPr>
              <w:pStyle w:val="ListParagraph"/>
              <w:numPr>
                <w:ilvl w:val="0"/>
                <w:numId w:val="3"/>
              </w:numPr>
              <w:ind w:left="360"/>
              <w:rPr>
                <w:lang w:val="en-US"/>
              </w:rPr>
            </w:pPr>
            <w:r>
              <w:rPr>
                <w:lang w:val="en-US"/>
              </w:rPr>
              <w:t>2</w:t>
            </w:r>
            <w:r w:rsidR="004A3446" w:rsidRPr="0006484A">
              <w:rPr>
                <w:lang w:val="en-US"/>
              </w:rPr>
              <w:t xml:space="preserve">+ years post </w:t>
            </w:r>
            <w:r w:rsidR="007C6036">
              <w:rPr>
                <w:lang w:val="en-US"/>
              </w:rPr>
              <w:t>SLT</w:t>
            </w:r>
            <w:r w:rsidR="00817224">
              <w:rPr>
                <w:lang w:val="en-US"/>
              </w:rPr>
              <w:t xml:space="preserve"> </w:t>
            </w:r>
            <w:r w:rsidR="004A3446" w:rsidRPr="0006484A">
              <w:rPr>
                <w:lang w:val="en-US"/>
              </w:rPr>
              <w:t>qualification working</w:t>
            </w:r>
            <w:r w:rsidR="00923CE9">
              <w:rPr>
                <w:lang w:val="en-US"/>
              </w:rPr>
              <w:t xml:space="preserve"> in </w:t>
            </w:r>
            <w:r w:rsidR="009936C5">
              <w:rPr>
                <w:lang w:val="en-US"/>
              </w:rPr>
              <w:t>pediatrics</w:t>
            </w:r>
            <w:r w:rsidR="004A3446" w:rsidRPr="0006484A">
              <w:rPr>
                <w:lang w:val="en-US"/>
              </w:rPr>
              <w:t xml:space="preserve"> </w:t>
            </w:r>
          </w:p>
          <w:p w:rsidR="004A3446" w:rsidRPr="00923CE9" w:rsidRDefault="000A5B0A" w:rsidP="00923CE9">
            <w:pPr>
              <w:pStyle w:val="ListParagraph"/>
              <w:numPr>
                <w:ilvl w:val="0"/>
                <w:numId w:val="3"/>
              </w:numPr>
              <w:ind w:left="360"/>
              <w:rPr>
                <w:lang w:val="en-US"/>
              </w:rPr>
            </w:pPr>
            <w:r w:rsidRPr="00923CE9">
              <w:rPr>
                <w:lang w:val="en-US"/>
              </w:rPr>
              <w:t>E</w:t>
            </w:r>
            <w:r w:rsidR="004A3446" w:rsidRPr="00923CE9">
              <w:rPr>
                <w:lang w:val="en-US"/>
              </w:rPr>
              <w:t xml:space="preserve">xperience in </w:t>
            </w:r>
            <w:r w:rsidR="00923CE9">
              <w:rPr>
                <w:lang w:val="en-US"/>
              </w:rPr>
              <w:t>working across a multi-professional team</w:t>
            </w:r>
          </w:p>
          <w:p w:rsidR="004A3446" w:rsidRPr="0006484A" w:rsidRDefault="004A3446" w:rsidP="000A5B0A">
            <w:pPr>
              <w:pStyle w:val="ListParagraph"/>
              <w:numPr>
                <w:ilvl w:val="0"/>
                <w:numId w:val="3"/>
              </w:numPr>
              <w:ind w:left="360"/>
              <w:rPr>
                <w:lang w:val="en-US"/>
              </w:rPr>
            </w:pPr>
            <w:r w:rsidRPr="0006484A">
              <w:rPr>
                <w:lang w:val="en-US"/>
              </w:rPr>
              <w:t>Working with parents and volunteers</w:t>
            </w:r>
          </w:p>
          <w:p w:rsidR="004A3446" w:rsidRPr="0006484A" w:rsidRDefault="004A3446" w:rsidP="004A3446">
            <w:pPr>
              <w:pStyle w:val="ListParagraph"/>
              <w:numPr>
                <w:ilvl w:val="0"/>
                <w:numId w:val="3"/>
              </w:numPr>
              <w:ind w:left="360"/>
              <w:rPr>
                <w:b/>
                <w:bCs/>
                <w:u w:val="single"/>
                <w:lang w:val="en-US"/>
              </w:rPr>
            </w:pPr>
            <w:r w:rsidRPr="0006484A">
              <w:rPr>
                <w:lang w:val="en-US"/>
              </w:rPr>
              <w:t>Managing and evaluating resources within a setting</w:t>
            </w:r>
          </w:p>
        </w:tc>
        <w:tc>
          <w:tcPr>
            <w:tcW w:w="2976" w:type="dxa"/>
          </w:tcPr>
          <w:p w:rsidR="007C6036" w:rsidRDefault="004A3446" w:rsidP="007C6036">
            <w:pPr>
              <w:pStyle w:val="ListParagraph"/>
              <w:numPr>
                <w:ilvl w:val="0"/>
                <w:numId w:val="3"/>
              </w:numPr>
              <w:ind w:left="317"/>
              <w:rPr>
                <w:lang w:val="en-US"/>
              </w:rPr>
            </w:pPr>
            <w:r w:rsidRPr="0006484A">
              <w:rPr>
                <w:lang w:val="en-US"/>
              </w:rPr>
              <w:t>Experience in delivering training</w:t>
            </w:r>
            <w:r w:rsidR="007C6036">
              <w:rPr>
                <w:lang w:val="en-US"/>
              </w:rPr>
              <w:t>.</w:t>
            </w:r>
          </w:p>
          <w:p w:rsidR="007C6036" w:rsidRDefault="007C6036" w:rsidP="007C6036">
            <w:pPr>
              <w:pStyle w:val="ListParagraph"/>
              <w:numPr>
                <w:ilvl w:val="0"/>
                <w:numId w:val="3"/>
              </w:numPr>
              <w:ind w:left="317"/>
              <w:rPr>
                <w:lang w:val="en-US"/>
              </w:rPr>
            </w:pPr>
            <w:r>
              <w:rPr>
                <w:lang w:val="en-US"/>
              </w:rPr>
              <w:t>Delivered SLT in a school setting</w:t>
            </w:r>
          </w:p>
          <w:p w:rsidR="007C6036" w:rsidRPr="007C6036" w:rsidRDefault="007C6036" w:rsidP="007C6036">
            <w:pPr>
              <w:pStyle w:val="ListParagraph"/>
              <w:ind w:left="317"/>
              <w:rPr>
                <w:lang w:val="en-US"/>
              </w:rPr>
            </w:pPr>
          </w:p>
        </w:tc>
      </w:tr>
      <w:tr w:rsidR="004A3446" w:rsidTr="0006484A">
        <w:tc>
          <w:tcPr>
            <w:tcW w:w="1826" w:type="dxa"/>
            <w:shd w:val="clear" w:color="auto" w:fill="BFBFBF" w:themeFill="background1" w:themeFillShade="BF"/>
            <w:vAlign w:val="center"/>
          </w:tcPr>
          <w:p w:rsidR="004A3446" w:rsidRPr="0006484A" w:rsidRDefault="004A3446" w:rsidP="0006484A">
            <w:pPr>
              <w:jc w:val="center"/>
              <w:rPr>
                <w:b/>
                <w:bCs/>
                <w:sz w:val="24"/>
                <w:szCs w:val="24"/>
                <w:u w:val="single"/>
                <w:lang w:val="en-US"/>
              </w:rPr>
            </w:pPr>
            <w:r w:rsidRPr="0006484A">
              <w:rPr>
                <w:b/>
                <w:bCs/>
                <w:sz w:val="24"/>
                <w:szCs w:val="24"/>
                <w:u w:val="single"/>
                <w:lang w:val="en-US"/>
              </w:rPr>
              <w:t>Qualifications</w:t>
            </w:r>
          </w:p>
          <w:p w:rsidR="004A3446" w:rsidRPr="0006484A" w:rsidRDefault="004A3446" w:rsidP="0006484A">
            <w:pPr>
              <w:jc w:val="center"/>
              <w:rPr>
                <w:b/>
                <w:bCs/>
                <w:sz w:val="24"/>
                <w:szCs w:val="24"/>
                <w:u w:val="single"/>
                <w:lang w:val="en-US"/>
              </w:rPr>
            </w:pPr>
          </w:p>
        </w:tc>
        <w:tc>
          <w:tcPr>
            <w:tcW w:w="6052" w:type="dxa"/>
          </w:tcPr>
          <w:p w:rsidR="004A3446" w:rsidRDefault="007C6036" w:rsidP="004A3446">
            <w:pPr>
              <w:pStyle w:val="ListParagraph"/>
              <w:numPr>
                <w:ilvl w:val="0"/>
                <w:numId w:val="4"/>
              </w:numPr>
              <w:rPr>
                <w:lang w:val="en-US"/>
              </w:rPr>
            </w:pPr>
            <w:r>
              <w:rPr>
                <w:lang w:val="en-US"/>
              </w:rPr>
              <w:t>Speech and Language</w:t>
            </w:r>
            <w:r w:rsidR="00817224">
              <w:rPr>
                <w:lang w:val="en-US"/>
              </w:rPr>
              <w:t xml:space="preserve"> Therapy Qualification</w:t>
            </w:r>
          </w:p>
          <w:p w:rsidR="00817224" w:rsidRPr="0006484A" w:rsidRDefault="00817224" w:rsidP="004A3446">
            <w:pPr>
              <w:pStyle w:val="ListParagraph"/>
              <w:numPr>
                <w:ilvl w:val="0"/>
                <w:numId w:val="4"/>
              </w:numPr>
              <w:rPr>
                <w:lang w:val="en-US"/>
              </w:rPr>
            </w:pPr>
            <w:r>
              <w:rPr>
                <w:lang w:val="en-US"/>
              </w:rPr>
              <w:t>Registered with the H</w:t>
            </w:r>
            <w:r w:rsidR="007C6036">
              <w:rPr>
                <w:lang w:val="en-US"/>
              </w:rPr>
              <w:t>C</w:t>
            </w:r>
            <w:r>
              <w:rPr>
                <w:lang w:val="en-US"/>
              </w:rPr>
              <w:t>PC</w:t>
            </w:r>
          </w:p>
        </w:tc>
        <w:tc>
          <w:tcPr>
            <w:tcW w:w="2976" w:type="dxa"/>
          </w:tcPr>
          <w:p w:rsidR="004A3446" w:rsidRPr="0006484A" w:rsidRDefault="00817224" w:rsidP="00F06D04">
            <w:pPr>
              <w:pStyle w:val="ListParagraph"/>
              <w:numPr>
                <w:ilvl w:val="0"/>
                <w:numId w:val="4"/>
              </w:numPr>
              <w:rPr>
                <w:lang w:val="en-US"/>
              </w:rPr>
            </w:pPr>
            <w:r>
              <w:rPr>
                <w:lang w:val="en-US"/>
              </w:rPr>
              <w:t>Attended relevant post- qualification training.</w:t>
            </w:r>
          </w:p>
          <w:p w:rsidR="00F06D04" w:rsidRPr="0006484A" w:rsidRDefault="00F06D04" w:rsidP="007C6036">
            <w:pPr>
              <w:pStyle w:val="ListParagraph"/>
              <w:ind w:left="360"/>
              <w:rPr>
                <w:b/>
                <w:bCs/>
                <w:u w:val="single"/>
                <w:lang w:val="en-US"/>
              </w:rPr>
            </w:pPr>
          </w:p>
        </w:tc>
      </w:tr>
      <w:tr w:rsidR="004A3446" w:rsidTr="0006484A">
        <w:tc>
          <w:tcPr>
            <w:tcW w:w="1826" w:type="dxa"/>
            <w:shd w:val="clear" w:color="auto" w:fill="BFBFBF" w:themeFill="background1" w:themeFillShade="BF"/>
            <w:vAlign w:val="center"/>
          </w:tcPr>
          <w:p w:rsidR="004A3446" w:rsidRPr="0006484A" w:rsidRDefault="004A3446" w:rsidP="0006484A">
            <w:pPr>
              <w:jc w:val="center"/>
              <w:rPr>
                <w:b/>
                <w:bCs/>
                <w:sz w:val="24"/>
                <w:szCs w:val="24"/>
                <w:u w:val="single"/>
                <w:lang w:val="en-US"/>
              </w:rPr>
            </w:pPr>
            <w:r w:rsidRPr="0006484A">
              <w:rPr>
                <w:b/>
                <w:bCs/>
                <w:sz w:val="24"/>
                <w:szCs w:val="24"/>
                <w:u w:val="single"/>
                <w:lang w:val="en-US"/>
              </w:rPr>
              <w:t>Knowledge and Skills</w:t>
            </w:r>
          </w:p>
        </w:tc>
        <w:tc>
          <w:tcPr>
            <w:tcW w:w="6052" w:type="dxa"/>
          </w:tcPr>
          <w:p w:rsidR="004A3446" w:rsidRDefault="00923CE9" w:rsidP="000A5B0A">
            <w:pPr>
              <w:pStyle w:val="ListParagraph"/>
              <w:numPr>
                <w:ilvl w:val="0"/>
                <w:numId w:val="5"/>
              </w:numPr>
              <w:rPr>
                <w:lang w:val="en-US"/>
              </w:rPr>
            </w:pPr>
            <w:r>
              <w:rPr>
                <w:lang w:val="en-US"/>
              </w:rPr>
              <w:t>Ability to develop and deliver effective programs for the pupils</w:t>
            </w:r>
            <w:r w:rsidR="007C6036">
              <w:rPr>
                <w:lang w:val="en-US"/>
              </w:rPr>
              <w:t>.</w:t>
            </w:r>
          </w:p>
          <w:p w:rsidR="00923CE9" w:rsidRPr="0006484A" w:rsidRDefault="00923CE9" w:rsidP="000A5B0A">
            <w:pPr>
              <w:pStyle w:val="ListParagraph"/>
              <w:numPr>
                <w:ilvl w:val="0"/>
                <w:numId w:val="5"/>
              </w:numPr>
              <w:rPr>
                <w:lang w:val="en-US"/>
              </w:rPr>
            </w:pPr>
            <w:r>
              <w:rPr>
                <w:lang w:val="en-US"/>
              </w:rPr>
              <w:t>Monitor the effectiveness of programs and adapt as required.</w:t>
            </w:r>
          </w:p>
          <w:p w:rsidR="00F06D04" w:rsidRDefault="00923CE9" w:rsidP="00923CE9">
            <w:pPr>
              <w:pStyle w:val="ListParagraph"/>
              <w:numPr>
                <w:ilvl w:val="0"/>
                <w:numId w:val="5"/>
              </w:numPr>
              <w:rPr>
                <w:lang w:val="en-US"/>
              </w:rPr>
            </w:pPr>
            <w:r>
              <w:rPr>
                <w:lang w:val="en-US"/>
              </w:rPr>
              <w:t xml:space="preserve">Ability to advise </w:t>
            </w:r>
            <w:r w:rsidR="007C6036">
              <w:rPr>
                <w:lang w:val="en-US"/>
              </w:rPr>
              <w:t>and support other professionals.</w:t>
            </w:r>
          </w:p>
          <w:p w:rsidR="00534DD4" w:rsidRPr="007C6036" w:rsidRDefault="00923CE9" w:rsidP="007C6036">
            <w:pPr>
              <w:pStyle w:val="ListParagraph"/>
              <w:numPr>
                <w:ilvl w:val="0"/>
                <w:numId w:val="5"/>
              </w:numPr>
              <w:rPr>
                <w:lang w:val="en-US"/>
              </w:rPr>
            </w:pPr>
            <w:r>
              <w:rPr>
                <w:lang w:val="en-US"/>
              </w:rPr>
              <w:t>Ability to identify own training needs, attend required training and continued professional development.</w:t>
            </w:r>
          </w:p>
          <w:p w:rsidR="000A5B0A" w:rsidRPr="0006484A" w:rsidRDefault="000A5B0A" w:rsidP="00923CE9">
            <w:pPr>
              <w:pStyle w:val="ListParagraph"/>
              <w:numPr>
                <w:ilvl w:val="0"/>
                <w:numId w:val="5"/>
              </w:numPr>
              <w:rPr>
                <w:b/>
                <w:bCs/>
                <w:u w:val="single"/>
                <w:lang w:val="en-US"/>
              </w:rPr>
            </w:pPr>
            <w:r w:rsidRPr="0006484A">
              <w:rPr>
                <w:lang w:val="en-US"/>
              </w:rPr>
              <w:t>Able to communicate confidently with a wide range of people</w:t>
            </w:r>
            <w:r w:rsidR="00923CE9">
              <w:rPr>
                <w:lang w:val="en-US"/>
              </w:rPr>
              <w:t xml:space="preserve"> both written and verbal.</w:t>
            </w:r>
          </w:p>
          <w:p w:rsidR="000A5B0A" w:rsidRPr="0006484A" w:rsidRDefault="000A5B0A" w:rsidP="000A5B0A">
            <w:pPr>
              <w:pStyle w:val="ListParagraph"/>
              <w:numPr>
                <w:ilvl w:val="0"/>
                <w:numId w:val="5"/>
              </w:numPr>
              <w:rPr>
                <w:lang w:val="en-US"/>
              </w:rPr>
            </w:pPr>
            <w:r w:rsidRPr="0006484A">
              <w:rPr>
                <w:lang w:val="en-US"/>
              </w:rPr>
              <w:t>Worked with children with additional and special educational needs</w:t>
            </w:r>
            <w:r w:rsidR="005A0259" w:rsidRPr="0006484A">
              <w:rPr>
                <w:lang w:val="en-US"/>
              </w:rPr>
              <w:t>.</w:t>
            </w:r>
          </w:p>
          <w:p w:rsidR="000A5B0A" w:rsidRPr="0006484A" w:rsidRDefault="000A5B0A" w:rsidP="000A5B0A">
            <w:pPr>
              <w:pStyle w:val="ListParagraph"/>
              <w:numPr>
                <w:ilvl w:val="0"/>
                <w:numId w:val="5"/>
              </w:numPr>
              <w:rPr>
                <w:lang w:val="en-US"/>
              </w:rPr>
            </w:pPr>
            <w:r w:rsidRPr="0006484A">
              <w:rPr>
                <w:lang w:val="en-US"/>
              </w:rPr>
              <w:t>Able to work independently as well as being part of a team.</w:t>
            </w:r>
          </w:p>
        </w:tc>
        <w:tc>
          <w:tcPr>
            <w:tcW w:w="2976" w:type="dxa"/>
          </w:tcPr>
          <w:p w:rsidR="004A3446" w:rsidRDefault="007C6036" w:rsidP="007C6036">
            <w:pPr>
              <w:pStyle w:val="ListParagraph"/>
              <w:numPr>
                <w:ilvl w:val="0"/>
                <w:numId w:val="5"/>
              </w:numPr>
              <w:rPr>
                <w:lang w:val="en-US"/>
              </w:rPr>
            </w:pPr>
            <w:r w:rsidRPr="007C6036">
              <w:rPr>
                <w:lang w:val="en-US"/>
              </w:rPr>
              <w:t>Knowledge in the area of AAC</w:t>
            </w:r>
            <w:r>
              <w:rPr>
                <w:lang w:val="en-US"/>
              </w:rPr>
              <w:t>.</w:t>
            </w:r>
          </w:p>
          <w:p w:rsidR="007C6036" w:rsidRPr="007C6036" w:rsidRDefault="007C6036" w:rsidP="007C6036">
            <w:pPr>
              <w:pStyle w:val="ListParagraph"/>
              <w:numPr>
                <w:ilvl w:val="0"/>
                <w:numId w:val="5"/>
              </w:numPr>
              <w:rPr>
                <w:lang w:val="en-US"/>
              </w:rPr>
            </w:pPr>
            <w:r>
              <w:rPr>
                <w:lang w:val="en-US"/>
              </w:rPr>
              <w:t xml:space="preserve">Knowledge of Makton </w:t>
            </w:r>
          </w:p>
        </w:tc>
      </w:tr>
      <w:tr w:rsidR="004A3446" w:rsidTr="0006484A">
        <w:tc>
          <w:tcPr>
            <w:tcW w:w="1826" w:type="dxa"/>
            <w:shd w:val="clear" w:color="auto" w:fill="BFBFBF" w:themeFill="background1" w:themeFillShade="BF"/>
            <w:vAlign w:val="center"/>
          </w:tcPr>
          <w:p w:rsidR="004A3446" w:rsidRPr="0006484A" w:rsidRDefault="004A3446" w:rsidP="0006484A">
            <w:pPr>
              <w:jc w:val="center"/>
              <w:rPr>
                <w:b/>
                <w:bCs/>
                <w:sz w:val="24"/>
                <w:szCs w:val="24"/>
                <w:u w:val="single"/>
                <w:lang w:val="en-US"/>
              </w:rPr>
            </w:pPr>
            <w:r w:rsidRPr="0006484A">
              <w:rPr>
                <w:b/>
                <w:bCs/>
                <w:sz w:val="24"/>
                <w:szCs w:val="24"/>
                <w:u w:val="single"/>
                <w:lang w:val="en-US"/>
              </w:rPr>
              <w:t>Personal Attributes</w:t>
            </w:r>
          </w:p>
        </w:tc>
        <w:tc>
          <w:tcPr>
            <w:tcW w:w="6052" w:type="dxa"/>
          </w:tcPr>
          <w:p w:rsidR="000A5B0A" w:rsidRPr="0006484A" w:rsidRDefault="000A5B0A" w:rsidP="00923CE9">
            <w:pPr>
              <w:pStyle w:val="ListParagraph"/>
              <w:numPr>
                <w:ilvl w:val="0"/>
                <w:numId w:val="7"/>
              </w:numPr>
              <w:rPr>
                <w:lang w:val="en-US"/>
              </w:rPr>
            </w:pPr>
            <w:r w:rsidRPr="0006484A">
              <w:rPr>
                <w:lang w:val="en-US"/>
              </w:rPr>
              <w:t>Warm and caring personality – friendly and approachable to families, staff and children.</w:t>
            </w:r>
          </w:p>
          <w:p w:rsidR="00F06D04" w:rsidRPr="0006484A" w:rsidRDefault="000A5B0A" w:rsidP="00923CE9">
            <w:pPr>
              <w:pStyle w:val="ListParagraph"/>
              <w:numPr>
                <w:ilvl w:val="0"/>
                <w:numId w:val="7"/>
              </w:numPr>
              <w:rPr>
                <w:lang w:val="en-US"/>
              </w:rPr>
            </w:pPr>
            <w:r w:rsidRPr="0006484A">
              <w:rPr>
                <w:lang w:val="en-US"/>
              </w:rPr>
              <w:t>Highly motivated and commitment to high standards.</w:t>
            </w:r>
          </w:p>
          <w:p w:rsidR="000A5B0A" w:rsidRPr="0006484A" w:rsidRDefault="000A5B0A" w:rsidP="00923CE9">
            <w:pPr>
              <w:pStyle w:val="ListParagraph"/>
              <w:numPr>
                <w:ilvl w:val="0"/>
                <w:numId w:val="7"/>
              </w:numPr>
              <w:rPr>
                <w:lang w:val="en-US"/>
              </w:rPr>
            </w:pPr>
            <w:r w:rsidRPr="0006484A">
              <w:rPr>
                <w:lang w:val="en-US"/>
              </w:rPr>
              <w:t xml:space="preserve">Flexible </w:t>
            </w:r>
          </w:p>
        </w:tc>
        <w:tc>
          <w:tcPr>
            <w:tcW w:w="2976" w:type="dxa"/>
          </w:tcPr>
          <w:p w:rsidR="004A3446" w:rsidRDefault="004A3446" w:rsidP="007A5240">
            <w:pPr>
              <w:jc w:val="center"/>
              <w:rPr>
                <w:b/>
                <w:bCs/>
                <w:sz w:val="28"/>
                <w:szCs w:val="28"/>
                <w:u w:val="single"/>
                <w:lang w:val="en-US"/>
              </w:rPr>
            </w:pPr>
          </w:p>
        </w:tc>
      </w:tr>
    </w:tbl>
    <w:p w:rsidR="00B10499" w:rsidRPr="00B10499" w:rsidRDefault="00B10499" w:rsidP="0006484A">
      <w:pPr>
        <w:rPr>
          <w:u w:val="single"/>
          <w:lang w:val="en-US"/>
        </w:rPr>
      </w:pPr>
    </w:p>
    <w:sectPr w:rsidR="00B10499" w:rsidRPr="00B10499" w:rsidSect="00A0538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9E8" w:rsidRDefault="002C49E8" w:rsidP="00516F55">
      <w:pPr>
        <w:spacing w:after="0" w:line="240" w:lineRule="auto"/>
      </w:pPr>
      <w:r>
        <w:separator/>
      </w:r>
    </w:p>
  </w:endnote>
  <w:endnote w:type="continuationSeparator" w:id="1">
    <w:p w:rsidR="002C49E8" w:rsidRDefault="002C49E8" w:rsidP="00516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9E8" w:rsidRDefault="002C49E8" w:rsidP="00516F55">
      <w:pPr>
        <w:spacing w:after="0" w:line="240" w:lineRule="auto"/>
      </w:pPr>
      <w:r>
        <w:separator/>
      </w:r>
    </w:p>
  </w:footnote>
  <w:footnote w:type="continuationSeparator" w:id="1">
    <w:p w:rsidR="002C49E8" w:rsidRDefault="002C49E8" w:rsidP="00516F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05BC4"/>
    <w:multiLevelType w:val="hybridMultilevel"/>
    <w:tmpl w:val="5B04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5CB0"/>
    <w:multiLevelType w:val="hybridMultilevel"/>
    <w:tmpl w:val="34588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BA3181"/>
    <w:multiLevelType w:val="hybridMultilevel"/>
    <w:tmpl w:val="AE183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276AA5"/>
    <w:multiLevelType w:val="hybridMultilevel"/>
    <w:tmpl w:val="9E468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062BF5"/>
    <w:multiLevelType w:val="hybridMultilevel"/>
    <w:tmpl w:val="650E4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C76565"/>
    <w:multiLevelType w:val="hybridMultilevel"/>
    <w:tmpl w:val="95E4C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FB3B02"/>
    <w:multiLevelType w:val="hybridMultilevel"/>
    <w:tmpl w:val="EB3E663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nsid w:val="5E1641DC"/>
    <w:multiLevelType w:val="hybridMultilevel"/>
    <w:tmpl w:val="FF5AAC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E013FC"/>
    <w:multiLevelType w:val="hybridMultilevel"/>
    <w:tmpl w:val="A6A20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86473D4"/>
    <w:multiLevelType w:val="hybridMultilevel"/>
    <w:tmpl w:val="7412559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3"/>
  </w:num>
  <w:num w:numId="5">
    <w:abstractNumId w:val="4"/>
  </w:num>
  <w:num w:numId="6">
    <w:abstractNumId w:val="0"/>
  </w:num>
  <w:num w:numId="7">
    <w:abstractNumId w:val="8"/>
  </w:num>
  <w:num w:numId="8">
    <w:abstractNumId w:val="6"/>
  </w:num>
  <w:num w:numId="9">
    <w:abstractNumId w:val="7"/>
  </w:num>
  <w:num w:numId="10">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6F55"/>
    <w:rsid w:val="000267A1"/>
    <w:rsid w:val="0006484A"/>
    <w:rsid w:val="000A5B0A"/>
    <w:rsid w:val="000E435E"/>
    <w:rsid w:val="00151773"/>
    <w:rsid w:val="0026471F"/>
    <w:rsid w:val="00266866"/>
    <w:rsid w:val="002C49E8"/>
    <w:rsid w:val="002F0629"/>
    <w:rsid w:val="002F2A2E"/>
    <w:rsid w:val="00302A90"/>
    <w:rsid w:val="003A6E7F"/>
    <w:rsid w:val="003D2509"/>
    <w:rsid w:val="00463054"/>
    <w:rsid w:val="004A3446"/>
    <w:rsid w:val="004B7BFB"/>
    <w:rsid w:val="004D03C1"/>
    <w:rsid w:val="004F0169"/>
    <w:rsid w:val="004F54F5"/>
    <w:rsid w:val="00516F55"/>
    <w:rsid w:val="00524EFF"/>
    <w:rsid w:val="00534DD4"/>
    <w:rsid w:val="005A0259"/>
    <w:rsid w:val="006943C9"/>
    <w:rsid w:val="006A327F"/>
    <w:rsid w:val="006F0419"/>
    <w:rsid w:val="00720AB4"/>
    <w:rsid w:val="00751E27"/>
    <w:rsid w:val="007A5240"/>
    <w:rsid w:val="007C6036"/>
    <w:rsid w:val="00817224"/>
    <w:rsid w:val="0084032B"/>
    <w:rsid w:val="0085315C"/>
    <w:rsid w:val="008971D2"/>
    <w:rsid w:val="00903099"/>
    <w:rsid w:val="00923CE9"/>
    <w:rsid w:val="009936C5"/>
    <w:rsid w:val="009E5E01"/>
    <w:rsid w:val="00A05388"/>
    <w:rsid w:val="00A32547"/>
    <w:rsid w:val="00AA12B5"/>
    <w:rsid w:val="00AD514C"/>
    <w:rsid w:val="00AD758F"/>
    <w:rsid w:val="00AF16F7"/>
    <w:rsid w:val="00B10499"/>
    <w:rsid w:val="00B1736C"/>
    <w:rsid w:val="00BA4E69"/>
    <w:rsid w:val="00BF1CD0"/>
    <w:rsid w:val="00C159FF"/>
    <w:rsid w:val="00C22DAE"/>
    <w:rsid w:val="00C84FA9"/>
    <w:rsid w:val="00CE2726"/>
    <w:rsid w:val="00CF338E"/>
    <w:rsid w:val="00DD513E"/>
    <w:rsid w:val="00DF2B9F"/>
    <w:rsid w:val="00E57D41"/>
    <w:rsid w:val="00E742BA"/>
    <w:rsid w:val="00EA0B90"/>
    <w:rsid w:val="00F06D04"/>
    <w:rsid w:val="00F12118"/>
    <w:rsid w:val="00F93CD5"/>
    <w:rsid w:val="00FE27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88"/>
    <w:rPr>
      <w:lang w:val="en-GB"/>
    </w:rPr>
  </w:style>
  <w:style w:type="paragraph" w:styleId="Heading1">
    <w:name w:val="heading 1"/>
    <w:basedOn w:val="Normal"/>
    <w:link w:val="Heading1Char"/>
    <w:uiPriority w:val="9"/>
    <w:qFormat/>
    <w:rsid w:val="00516F55"/>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val="en-US" w:bidi="he-IL"/>
    </w:rPr>
  </w:style>
  <w:style w:type="paragraph" w:styleId="Heading2">
    <w:name w:val="heading 2"/>
    <w:basedOn w:val="Normal"/>
    <w:link w:val="Heading2Char"/>
    <w:uiPriority w:val="9"/>
    <w:qFormat/>
    <w:rsid w:val="00516F55"/>
    <w:pPr>
      <w:spacing w:before="100" w:beforeAutospacing="1" w:after="100" w:afterAutospacing="1" w:line="240" w:lineRule="auto"/>
      <w:outlineLvl w:val="1"/>
    </w:pPr>
    <w:rPr>
      <w:rFonts w:ascii="Times New Roman" w:eastAsia="Times New Roman" w:hAnsi="Times New Roman" w:cs="Times New Roman"/>
      <w:b/>
      <w:bCs/>
      <w:color w:val="000000"/>
      <w:sz w:val="36"/>
      <w:szCs w:val="36"/>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55"/>
    <w:rPr>
      <w:rFonts w:ascii="Times New Roman" w:eastAsia="Times New Roman" w:hAnsi="Times New Roman" w:cs="Times New Roman"/>
      <w:b/>
      <w:bCs/>
      <w:color w:val="000000"/>
      <w:kern w:val="36"/>
      <w:sz w:val="48"/>
      <w:szCs w:val="48"/>
      <w:lang w:bidi="he-IL"/>
    </w:rPr>
  </w:style>
  <w:style w:type="character" w:customStyle="1" w:styleId="Heading2Char">
    <w:name w:val="Heading 2 Char"/>
    <w:basedOn w:val="DefaultParagraphFont"/>
    <w:link w:val="Heading2"/>
    <w:uiPriority w:val="9"/>
    <w:rsid w:val="00516F55"/>
    <w:rPr>
      <w:rFonts w:ascii="Times New Roman" w:eastAsia="Times New Roman" w:hAnsi="Times New Roman" w:cs="Times New Roman"/>
      <w:b/>
      <w:bCs/>
      <w:color w:val="000000"/>
      <w:sz w:val="36"/>
      <w:szCs w:val="36"/>
      <w:lang w:bidi="he-IL"/>
    </w:rPr>
  </w:style>
  <w:style w:type="paragraph" w:customStyle="1" w:styleId="style2">
    <w:name w:val="style2"/>
    <w:basedOn w:val="Normal"/>
    <w:rsid w:val="00516F55"/>
    <w:pPr>
      <w:spacing w:before="100" w:beforeAutospacing="1" w:after="100" w:afterAutospacing="1" w:line="240" w:lineRule="auto"/>
    </w:pPr>
    <w:rPr>
      <w:rFonts w:ascii="Times New Roman" w:eastAsia="Times New Roman" w:hAnsi="Times New Roman" w:cs="Times New Roman"/>
      <w:color w:val="000000"/>
      <w:sz w:val="18"/>
      <w:szCs w:val="18"/>
      <w:lang w:val="en-US" w:bidi="he-IL"/>
    </w:rPr>
  </w:style>
  <w:style w:type="paragraph" w:customStyle="1" w:styleId="style3">
    <w:name w:val="style3"/>
    <w:basedOn w:val="Normal"/>
    <w:rsid w:val="00516F55"/>
    <w:pPr>
      <w:spacing w:before="100" w:beforeAutospacing="1" w:after="100" w:afterAutospacing="1" w:line="240" w:lineRule="auto"/>
    </w:pPr>
    <w:rPr>
      <w:rFonts w:ascii="Times New Roman" w:eastAsia="Times New Roman" w:hAnsi="Times New Roman" w:cs="Times New Roman"/>
      <w:b/>
      <w:bCs/>
      <w:color w:val="000000"/>
      <w:sz w:val="19"/>
      <w:szCs w:val="19"/>
      <w:lang w:val="en-US" w:bidi="he-IL"/>
    </w:rPr>
  </w:style>
  <w:style w:type="paragraph" w:customStyle="1" w:styleId="style6">
    <w:name w:val="style6"/>
    <w:basedOn w:val="Normal"/>
    <w:rsid w:val="00516F55"/>
    <w:pPr>
      <w:spacing w:before="100" w:beforeAutospacing="1" w:after="100" w:afterAutospacing="1" w:line="240" w:lineRule="auto"/>
    </w:pPr>
    <w:rPr>
      <w:rFonts w:ascii="Times New Roman" w:eastAsia="Times New Roman" w:hAnsi="Times New Roman" w:cs="Times New Roman"/>
      <w:color w:val="000000"/>
      <w:sz w:val="13"/>
      <w:szCs w:val="13"/>
      <w:lang w:val="en-US" w:bidi="he-IL"/>
    </w:rPr>
  </w:style>
  <w:style w:type="paragraph" w:customStyle="1" w:styleId="style7">
    <w:name w:val="style7"/>
    <w:basedOn w:val="Normal"/>
    <w:rsid w:val="00516F55"/>
    <w:pPr>
      <w:spacing w:before="100" w:beforeAutospacing="1" w:after="100" w:afterAutospacing="1" w:line="240" w:lineRule="auto"/>
    </w:pPr>
    <w:rPr>
      <w:rFonts w:ascii="Times New Roman" w:eastAsia="Times New Roman" w:hAnsi="Times New Roman" w:cs="Times New Roman"/>
      <w:color w:val="000000"/>
      <w:sz w:val="16"/>
      <w:szCs w:val="16"/>
      <w:lang w:val="en-US" w:bidi="he-IL"/>
    </w:rPr>
  </w:style>
  <w:style w:type="paragraph" w:customStyle="1" w:styleId="style8">
    <w:name w:val="style8"/>
    <w:basedOn w:val="Normal"/>
    <w:rsid w:val="00516F55"/>
    <w:pPr>
      <w:spacing w:before="100" w:beforeAutospacing="1" w:after="100" w:afterAutospacing="1" w:line="240" w:lineRule="auto"/>
    </w:pPr>
    <w:rPr>
      <w:rFonts w:ascii="Arial" w:eastAsia="Times New Roman" w:hAnsi="Arial" w:cs="Arial"/>
      <w:color w:val="000000"/>
      <w:sz w:val="13"/>
      <w:szCs w:val="13"/>
      <w:lang w:val="en-US" w:bidi="he-IL"/>
    </w:rPr>
  </w:style>
  <w:style w:type="paragraph" w:styleId="NormalWeb">
    <w:name w:val="Normal (Web)"/>
    <w:basedOn w:val="Normal"/>
    <w:uiPriority w:val="99"/>
    <w:unhideWhenUsed/>
    <w:rsid w:val="00516F55"/>
    <w:pPr>
      <w:spacing w:before="100" w:beforeAutospacing="1" w:after="100" w:afterAutospacing="1" w:line="240" w:lineRule="auto"/>
    </w:pPr>
    <w:rPr>
      <w:rFonts w:ascii="Times New Roman" w:eastAsia="Times New Roman" w:hAnsi="Times New Roman" w:cs="Times New Roman"/>
      <w:color w:val="000000"/>
      <w:sz w:val="24"/>
      <w:szCs w:val="24"/>
      <w:lang w:val="en-US" w:bidi="he-IL"/>
    </w:rPr>
  </w:style>
  <w:style w:type="character" w:styleId="Strong">
    <w:name w:val="Strong"/>
    <w:basedOn w:val="DefaultParagraphFont"/>
    <w:uiPriority w:val="22"/>
    <w:qFormat/>
    <w:rsid w:val="00516F55"/>
    <w:rPr>
      <w:b/>
      <w:bCs/>
    </w:rPr>
  </w:style>
  <w:style w:type="character" w:customStyle="1" w:styleId="style21">
    <w:name w:val="style21"/>
    <w:basedOn w:val="DefaultParagraphFont"/>
    <w:rsid w:val="00516F55"/>
    <w:rPr>
      <w:sz w:val="18"/>
      <w:szCs w:val="18"/>
    </w:rPr>
  </w:style>
  <w:style w:type="character" w:customStyle="1" w:styleId="style41">
    <w:name w:val="style41"/>
    <w:basedOn w:val="DefaultParagraphFont"/>
    <w:rsid w:val="00516F55"/>
    <w:rPr>
      <w:sz w:val="19"/>
      <w:szCs w:val="19"/>
    </w:rPr>
  </w:style>
  <w:style w:type="character" w:customStyle="1" w:styleId="style31">
    <w:name w:val="style31"/>
    <w:basedOn w:val="DefaultParagraphFont"/>
    <w:rsid w:val="00516F55"/>
    <w:rPr>
      <w:b/>
      <w:bCs/>
      <w:sz w:val="19"/>
      <w:szCs w:val="19"/>
    </w:rPr>
  </w:style>
  <w:style w:type="paragraph" w:styleId="BalloonText">
    <w:name w:val="Balloon Text"/>
    <w:basedOn w:val="Normal"/>
    <w:link w:val="BalloonTextChar"/>
    <w:uiPriority w:val="99"/>
    <w:semiHidden/>
    <w:unhideWhenUsed/>
    <w:rsid w:val="00516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F55"/>
    <w:rPr>
      <w:rFonts w:ascii="Tahoma" w:hAnsi="Tahoma" w:cs="Tahoma"/>
      <w:sz w:val="16"/>
      <w:szCs w:val="16"/>
      <w:lang w:val="en-GB"/>
    </w:rPr>
  </w:style>
  <w:style w:type="paragraph" w:styleId="Header">
    <w:name w:val="header"/>
    <w:basedOn w:val="Normal"/>
    <w:link w:val="HeaderChar"/>
    <w:uiPriority w:val="99"/>
    <w:unhideWhenUsed/>
    <w:rsid w:val="00516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F55"/>
    <w:rPr>
      <w:lang w:val="en-GB"/>
    </w:rPr>
  </w:style>
  <w:style w:type="paragraph" w:styleId="Footer">
    <w:name w:val="footer"/>
    <w:basedOn w:val="Normal"/>
    <w:link w:val="FooterChar"/>
    <w:uiPriority w:val="99"/>
    <w:semiHidden/>
    <w:unhideWhenUsed/>
    <w:rsid w:val="00516F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F55"/>
    <w:rPr>
      <w:lang w:val="en-GB"/>
    </w:rPr>
  </w:style>
  <w:style w:type="paragraph" w:styleId="ListParagraph">
    <w:name w:val="List Paragraph"/>
    <w:basedOn w:val="Normal"/>
    <w:uiPriority w:val="34"/>
    <w:qFormat/>
    <w:rsid w:val="00463054"/>
    <w:pPr>
      <w:ind w:left="720"/>
      <w:contextualSpacing/>
    </w:pPr>
  </w:style>
  <w:style w:type="table" w:styleId="TableGrid">
    <w:name w:val="Table Grid"/>
    <w:basedOn w:val="TableNormal"/>
    <w:uiPriority w:val="59"/>
    <w:rsid w:val="007A5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7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Lebrett</cp:lastModifiedBy>
  <cp:revision>2</cp:revision>
  <cp:lastPrinted>2013-11-04T12:09:00Z</cp:lastPrinted>
  <dcterms:created xsi:type="dcterms:W3CDTF">2014-10-06T23:18:00Z</dcterms:created>
  <dcterms:modified xsi:type="dcterms:W3CDTF">2014-10-06T23:18:00Z</dcterms:modified>
</cp:coreProperties>
</file>