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3A40A" w14:textId="77777777" w:rsidR="003F3C75" w:rsidRDefault="00000000">
      <w:pPr>
        <w:jc w:val="center"/>
        <w:rPr>
          <w:rFonts w:ascii="Libre Franklin" w:eastAsia="Libre Franklin" w:hAnsi="Libre Franklin" w:cs="Libre Franklin"/>
          <w:b/>
          <w:color w:val="002060"/>
          <w:sz w:val="48"/>
          <w:szCs w:val="48"/>
        </w:rPr>
      </w:pPr>
      <w:r>
        <w:rPr>
          <w:rFonts w:ascii="Libre Franklin" w:eastAsia="Libre Franklin" w:hAnsi="Libre Franklin" w:cs="Libre Franklin"/>
          <w:b/>
          <w:color w:val="002060"/>
          <w:sz w:val="48"/>
          <w:szCs w:val="48"/>
        </w:rPr>
        <w:tab/>
      </w:r>
      <w:r>
        <w:rPr>
          <w:b/>
          <w:color w:val="002060"/>
          <w:sz w:val="56"/>
          <w:szCs w:val="56"/>
        </w:rPr>
        <w:t>JOB DESCRIPTION</w:t>
      </w:r>
    </w:p>
    <w:tbl>
      <w:tblPr>
        <w:tblStyle w:val="a2"/>
        <w:tblpPr w:leftFromText="180" w:rightFromText="180" w:vertAnchor="text" w:tblpX="3158" w:tblpY="44"/>
        <w:tblW w:w="658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6587"/>
      </w:tblGrid>
      <w:tr w:rsidR="003F3C75" w14:paraId="735B5D7F" w14:textId="77777777">
        <w:tc>
          <w:tcPr>
            <w:tcW w:w="6587" w:type="dxa"/>
          </w:tcPr>
          <w:p w14:paraId="7A88F63C" w14:textId="77777777" w:rsidR="003F3C75" w:rsidRDefault="00000000">
            <w:pPr>
              <w:spacing w:line="360" w:lineRule="auto"/>
              <w:rPr>
                <w:b/>
                <w:color w:val="002060"/>
                <w:sz w:val="24"/>
                <w:szCs w:val="24"/>
              </w:rPr>
            </w:pPr>
            <w:r>
              <w:rPr>
                <w:b/>
                <w:color w:val="002060"/>
                <w:sz w:val="24"/>
                <w:szCs w:val="24"/>
              </w:rPr>
              <w:t>School Librarian</w:t>
            </w:r>
          </w:p>
        </w:tc>
      </w:tr>
    </w:tbl>
    <w:p w14:paraId="131EBB2A" w14:textId="77777777" w:rsidR="003F3C75" w:rsidRDefault="00000000">
      <w:pPr>
        <w:rPr>
          <w:b/>
          <w:color w:val="002060"/>
          <w:sz w:val="24"/>
          <w:szCs w:val="24"/>
        </w:rPr>
      </w:pPr>
      <w:r>
        <w:rPr>
          <w:b/>
          <w:color w:val="002060"/>
          <w:sz w:val="24"/>
          <w:szCs w:val="24"/>
        </w:rPr>
        <w:t xml:space="preserve">Job title:                          </w:t>
      </w:r>
    </w:p>
    <w:p w14:paraId="1CFEEEA3" w14:textId="77777777" w:rsidR="003F3C75" w:rsidRDefault="003F3C75">
      <w:pPr>
        <w:rPr>
          <w:b/>
          <w:color w:val="002060"/>
          <w:sz w:val="24"/>
          <w:szCs w:val="24"/>
        </w:rPr>
      </w:pPr>
    </w:p>
    <w:tbl>
      <w:tblPr>
        <w:tblStyle w:val="a3"/>
        <w:tblpPr w:leftFromText="180" w:rightFromText="180" w:vertAnchor="text" w:tblpX="3199" w:tblpY="44"/>
        <w:tblW w:w="654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6546"/>
      </w:tblGrid>
      <w:tr w:rsidR="003F3C75" w14:paraId="0611F82D" w14:textId="77777777">
        <w:trPr>
          <w:trHeight w:val="416"/>
        </w:trPr>
        <w:tc>
          <w:tcPr>
            <w:tcW w:w="6546" w:type="dxa"/>
          </w:tcPr>
          <w:p w14:paraId="7B15956A" w14:textId="77777777" w:rsidR="003F3C75" w:rsidRDefault="00000000">
            <w:pPr>
              <w:rPr>
                <w:b/>
                <w:color w:val="002060"/>
                <w:sz w:val="24"/>
                <w:szCs w:val="24"/>
              </w:rPr>
            </w:pPr>
            <w:bookmarkStart w:id="0" w:name="_heading=h.gjdgxs" w:colFirst="0" w:colLast="0"/>
            <w:bookmarkEnd w:id="0"/>
            <w:r>
              <w:rPr>
                <w:b/>
                <w:color w:val="002060"/>
                <w:sz w:val="24"/>
                <w:szCs w:val="24"/>
              </w:rPr>
              <w:t>Heads of Studies</w:t>
            </w:r>
          </w:p>
        </w:tc>
      </w:tr>
    </w:tbl>
    <w:p w14:paraId="7A6A82C7" w14:textId="77777777" w:rsidR="003F3C75" w:rsidRDefault="00000000">
      <w:pPr>
        <w:rPr>
          <w:b/>
          <w:color w:val="002060"/>
          <w:sz w:val="24"/>
          <w:szCs w:val="24"/>
        </w:rPr>
      </w:pPr>
      <w:r>
        <w:rPr>
          <w:b/>
          <w:color w:val="002060"/>
          <w:sz w:val="24"/>
          <w:szCs w:val="24"/>
        </w:rPr>
        <w:t>Responsible to:</w:t>
      </w:r>
    </w:p>
    <w:p w14:paraId="6328017B" w14:textId="77777777" w:rsidR="003F3C75" w:rsidRDefault="003F3C75">
      <w:pPr>
        <w:spacing w:after="0" w:line="240" w:lineRule="auto"/>
        <w:jc w:val="both"/>
        <w:rPr>
          <w:i/>
          <w:sz w:val="24"/>
          <w:szCs w:val="24"/>
        </w:rPr>
      </w:pPr>
    </w:p>
    <w:p w14:paraId="10CDA8D3" w14:textId="77777777" w:rsidR="003F3C75" w:rsidRDefault="00000000">
      <w:pPr>
        <w:spacing w:after="0" w:line="240" w:lineRule="auto"/>
        <w:jc w:val="both"/>
        <w:rPr>
          <w:i/>
          <w:sz w:val="24"/>
          <w:szCs w:val="24"/>
        </w:rPr>
      </w:pPr>
      <w:r>
        <w:rPr>
          <w:i/>
          <w:sz w:val="24"/>
          <w:szCs w:val="24"/>
        </w:rPr>
        <w:t xml:space="preserve">Child Protection and Safeguarding </w:t>
      </w:r>
    </w:p>
    <w:p w14:paraId="3CD251A9" w14:textId="77777777" w:rsidR="003F3C75" w:rsidRDefault="00000000">
      <w:pPr>
        <w:spacing w:after="144" w:line="240" w:lineRule="auto"/>
        <w:rPr>
          <w:i/>
        </w:rPr>
      </w:pPr>
      <w:r>
        <w:rPr>
          <w:i/>
        </w:rPr>
        <w:t>At Oak House School child protection and safeguarding is everyone’s responsibility and all members of staff must be fully aware of and complete their obligations.</w:t>
      </w:r>
    </w:p>
    <w:p w14:paraId="6B93A446" w14:textId="77777777" w:rsidR="003F3C75" w:rsidRDefault="00000000">
      <w:pPr>
        <w:spacing w:after="144" w:line="240" w:lineRule="auto"/>
        <w:rPr>
          <w:i/>
        </w:rPr>
      </w:pPr>
      <w:r>
        <w:rPr>
          <w:i/>
        </w:rPr>
        <w:t>Child Protection is everything that we do in school to keep our children, staff, and school community safe and to protect their wellbeing. This includes:</w:t>
      </w:r>
    </w:p>
    <w:p w14:paraId="1A11F024" w14:textId="77777777" w:rsidR="003F3C75" w:rsidRDefault="00000000">
      <w:pPr>
        <w:numPr>
          <w:ilvl w:val="0"/>
          <w:numId w:val="6"/>
        </w:numPr>
        <w:pBdr>
          <w:top w:val="nil"/>
          <w:left w:val="nil"/>
          <w:bottom w:val="nil"/>
          <w:right w:val="nil"/>
          <w:between w:val="nil"/>
        </w:pBdr>
        <w:spacing w:after="0" w:line="240" w:lineRule="auto"/>
        <w:rPr>
          <w:i/>
          <w:color w:val="000000"/>
        </w:rPr>
      </w:pPr>
      <w:r>
        <w:rPr>
          <w:i/>
          <w:color w:val="000000"/>
        </w:rPr>
        <w:t>“protecting children from maltreatment</w:t>
      </w:r>
    </w:p>
    <w:p w14:paraId="3D365F55" w14:textId="77777777" w:rsidR="003F3C75" w:rsidRDefault="00000000">
      <w:pPr>
        <w:numPr>
          <w:ilvl w:val="0"/>
          <w:numId w:val="6"/>
        </w:numPr>
        <w:pBdr>
          <w:top w:val="nil"/>
          <w:left w:val="nil"/>
          <w:bottom w:val="nil"/>
          <w:right w:val="nil"/>
          <w:between w:val="nil"/>
        </w:pBdr>
        <w:spacing w:after="0" w:line="240" w:lineRule="auto"/>
        <w:rPr>
          <w:i/>
          <w:color w:val="000000"/>
        </w:rPr>
      </w:pPr>
      <w:r>
        <w:rPr>
          <w:i/>
          <w:color w:val="000000"/>
        </w:rPr>
        <w:t>preventing impairment of children’s health and development</w:t>
      </w:r>
    </w:p>
    <w:p w14:paraId="69F419F1" w14:textId="77777777" w:rsidR="003F3C75" w:rsidRDefault="00000000">
      <w:pPr>
        <w:numPr>
          <w:ilvl w:val="0"/>
          <w:numId w:val="6"/>
        </w:numPr>
        <w:pBdr>
          <w:top w:val="nil"/>
          <w:left w:val="nil"/>
          <w:bottom w:val="nil"/>
          <w:right w:val="nil"/>
          <w:between w:val="nil"/>
        </w:pBdr>
        <w:spacing w:after="0" w:line="240" w:lineRule="auto"/>
        <w:rPr>
          <w:i/>
          <w:color w:val="000000"/>
        </w:rPr>
      </w:pPr>
      <w:r>
        <w:rPr>
          <w:i/>
          <w:color w:val="000000"/>
        </w:rPr>
        <w:t>ensuring that children grow up in circumstances consistent with the provision of safe and effective care and</w:t>
      </w:r>
    </w:p>
    <w:p w14:paraId="54941920" w14:textId="77777777" w:rsidR="003F3C75" w:rsidRDefault="00000000">
      <w:pPr>
        <w:numPr>
          <w:ilvl w:val="0"/>
          <w:numId w:val="6"/>
        </w:numPr>
        <w:pBdr>
          <w:top w:val="nil"/>
          <w:left w:val="nil"/>
          <w:bottom w:val="nil"/>
          <w:right w:val="nil"/>
          <w:between w:val="nil"/>
        </w:pBdr>
        <w:spacing w:after="144" w:line="240" w:lineRule="auto"/>
        <w:rPr>
          <w:i/>
          <w:color w:val="000000"/>
        </w:rPr>
      </w:pPr>
      <w:r>
        <w:rPr>
          <w:i/>
          <w:color w:val="000000"/>
        </w:rPr>
        <w:t>taking action to enable all children to have the best outcomes” (Gov.UK 2014)</w:t>
      </w:r>
    </w:p>
    <w:p w14:paraId="5094D404" w14:textId="77777777" w:rsidR="003F3C75" w:rsidRDefault="00000000">
      <w:pPr>
        <w:spacing w:after="0" w:line="240" w:lineRule="auto"/>
        <w:rPr>
          <w:b/>
          <w:color w:val="002060"/>
          <w:sz w:val="24"/>
          <w:szCs w:val="24"/>
        </w:rPr>
      </w:pPr>
      <w:r>
        <w:rPr>
          <w:b/>
          <w:color w:val="002060"/>
          <w:sz w:val="24"/>
          <w:szCs w:val="24"/>
        </w:rPr>
        <w:t>Job Summary</w:t>
      </w:r>
    </w:p>
    <w:p w14:paraId="78966CCD" w14:textId="77777777" w:rsidR="003F3C75" w:rsidRDefault="003F3C75">
      <w:pPr>
        <w:spacing w:after="0" w:line="240" w:lineRule="auto"/>
        <w:rPr>
          <w:b/>
          <w:color w:val="002060"/>
          <w:sz w:val="24"/>
          <w:szCs w:val="24"/>
        </w:rPr>
      </w:pPr>
    </w:p>
    <w:tbl>
      <w:tblPr>
        <w:tblStyle w:val="a4"/>
        <w:tblW w:w="97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46"/>
      </w:tblGrid>
      <w:tr w:rsidR="003F3C75" w14:paraId="437DAD38" w14:textId="77777777">
        <w:tc>
          <w:tcPr>
            <w:tcW w:w="9746" w:type="dxa"/>
            <w:shd w:val="clear" w:color="auto" w:fill="auto"/>
            <w:tcMar>
              <w:top w:w="100" w:type="dxa"/>
              <w:left w:w="100" w:type="dxa"/>
              <w:bottom w:w="100" w:type="dxa"/>
              <w:right w:w="100" w:type="dxa"/>
            </w:tcMar>
          </w:tcPr>
          <w:p w14:paraId="3DD8DC06" w14:textId="77777777" w:rsidR="003F3C75" w:rsidRDefault="00000000">
            <w:pPr>
              <w:widowControl w:val="0"/>
              <w:pBdr>
                <w:top w:val="nil"/>
                <w:left w:val="nil"/>
                <w:bottom w:val="nil"/>
                <w:right w:val="nil"/>
                <w:between w:val="nil"/>
              </w:pBdr>
              <w:spacing w:after="0" w:line="240" w:lineRule="auto"/>
              <w:rPr>
                <w:b/>
                <w:color w:val="002060"/>
                <w:sz w:val="24"/>
                <w:szCs w:val="24"/>
              </w:rPr>
            </w:pPr>
            <w:r>
              <w:rPr>
                <w:b/>
                <w:color w:val="002060"/>
                <w:sz w:val="24"/>
                <w:szCs w:val="24"/>
              </w:rPr>
              <w:t xml:space="preserve">The core purpose of the librarian is to provide the leadership and expertise necessary to ensure that the school library program is aligned with the mission, goals, and objectives of the school and is an integral component of the learning/instructional program in order to offer students the encouragement they need to thrive at Oak House School. Our team works to enable all students to learn effectively as well as providing support for the academic and pastoral needs of all students, supporting the mission and values of OHS at all times. </w:t>
            </w:r>
          </w:p>
        </w:tc>
      </w:tr>
    </w:tbl>
    <w:p w14:paraId="476B0B6B" w14:textId="77777777" w:rsidR="003F3C75" w:rsidRDefault="003F3C75">
      <w:pPr>
        <w:pBdr>
          <w:top w:val="nil"/>
          <w:left w:val="nil"/>
          <w:bottom w:val="nil"/>
          <w:right w:val="nil"/>
          <w:between w:val="nil"/>
        </w:pBdr>
        <w:spacing w:after="0" w:line="240" w:lineRule="auto"/>
        <w:jc w:val="both"/>
        <w:rPr>
          <w:b/>
          <w:color w:val="002060"/>
          <w:sz w:val="24"/>
          <w:szCs w:val="24"/>
        </w:rPr>
      </w:pPr>
    </w:p>
    <w:p w14:paraId="70A1EC0C" w14:textId="77777777" w:rsidR="003F3C75" w:rsidRDefault="00000000">
      <w:pPr>
        <w:pBdr>
          <w:top w:val="nil"/>
          <w:left w:val="nil"/>
          <w:bottom w:val="nil"/>
          <w:right w:val="nil"/>
          <w:between w:val="nil"/>
        </w:pBdr>
        <w:spacing w:after="0" w:line="240" w:lineRule="auto"/>
        <w:jc w:val="both"/>
        <w:rPr>
          <w:b/>
          <w:color w:val="002060"/>
          <w:sz w:val="24"/>
          <w:szCs w:val="24"/>
        </w:rPr>
      </w:pPr>
      <w:r>
        <w:rPr>
          <w:b/>
          <w:color w:val="002060"/>
          <w:sz w:val="24"/>
          <w:szCs w:val="24"/>
        </w:rPr>
        <w:t>Main tasks and responsibilities</w:t>
      </w:r>
    </w:p>
    <w:p w14:paraId="0EE982F2" w14:textId="77777777" w:rsidR="003F3C75" w:rsidRDefault="00000000">
      <w:pPr>
        <w:numPr>
          <w:ilvl w:val="0"/>
          <w:numId w:val="2"/>
        </w:numPr>
        <w:pBdr>
          <w:top w:val="nil"/>
          <w:left w:val="nil"/>
          <w:bottom w:val="nil"/>
          <w:right w:val="nil"/>
          <w:between w:val="nil"/>
        </w:pBdr>
        <w:spacing w:after="0" w:line="240" w:lineRule="auto"/>
        <w:jc w:val="both"/>
        <w:rPr>
          <w:color w:val="002060"/>
          <w:sz w:val="24"/>
          <w:szCs w:val="24"/>
        </w:rPr>
      </w:pPr>
      <w:r>
        <w:rPr>
          <w:color w:val="002060"/>
          <w:sz w:val="24"/>
          <w:szCs w:val="24"/>
        </w:rPr>
        <w:t>To make the school libraries a place where reading, learning and knowledge are a joyful experience</w:t>
      </w:r>
    </w:p>
    <w:p w14:paraId="2F5137AF" w14:textId="77777777" w:rsidR="003F3C75" w:rsidRDefault="00000000">
      <w:pPr>
        <w:numPr>
          <w:ilvl w:val="0"/>
          <w:numId w:val="2"/>
        </w:numPr>
        <w:spacing w:after="0" w:line="240" w:lineRule="auto"/>
        <w:jc w:val="both"/>
        <w:rPr>
          <w:color w:val="002060"/>
          <w:sz w:val="24"/>
          <w:szCs w:val="24"/>
        </w:rPr>
      </w:pPr>
      <w:r>
        <w:rPr>
          <w:color w:val="002060"/>
          <w:sz w:val="24"/>
          <w:szCs w:val="24"/>
        </w:rPr>
        <w:t>To allocate the annual budget to make best purchasing decisions across the school</w:t>
      </w:r>
    </w:p>
    <w:p w14:paraId="59D21023" w14:textId="77777777" w:rsidR="003F3C75" w:rsidRDefault="003F3C75">
      <w:pPr>
        <w:pBdr>
          <w:top w:val="nil"/>
          <w:left w:val="nil"/>
          <w:bottom w:val="nil"/>
          <w:right w:val="nil"/>
          <w:between w:val="nil"/>
        </w:pBdr>
        <w:spacing w:after="0" w:line="240" w:lineRule="auto"/>
        <w:jc w:val="both"/>
        <w:rPr>
          <w:b/>
          <w:color w:val="002060"/>
          <w:sz w:val="24"/>
          <w:szCs w:val="24"/>
        </w:rPr>
      </w:pPr>
    </w:p>
    <w:p w14:paraId="6AC1E734" w14:textId="77777777" w:rsidR="003F3C75" w:rsidRDefault="00000000">
      <w:pPr>
        <w:pBdr>
          <w:top w:val="nil"/>
          <w:left w:val="nil"/>
          <w:bottom w:val="nil"/>
          <w:right w:val="nil"/>
          <w:between w:val="nil"/>
        </w:pBdr>
        <w:spacing w:after="0" w:line="240" w:lineRule="auto"/>
        <w:jc w:val="both"/>
        <w:rPr>
          <w:b/>
          <w:color w:val="002060"/>
          <w:sz w:val="24"/>
          <w:szCs w:val="24"/>
        </w:rPr>
      </w:pPr>
      <w:r>
        <w:rPr>
          <w:b/>
          <w:color w:val="002060"/>
          <w:sz w:val="24"/>
          <w:szCs w:val="24"/>
        </w:rPr>
        <w:t>Secondary/IB/Bach Responsibilities</w:t>
      </w:r>
    </w:p>
    <w:p w14:paraId="2BCFA396"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Information Literacy Instruction - teach students how to locate, evaluate, and use information effectively and efficiently, including artificial intelligence. Additionally, collaborate with teachers to integrate library resources into the curriculum and support classroom instruction.  Examples include but are not limited to training for ESO/IB/Bach related to research, citations, AI, and copyright free material.</w:t>
      </w:r>
    </w:p>
    <w:p w14:paraId="57C38855"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Library Management - organise and maintain the library's collection, including cataloging, labeling, covering, shelving, and organising the physical space.</w:t>
      </w:r>
    </w:p>
    <w:p w14:paraId="035212BA"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Create/maintain a collaborative, inviting, 21st century learning environment as budget allows</w:t>
      </w:r>
    </w:p>
    <w:p w14:paraId="7EA527FB"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lastRenderedPageBreak/>
        <w:t>Literacy Promotion - encourage a love of reading through book talks, book clubs, and other literacy activities.</w:t>
      </w:r>
    </w:p>
    <w:p w14:paraId="20FBD427"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Co-sponsor of weekly writing club</w:t>
      </w:r>
    </w:p>
    <w:p w14:paraId="7806B268"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Co-sponsor of book club</w:t>
      </w:r>
    </w:p>
    <w:p w14:paraId="33F7429B"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Technology Integration - assist students and staff with the use of technology and digital tools for research and learning. Including software installation and instructions (for example, Zotero, etc.), working 1:1 with students and staff to learn new resources, training, etc.</w:t>
      </w:r>
    </w:p>
    <w:p w14:paraId="2FC313D8"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Student Support - provide 1:1 guidance/support to students in their research and reading activities.</w:t>
      </w:r>
    </w:p>
    <w:p w14:paraId="69DD0FA5"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Library Programs and Events - plan and manage events such as author visits, book fairs, maker space/craft activities, including but not limited to:</w:t>
      </w:r>
    </w:p>
    <w:p w14:paraId="60AE2666" w14:textId="77777777" w:rsidR="003F3C75" w:rsidRDefault="00000000">
      <w:pPr>
        <w:numPr>
          <w:ilvl w:val="0"/>
          <w:numId w:val="3"/>
        </w:numPr>
        <w:pBdr>
          <w:top w:val="nil"/>
          <w:left w:val="nil"/>
          <w:bottom w:val="nil"/>
          <w:right w:val="nil"/>
          <w:between w:val="nil"/>
        </w:pBdr>
        <w:spacing w:after="0" w:line="240" w:lineRule="auto"/>
        <w:ind w:left="1133"/>
        <w:jc w:val="both"/>
        <w:rPr>
          <w:color w:val="002060"/>
          <w:sz w:val="24"/>
          <w:szCs w:val="24"/>
        </w:rPr>
      </w:pPr>
      <w:r>
        <w:rPr>
          <w:color w:val="002060"/>
          <w:sz w:val="24"/>
          <w:szCs w:val="24"/>
        </w:rPr>
        <w:t>Sant Jordi events for secondary</w:t>
      </w:r>
    </w:p>
    <w:p w14:paraId="140401C1" w14:textId="77777777" w:rsidR="003F3C75" w:rsidRDefault="00000000">
      <w:pPr>
        <w:numPr>
          <w:ilvl w:val="0"/>
          <w:numId w:val="3"/>
        </w:numPr>
        <w:pBdr>
          <w:top w:val="nil"/>
          <w:left w:val="nil"/>
          <w:bottom w:val="nil"/>
          <w:right w:val="nil"/>
          <w:between w:val="nil"/>
        </w:pBdr>
        <w:spacing w:after="0" w:line="240" w:lineRule="auto"/>
        <w:ind w:left="1133"/>
        <w:jc w:val="both"/>
        <w:rPr>
          <w:color w:val="002060"/>
          <w:sz w:val="24"/>
          <w:szCs w:val="24"/>
        </w:rPr>
      </w:pPr>
      <w:r>
        <w:rPr>
          <w:color w:val="002060"/>
          <w:sz w:val="24"/>
          <w:szCs w:val="24"/>
        </w:rPr>
        <w:t>Whole school book fairs (twice a year)</w:t>
      </w:r>
    </w:p>
    <w:p w14:paraId="78C415C3" w14:textId="77777777" w:rsidR="003F3C75" w:rsidRDefault="00000000">
      <w:pPr>
        <w:numPr>
          <w:ilvl w:val="0"/>
          <w:numId w:val="3"/>
        </w:numPr>
        <w:pBdr>
          <w:top w:val="nil"/>
          <w:left w:val="nil"/>
          <w:bottom w:val="nil"/>
          <w:right w:val="nil"/>
          <w:between w:val="nil"/>
        </w:pBdr>
        <w:spacing w:after="0" w:line="240" w:lineRule="auto"/>
        <w:ind w:left="1133"/>
        <w:jc w:val="both"/>
        <w:rPr>
          <w:color w:val="002060"/>
          <w:sz w:val="24"/>
          <w:szCs w:val="24"/>
        </w:rPr>
      </w:pPr>
      <w:r>
        <w:rPr>
          <w:color w:val="002060"/>
          <w:sz w:val="24"/>
          <w:szCs w:val="24"/>
        </w:rPr>
        <w:t>Monthly book clubs</w:t>
      </w:r>
    </w:p>
    <w:p w14:paraId="1583D314" w14:textId="77777777" w:rsidR="003F3C75" w:rsidRDefault="00000000">
      <w:pPr>
        <w:numPr>
          <w:ilvl w:val="0"/>
          <w:numId w:val="3"/>
        </w:numPr>
        <w:pBdr>
          <w:top w:val="nil"/>
          <w:left w:val="nil"/>
          <w:bottom w:val="nil"/>
          <w:right w:val="nil"/>
          <w:between w:val="nil"/>
        </w:pBdr>
        <w:spacing w:after="0" w:line="240" w:lineRule="auto"/>
        <w:ind w:left="1133"/>
        <w:jc w:val="both"/>
        <w:rPr>
          <w:color w:val="002060"/>
          <w:sz w:val="24"/>
          <w:szCs w:val="24"/>
        </w:rPr>
      </w:pPr>
      <w:r>
        <w:rPr>
          <w:color w:val="002060"/>
          <w:sz w:val="24"/>
          <w:szCs w:val="24"/>
        </w:rPr>
        <w:t>Weekly writing clubs</w:t>
      </w:r>
    </w:p>
    <w:p w14:paraId="7D4555D7" w14:textId="77777777" w:rsidR="003F3C75" w:rsidRDefault="00000000">
      <w:pPr>
        <w:numPr>
          <w:ilvl w:val="0"/>
          <w:numId w:val="3"/>
        </w:numPr>
        <w:pBdr>
          <w:top w:val="nil"/>
          <w:left w:val="nil"/>
          <w:bottom w:val="nil"/>
          <w:right w:val="nil"/>
          <w:between w:val="nil"/>
        </w:pBdr>
        <w:spacing w:after="0" w:line="240" w:lineRule="auto"/>
        <w:ind w:left="1133"/>
        <w:jc w:val="both"/>
        <w:rPr>
          <w:color w:val="002060"/>
          <w:sz w:val="24"/>
          <w:szCs w:val="24"/>
        </w:rPr>
      </w:pPr>
      <w:r>
        <w:rPr>
          <w:color w:val="002060"/>
          <w:sz w:val="24"/>
          <w:szCs w:val="24"/>
        </w:rPr>
        <w:t>Misc. library clubs (student led, but supported by the library)</w:t>
      </w:r>
    </w:p>
    <w:p w14:paraId="67FB266B" w14:textId="77777777" w:rsidR="003F3C75" w:rsidRDefault="00000000">
      <w:pPr>
        <w:numPr>
          <w:ilvl w:val="0"/>
          <w:numId w:val="3"/>
        </w:numPr>
        <w:pBdr>
          <w:top w:val="nil"/>
          <w:left w:val="nil"/>
          <w:bottom w:val="nil"/>
          <w:right w:val="nil"/>
          <w:between w:val="nil"/>
        </w:pBdr>
        <w:spacing w:after="0" w:line="240" w:lineRule="auto"/>
        <w:ind w:left="1133"/>
        <w:jc w:val="both"/>
        <w:rPr>
          <w:color w:val="002060"/>
          <w:sz w:val="24"/>
          <w:szCs w:val="24"/>
        </w:rPr>
      </w:pPr>
      <w:r>
        <w:rPr>
          <w:color w:val="002060"/>
          <w:sz w:val="24"/>
          <w:szCs w:val="24"/>
        </w:rPr>
        <w:t>Library monitors (student leadership positions in secondary library)</w:t>
      </w:r>
    </w:p>
    <w:p w14:paraId="28FDC6E4" w14:textId="77777777" w:rsidR="003F3C75" w:rsidRDefault="00000000">
      <w:pPr>
        <w:numPr>
          <w:ilvl w:val="0"/>
          <w:numId w:val="3"/>
        </w:numPr>
        <w:pBdr>
          <w:top w:val="nil"/>
          <w:left w:val="nil"/>
          <w:bottom w:val="nil"/>
          <w:right w:val="nil"/>
          <w:between w:val="nil"/>
        </w:pBdr>
        <w:spacing w:after="0" w:line="240" w:lineRule="auto"/>
        <w:ind w:left="1133"/>
        <w:jc w:val="both"/>
        <w:rPr>
          <w:color w:val="002060"/>
          <w:sz w:val="24"/>
          <w:szCs w:val="24"/>
        </w:rPr>
      </w:pPr>
      <w:r>
        <w:rPr>
          <w:color w:val="002060"/>
          <w:sz w:val="24"/>
          <w:szCs w:val="24"/>
        </w:rPr>
        <w:t>Family Day Book Sale</w:t>
      </w:r>
    </w:p>
    <w:p w14:paraId="2AC3E183"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Collection Development - research, select, and acquire books, digital resources, and other materials that support OHS curriculum and student interests.  This includes staying current with periodicals like School Library Journal, professional learning networks, etc. to gauge appropriateness and popularity of books/resources with students.</w:t>
      </w:r>
    </w:p>
    <w:p w14:paraId="37AF1969"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 xml:space="preserve">Professional Development - stay current with trends in librarianship and education through ongoing professional development. </w:t>
      </w:r>
    </w:p>
    <w:p w14:paraId="536E9B2C"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Donated books - Handles reception/acquisition /weeding of donated books from the community.</w:t>
      </w:r>
    </w:p>
    <w:p w14:paraId="5543D281"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Communication - Provide communication to the Oak House community regarding the library and its services</w:t>
      </w:r>
    </w:p>
    <w:p w14:paraId="25EF91CE" w14:textId="77777777" w:rsidR="003F3C75" w:rsidRDefault="00000000">
      <w:pPr>
        <w:numPr>
          <w:ilvl w:val="0"/>
          <w:numId w:val="3"/>
        </w:numPr>
        <w:pBdr>
          <w:top w:val="nil"/>
          <w:left w:val="nil"/>
          <w:bottom w:val="nil"/>
          <w:right w:val="nil"/>
          <w:between w:val="nil"/>
        </w:pBdr>
        <w:spacing w:after="0" w:line="240" w:lineRule="auto"/>
        <w:jc w:val="both"/>
        <w:rPr>
          <w:color w:val="002060"/>
          <w:sz w:val="24"/>
          <w:szCs w:val="24"/>
        </w:rPr>
      </w:pPr>
      <w:r>
        <w:rPr>
          <w:color w:val="002060"/>
          <w:sz w:val="24"/>
          <w:szCs w:val="24"/>
        </w:rPr>
        <w:t>Reporting - provide monthly reports to the Heads of Studies, Headteacher and Governors on library/resource usage, along with annual reports to the headteacher and head of secondary.</w:t>
      </w:r>
    </w:p>
    <w:p w14:paraId="72B957BC" w14:textId="77777777" w:rsidR="003F3C75" w:rsidRDefault="003F3C75">
      <w:pPr>
        <w:pBdr>
          <w:top w:val="nil"/>
          <w:left w:val="nil"/>
          <w:bottom w:val="nil"/>
          <w:right w:val="nil"/>
          <w:between w:val="nil"/>
        </w:pBdr>
        <w:spacing w:after="0" w:line="240" w:lineRule="auto"/>
        <w:jc w:val="both"/>
        <w:rPr>
          <w:b/>
          <w:color w:val="002060"/>
          <w:sz w:val="24"/>
          <w:szCs w:val="24"/>
        </w:rPr>
      </w:pPr>
    </w:p>
    <w:p w14:paraId="4B67C793" w14:textId="77777777" w:rsidR="003F3C75" w:rsidRDefault="00000000">
      <w:pPr>
        <w:pBdr>
          <w:top w:val="nil"/>
          <w:left w:val="nil"/>
          <w:bottom w:val="nil"/>
          <w:right w:val="nil"/>
          <w:between w:val="nil"/>
        </w:pBdr>
        <w:spacing w:after="0" w:line="240" w:lineRule="auto"/>
        <w:jc w:val="both"/>
        <w:rPr>
          <w:b/>
          <w:color w:val="002060"/>
          <w:sz w:val="24"/>
          <w:szCs w:val="24"/>
        </w:rPr>
      </w:pPr>
      <w:r>
        <w:rPr>
          <w:b/>
          <w:color w:val="002060"/>
          <w:sz w:val="24"/>
          <w:szCs w:val="24"/>
        </w:rPr>
        <w:t>Digital Support</w:t>
      </w:r>
    </w:p>
    <w:p w14:paraId="67602B0A" w14:textId="77777777" w:rsidR="003F3C75" w:rsidRDefault="00000000">
      <w:pPr>
        <w:pBdr>
          <w:top w:val="nil"/>
          <w:left w:val="nil"/>
          <w:bottom w:val="nil"/>
          <w:right w:val="nil"/>
          <w:between w:val="nil"/>
        </w:pBdr>
        <w:spacing w:after="0" w:line="240" w:lineRule="auto"/>
        <w:jc w:val="both"/>
        <w:rPr>
          <w:color w:val="002060"/>
          <w:sz w:val="24"/>
          <w:szCs w:val="24"/>
        </w:rPr>
      </w:pPr>
      <w:r>
        <w:rPr>
          <w:color w:val="002060"/>
          <w:sz w:val="24"/>
          <w:szCs w:val="24"/>
        </w:rPr>
        <w:t>Each of these resources need to be reviewed/updated on a termly basis:</w:t>
      </w:r>
    </w:p>
    <w:p w14:paraId="6F601A43" w14:textId="77777777" w:rsidR="003F3C75" w:rsidRDefault="00000000">
      <w:pPr>
        <w:numPr>
          <w:ilvl w:val="0"/>
          <w:numId w:val="7"/>
        </w:numPr>
        <w:pBdr>
          <w:top w:val="nil"/>
          <w:left w:val="nil"/>
          <w:bottom w:val="nil"/>
          <w:right w:val="nil"/>
          <w:between w:val="nil"/>
        </w:pBdr>
        <w:spacing w:after="0" w:line="240" w:lineRule="auto"/>
        <w:ind w:left="1133"/>
        <w:jc w:val="both"/>
        <w:rPr>
          <w:color w:val="002060"/>
          <w:sz w:val="24"/>
          <w:szCs w:val="24"/>
        </w:rPr>
      </w:pPr>
      <w:r>
        <w:rPr>
          <w:color w:val="002060"/>
          <w:sz w:val="24"/>
          <w:szCs w:val="24"/>
        </w:rPr>
        <w:t>Digital Library for all students/staff</w:t>
      </w:r>
    </w:p>
    <w:p w14:paraId="54DC714D" w14:textId="77777777" w:rsidR="003F3C75" w:rsidRDefault="00000000">
      <w:pPr>
        <w:numPr>
          <w:ilvl w:val="0"/>
          <w:numId w:val="7"/>
        </w:numPr>
        <w:pBdr>
          <w:top w:val="nil"/>
          <w:left w:val="nil"/>
          <w:bottom w:val="nil"/>
          <w:right w:val="nil"/>
          <w:between w:val="nil"/>
        </w:pBdr>
        <w:spacing w:after="0" w:line="240" w:lineRule="auto"/>
        <w:ind w:left="1133"/>
        <w:jc w:val="both"/>
        <w:rPr>
          <w:color w:val="002060"/>
          <w:sz w:val="24"/>
          <w:szCs w:val="24"/>
        </w:rPr>
      </w:pPr>
      <w:r>
        <w:rPr>
          <w:color w:val="002060"/>
          <w:sz w:val="24"/>
          <w:szCs w:val="24"/>
        </w:rPr>
        <w:t>EE website for students</w:t>
      </w:r>
    </w:p>
    <w:p w14:paraId="27F385A5" w14:textId="77777777" w:rsidR="003F3C75" w:rsidRDefault="00000000">
      <w:pPr>
        <w:numPr>
          <w:ilvl w:val="0"/>
          <w:numId w:val="7"/>
        </w:numPr>
        <w:pBdr>
          <w:top w:val="nil"/>
          <w:left w:val="nil"/>
          <w:bottom w:val="nil"/>
          <w:right w:val="nil"/>
          <w:between w:val="nil"/>
        </w:pBdr>
        <w:spacing w:after="0" w:line="240" w:lineRule="auto"/>
        <w:ind w:left="1133"/>
        <w:jc w:val="both"/>
        <w:rPr>
          <w:color w:val="002060"/>
          <w:sz w:val="24"/>
          <w:szCs w:val="24"/>
        </w:rPr>
      </w:pPr>
      <w:r>
        <w:rPr>
          <w:color w:val="002060"/>
          <w:sz w:val="24"/>
          <w:szCs w:val="24"/>
        </w:rPr>
        <w:t>TR website for students</w:t>
      </w:r>
    </w:p>
    <w:p w14:paraId="445AC948" w14:textId="77777777" w:rsidR="003F3C75" w:rsidRDefault="00000000">
      <w:pPr>
        <w:numPr>
          <w:ilvl w:val="0"/>
          <w:numId w:val="7"/>
        </w:numPr>
        <w:pBdr>
          <w:top w:val="nil"/>
          <w:left w:val="nil"/>
          <w:bottom w:val="nil"/>
          <w:right w:val="nil"/>
          <w:between w:val="nil"/>
        </w:pBdr>
        <w:spacing w:after="0" w:line="240" w:lineRule="auto"/>
        <w:ind w:left="1133"/>
        <w:jc w:val="both"/>
        <w:rPr>
          <w:color w:val="002060"/>
          <w:sz w:val="24"/>
          <w:szCs w:val="24"/>
        </w:rPr>
      </w:pPr>
      <w:r>
        <w:rPr>
          <w:color w:val="002060"/>
          <w:sz w:val="24"/>
          <w:szCs w:val="24"/>
        </w:rPr>
        <w:t>ESO research website for students</w:t>
      </w:r>
    </w:p>
    <w:p w14:paraId="69E8ADCA" w14:textId="77777777" w:rsidR="003F3C75" w:rsidRDefault="00000000">
      <w:pPr>
        <w:numPr>
          <w:ilvl w:val="0"/>
          <w:numId w:val="7"/>
        </w:numPr>
        <w:pBdr>
          <w:top w:val="nil"/>
          <w:left w:val="nil"/>
          <w:bottom w:val="nil"/>
          <w:right w:val="nil"/>
          <w:between w:val="nil"/>
        </w:pBdr>
        <w:spacing w:after="0" w:line="240" w:lineRule="auto"/>
        <w:ind w:left="1133"/>
        <w:jc w:val="both"/>
        <w:rPr>
          <w:color w:val="002060"/>
          <w:sz w:val="24"/>
          <w:szCs w:val="24"/>
        </w:rPr>
      </w:pPr>
      <w:r>
        <w:rPr>
          <w:color w:val="002060"/>
          <w:sz w:val="24"/>
          <w:szCs w:val="24"/>
        </w:rPr>
        <w:t>Primary Digital Resources (for primary students and staff)</w:t>
      </w:r>
    </w:p>
    <w:p w14:paraId="1E600809" w14:textId="77777777" w:rsidR="003F3C75" w:rsidRDefault="00000000">
      <w:pPr>
        <w:numPr>
          <w:ilvl w:val="0"/>
          <w:numId w:val="7"/>
        </w:numPr>
        <w:pBdr>
          <w:top w:val="nil"/>
          <w:left w:val="nil"/>
          <w:bottom w:val="nil"/>
          <w:right w:val="nil"/>
          <w:between w:val="nil"/>
        </w:pBdr>
        <w:spacing w:after="0" w:line="240" w:lineRule="auto"/>
        <w:ind w:left="1133"/>
        <w:jc w:val="both"/>
        <w:rPr>
          <w:color w:val="002060"/>
          <w:sz w:val="24"/>
          <w:szCs w:val="24"/>
        </w:rPr>
      </w:pPr>
      <w:r>
        <w:rPr>
          <w:color w:val="002060"/>
          <w:sz w:val="24"/>
          <w:szCs w:val="24"/>
        </w:rPr>
        <w:t>AI Hub for Staff</w:t>
      </w:r>
    </w:p>
    <w:p w14:paraId="6520F917" w14:textId="77777777" w:rsidR="003F3C75" w:rsidRDefault="00000000">
      <w:pPr>
        <w:numPr>
          <w:ilvl w:val="0"/>
          <w:numId w:val="7"/>
        </w:numPr>
        <w:pBdr>
          <w:top w:val="nil"/>
          <w:left w:val="nil"/>
          <w:bottom w:val="nil"/>
          <w:right w:val="nil"/>
          <w:between w:val="nil"/>
        </w:pBdr>
        <w:spacing w:after="0" w:line="240" w:lineRule="auto"/>
        <w:ind w:left="1133"/>
        <w:jc w:val="both"/>
        <w:rPr>
          <w:color w:val="002060"/>
          <w:sz w:val="24"/>
          <w:szCs w:val="24"/>
        </w:rPr>
      </w:pPr>
      <w:r>
        <w:rPr>
          <w:color w:val="002060"/>
          <w:sz w:val="24"/>
          <w:szCs w:val="24"/>
        </w:rPr>
        <w:t>EE Supervisor Website</w:t>
      </w:r>
    </w:p>
    <w:p w14:paraId="3D00CD8F" w14:textId="77777777" w:rsidR="003F3C75" w:rsidRDefault="00000000">
      <w:pPr>
        <w:numPr>
          <w:ilvl w:val="0"/>
          <w:numId w:val="7"/>
        </w:numPr>
        <w:pBdr>
          <w:top w:val="nil"/>
          <w:left w:val="nil"/>
          <w:bottom w:val="nil"/>
          <w:right w:val="nil"/>
          <w:between w:val="nil"/>
        </w:pBdr>
        <w:spacing w:after="0" w:line="240" w:lineRule="auto"/>
        <w:ind w:left="1133"/>
        <w:jc w:val="both"/>
        <w:rPr>
          <w:color w:val="002060"/>
          <w:sz w:val="24"/>
          <w:szCs w:val="24"/>
        </w:rPr>
      </w:pPr>
      <w:r>
        <w:rPr>
          <w:color w:val="002060"/>
          <w:sz w:val="24"/>
          <w:szCs w:val="24"/>
        </w:rPr>
        <w:t>IB Core Kiosk (for students and parents; not used yet)</w:t>
      </w:r>
    </w:p>
    <w:p w14:paraId="62DAB77F" w14:textId="77777777" w:rsidR="003F3C75" w:rsidRDefault="003F3C75">
      <w:pPr>
        <w:pBdr>
          <w:top w:val="nil"/>
          <w:left w:val="nil"/>
          <w:bottom w:val="nil"/>
          <w:right w:val="nil"/>
          <w:between w:val="nil"/>
        </w:pBdr>
        <w:spacing w:after="0" w:line="240" w:lineRule="auto"/>
        <w:jc w:val="both"/>
        <w:rPr>
          <w:b/>
          <w:color w:val="002060"/>
          <w:sz w:val="24"/>
          <w:szCs w:val="24"/>
        </w:rPr>
      </w:pPr>
    </w:p>
    <w:p w14:paraId="7BBE6716" w14:textId="77777777" w:rsidR="003F3C75" w:rsidRDefault="003F3C75">
      <w:pPr>
        <w:pBdr>
          <w:top w:val="nil"/>
          <w:left w:val="nil"/>
          <w:bottom w:val="nil"/>
          <w:right w:val="nil"/>
          <w:between w:val="nil"/>
        </w:pBdr>
        <w:spacing w:after="0" w:line="240" w:lineRule="auto"/>
        <w:jc w:val="both"/>
        <w:rPr>
          <w:b/>
          <w:color w:val="002060"/>
          <w:sz w:val="24"/>
          <w:szCs w:val="24"/>
        </w:rPr>
      </w:pPr>
    </w:p>
    <w:p w14:paraId="5285C308" w14:textId="77777777" w:rsidR="003F3C75" w:rsidRDefault="003F3C75">
      <w:pPr>
        <w:pBdr>
          <w:top w:val="nil"/>
          <w:left w:val="nil"/>
          <w:bottom w:val="nil"/>
          <w:right w:val="nil"/>
          <w:between w:val="nil"/>
        </w:pBdr>
        <w:spacing w:after="0" w:line="240" w:lineRule="auto"/>
        <w:jc w:val="both"/>
        <w:rPr>
          <w:b/>
          <w:color w:val="002060"/>
          <w:sz w:val="24"/>
          <w:szCs w:val="24"/>
        </w:rPr>
      </w:pPr>
    </w:p>
    <w:p w14:paraId="7097F67A" w14:textId="77777777" w:rsidR="003F3C75" w:rsidRDefault="00000000">
      <w:pPr>
        <w:pBdr>
          <w:top w:val="nil"/>
          <w:left w:val="nil"/>
          <w:bottom w:val="nil"/>
          <w:right w:val="nil"/>
          <w:between w:val="nil"/>
        </w:pBdr>
        <w:spacing w:after="0" w:line="240" w:lineRule="auto"/>
        <w:jc w:val="both"/>
        <w:rPr>
          <w:b/>
          <w:color w:val="002060"/>
          <w:sz w:val="24"/>
          <w:szCs w:val="24"/>
        </w:rPr>
      </w:pPr>
      <w:r>
        <w:rPr>
          <w:b/>
          <w:color w:val="002060"/>
          <w:sz w:val="24"/>
          <w:szCs w:val="24"/>
        </w:rPr>
        <w:t>EYFS &amp; Primary Support</w:t>
      </w:r>
    </w:p>
    <w:p w14:paraId="10D787BB" w14:textId="77777777" w:rsidR="003F3C75" w:rsidRDefault="00000000">
      <w:pPr>
        <w:numPr>
          <w:ilvl w:val="0"/>
          <w:numId w:val="4"/>
        </w:numPr>
        <w:pBdr>
          <w:top w:val="nil"/>
          <w:left w:val="nil"/>
          <w:bottom w:val="nil"/>
          <w:right w:val="nil"/>
          <w:between w:val="nil"/>
        </w:pBdr>
        <w:spacing w:after="0" w:line="240" w:lineRule="auto"/>
        <w:jc w:val="both"/>
        <w:rPr>
          <w:color w:val="002060"/>
          <w:sz w:val="24"/>
          <w:szCs w:val="24"/>
        </w:rPr>
      </w:pPr>
      <w:r>
        <w:rPr>
          <w:color w:val="002060"/>
          <w:sz w:val="24"/>
          <w:szCs w:val="24"/>
        </w:rPr>
        <w:lastRenderedPageBreak/>
        <w:t>Host and plan weekly library clubs for Y6 and Y7 students</w:t>
      </w:r>
    </w:p>
    <w:p w14:paraId="377EC981" w14:textId="77777777" w:rsidR="003F3C75" w:rsidRDefault="00000000">
      <w:pPr>
        <w:numPr>
          <w:ilvl w:val="0"/>
          <w:numId w:val="4"/>
        </w:numPr>
        <w:pBdr>
          <w:top w:val="nil"/>
          <w:left w:val="nil"/>
          <w:bottom w:val="nil"/>
          <w:right w:val="nil"/>
          <w:between w:val="nil"/>
        </w:pBdr>
        <w:spacing w:after="0" w:line="240" w:lineRule="auto"/>
        <w:jc w:val="both"/>
        <w:rPr>
          <w:color w:val="002060"/>
          <w:sz w:val="24"/>
          <w:szCs w:val="24"/>
        </w:rPr>
      </w:pPr>
      <w:r>
        <w:rPr>
          <w:color w:val="002060"/>
          <w:sz w:val="24"/>
          <w:szCs w:val="24"/>
        </w:rPr>
        <w:t>Partner with Y7 English teachers to provide library lessons for Y7 students (genres, black-out poetry creation, book hunts, etc. are some examples)</w:t>
      </w:r>
    </w:p>
    <w:p w14:paraId="16053906" w14:textId="77777777" w:rsidR="003F3C75" w:rsidRDefault="00000000">
      <w:pPr>
        <w:numPr>
          <w:ilvl w:val="0"/>
          <w:numId w:val="4"/>
        </w:numPr>
        <w:pBdr>
          <w:top w:val="nil"/>
          <w:left w:val="nil"/>
          <w:bottom w:val="nil"/>
          <w:right w:val="nil"/>
          <w:between w:val="nil"/>
        </w:pBdr>
        <w:spacing w:after="0" w:line="240" w:lineRule="auto"/>
        <w:jc w:val="both"/>
        <w:rPr>
          <w:color w:val="002060"/>
          <w:sz w:val="24"/>
          <w:szCs w:val="24"/>
        </w:rPr>
      </w:pPr>
      <w:r>
        <w:rPr>
          <w:color w:val="002060"/>
          <w:sz w:val="24"/>
          <w:szCs w:val="24"/>
        </w:rPr>
        <w:t>Allow Y7 students to check out books that are age appropriate in the secondary library</w:t>
      </w:r>
    </w:p>
    <w:p w14:paraId="616968E1" w14:textId="77777777" w:rsidR="003F3C75" w:rsidRDefault="00000000">
      <w:pPr>
        <w:numPr>
          <w:ilvl w:val="0"/>
          <w:numId w:val="4"/>
        </w:numPr>
        <w:pBdr>
          <w:top w:val="nil"/>
          <w:left w:val="nil"/>
          <w:bottom w:val="nil"/>
          <w:right w:val="nil"/>
          <w:between w:val="nil"/>
        </w:pBdr>
        <w:spacing w:after="0" w:line="240" w:lineRule="auto"/>
        <w:jc w:val="both"/>
        <w:rPr>
          <w:color w:val="002060"/>
          <w:sz w:val="24"/>
          <w:szCs w:val="24"/>
        </w:rPr>
      </w:pPr>
      <w:r>
        <w:rPr>
          <w:color w:val="002060"/>
          <w:sz w:val="24"/>
          <w:szCs w:val="24"/>
        </w:rPr>
        <w:t>Provide book recommendations for each year, EYFS - Primary, to purchase with the proceeds from the book fairs</w:t>
      </w:r>
    </w:p>
    <w:p w14:paraId="23E96771" w14:textId="77777777" w:rsidR="003F3C75" w:rsidRDefault="00000000">
      <w:pPr>
        <w:numPr>
          <w:ilvl w:val="0"/>
          <w:numId w:val="4"/>
        </w:numPr>
        <w:pBdr>
          <w:top w:val="nil"/>
          <w:left w:val="nil"/>
          <w:bottom w:val="nil"/>
          <w:right w:val="nil"/>
          <w:between w:val="nil"/>
        </w:pBdr>
        <w:spacing w:after="0" w:line="240" w:lineRule="auto"/>
        <w:jc w:val="both"/>
        <w:rPr>
          <w:color w:val="002060"/>
          <w:sz w:val="24"/>
          <w:szCs w:val="24"/>
        </w:rPr>
      </w:pPr>
      <w:r>
        <w:rPr>
          <w:color w:val="002060"/>
          <w:sz w:val="24"/>
          <w:szCs w:val="24"/>
        </w:rPr>
        <w:t>Collection development for EYFS - Primary, including ordering, cataloging, and covering new books, as well as advising EYFS and Primary staff on book choices for students, when asked.</w:t>
      </w:r>
    </w:p>
    <w:p w14:paraId="4C321C83" w14:textId="77777777" w:rsidR="003F3C75" w:rsidRDefault="00000000">
      <w:pPr>
        <w:numPr>
          <w:ilvl w:val="0"/>
          <w:numId w:val="4"/>
        </w:numPr>
        <w:pBdr>
          <w:top w:val="nil"/>
          <w:left w:val="nil"/>
          <w:bottom w:val="nil"/>
          <w:right w:val="nil"/>
          <w:between w:val="nil"/>
        </w:pBdr>
        <w:spacing w:after="0" w:line="240" w:lineRule="auto"/>
        <w:jc w:val="both"/>
        <w:rPr>
          <w:color w:val="002060"/>
          <w:sz w:val="24"/>
          <w:szCs w:val="24"/>
        </w:rPr>
      </w:pPr>
      <w:r>
        <w:rPr>
          <w:color w:val="002060"/>
          <w:sz w:val="24"/>
          <w:szCs w:val="24"/>
        </w:rPr>
        <w:t>Manage and update the whole school digital library</w:t>
      </w:r>
    </w:p>
    <w:p w14:paraId="397CABDA" w14:textId="77777777" w:rsidR="003F3C75" w:rsidRDefault="00000000">
      <w:pPr>
        <w:numPr>
          <w:ilvl w:val="0"/>
          <w:numId w:val="4"/>
        </w:numPr>
        <w:pBdr>
          <w:top w:val="nil"/>
          <w:left w:val="nil"/>
          <w:bottom w:val="nil"/>
          <w:right w:val="nil"/>
          <w:between w:val="nil"/>
        </w:pBdr>
        <w:spacing w:after="0" w:line="240" w:lineRule="auto"/>
        <w:jc w:val="both"/>
        <w:rPr>
          <w:color w:val="002060"/>
          <w:sz w:val="24"/>
          <w:szCs w:val="24"/>
        </w:rPr>
      </w:pPr>
      <w:r>
        <w:rPr>
          <w:color w:val="002060"/>
          <w:sz w:val="24"/>
          <w:szCs w:val="24"/>
        </w:rPr>
        <w:t>Design new interfaces for Primary and Secondary students each year and for seasonal events or as requested by staff</w:t>
      </w:r>
    </w:p>
    <w:p w14:paraId="7ED99100" w14:textId="77777777" w:rsidR="003F3C75" w:rsidRDefault="00000000">
      <w:pPr>
        <w:numPr>
          <w:ilvl w:val="0"/>
          <w:numId w:val="4"/>
        </w:numPr>
        <w:pBdr>
          <w:top w:val="nil"/>
          <w:left w:val="nil"/>
          <w:bottom w:val="nil"/>
          <w:right w:val="nil"/>
          <w:between w:val="nil"/>
        </w:pBdr>
        <w:spacing w:after="0" w:line="240" w:lineRule="auto"/>
        <w:jc w:val="both"/>
        <w:rPr>
          <w:b/>
          <w:color w:val="002060"/>
          <w:sz w:val="24"/>
          <w:szCs w:val="24"/>
        </w:rPr>
      </w:pPr>
      <w:r>
        <w:rPr>
          <w:color w:val="002060"/>
          <w:sz w:val="24"/>
          <w:szCs w:val="24"/>
        </w:rPr>
        <w:t>Train students and</w:t>
      </w:r>
      <w:r>
        <w:rPr>
          <w:b/>
          <w:color w:val="002060"/>
          <w:sz w:val="24"/>
          <w:szCs w:val="24"/>
        </w:rPr>
        <w:t xml:space="preserve"> </w:t>
      </w:r>
      <w:r>
        <w:rPr>
          <w:color w:val="002060"/>
          <w:sz w:val="24"/>
          <w:szCs w:val="24"/>
        </w:rPr>
        <w:t>staff (starting in primary) on how to use the Digital Library in addition to liaising with IT each year to update the student and staff lists.</w:t>
      </w:r>
    </w:p>
    <w:p w14:paraId="7B9C9FC9" w14:textId="77777777" w:rsidR="003F3C75" w:rsidRDefault="003F3C75">
      <w:pPr>
        <w:spacing w:after="0" w:line="240" w:lineRule="auto"/>
        <w:rPr>
          <w:color w:val="002060"/>
        </w:rPr>
      </w:pPr>
    </w:p>
    <w:p w14:paraId="42AAECB6" w14:textId="77777777" w:rsidR="003F3C75" w:rsidRDefault="00000000">
      <w:pPr>
        <w:rPr>
          <w:b/>
          <w:color w:val="002060"/>
          <w:sz w:val="24"/>
          <w:szCs w:val="24"/>
        </w:rPr>
      </w:pPr>
      <w:r>
        <w:rPr>
          <w:b/>
          <w:color w:val="002060"/>
          <w:sz w:val="24"/>
          <w:szCs w:val="24"/>
        </w:rPr>
        <w:t xml:space="preserve">Person Specification </w:t>
      </w:r>
    </w:p>
    <w:p w14:paraId="3247E459" w14:textId="77777777" w:rsidR="003F3C75" w:rsidRDefault="00000000">
      <w:pPr>
        <w:rPr>
          <w:b/>
          <w:color w:val="002060"/>
          <w:sz w:val="24"/>
          <w:szCs w:val="24"/>
        </w:rPr>
      </w:pPr>
      <w:r>
        <w:rPr>
          <w:b/>
          <w:color w:val="002060"/>
          <w:sz w:val="24"/>
          <w:szCs w:val="24"/>
        </w:rPr>
        <w:t xml:space="preserve">Education and Experience - Minimum Requirements: </w:t>
      </w:r>
    </w:p>
    <w:p w14:paraId="0B100932" w14:textId="77777777" w:rsidR="003F3C75" w:rsidRDefault="00000000">
      <w:pPr>
        <w:numPr>
          <w:ilvl w:val="0"/>
          <w:numId w:val="1"/>
        </w:numPr>
        <w:spacing w:after="0" w:line="240" w:lineRule="auto"/>
        <w:rPr>
          <w:color w:val="244061"/>
          <w:sz w:val="24"/>
          <w:szCs w:val="24"/>
        </w:rPr>
      </w:pPr>
      <w:r>
        <w:rPr>
          <w:color w:val="244061"/>
          <w:sz w:val="24"/>
          <w:szCs w:val="24"/>
        </w:rPr>
        <w:t xml:space="preserve">Relevant bachelor’s degree or teaching degree, Librarian certification and classroom teacher certification required;  </w:t>
      </w:r>
    </w:p>
    <w:p w14:paraId="013D74FF" w14:textId="77777777" w:rsidR="003F3C75" w:rsidRDefault="00000000">
      <w:pPr>
        <w:numPr>
          <w:ilvl w:val="0"/>
          <w:numId w:val="1"/>
        </w:numPr>
        <w:spacing w:after="0" w:line="240" w:lineRule="auto"/>
        <w:rPr>
          <w:color w:val="244061"/>
          <w:sz w:val="24"/>
          <w:szCs w:val="24"/>
        </w:rPr>
      </w:pPr>
      <w:r>
        <w:rPr>
          <w:color w:val="244061"/>
          <w:sz w:val="24"/>
          <w:szCs w:val="24"/>
        </w:rPr>
        <w:t xml:space="preserve">Recent librarian experience in a comparable school;  </w:t>
      </w:r>
    </w:p>
    <w:p w14:paraId="2DBE0619" w14:textId="77777777" w:rsidR="003F3C75" w:rsidRDefault="00000000">
      <w:pPr>
        <w:numPr>
          <w:ilvl w:val="0"/>
          <w:numId w:val="1"/>
        </w:numPr>
        <w:spacing w:after="0" w:line="240" w:lineRule="auto"/>
        <w:rPr>
          <w:color w:val="244061"/>
          <w:sz w:val="24"/>
          <w:szCs w:val="24"/>
        </w:rPr>
      </w:pPr>
      <w:r>
        <w:rPr>
          <w:color w:val="244061"/>
          <w:sz w:val="24"/>
          <w:szCs w:val="24"/>
        </w:rPr>
        <w:t xml:space="preserve">Knowledge and experience of IB programmes an advantage;  </w:t>
      </w:r>
    </w:p>
    <w:p w14:paraId="6DFCAE0B" w14:textId="77777777" w:rsidR="003F3C75" w:rsidRDefault="00000000">
      <w:pPr>
        <w:numPr>
          <w:ilvl w:val="0"/>
          <w:numId w:val="1"/>
        </w:numPr>
        <w:spacing w:after="0" w:line="240" w:lineRule="auto"/>
        <w:rPr>
          <w:color w:val="244061"/>
          <w:sz w:val="24"/>
          <w:szCs w:val="24"/>
        </w:rPr>
      </w:pPr>
      <w:r>
        <w:rPr>
          <w:color w:val="244061"/>
          <w:sz w:val="24"/>
          <w:szCs w:val="24"/>
        </w:rPr>
        <w:t xml:space="preserve">Excellent communication skills in English; </w:t>
      </w:r>
    </w:p>
    <w:p w14:paraId="11ADD3D9" w14:textId="77777777" w:rsidR="003F3C75" w:rsidRDefault="00000000">
      <w:pPr>
        <w:numPr>
          <w:ilvl w:val="0"/>
          <w:numId w:val="1"/>
        </w:numPr>
        <w:spacing w:after="0" w:line="240" w:lineRule="auto"/>
        <w:rPr>
          <w:color w:val="244061"/>
          <w:sz w:val="24"/>
          <w:szCs w:val="24"/>
        </w:rPr>
      </w:pPr>
      <w:r>
        <w:rPr>
          <w:color w:val="244061"/>
          <w:sz w:val="24"/>
          <w:szCs w:val="24"/>
        </w:rPr>
        <w:t xml:space="preserve">Library specific IT competence and experience required; </w:t>
      </w:r>
    </w:p>
    <w:p w14:paraId="54A4E0A8" w14:textId="77777777" w:rsidR="003F3C75" w:rsidRDefault="00000000">
      <w:pPr>
        <w:numPr>
          <w:ilvl w:val="0"/>
          <w:numId w:val="1"/>
        </w:numPr>
        <w:spacing w:line="240" w:lineRule="auto"/>
        <w:rPr>
          <w:color w:val="244061"/>
          <w:sz w:val="24"/>
          <w:szCs w:val="24"/>
        </w:rPr>
      </w:pPr>
      <w:r>
        <w:rPr>
          <w:color w:val="244061"/>
          <w:sz w:val="24"/>
          <w:szCs w:val="24"/>
        </w:rPr>
        <w:t>Must be able to perform physical activities such as, but not limited to, lifting, bending, standing, climbing or walking in order to carry out the role as librarian.</w:t>
      </w:r>
    </w:p>
    <w:p w14:paraId="544B690B" w14:textId="77777777" w:rsidR="003F3C75" w:rsidRDefault="00000000">
      <w:pPr>
        <w:spacing w:after="0"/>
        <w:rPr>
          <w:b/>
          <w:color w:val="002060"/>
          <w:sz w:val="24"/>
          <w:szCs w:val="24"/>
        </w:rPr>
      </w:pPr>
      <w:r>
        <w:rPr>
          <w:b/>
          <w:color w:val="002060"/>
          <w:sz w:val="24"/>
          <w:szCs w:val="24"/>
        </w:rPr>
        <w:t>Skills for the Role:</w:t>
      </w:r>
    </w:p>
    <w:p w14:paraId="6C09A6EE" w14:textId="77777777" w:rsidR="003F3C75" w:rsidRDefault="00000000">
      <w:pPr>
        <w:numPr>
          <w:ilvl w:val="0"/>
          <w:numId w:val="5"/>
        </w:numPr>
        <w:pBdr>
          <w:top w:val="nil"/>
          <w:left w:val="nil"/>
          <w:bottom w:val="nil"/>
          <w:right w:val="nil"/>
          <w:between w:val="nil"/>
        </w:pBdr>
        <w:spacing w:after="0" w:line="240" w:lineRule="auto"/>
        <w:rPr>
          <w:color w:val="002060"/>
          <w:sz w:val="24"/>
          <w:szCs w:val="24"/>
        </w:rPr>
      </w:pPr>
      <w:r>
        <w:rPr>
          <w:color w:val="000000"/>
          <w:sz w:val="24"/>
          <w:szCs w:val="24"/>
        </w:rPr>
        <w:t xml:space="preserve">To be approachable, empathetic and patient </w:t>
      </w:r>
      <w:r>
        <w:rPr>
          <w:sz w:val="24"/>
          <w:szCs w:val="24"/>
        </w:rPr>
        <w:t>with</w:t>
      </w:r>
      <w:r>
        <w:rPr>
          <w:color w:val="000000"/>
          <w:sz w:val="24"/>
          <w:szCs w:val="24"/>
        </w:rPr>
        <w:t xml:space="preserve"> children.</w:t>
      </w:r>
    </w:p>
    <w:p w14:paraId="4955F3CB" w14:textId="77777777" w:rsidR="003F3C75" w:rsidRDefault="00000000">
      <w:pPr>
        <w:numPr>
          <w:ilvl w:val="0"/>
          <w:numId w:val="5"/>
        </w:numPr>
        <w:pBdr>
          <w:top w:val="nil"/>
          <w:left w:val="nil"/>
          <w:bottom w:val="nil"/>
          <w:right w:val="nil"/>
          <w:between w:val="nil"/>
        </w:pBdr>
        <w:spacing w:after="0" w:line="240" w:lineRule="auto"/>
        <w:rPr>
          <w:sz w:val="24"/>
          <w:szCs w:val="24"/>
        </w:rPr>
      </w:pPr>
      <w:r>
        <w:rPr>
          <w:color w:val="000000"/>
          <w:sz w:val="24"/>
          <w:szCs w:val="24"/>
        </w:rPr>
        <w:t>To be able to work as part of a team.</w:t>
      </w:r>
    </w:p>
    <w:p w14:paraId="01768BFD" w14:textId="77777777" w:rsidR="003F3C75" w:rsidRDefault="00000000">
      <w:pPr>
        <w:numPr>
          <w:ilvl w:val="0"/>
          <w:numId w:val="5"/>
        </w:numPr>
        <w:pBdr>
          <w:top w:val="nil"/>
          <w:left w:val="nil"/>
          <w:bottom w:val="nil"/>
          <w:right w:val="nil"/>
          <w:between w:val="nil"/>
        </w:pBdr>
        <w:spacing w:after="0" w:line="240" w:lineRule="auto"/>
        <w:rPr>
          <w:sz w:val="24"/>
          <w:szCs w:val="24"/>
        </w:rPr>
      </w:pPr>
      <w:r>
        <w:rPr>
          <w:color w:val="000000"/>
          <w:sz w:val="24"/>
          <w:szCs w:val="24"/>
        </w:rPr>
        <w:t>To give clear instructions to children and be organised in classroom management.</w:t>
      </w:r>
    </w:p>
    <w:p w14:paraId="3BE52933" w14:textId="77777777" w:rsidR="003F3C75" w:rsidRDefault="00000000">
      <w:pPr>
        <w:numPr>
          <w:ilvl w:val="0"/>
          <w:numId w:val="5"/>
        </w:numPr>
        <w:pBdr>
          <w:top w:val="nil"/>
          <w:left w:val="nil"/>
          <w:bottom w:val="nil"/>
          <w:right w:val="nil"/>
          <w:between w:val="nil"/>
        </w:pBdr>
        <w:spacing w:after="0" w:line="240" w:lineRule="auto"/>
        <w:rPr>
          <w:sz w:val="24"/>
          <w:szCs w:val="24"/>
        </w:rPr>
      </w:pPr>
      <w:r>
        <w:rPr>
          <w:color w:val="000000"/>
          <w:sz w:val="24"/>
          <w:szCs w:val="24"/>
        </w:rPr>
        <w:t>To be flexible, friendly, and cooperative when working with colleagues.</w:t>
      </w:r>
    </w:p>
    <w:p w14:paraId="616A5D85" w14:textId="77777777" w:rsidR="003F3C75" w:rsidRDefault="00000000">
      <w:pPr>
        <w:numPr>
          <w:ilvl w:val="0"/>
          <w:numId w:val="5"/>
        </w:numPr>
        <w:pBdr>
          <w:top w:val="nil"/>
          <w:left w:val="nil"/>
          <w:bottom w:val="nil"/>
          <w:right w:val="nil"/>
          <w:between w:val="nil"/>
        </w:pBdr>
        <w:spacing w:after="0" w:line="240" w:lineRule="auto"/>
        <w:rPr>
          <w:sz w:val="24"/>
          <w:szCs w:val="24"/>
        </w:rPr>
      </w:pPr>
      <w:r>
        <w:rPr>
          <w:color w:val="000000"/>
          <w:sz w:val="24"/>
          <w:szCs w:val="24"/>
        </w:rPr>
        <w:t>Excellent, emotionally intelligent communication with parents and resolve any issues quickly and professionally.</w:t>
      </w:r>
    </w:p>
    <w:p w14:paraId="4892B45F" w14:textId="77777777" w:rsidR="003F3C75" w:rsidRDefault="00000000">
      <w:pPr>
        <w:numPr>
          <w:ilvl w:val="0"/>
          <w:numId w:val="5"/>
        </w:numPr>
        <w:pBdr>
          <w:top w:val="nil"/>
          <w:left w:val="nil"/>
          <w:bottom w:val="nil"/>
          <w:right w:val="nil"/>
          <w:between w:val="nil"/>
        </w:pBdr>
        <w:spacing w:after="0" w:line="240" w:lineRule="auto"/>
        <w:rPr>
          <w:sz w:val="24"/>
          <w:szCs w:val="24"/>
        </w:rPr>
      </w:pPr>
      <w:r>
        <w:rPr>
          <w:color w:val="000000"/>
          <w:sz w:val="24"/>
          <w:szCs w:val="24"/>
        </w:rPr>
        <w:t>Excellent communication skills</w:t>
      </w:r>
    </w:p>
    <w:p w14:paraId="3F1E806C" w14:textId="77777777" w:rsidR="003F3C75" w:rsidRDefault="003F3C75">
      <w:pPr>
        <w:pBdr>
          <w:top w:val="nil"/>
          <w:left w:val="nil"/>
          <w:bottom w:val="nil"/>
          <w:right w:val="nil"/>
          <w:between w:val="nil"/>
        </w:pBdr>
        <w:spacing w:after="0" w:line="240" w:lineRule="auto"/>
      </w:pPr>
    </w:p>
    <w:p w14:paraId="103175E5" w14:textId="77777777" w:rsidR="003F3C75" w:rsidRDefault="003F3C75">
      <w:pPr>
        <w:pBdr>
          <w:top w:val="nil"/>
          <w:left w:val="nil"/>
          <w:bottom w:val="nil"/>
          <w:right w:val="nil"/>
          <w:between w:val="nil"/>
        </w:pBdr>
        <w:spacing w:after="0" w:line="240" w:lineRule="auto"/>
      </w:pPr>
    </w:p>
    <w:p w14:paraId="548490AE" w14:textId="77777777" w:rsidR="003F3C75" w:rsidRDefault="003F3C75">
      <w:pPr>
        <w:pBdr>
          <w:top w:val="nil"/>
          <w:left w:val="nil"/>
          <w:bottom w:val="nil"/>
          <w:right w:val="nil"/>
          <w:between w:val="nil"/>
        </w:pBdr>
        <w:spacing w:after="0" w:line="240" w:lineRule="auto"/>
      </w:pPr>
    </w:p>
    <w:p w14:paraId="7CAF4FC7" w14:textId="77777777" w:rsidR="003F3C75" w:rsidRDefault="003F3C75">
      <w:pPr>
        <w:pBdr>
          <w:top w:val="nil"/>
          <w:left w:val="nil"/>
          <w:bottom w:val="nil"/>
          <w:right w:val="nil"/>
          <w:between w:val="nil"/>
        </w:pBdr>
        <w:spacing w:after="0" w:line="240" w:lineRule="auto"/>
      </w:pPr>
    </w:p>
    <w:p w14:paraId="6C948D10" w14:textId="77777777" w:rsidR="003F3C75" w:rsidRDefault="003F3C75">
      <w:pPr>
        <w:pBdr>
          <w:top w:val="nil"/>
          <w:left w:val="nil"/>
          <w:bottom w:val="nil"/>
          <w:right w:val="nil"/>
          <w:between w:val="nil"/>
        </w:pBdr>
        <w:spacing w:after="0" w:line="240" w:lineRule="auto"/>
      </w:pPr>
    </w:p>
    <w:p w14:paraId="19F47DC0" w14:textId="77777777" w:rsidR="003F3C75" w:rsidRDefault="003F3C75">
      <w:pPr>
        <w:pBdr>
          <w:top w:val="nil"/>
          <w:left w:val="nil"/>
          <w:bottom w:val="nil"/>
          <w:right w:val="nil"/>
          <w:between w:val="nil"/>
        </w:pBdr>
        <w:spacing w:after="0" w:line="240" w:lineRule="auto"/>
      </w:pPr>
    </w:p>
    <w:p w14:paraId="5388E79F" w14:textId="77777777" w:rsidR="003F3C75" w:rsidRDefault="003F3C75">
      <w:pPr>
        <w:pBdr>
          <w:top w:val="nil"/>
          <w:left w:val="nil"/>
          <w:bottom w:val="nil"/>
          <w:right w:val="nil"/>
          <w:between w:val="nil"/>
        </w:pBdr>
        <w:spacing w:after="0" w:line="240" w:lineRule="auto"/>
      </w:pPr>
    </w:p>
    <w:p w14:paraId="462A936E" w14:textId="77777777" w:rsidR="003F3C75" w:rsidRDefault="003F3C75">
      <w:pPr>
        <w:pBdr>
          <w:top w:val="nil"/>
          <w:left w:val="nil"/>
          <w:bottom w:val="nil"/>
          <w:right w:val="nil"/>
          <w:between w:val="nil"/>
        </w:pBdr>
        <w:spacing w:after="0" w:line="240" w:lineRule="auto"/>
      </w:pPr>
    </w:p>
    <w:p w14:paraId="6A66C68A" w14:textId="77777777" w:rsidR="003F3C75" w:rsidRDefault="003F3C75">
      <w:pPr>
        <w:pBdr>
          <w:top w:val="nil"/>
          <w:left w:val="nil"/>
          <w:bottom w:val="nil"/>
          <w:right w:val="nil"/>
          <w:between w:val="nil"/>
        </w:pBdr>
        <w:spacing w:after="0" w:line="240" w:lineRule="auto"/>
      </w:pPr>
    </w:p>
    <w:p w14:paraId="03DB8556" w14:textId="77777777" w:rsidR="003F3C75" w:rsidRDefault="003F3C75">
      <w:pPr>
        <w:pBdr>
          <w:top w:val="nil"/>
          <w:left w:val="nil"/>
          <w:bottom w:val="nil"/>
          <w:right w:val="nil"/>
          <w:between w:val="nil"/>
        </w:pBdr>
        <w:spacing w:after="0" w:line="240" w:lineRule="auto"/>
      </w:pPr>
    </w:p>
    <w:p w14:paraId="1796E89F" w14:textId="77777777" w:rsidR="003F3C75" w:rsidRDefault="003F3C75">
      <w:pPr>
        <w:pBdr>
          <w:top w:val="nil"/>
          <w:left w:val="nil"/>
          <w:bottom w:val="nil"/>
          <w:right w:val="nil"/>
          <w:between w:val="nil"/>
        </w:pBdr>
        <w:spacing w:after="0" w:line="240" w:lineRule="auto"/>
      </w:pPr>
    </w:p>
    <w:p w14:paraId="1366CDF7" w14:textId="77777777" w:rsidR="003F3C75" w:rsidRDefault="003F3C75">
      <w:pPr>
        <w:pBdr>
          <w:top w:val="nil"/>
          <w:left w:val="nil"/>
          <w:bottom w:val="nil"/>
          <w:right w:val="nil"/>
          <w:between w:val="nil"/>
        </w:pBdr>
        <w:spacing w:after="0" w:line="240" w:lineRule="auto"/>
      </w:pPr>
    </w:p>
    <w:p w14:paraId="69F84B07" w14:textId="77777777" w:rsidR="003F3C75" w:rsidRDefault="00000000">
      <w:pPr>
        <w:spacing w:after="0" w:line="240" w:lineRule="auto"/>
        <w:rPr>
          <w:color w:val="002060"/>
        </w:rPr>
      </w:pPr>
      <w:r>
        <w:rPr>
          <w:noProof/>
        </w:rPr>
        <w:lastRenderedPageBreak/>
        <mc:AlternateContent>
          <mc:Choice Requires="wps">
            <w:drawing>
              <wp:anchor distT="0" distB="0" distL="114300" distR="114300" simplePos="0" relativeHeight="251658240" behindDoc="0" locked="0" layoutInCell="1" hidden="0" allowOverlap="1" wp14:anchorId="6678FE25" wp14:editId="4ABAB2FF">
                <wp:simplePos x="0" y="0"/>
                <wp:positionH relativeFrom="column">
                  <wp:posOffset>-9524</wp:posOffset>
                </wp:positionH>
                <wp:positionV relativeFrom="paragraph">
                  <wp:posOffset>123825</wp:posOffset>
                </wp:positionV>
                <wp:extent cx="6315075" cy="3334820"/>
                <wp:effectExtent l="0" t="0" r="0" b="0"/>
                <wp:wrapNone/>
                <wp:docPr id="7" name="Rectángulo: esquinas redondeadas 7"/>
                <wp:cNvGraphicFramePr/>
                <a:graphic xmlns:a="http://schemas.openxmlformats.org/drawingml/2006/main">
                  <a:graphicData uri="http://schemas.microsoft.com/office/word/2010/wordprocessingShape">
                    <wps:wsp>
                      <wps:cNvSpPr/>
                      <wps:spPr>
                        <a:xfrm>
                          <a:off x="2217038" y="2281400"/>
                          <a:ext cx="6257925" cy="2997200"/>
                        </a:xfrm>
                        <a:prstGeom prst="roundRect">
                          <a:avLst>
                            <a:gd name="adj" fmla="val 16667"/>
                          </a:avLst>
                        </a:prstGeom>
                        <a:solidFill>
                          <a:srgbClr val="FFFFFF"/>
                        </a:solidFill>
                        <a:ln w="25400" cap="flat" cmpd="sng">
                          <a:solidFill>
                            <a:srgbClr val="002060"/>
                          </a:solidFill>
                          <a:prstDash val="solid"/>
                          <a:round/>
                          <a:headEnd type="none" w="sm" len="sm"/>
                          <a:tailEnd type="none" w="sm" len="sm"/>
                        </a:ln>
                      </wps:spPr>
                      <wps:txbx>
                        <w:txbxContent>
                          <w:p w14:paraId="03B59730" w14:textId="77777777" w:rsidR="003F3C75" w:rsidRDefault="00000000">
                            <w:pPr>
                              <w:spacing w:after="0" w:line="275" w:lineRule="auto"/>
                              <w:textDirection w:val="btLr"/>
                            </w:pPr>
                            <w:r>
                              <w:rPr>
                                <w:color w:val="000000"/>
                              </w:rPr>
                              <w:t>At Oak House School we have high expectations in relation the behaviour and academic/enriched achievements for all of our students. Our vision is that every child will achieve more than they dreamed possible, in a happy and inclusive environment where everyone is supported and encouraged to excel.</w:t>
                            </w:r>
                          </w:p>
                          <w:p w14:paraId="6875C216" w14:textId="77777777" w:rsidR="003F3C75" w:rsidRDefault="00000000">
                            <w:pPr>
                              <w:spacing w:after="0" w:line="275" w:lineRule="auto"/>
                              <w:textDirection w:val="btLr"/>
                            </w:pPr>
                            <w:r>
                              <w:rPr>
                                <w:color w:val="000000"/>
                              </w:rPr>
                              <w:t>Our whole community shares a common understanding of the personal qualities and values which we hope all of our students will demonstrate and uphold.</w:t>
                            </w:r>
                          </w:p>
                          <w:p w14:paraId="08A3A1EF" w14:textId="77777777" w:rsidR="003F3C75" w:rsidRDefault="00000000">
                            <w:pPr>
                              <w:spacing w:after="0" w:line="240" w:lineRule="auto"/>
                              <w:ind w:left="720" w:firstLine="1080"/>
                              <w:textDirection w:val="btLr"/>
                            </w:pPr>
                            <w:r>
                              <w:rPr>
                                <w:rFonts w:ascii="Arial" w:eastAsia="Arial" w:hAnsi="Arial" w:cs="Arial"/>
                                <w:b/>
                                <w:i/>
                                <w:color w:val="002060"/>
                                <w:sz w:val="28"/>
                              </w:rPr>
                              <w:t xml:space="preserve">Honesty </w:t>
                            </w:r>
                          </w:p>
                          <w:p w14:paraId="0887FC6F" w14:textId="77777777" w:rsidR="003F3C75" w:rsidRDefault="00000000">
                            <w:pPr>
                              <w:spacing w:after="0" w:line="240" w:lineRule="auto"/>
                              <w:ind w:left="720" w:firstLine="1080"/>
                              <w:textDirection w:val="btLr"/>
                            </w:pPr>
                            <w:r>
                              <w:rPr>
                                <w:rFonts w:ascii="Arial" w:eastAsia="Arial" w:hAnsi="Arial" w:cs="Arial"/>
                                <w:b/>
                                <w:i/>
                                <w:color w:val="002060"/>
                                <w:sz w:val="28"/>
                              </w:rPr>
                              <w:t>Integrity</w:t>
                            </w:r>
                          </w:p>
                          <w:p w14:paraId="63EBE10C" w14:textId="77777777" w:rsidR="003F3C75" w:rsidRDefault="00000000">
                            <w:pPr>
                              <w:spacing w:after="0" w:line="240" w:lineRule="auto"/>
                              <w:ind w:left="720" w:firstLine="1080"/>
                              <w:textDirection w:val="btLr"/>
                            </w:pPr>
                            <w:r>
                              <w:rPr>
                                <w:rFonts w:ascii="Arial" w:eastAsia="Arial" w:hAnsi="Arial" w:cs="Arial"/>
                                <w:b/>
                                <w:i/>
                                <w:color w:val="002060"/>
                                <w:sz w:val="28"/>
                              </w:rPr>
                              <w:t xml:space="preserve">Self-respect </w:t>
                            </w:r>
                          </w:p>
                          <w:p w14:paraId="6B25886F" w14:textId="77777777" w:rsidR="003F3C75" w:rsidRDefault="00000000">
                            <w:pPr>
                              <w:spacing w:after="0" w:line="240" w:lineRule="auto"/>
                              <w:ind w:left="720" w:firstLine="1080"/>
                              <w:textDirection w:val="btLr"/>
                            </w:pPr>
                            <w:r>
                              <w:rPr>
                                <w:rFonts w:ascii="Arial" w:eastAsia="Arial" w:hAnsi="Arial" w:cs="Arial"/>
                                <w:b/>
                                <w:i/>
                                <w:color w:val="002060"/>
                                <w:sz w:val="28"/>
                              </w:rPr>
                              <w:t>Self- confidence</w:t>
                            </w:r>
                          </w:p>
                          <w:p w14:paraId="19F00CED" w14:textId="77777777" w:rsidR="003F3C75" w:rsidRDefault="00000000">
                            <w:pPr>
                              <w:spacing w:after="0" w:line="240" w:lineRule="auto"/>
                              <w:ind w:left="720" w:firstLine="1080"/>
                              <w:textDirection w:val="btLr"/>
                            </w:pPr>
                            <w:r>
                              <w:rPr>
                                <w:rFonts w:ascii="Arial" w:eastAsia="Arial" w:hAnsi="Arial" w:cs="Arial"/>
                                <w:b/>
                                <w:i/>
                                <w:color w:val="002060"/>
                                <w:sz w:val="28"/>
                              </w:rPr>
                              <w:t xml:space="preserve">Empathy </w:t>
                            </w:r>
                          </w:p>
                          <w:p w14:paraId="292CAAA7" w14:textId="77777777" w:rsidR="003F3C75" w:rsidRDefault="00000000">
                            <w:pPr>
                              <w:spacing w:after="0" w:line="240" w:lineRule="auto"/>
                              <w:ind w:left="720" w:firstLine="1080"/>
                              <w:textDirection w:val="btLr"/>
                            </w:pPr>
                            <w:r>
                              <w:rPr>
                                <w:rFonts w:ascii="Arial" w:eastAsia="Arial" w:hAnsi="Arial" w:cs="Arial"/>
                                <w:b/>
                                <w:i/>
                                <w:color w:val="002060"/>
                                <w:sz w:val="28"/>
                              </w:rPr>
                              <w:t>Respect for others</w:t>
                            </w:r>
                          </w:p>
                          <w:p w14:paraId="319B983E" w14:textId="77777777" w:rsidR="003F3C75" w:rsidRDefault="00000000">
                            <w:pPr>
                              <w:spacing w:after="0" w:line="240" w:lineRule="auto"/>
                              <w:ind w:left="720" w:firstLine="1080"/>
                              <w:textDirection w:val="btLr"/>
                            </w:pPr>
                            <w:r>
                              <w:rPr>
                                <w:rFonts w:ascii="Arial" w:eastAsia="Arial" w:hAnsi="Arial" w:cs="Arial"/>
                                <w:b/>
                                <w:i/>
                                <w:color w:val="002060"/>
                                <w:sz w:val="28"/>
                              </w:rPr>
                              <w:t>Social Responsibility</w:t>
                            </w:r>
                          </w:p>
                          <w:p w14:paraId="392C589E" w14:textId="77777777" w:rsidR="003F3C75" w:rsidRDefault="003F3C75">
                            <w:pPr>
                              <w:spacing w:after="0" w:line="275" w:lineRule="auto"/>
                              <w:textDirection w:val="btLr"/>
                            </w:pPr>
                          </w:p>
                          <w:p w14:paraId="755073EC" w14:textId="77777777" w:rsidR="003F3C75" w:rsidRDefault="003F3C75">
                            <w:pPr>
                              <w:spacing w:after="0" w:line="275" w:lineRule="auto"/>
                              <w:textDirection w:val="btLr"/>
                            </w:pPr>
                          </w:p>
                        </w:txbxContent>
                      </wps:txbx>
                      <wps:bodyPr spcFirstLastPara="1" wrap="square" lIns="91425" tIns="45700" rIns="91425" bIns="45700" anchor="t" anchorCtr="0">
                        <a:noAutofit/>
                      </wps:bodyPr>
                    </wps:wsp>
                  </a:graphicData>
                </a:graphic>
              </wp:anchor>
            </w:drawing>
          </mc:Choice>
          <mc:Fallback>
            <w:pict>
              <v:roundrect w14:anchorId="6678FE25" id="Rectángulo: esquinas redondeadas 7" o:spid="_x0000_s1026" style="position:absolute;margin-left:-.75pt;margin-top:9.75pt;width:497.25pt;height:262.6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" strokecolor="#002060" strokeweight="2pt">
                <v:stroke startarrowwidth="narrow" startarrowlength="short" endarrowwidth="narrow" endarrowlength="short"/>
                <v:textbox inset="2.53958mm,1.2694mm,2.53958mm,1.2694mm">
                  <w:txbxContent>
                    <w:p w14:paraId="03B59730" w14:textId="77777777" w:rsidR="003F3C75" w:rsidRDefault="00000000">
                      <w:pPr>
                        <w:spacing w:after="0" w:line="275" w:lineRule="auto"/>
                        <w:textDirection w:val="btLr"/>
                      </w:pPr>
                      <w:r>
                        <w:rPr>
                          <w:color w:val="000000"/>
                        </w:rPr>
                        <w:t>At Oak House School we have high expectations in relation the behaviour and academic/enriched achievements for all of our students. Our vision is that every child will achieve more than they dreamed possible, in a happy and inclusive environment where everyone is supported and encouraged to excel.</w:t>
                      </w:r>
                    </w:p>
                    <w:p w14:paraId="6875C216" w14:textId="77777777" w:rsidR="003F3C75" w:rsidRDefault="00000000">
                      <w:pPr>
                        <w:spacing w:after="0" w:line="275" w:lineRule="auto"/>
                        <w:textDirection w:val="btLr"/>
                      </w:pPr>
                      <w:r>
                        <w:rPr>
                          <w:color w:val="000000"/>
                        </w:rPr>
                        <w:t>Our whole community shares a common understanding of the personal qualities and values which we hope all of our students will demonstrate and uphold.</w:t>
                      </w:r>
                    </w:p>
                    <w:p w14:paraId="08A3A1EF" w14:textId="77777777" w:rsidR="003F3C75" w:rsidRDefault="00000000">
                      <w:pPr>
                        <w:spacing w:after="0" w:line="240" w:lineRule="auto"/>
                        <w:ind w:left="720" w:firstLine="1080"/>
                        <w:textDirection w:val="btLr"/>
                      </w:pPr>
                      <w:r>
                        <w:rPr>
                          <w:rFonts w:ascii="Arial" w:eastAsia="Arial" w:hAnsi="Arial" w:cs="Arial"/>
                          <w:b/>
                          <w:i/>
                          <w:color w:val="002060"/>
                          <w:sz w:val="28"/>
                        </w:rPr>
                        <w:t xml:space="preserve">Honesty </w:t>
                      </w:r>
                    </w:p>
                    <w:p w14:paraId="0887FC6F" w14:textId="77777777" w:rsidR="003F3C75" w:rsidRDefault="00000000">
                      <w:pPr>
                        <w:spacing w:after="0" w:line="240" w:lineRule="auto"/>
                        <w:ind w:left="720" w:firstLine="1080"/>
                        <w:textDirection w:val="btLr"/>
                      </w:pPr>
                      <w:r>
                        <w:rPr>
                          <w:rFonts w:ascii="Arial" w:eastAsia="Arial" w:hAnsi="Arial" w:cs="Arial"/>
                          <w:b/>
                          <w:i/>
                          <w:color w:val="002060"/>
                          <w:sz w:val="28"/>
                        </w:rPr>
                        <w:t>Integrity</w:t>
                      </w:r>
                    </w:p>
                    <w:p w14:paraId="63EBE10C" w14:textId="77777777" w:rsidR="003F3C75" w:rsidRDefault="00000000">
                      <w:pPr>
                        <w:spacing w:after="0" w:line="240" w:lineRule="auto"/>
                        <w:ind w:left="720" w:firstLine="1080"/>
                        <w:textDirection w:val="btLr"/>
                      </w:pPr>
                      <w:r>
                        <w:rPr>
                          <w:rFonts w:ascii="Arial" w:eastAsia="Arial" w:hAnsi="Arial" w:cs="Arial"/>
                          <w:b/>
                          <w:i/>
                          <w:color w:val="002060"/>
                          <w:sz w:val="28"/>
                        </w:rPr>
                        <w:t xml:space="preserve">Self-respect </w:t>
                      </w:r>
                    </w:p>
                    <w:p w14:paraId="6B25886F" w14:textId="77777777" w:rsidR="003F3C75" w:rsidRDefault="00000000">
                      <w:pPr>
                        <w:spacing w:after="0" w:line="240" w:lineRule="auto"/>
                        <w:ind w:left="720" w:firstLine="1080"/>
                        <w:textDirection w:val="btLr"/>
                      </w:pPr>
                      <w:r>
                        <w:rPr>
                          <w:rFonts w:ascii="Arial" w:eastAsia="Arial" w:hAnsi="Arial" w:cs="Arial"/>
                          <w:b/>
                          <w:i/>
                          <w:color w:val="002060"/>
                          <w:sz w:val="28"/>
                        </w:rPr>
                        <w:t>Self- confidence</w:t>
                      </w:r>
                    </w:p>
                    <w:p w14:paraId="19F00CED" w14:textId="77777777" w:rsidR="003F3C75" w:rsidRDefault="00000000">
                      <w:pPr>
                        <w:spacing w:after="0" w:line="240" w:lineRule="auto"/>
                        <w:ind w:left="720" w:firstLine="1080"/>
                        <w:textDirection w:val="btLr"/>
                      </w:pPr>
                      <w:r>
                        <w:rPr>
                          <w:rFonts w:ascii="Arial" w:eastAsia="Arial" w:hAnsi="Arial" w:cs="Arial"/>
                          <w:b/>
                          <w:i/>
                          <w:color w:val="002060"/>
                          <w:sz w:val="28"/>
                        </w:rPr>
                        <w:t xml:space="preserve">Empathy </w:t>
                      </w:r>
                    </w:p>
                    <w:p w14:paraId="292CAAA7" w14:textId="77777777" w:rsidR="003F3C75" w:rsidRDefault="00000000">
                      <w:pPr>
                        <w:spacing w:after="0" w:line="240" w:lineRule="auto"/>
                        <w:ind w:left="720" w:firstLine="1080"/>
                        <w:textDirection w:val="btLr"/>
                      </w:pPr>
                      <w:r>
                        <w:rPr>
                          <w:rFonts w:ascii="Arial" w:eastAsia="Arial" w:hAnsi="Arial" w:cs="Arial"/>
                          <w:b/>
                          <w:i/>
                          <w:color w:val="002060"/>
                          <w:sz w:val="28"/>
                        </w:rPr>
                        <w:t>Respect for others</w:t>
                      </w:r>
                    </w:p>
                    <w:p w14:paraId="319B983E" w14:textId="77777777" w:rsidR="003F3C75" w:rsidRDefault="00000000">
                      <w:pPr>
                        <w:spacing w:after="0" w:line="240" w:lineRule="auto"/>
                        <w:ind w:left="720" w:firstLine="1080"/>
                        <w:textDirection w:val="btLr"/>
                      </w:pPr>
                      <w:r>
                        <w:rPr>
                          <w:rFonts w:ascii="Arial" w:eastAsia="Arial" w:hAnsi="Arial" w:cs="Arial"/>
                          <w:b/>
                          <w:i/>
                          <w:color w:val="002060"/>
                          <w:sz w:val="28"/>
                        </w:rPr>
                        <w:t>Social Responsibility</w:t>
                      </w:r>
                    </w:p>
                    <w:p w14:paraId="392C589E" w14:textId="77777777" w:rsidR="003F3C75" w:rsidRDefault="003F3C75">
                      <w:pPr>
                        <w:spacing w:after="0" w:line="275" w:lineRule="auto"/>
                        <w:textDirection w:val="btLr"/>
                      </w:pPr>
                    </w:p>
                    <w:p w14:paraId="755073EC" w14:textId="77777777" w:rsidR="003F3C75" w:rsidRDefault="003F3C75">
                      <w:pPr>
                        <w:spacing w:after="0" w:line="275" w:lineRule="auto"/>
                        <w:textDirection w:val="btLr"/>
                      </w:pPr>
                    </w:p>
                  </w:txbxContent>
                </v:textbox>
              </v:roundrect>
            </w:pict>
          </mc:Fallback>
        </mc:AlternateContent>
      </w:r>
    </w:p>
    <w:p w14:paraId="756344A0" w14:textId="77777777" w:rsidR="003F3C75" w:rsidRDefault="003F3C75">
      <w:pPr>
        <w:spacing w:after="0" w:line="240" w:lineRule="auto"/>
        <w:rPr>
          <w:color w:val="002060"/>
        </w:rPr>
      </w:pPr>
    </w:p>
    <w:p w14:paraId="7C4C9C57" w14:textId="77777777" w:rsidR="003F3C75" w:rsidRDefault="003F3C75">
      <w:pPr>
        <w:spacing w:after="0" w:line="240" w:lineRule="auto"/>
        <w:rPr>
          <w:color w:val="002060"/>
        </w:rPr>
      </w:pPr>
    </w:p>
    <w:p w14:paraId="2216BD4E" w14:textId="77777777" w:rsidR="003F3C75" w:rsidRDefault="00000000">
      <w:pPr>
        <w:spacing w:after="0" w:line="240" w:lineRule="auto"/>
        <w:rPr>
          <w:color w:val="002060"/>
        </w:rPr>
      </w:pPr>
      <w:r>
        <w:rPr>
          <w:color w:val="002060"/>
        </w:rPr>
        <w:t xml:space="preserve">Signed: </w:t>
      </w:r>
      <w:r>
        <w:rPr>
          <w:color w:val="002060"/>
        </w:rPr>
        <w:tab/>
      </w:r>
      <w:r>
        <w:rPr>
          <w:color w:val="002060"/>
        </w:rPr>
        <w:tab/>
        <w:t xml:space="preserve">………………………………....………………….…………………………………………………………………………      </w:t>
      </w:r>
    </w:p>
    <w:p w14:paraId="5D690B03" w14:textId="77777777" w:rsidR="003F3C75" w:rsidRDefault="003F3C75">
      <w:pPr>
        <w:spacing w:after="0" w:line="240" w:lineRule="auto"/>
        <w:rPr>
          <w:color w:val="002060"/>
        </w:rPr>
      </w:pPr>
    </w:p>
    <w:p w14:paraId="21D85C57" w14:textId="77777777" w:rsidR="003F3C75" w:rsidRDefault="00000000">
      <w:pPr>
        <w:spacing w:after="0" w:line="240" w:lineRule="auto"/>
        <w:rPr>
          <w:color w:val="002060"/>
        </w:rPr>
      </w:pPr>
      <w:r>
        <w:rPr>
          <w:color w:val="002060"/>
        </w:rPr>
        <w:t>Name (Print):</w:t>
      </w:r>
      <w:r>
        <w:rPr>
          <w:color w:val="002060"/>
        </w:rPr>
        <w:tab/>
        <w:t>………………………………………………………………………………………………………………………………</w:t>
      </w:r>
    </w:p>
    <w:p w14:paraId="045B3ED0" w14:textId="77777777" w:rsidR="003F3C75" w:rsidRDefault="003F3C75">
      <w:pPr>
        <w:spacing w:after="0" w:line="240" w:lineRule="auto"/>
        <w:rPr>
          <w:color w:val="002060"/>
        </w:rPr>
      </w:pPr>
    </w:p>
    <w:p w14:paraId="3B8576CC" w14:textId="77777777" w:rsidR="003F3C75" w:rsidRDefault="00000000">
      <w:pPr>
        <w:spacing w:after="0" w:line="240" w:lineRule="auto"/>
        <w:rPr>
          <w:color w:val="002060"/>
        </w:rPr>
      </w:pPr>
      <w:r>
        <w:rPr>
          <w:color w:val="002060"/>
        </w:rPr>
        <w:t xml:space="preserve">Date: </w:t>
      </w:r>
      <w:r>
        <w:rPr>
          <w:color w:val="002060"/>
        </w:rPr>
        <w:tab/>
      </w:r>
      <w:r>
        <w:rPr>
          <w:color w:val="002060"/>
        </w:rPr>
        <w:tab/>
        <w:t>….………………….……………………………………………………………………………………………………….</w:t>
      </w:r>
    </w:p>
    <w:p w14:paraId="0A2B43A8" w14:textId="77777777" w:rsidR="003F3C75" w:rsidRDefault="003F3C75"/>
    <w:p w14:paraId="38CF4BD0" w14:textId="77777777" w:rsidR="003F3C75" w:rsidRDefault="003F3C75"/>
    <w:p w14:paraId="039C44DB" w14:textId="77777777" w:rsidR="003F3C75" w:rsidRDefault="003F3C75"/>
    <w:p w14:paraId="1D0A3451" w14:textId="77777777" w:rsidR="003F3C75" w:rsidRDefault="003F3C75"/>
    <w:p w14:paraId="2B85C817" w14:textId="77777777" w:rsidR="003F3C75" w:rsidRDefault="003F3C75"/>
    <w:p w14:paraId="4659EAD4" w14:textId="77777777" w:rsidR="003F3C75" w:rsidRDefault="003F3C75"/>
    <w:p w14:paraId="0292A401" w14:textId="77777777" w:rsidR="003F3C75" w:rsidRDefault="003F3C75"/>
    <w:p w14:paraId="4EAA7DCC" w14:textId="77777777" w:rsidR="003F3C75" w:rsidRDefault="003F3C75">
      <w:pPr>
        <w:spacing w:after="0" w:line="240" w:lineRule="auto"/>
        <w:rPr>
          <w:sz w:val="24"/>
          <w:szCs w:val="24"/>
        </w:rPr>
      </w:pPr>
    </w:p>
    <w:p w14:paraId="7DA8E73B" w14:textId="77777777" w:rsidR="003F3C75" w:rsidRDefault="00000000">
      <w:pPr>
        <w:spacing w:after="0" w:line="240" w:lineRule="auto"/>
        <w:rPr>
          <w:sz w:val="24"/>
          <w:szCs w:val="24"/>
        </w:rPr>
      </w:pPr>
      <w:r>
        <w:rPr>
          <w:sz w:val="24"/>
          <w:szCs w:val="24"/>
        </w:rPr>
        <w:t xml:space="preserve">Signed: </w:t>
      </w:r>
      <w:r>
        <w:rPr>
          <w:sz w:val="24"/>
          <w:szCs w:val="24"/>
        </w:rPr>
        <w:tab/>
        <w:t xml:space="preserve">………………………………....………………….…………………………………………………………      </w:t>
      </w:r>
    </w:p>
    <w:p w14:paraId="53BBB765" w14:textId="77777777" w:rsidR="003F3C75" w:rsidRDefault="003F3C75">
      <w:pPr>
        <w:spacing w:after="0" w:line="240" w:lineRule="auto"/>
        <w:rPr>
          <w:sz w:val="24"/>
          <w:szCs w:val="24"/>
        </w:rPr>
      </w:pPr>
    </w:p>
    <w:p w14:paraId="63778C5C" w14:textId="77777777" w:rsidR="003F3C75" w:rsidRDefault="003F3C75">
      <w:pPr>
        <w:spacing w:after="0" w:line="240" w:lineRule="auto"/>
        <w:rPr>
          <w:sz w:val="24"/>
          <w:szCs w:val="24"/>
        </w:rPr>
      </w:pPr>
    </w:p>
    <w:p w14:paraId="7C508A1F" w14:textId="77777777" w:rsidR="003F3C75" w:rsidRDefault="00000000">
      <w:pPr>
        <w:spacing w:after="0" w:line="240" w:lineRule="auto"/>
        <w:rPr>
          <w:sz w:val="24"/>
          <w:szCs w:val="24"/>
        </w:rPr>
      </w:pPr>
      <w:r>
        <w:rPr>
          <w:sz w:val="24"/>
          <w:szCs w:val="24"/>
        </w:rPr>
        <w:t xml:space="preserve">Full Name: </w:t>
      </w:r>
      <w:r>
        <w:rPr>
          <w:sz w:val="24"/>
          <w:szCs w:val="24"/>
        </w:rPr>
        <w:tab/>
        <w:t>………………………………………………………………………………………………………………..</w:t>
      </w:r>
    </w:p>
    <w:p w14:paraId="38CFCC43" w14:textId="77777777" w:rsidR="003F3C75" w:rsidRDefault="003F3C75">
      <w:pPr>
        <w:spacing w:after="0" w:line="240" w:lineRule="auto"/>
        <w:rPr>
          <w:sz w:val="24"/>
          <w:szCs w:val="24"/>
        </w:rPr>
      </w:pPr>
    </w:p>
    <w:p w14:paraId="16DBE9B4" w14:textId="77777777" w:rsidR="003F3C75" w:rsidRDefault="003F3C75">
      <w:pPr>
        <w:spacing w:after="0" w:line="240" w:lineRule="auto"/>
        <w:rPr>
          <w:sz w:val="24"/>
          <w:szCs w:val="24"/>
        </w:rPr>
      </w:pPr>
    </w:p>
    <w:p w14:paraId="0DA15D2F" w14:textId="77777777" w:rsidR="003F3C75" w:rsidRDefault="00000000">
      <w:pPr>
        <w:spacing w:after="0" w:line="240" w:lineRule="auto"/>
        <w:rPr>
          <w:sz w:val="24"/>
          <w:szCs w:val="24"/>
        </w:rPr>
      </w:pPr>
      <w:r>
        <w:rPr>
          <w:sz w:val="24"/>
          <w:szCs w:val="24"/>
        </w:rPr>
        <w:t>Date:</w:t>
      </w:r>
      <w:r>
        <w:rPr>
          <w:sz w:val="24"/>
          <w:szCs w:val="24"/>
        </w:rPr>
        <w:tab/>
        <w:t xml:space="preserve"> </w:t>
      </w:r>
      <w:r>
        <w:rPr>
          <w:sz w:val="24"/>
          <w:szCs w:val="24"/>
        </w:rPr>
        <w:tab/>
        <w:t>….………………….………………………………</w:t>
      </w:r>
    </w:p>
    <w:p w14:paraId="02808FCC" w14:textId="77777777" w:rsidR="003F3C75" w:rsidRDefault="003F3C75">
      <w:pPr>
        <w:spacing w:after="0" w:line="240" w:lineRule="auto"/>
        <w:rPr>
          <w:b/>
          <w:color w:val="002060"/>
          <w:sz w:val="24"/>
          <w:szCs w:val="24"/>
        </w:rPr>
      </w:pPr>
    </w:p>
    <w:p w14:paraId="19192FAC" w14:textId="77777777" w:rsidR="003F3C75" w:rsidRDefault="003F3C75"/>
    <w:p w14:paraId="7646938E" w14:textId="77777777" w:rsidR="003F3C75" w:rsidRDefault="00000000">
      <w:r>
        <w:rPr>
          <w:i/>
          <w:color w:val="244061"/>
          <w:highlight w:val="white"/>
        </w:rPr>
        <w:t>All  work  responsibilities  and  tasks  are  subject  to  having  performance  goals  and/or  targets  established  as  part  of  the annual  performance  planning process  or  as the result  of organisational planning.The  above details are not exhaustive and  the  postholder  may  be  required  to  undertake  tasks,  roles  and  responsibilities  as  may  reasonably  be  assigned  to him/her by the Senior Leadership Team. The  job  description  may  be  reviewed  at  any  time  via  consultation  between  the  governing  body and/or  Senior Leadership  Team  representatives  and  the  postholder  as  may  be  necessary  and  appropriate  to  the  needs  of  the school. Leadership roles/responsibilities are not permanent and are subject to renewal each year.</w:t>
      </w:r>
    </w:p>
    <w:p w14:paraId="0C9796AA" w14:textId="77777777" w:rsidR="003F3C75" w:rsidRDefault="003F3C75"/>
    <w:p w14:paraId="2E7BB6C6" w14:textId="77777777" w:rsidR="003F3C75" w:rsidRDefault="003F3C75">
      <w:pPr>
        <w:rPr>
          <w:color w:val="002060"/>
        </w:rPr>
      </w:pPr>
    </w:p>
    <w:p w14:paraId="5B1F9A8D" w14:textId="77777777" w:rsidR="003F3C75" w:rsidRDefault="00000000">
      <w:pPr>
        <w:tabs>
          <w:tab w:val="left" w:pos="2870"/>
        </w:tabs>
      </w:pPr>
      <w:r>
        <w:tab/>
      </w:r>
    </w:p>
    <w:sectPr w:rsidR="003F3C75">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B65C" w14:textId="77777777" w:rsidR="000D2A69" w:rsidRDefault="000D2A69">
      <w:pPr>
        <w:spacing w:after="0" w:line="240" w:lineRule="auto"/>
      </w:pPr>
      <w:r>
        <w:separator/>
      </w:r>
    </w:p>
  </w:endnote>
  <w:endnote w:type="continuationSeparator" w:id="0">
    <w:p w14:paraId="04708E3A" w14:textId="77777777" w:rsidR="000D2A69" w:rsidRDefault="000D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D63B69A-A66D-4ACE-8700-E182F47D680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ABE6951-ECD1-4519-9D8B-0278F4131B69}"/>
    <w:embedBold r:id="rId3" w:fontKey="{BCCEA0C1-D207-4F47-8004-186912EAC3F4}"/>
    <w:embedItalic r:id="rId4" w:fontKey="{CF270495-3063-4197-BB43-89C46C77CA1C}"/>
  </w:font>
  <w:font w:name="Tahoma">
    <w:panose1 w:val="020B0604030504040204"/>
    <w:charset w:val="00"/>
    <w:family w:val="roman"/>
    <w:notTrueType/>
    <w:pitch w:val="default"/>
    <w:embedRegular r:id="rId5" w:fontKey="{584FEF63-CFDA-47F7-9122-A545C8E91E82}"/>
  </w:font>
  <w:font w:name="Georgia">
    <w:panose1 w:val="02040502050405020303"/>
    <w:charset w:val="00"/>
    <w:family w:val="roman"/>
    <w:pitch w:val="variable"/>
    <w:sig w:usb0="00000287" w:usb1="00000000" w:usb2="00000000" w:usb3="00000000" w:csb0="0000009F" w:csb1="00000000"/>
    <w:embedRegular r:id="rId6" w:fontKey="{27F24678-8070-4777-AEAD-FBAE152B7ED5}"/>
    <w:embedItalic r:id="rId7" w:fontKey="{F78D3EB3-0F02-40FC-9625-8935902B1A93}"/>
  </w:font>
  <w:font w:name="Libre Franklin">
    <w:charset w:val="00"/>
    <w:family w:val="auto"/>
    <w:pitch w:val="variable"/>
    <w:sig w:usb0="A00000FF" w:usb1="4000205B" w:usb2="00000000" w:usb3="00000000" w:csb0="00000193" w:csb1="00000000"/>
    <w:embedRegular r:id="rId8" w:fontKey="{C6E49A95-778A-4C5E-B661-D25E5F12D748}"/>
    <w:embedBold r:id="rId9" w:fontKey="{877F6030-7492-4821-A71F-35BB2FC1F16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3B0B7C04-10DA-4011-BB39-E5A2AC5B55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6834" w14:textId="77777777" w:rsidR="003F3C75" w:rsidRDefault="003F3C7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6EC4" w14:textId="77777777" w:rsidR="003F3C75" w:rsidRDefault="003F3C75">
    <w:pPr>
      <w:pBdr>
        <w:top w:val="nil"/>
        <w:left w:val="nil"/>
        <w:bottom w:val="nil"/>
        <w:right w:val="nil"/>
        <w:between w:val="nil"/>
      </w:pBdr>
      <w:tabs>
        <w:tab w:val="center" w:pos="4680"/>
        <w:tab w:val="right" w:pos="9360"/>
      </w:tabs>
      <w:spacing w:after="0" w:line="240" w:lineRule="auto"/>
      <w:rPr>
        <w:color w:val="000000"/>
      </w:rPr>
    </w:pPr>
  </w:p>
  <w:p w14:paraId="599D1DA8" w14:textId="77777777" w:rsidR="003F3C75" w:rsidRDefault="003F3C75">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D5F0" w14:textId="77777777" w:rsidR="003F3C75" w:rsidRDefault="003F3C7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EF32D" w14:textId="77777777" w:rsidR="000D2A69" w:rsidRDefault="000D2A69">
      <w:pPr>
        <w:spacing w:after="0" w:line="240" w:lineRule="auto"/>
      </w:pPr>
      <w:r>
        <w:separator/>
      </w:r>
    </w:p>
  </w:footnote>
  <w:footnote w:type="continuationSeparator" w:id="0">
    <w:p w14:paraId="298AF274" w14:textId="77777777" w:rsidR="000D2A69" w:rsidRDefault="000D2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093B" w14:textId="77777777" w:rsidR="003F3C75" w:rsidRDefault="003F3C7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B64C" w14:textId="77777777" w:rsidR="003F3C75" w:rsidRDefault="00000000">
    <w:pPr>
      <w:rPr>
        <w:color w:val="000000"/>
      </w:rPr>
    </w:pPr>
    <w:r>
      <w:rPr>
        <w:rFonts w:ascii="Libre Franklin" w:eastAsia="Libre Franklin" w:hAnsi="Libre Franklin" w:cs="Libre Franklin"/>
        <w:noProof/>
        <w:sz w:val="20"/>
        <w:szCs w:val="20"/>
      </w:rPr>
      <w:drawing>
        <wp:inline distT="0" distB="0" distL="0" distR="0" wp14:anchorId="7E486F62" wp14:editId="3BE60E0B">
          <wp:extent cx="1245300" cy="646026"/>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45300" cy="646026"/>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A4E1" w14:textId="77777777" w:rsidR="003F3C75" w:rsidRDefault="003F3C7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B02B2"/>
    <w:multiLevelType w:val="multilevel"/>
    <w:tmpl w:val="37EE38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6E07B7"/>
    <w:multiLevelType w:val="multilevel"/>
    <w:tmpl w:val="3DB0E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C65B5A"/>
    <w:multiLevelType w:val="multilevel"/>
    <w:tmpl w:val="AA366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153570"/>
    <w:multiLevelType w:val="multilevel"/>
    <w:tmpl w:val="7EE6C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DD4E4C"/>
    <w:multiLevelType w:val="multilevel"/>
    <w:tmpl w:val="DEA62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1CA4B00"/>
    <w:multiLevelType w:val="multilevel"/>
    <w:tmpl w:val="18281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73E772B"/>
    <w:multiLevelType w:val="multilevel"/>
    <w:tmpl w:val="F4D8A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27965721">
    <w:abstractNumId w:val="6"/>
  </w:num>
  <w:num w:numId="2" w16cid:durableId="185099060">
    <w:abstractNumId w:val="5"/>
  </w:num>
  <w:num w:numId="3" w16cid:durableId="44644568">
    <w:abstractNumId w:val="2"/>
  </w:num>
  <w:num w:numId="4" w16cid:durableId="532572450">
    <w:abstractNumId w:val="3"/>
  </w:num>
  <w:num w:numId="5" w16cid:durableId="110249001">
    <w:abstractNumId w:val="0"/>
  </w:num>
  <w:num w:numId="6" w16cid:durableId="1834837898">
    <w:abstractNumId w:val="1"/>
  </w:num>
  <w:num w:numId="7" w16cid:durableId="662856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C75"/>
    <w:rsid w:val="000D2A69"/>
    <w:rsid w:val="003F3C75"/>
    <w:rsid w:val="008E6808"/>
    <w:rsid w:val="00D41C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51BD3"/>
  <w15:docId w15:val="{6FA16F66-9EF2-4CDA-8BCB-55341DCC6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3F2"/>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FD2576"/>
    <w:pPr>
      <w:keepNext/>
      <w:spacing w:after="0" w:line="240" w:lineRule="auto"/>
      <w:outlineLvl w:val="1"/>
    </w:pPr>
    <w:rPr>
      <w:rFonts w:ascii="Times New Roman" w:eastAsia="Times New Roman" w:hAnsi="Times New Roman" w:cs="Times New Roman"/>
      <w:b/>
      <w:bCs/>
      <w:color w:val="000080"/>
      <w:sz w:val="24"/>
      <w:szCs w:val="24"/>
      <w:lang w:val="en-U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laconcuadrcula">
    <w:name w:val="Table Grid"/>
    <w:basedOn w:val="Tablanormal"/>
    <w:uiPriority w:val="59"/>
    <w:rsid w:val="00582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476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6D2"/>
    <w:rPr>
      <w:rFonts w:ascii="Tahoma" w:hAnsi="Tahoma" w:cs="Tahoma"/>
      <w:sz w:val="16"/>
      <w:szCs w:val="16"/>
    </w:rPr>
  </w:style>
  <w:style w:type="paragraph" w:styleId="Prrafodelista">
    <w:name w:val="List Paragraph"/>
    <w:basedOn w:val="Normal"/>
    <w:uiPriority w:val="34"/>
    <w:qFormat/>
    <w:rsid w:val="00F8245A"/>
    <w:pPr>
      <w:ind w:left="720"/>
      <w:contextualSpacing/>
    </w:pPr>
  </w:style>
  <w:style w:type="paragraph" w:styleId="Encabezado">
    <w:name w:val="header"/>
    <w:basedOn w:val="Normal"/>
    <w:link w:val="EncabezadoCar"/>
    <w:uiPriority w:val="99"/>
    <w:unhideWhenUsed/>
    <w:rsid w:val="00143E5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43E57"/>
  </w:style>
  <w:style w:type="paragraph" w:styleId="Piedepgina">
    <w:name w:val="footer"/>
    <w:basedOn w:val="Normal"/>
    <w:link w:val="PiedepginaCar"/>
    <w:uiPriority w:val="99"/>
    <w:unhideWhenUsed/>
    <w:rsid w:val="00143E5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43E57"/>
  </w:style>
  <w:style w:type="character" w:customStyle="1" w:styleId="Ttulo2Car">
    <w:name w:val="Título 2 Car"/>
    <w:basedOn w:val="Fuentedeprrafopredeter"/>
    <w:link w:val="Ttulo2"/>
    <w:rsid w:val="00FD2576"/>
    <w:rPr>
      <w:rFonts w:ascii="Times New Roman" w:eastAsia="Times New Roman" w:hAnsi="Times New Roman" w:cs="Times New Roman"/>
      <w:b/>
      <w:bCs/>
      <w:color w:val="000080"/>
      <w:sz w:val="24"/>
      <w:szCs w:val="24"/>
      <w:lang w:val="en-US"/>
    </w:rPr>
  </w:style>
  <w:style w:type="paragraph" w:styleId="Textoindependiente">
    <w:name w:val="Body Text"/>
    <w:basedOn w:val="Normal"/>
    <w:link w:val="TextoindependienteCar"/>
    <w:semiHidden/>
    <w:rsid w:val="00FD2576"/>
    <w:pPr>
      <w:spacing w:after="0" w:line="240" w:lineRule="auto"/>
      <w:jc w:val="both"/>
    </w:pPr>
    <w:rPr>
      <w:rFonts w:ascii="Times New Roman" w:eastAsia="Times New Roman" w:hAnsi="Times New Roman" w:cs="Times New Roman"/>
      <w:i/>
      <w:iCs/>
      <w:color w:val="000080"/>
      <w:sz w:val="24"/>
      <w:szCs w:val="24"/>
      <w:lang w:val="en-US"/>
    </w:rPr>
  </w:style>
  <w:style w:type="character" w:customStyle="1" w:styleId="TextoindependienteCar">
    <w:name w:val="Texto independiente Car"/>
    <w:basedOn w:val="Fuentedeprrafopredeter"/>
    <w:link w:val="Textoindependiente"/>
    <w:semiHidden/>
    <w:rsid w:val="00FD2576"/>
    <w:rPr>
      <w:rFonts w:ascii="Times New Roman" w:eastAsia="Times New Roman" w:hAnsi="Times New Roman" w:cs="Times New Roman"/>
      <w:i/>
      <w:iCs/>
      <w:color w:val="000080"/>
      <w:sz w:val="24"/>
      <w:szCs w:val="24"/>
      <w:lang w:val="en-US"/>
    </w:rPr>
  </w:style>
  <w:style w:type="paragraph" w:styleId="Textoindependiente2">
    <w:name w:val="Body Text 2"/>
    <w:basedOn w:val="Normal"/>
    <w:link w:val="Textoindependiente2Car"/>
    <w:semiHidden/>
    <w:rsid w:val="00FD2576"/>
    <w:pPr>
      <w:spacing w:after="0" w:line="240" w:lineRule="auto"/>
      <w:jc w:val="both"/>
    </w:pPr>
    <w:rPr>
      <w:rFonts w:ascii="Times New Roman" w:eastAsia="Times New Roman" w:hAnsi="Times New Roman" w:cs="Times New Roman"/>
      <w:b/>
      <w:bCs/>
      <w:sz w:val="24"/>
      <w:szCs w:val="24"/>
      <w:lang w:val="en-US"/>
    </w:rPr>
  </w:style>
  <w:style w:type="character" w:customStyle="1" w:styleId="Textoindependiente2Car">
    <w:name w:val="Texto independiente 2 Car"/>
    <w:basedOn w:val="Fuentedeprrafopredeter"/>
    <w:link w:val="Textoindependiente2"/>
    <w:semiHidden/>
    <w:rsid w:val="00FD2576"/>
    <w:rPr>
      <w:rFonts w:ascii="Times New Roman" w:eastAsia="Times New Roman" w:hAnsi="Times New Roman" w:cs="Times New Roman"/>
      <w:b/>
      <w:bCs/>
      <w:sz w:val="24"/>
      <w:szCs w:val="24"/>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Pr>
  </w:style>
  <w:style w:type="table" w:customStyle="1" w:styleId="a0">
    <w:basedOn w:val="Tablanormal"/>
    <w:pPr>
      <w:spacing w:after="0" w:line="240" w:lineRule="auto"/>
    </w:pPr>
    <w:tblPr>
      <w:tblStyleRowBandSize w:val="1"/>
      <w:tblStyleColBandSize w:val="1"/>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pPr>
      <w:spacing w:after="0" w:line="240" w:lineRule="auto"/>
    </w:pPr>
    <w:tblPr>
      <w:tblStyleRowBandSize w:val="1"/>
      <w:tblStyleColBandSize w:val="1"/>
    </w:tblPr>
  </w:style>
  <w:style w:type="table" w:customStyle="1" w:styleId="a3">
    <w:basedOn w:val="Tablanormal"/>
    <w:pPr>
      <w:spacing w:after="0" w:line="240" w:lineRule="auto"/>
    </w:pPr>
    <w:tblPr>
      <w:tblStyleRowBandSize w:val="1"/>
      <w:tblStyleColBandSize w:val="1"/>
    </w:tblPr>
  </w:style>
  <w:style w:type="table" w:customStyle="1" w:styleId="a4">
    <w:basedOn w:val="Tabla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ltTsjeD0yqv6UyA27Aezvi/Nlw==">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6313</Characters>
  <Application>Microsoft Office Word</Application>
  <DocSecurity>0</DocSecurity>
  <Lines>52</Lines>
  <Paragraphs>14</Paragraphs>
  <ScaleCrop>false</ScaleCrop>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Hughes</dc:creator>
  <cp:lastModifiedBy>Teresa Ganduxé</cp:lastModifiedBy>
  <cp:revision>2</cp:revision>
  <dcterms:created xsi:type="dcterms:W3CDTF">2025-02-05T08:34:00Z</dcterms:created>
  <dcterms:modified xsi:type="dcterms:W3CDTF">2025-02-05T08:34:00Z</dcterms:modified>
</cp:coreProperties>
</file>