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0AC51" w14:textId="77777777" w:rsidR="009338FA" w:rsidRDefault="009A5E16">
      <w:pPr>
        <w:spacing w:after="291" w:line="240" w:lineRule="auto"/>
        <w:ind w:left="0" w:firstLine="0"/>
        <w:jc w:val="center"/>
      </w:pPr>
      <w:r>
        <w:rPr>
          <w:b/>
          <w:sz w:val="32"/>
        </w:rPr>
        <w:t xml:space="preserve">ONLINE SCHOOL </w:t>
      </w:r>
      <w:r w:rsidR="00F9584E">
        <w:rPr>
          <w:b/>
          <w:sz w:val="32"/>
        </w:rPr>
        <w:t xml:space="preserve">HEADTEACHER Job Description </w:t>
      </w:r>
    </w:p>
    <w:p w14:paraId="7B9F8793" w14:textId="77777777" w:rsidR="009338FA" w:rsidRDefault="00F9584E">
      <w:pPr>
        <w:spacing w:after="271" w:line="318" w:lineRule="auto"/>
        <w:ind w:left="-5" w:right="-15" w:hanging="10"/>
      </w:pPr>
      <w:r>
        <w:rPr>
          <w:b/>
          <w:u w:val="single" w:color="000000"/>
        </w:rPr>
        <w:t>Job Purpose</w:t>
      </w:r>
      <w:r>
        <w:rPr>
          <w:b/>
        </w:rPr>
        <w:t xml:space="preserve"> </w:t>
      </w:r>
    </w:p>
    <w:p w14:paraId="3220FED3" w14:textId="77777777" w:rsidR="009338FA" w:rsidRDefault="00F9584E">
      <w:pPr>
        <w:ind w:left="-15" w:firstLine="0"/>
      </w:pPr>
      <w:r>
        <w:t xml:space="preserve">The Head Teacher will provide effective leadership and management of the school that ensures the school meets its aims and objectives, and operates within the overall strategy and guidelines of the </w:t>
      </w:r>
    </w:p>
    <w:p w14:paraId="36DCB833" w14:textId="77777777" w:rsidR="009338FA" w:rsidRDefault="00F9584E">
      <w:pPr>
        <w:spacing w:after="269"/>
        <w:ind w:left="-15" w:firstLine="0"/>
      </w:pPr>
      <w:r>
        <w:t xml:space="preserve">Acorn Care and Education. Key objectives of the role, that the Head Teacher is expected to achieve; </w:t>
      </w:r>
    </w:p>
    <w:p w14:paraId="4C93444F" w14:textId="77777777" w:rsidR="009338FA" w:rsidRDefault="00F9584E">
      <w:pPr>
        <w:numPr>
          <w:ilvl w:val="0"/>
          <w:numId w:val="1"/>
        </w:numPr>
        <w:ind w:hanging="360"/>
      </w:pPr>
      <w:r>
        <w:t xml:space="preserve">Outstanding outcomes for Children and Young People that are a reflection of their needs, abilities and aptitudes.  </w:t>
      </w:r>
    </w:p>
    <w:p w14:paraId="48B064FD" w14:textId="77777777" w:rsidR="009338FA" w:rsidRDefault="00F9584E">
      <w:pPr>
        <w:numPr>
          <w:ilvl w:val="0"/>
          <w:numId w:val="1"/>
        </w:numPr>
        <w:ind w:hanging="360"/>
      </w:pPr>
      <w:r>
        <w:t xml:space="preserve">A safe environment that protects the welfare of Children and Young People and staff in the </w:t>
      </w:r>
      <w:r w:rsidR="00757974">
        <w:t xml:space="preserve">online </w:t>
      </w:r>
      <w:r>
        <w:t xml:space="preserve">school. </w:t>
      </w:r>
    </w:p>
    <w:p w14:paraId="321F1308" w14:textId="77777777" w:rsidR="009338FA" w:rsidRDefault="00F9584E">
      <w:pPr>
        <w:numPr>
          <w:ilvl w:val="0"/>
          <w:numId w:val="1"/>
        </w:numPr>
        <w:ind w:hanging="360"/>
      </w:pPr>
      <w:r>
        <w:t xml:space="preserve">Meeting all statutory requirements as defined by the DfE, Ofsted and other external bodies and achieving the highest inspection ratings possible. </w:t>
      </w:r>
    </w:p>
    <w:p w14:paraId="6D29DA91" w14:textId="77777777" w:rsidR="009338FA" w:rsidRDefault="00F9584E">
      <w:pPr>
        <w:numPr>
          <w:ilvl w:val="0"/>
          <w:numId w:val="1"/>
        </w:numPr>
        <w:ind w:hanging="360"/>
      </w:pPr>
      <w:r>
        <w:t xml:space="preserve">A motivated staff group that is fully engaged in the goal of achieving excellence in all areas of school life and who are committed to continuing personal and professional development. </w:t>
      </w:r>
    </w:p>
    <w:p w14:paraId="79B2E382" w14:textId="77777777" w:rsidR="009338FA" w:rsidRDefault="00F9584E">
      <w:pPr>
        <w:numPr>
          <w:ilvl w:val="0"/>
          <w:numId w:val="1"/>
        </w:numPr>
        <w:ind w:hanging="360"/>
      </w:pPr>
      <w:r>
        <w:t>The commercial success of the school as defined by</w:t>
      </w:r>
      <w:r w:rsidR="00757974">
        <w:t>:</w:t>
      </w:r>
      <w:r>
        <w:t xml:space="preserve"> </w:t>
      </w:r>
      <w:r w:rsidR="00757974">
        <w:t xml:space="preserve">the efficient use of capacity and utilisation of the teaching staff; </w:t>
      </w:r>
      <w:r>
        <w:t>the rigorous management of costs</w:t>
      </w:r>
      <w:r w:rsidR="00757974">
        <w:t>;</w:t>
      </w:r>
      <w:r>
        <w:t xml:space="preserve"> and the development and implementation of growth plans as appropriate. </w:t>
      </w:r>
    </w:p>
    <w:p w14:paraId="5ECEF5B9" w14:textId="77777777" w:rsidR="009338FA" w:rsidRDefault="00F9584E">
      <w:pPr>
        <w:numPr>
          <w:ilvl w:val="0"/>
          <w:numId w:val="1"/>
        </w:numPr>
        <w:ind w:hanging="360"/>
      </w:pPr>
      <w:r>
        <w:t>Effective strategic and operational planning, that includes self-evaluation, school improvement and delivery</w:t>
      </w:r>
      <w:r w:rsidR="00757974">
        <w:t xml:space="preserve"> following the Ofsted framework</w:t>
      </w:r>
      <w:r w:rsidR="00184C97">
        <w:t>.</w:t>
      </w:r>
    </w:p>
    <w:p w14:paraId="44B5B204" w14:textId="77777777" w:rsidR="009338FA" w:rsidRDefault="00F9584E">
      <w:pPr>
        <w:numPr>
          <w:ilvl w:val="0"/>
          <w:numId w:val="1"/>
        </w:numPr>
        <w:spacing w:after="270"/>
        <w:ind w:hanging="360"/>
      </w:pPr>
      <w:r>
        <w:t xml:space="preserve">A shared vision, that fits within the overall Acorn Group strategy, which inspires and motivates students, staff and all other members of the school community. </w:t>
      </w:r>
    </w:p>
    <w:p w14:paraId="097B2E4E" w14:textId="77777777" w:rsidR="009338FA" w:rsidRDefault="00F9584E">
      <w:pPr>
        <w:spacing w:after="271" w:line="318" w:lineRule="auto"/>
        <w:ind w:left="-5" w:right="-15" w:hanging="10"/>
      </w:pPr>
      <w:r>
        <w:rPr>
          <w:b/>
          <w:u w:val="single" w:color="000000"/>
        </w:rPr>
        <w:t>Key Accountabilities</w:t>
      </w:r>
      <w:r>
        <w:rPr>
          <w:b/>
        </w:rPr>
        <w:t xml:space="preserve">  </w:t>
      </w:r>
    </w:p>
    <w:p w14:paraId="55AC1A8F" w14:textId="77777777" w:rsidR="009338FA" w:rsidRDefault="00F9584E">
      <w:pPr>
        <w:pStyle w:val="Heading1"/>
      </w:pPr>
      <w:r>
        <w:t xml:space="preserve">Outstanding C&amp;YP Outcomes </w:t>
      </w:r>
    </w:p>
    <w:p w14:paraId="4683D0F1" w14:textId="77777777" w:rsidR="009338FA" w:rsidRDefault="00F9584E">
      <w:pPr>
        <w:numPr>
          <w:ilvl w:val="0"/>
          <w:numId w:val="2"/>
        </w:numPr>
      </w:pPr>
      <w:r>
        <w:t>The ultimate goal for the</w:t>
      </w:r>
      <w:r w:rsidR="00184C97">
        <w:t xml:space="preserve"> online</w:t>
      </w:r>
      <w:r>
        <w:t xml:space="preserve"> school is to admit Children and Young People and assess where they are in terms of their academic and personal development. Develop and implement programmes that result in the C&amp;YP achieving their full potential whilst at school and go on to have a fulfilling life, making a positive contribution to society.</w:t>
      </w:r>
      <w:r>
        <w:rPr>
          <w:b/>
        </w:rPr>
        <w:t xml:space="preserve"> </w:t>
      </w:r>
    </w:p>
    <w:p w14:paraId="49F38418" w14:textId="77777777" w:rsidR="009338FA" w:rsidRDefault="00F9584E">
      <w:pPr>
        <w:numPr>
          <w:ilvl w:val="0"/>
          <w:numId w:val="2"/>
        </w:numPr>
      </w:pPr>
      <w:r>
        <w:t xml:space="preserve">The Head teacher is responsible for leading on the delivery of outcomes for C&amp;YP, the overall  success of the school and line manages all the </w:t>
      </w:r>
      <w:r w:rsidR="00757974">
        <w:t>staff</w:t>
      </w:r>
      <w:r w:rsidR="00184C97">
        <w:t xml:space="preserve"> including contract staff.</w:t>
      </w:r>
    </w:p>
    <w:p w14:paraId="1E1F5EB1" w14:textId="77777777" w:rsidR="009338FA" w:rsidRDefault="00F9584E">
      <w:pPr>
        <w:numPr>
          <w:ilvl w:val="0"/>
          <w:numId w:val="2"/>
        </w:numPr>
      </w:pPr>
      <w:r>
        <w:t xml:space="preserve">To achieve the goal of outstanding pupil outcomes the job holder will need to develop, apply and review a number of elements that contribute to its success. This work will be done in conjunction with the Acorn Group Education and Care Quality manager and also using the </w:t>
      </w:r>
    </w:p>
    <w:p w14:paraId="34807B34" w14:textId="77777777" w:rsidR="009338FA" w:rsidRDefault="00F9584E">
      <w:pPr>
        <w:spacing w:after="85" w:line="240" w:lineRule="auto"/>
        <w:ind w:left="0" w:right="6" w:firstLine="0"/>
        <w:jc w:val="right"/>
      </w:pPr>
      <w:r>
        <w:t>School Quality Forums. The areas contributing to delivering outstanding pupil outcomes include:</w:t>
      </w:r>
      <w:r>
        <w:rPr>
          <w:b/>
        </w:rPr>
        <w:t xml:space="preserve"> </w:t>
      </w:r>
    </w:p>
    <w:p w14:paraId="400337A2" w14:textId="77777777" w:rsidR="009338FA" w:rsidRDefault="00F9584E">
      <w:pPr>
        <w:numPr>
          <w:ilvl w:val="1"/>
          <w:numId w:val="2"/>
        </w:numPr>
        <w:ind w:hanging="360"/>
      </w:pPr>
      <w:r>
        <w:t>A highly engaging and relevant Curriculum that meets the needs of the C&amp;YP</w:t>
      </w:r>
      <w:r>
        <w:rPr>
          <w:b/>
        </w:rPr>
        <w:t xml:space="preserve"> </w:t>
      </w:r>
    </w:p>
    <w:p w14:paraId="567A0F1A" w14:textId="77777777" w:rsidR="009338FA" w:rsidRDefault="00F9584E">
      <w:pPr>
        <w:numPr>
          <w:ilvl w:val="1"/>
          <w:numId w:val="2"/>
        </w:numPr>
        <w:ind w:hanging="360"/>
      </w:pPr>
      <w:r>
        <w:lastRenderedPageBreak/>
        <w:t>An understanding of where the C&amp;YP is on a range of academic and non academic criteria and the assessment processes that enable the tracking of progress against this baseline assessment.</w:t>
      </w:r>
      <w:r>
        <w:rPr>
          <w:b/>
        </w:rPr>
        <w:t xml:space="preserve"> </w:t>
      </w:r>
    </w:p>
    <w:p w14:paraId="23A23CB4" w14:textId="77777777" w:rsidR="009338FA" w:rsidRDefault="00F9584E">
      <w:pPr>
        <w:numPr>
          <w:ilvl w:val="1"/>
          <w:numId w:val="2"/>
        </w:numPr>
        <w:ind w:hanging="360"/>
      </w:pPr>
      <w:r>
        <w:t>Evidence of outstanding pupil progress, relative to their start point, measured against national guidance, which leads to achievement of appropriate and recognised qualifications.</w:t>
      </w:r>
      <w:r>
        <w:rPr>
          <w:b/>
        </w:rPr>
        <w:t xml:space="preserve"> </w:t>
      </w:r>
    </w:p>
    <w:p w14:paraId="21FF7A38" w14:textId="77777777" w:rsidR="009338FA" w:rsidRDefault="00F9584E">
      <w:pPr>
        <w:numPr>
          <w:ilvl w:val="1"/>
          <w:numId w:val="2"/>
        </w:numPr>
        <w:spacing w:after="0"/>
        <w:ind w:hanging="360"/>
      </w:pPr>
      <w:r>
        <w:t xml:space="preserve">High quality teaching that delivers effective learning. </w:t>
      </w:r>
      <w:r>
        <w:rPr>
          <w:b/>
        </w:rPr>
        <w:t xml:space="preserve"> </w:t>
      </w:r>
    </w:p>
    <w:p w14:paraId="61006BFE" w14:textId="77777777" w:rsidR="009338FA" w:rsidRDefault="00F9584E">
      <w:pPr>
        <w:numPr>
          <w:ilvl w:val="1"/>
          <w:numId w:val="2"/>
        </w:numPr>
        <w:ind w:hanging="360"/>
      </w:pPr>
      <w:r>
        <w:t>Strategies that result in improved behaviour which in turn increases engagement in learning.</w:t>
      </w:r>
      <w:r>
        <w:rPr>
          <w:b/>
        </w:rPr>
        <w:t xml:space="preserve"> </w:t>
      </w:r>
    </w:p>
    <w:p w14:paraId="683BCB35" w14:textId="77777777" w:rsidR="009338FA" w:rsidRDefault="00F9584E">
      <w:pPr>
        <w:numPr>
          <w:ilvl w:val="1"/>
          <w:numId w:val="2"/>
        </w:numPr>
        <w:ind w:hanging="360"/>
      </w:pPr>
      <w:r>
        <w:t>Therapeutic programmes which are integral to the education programme.</w:t>
      </w:r>
      <w:r>
        <w:rPr>
          <w:b/>
        </w:rPr>
        <w:t xml:space="preserve"> </w:t>
      </w:r>
    </w:p>
    <w:p w14:paraId="58EFAB96" w14:textId="77777777" w:rsidR="009338FA" w:rsidRDefault="00F9584E">
      <w:pPr>
        <w:numPr>
          <w:ilvl w:val="1"/>
          <w:numId w:val="2"/>
        </w:numPr>
        <w:ind w:hanging="360"/>
      </w:pPr>
      <w:r>
        <w:t>Strategies that improve attendance.</w:t>
      </w:r>
      <w:r>
        <w:rPr>
          <w:b/>
        </w:rPr>
        <w:t xml:space="preserve"> </w:t>
      </w:r>
    </w:p>
    <w:p w14:paraId="7D967294" w14:textId="77777777" w:rsidR="009338FA" w:rsidRDefault="00F9584E">
      <w:pPr>
        <w:numPr>
          <w:ilvl w:val="1"/>
          <w:numId w:val="2"/>
        </w:numPr>
        <w:ind w:hanging="360"/>
      </w:pPr>
      <w:r>
        <w:t>Provision of positive experiences which promote the pupil’s spiritual, social, moral and cultural development.</w:t>
      </w:r>
      <w:r>
        <w:rPr>
          <w:b/>
        </w:rPr>
        <w:t xml:space="preserve"> </w:t>
      </w:r>
    </w:p>
    <w:p w14:paraId="0FB696D9" w14:textId="77777777" w:rsidR="009338FA" w:rsidRDefault="00F9584E">
      <w:pPr>
        <w:numPr>
          <w:ilvl w:val="0"/>
          <w:numId w:val="2"/>
        </w:numPr>
      </w:pPr>
      <w:r>
        <w:t>The Head teacher will build close working relationships with all stakeholders, including pupils, parents</w:t>
      </w:r>
      <w:r w:rsidR="00921900">
        <w:t>/</w:t>
      </w:r>
      <w:r w:rsidR="00184C97">
        <w:t>c</w:t>
      </w:r>
      <w:r w:rsidR="00921900">
        <w:t>arers</w:t>
      </w:r>
      <w:r>
        <w:t>, LA staff, to work as a team whose aim is to deliver excellent outcomes for the C&amp;YP.</w:t>
      </w:r>
      <w:r>
        <w:rPr>
          <w:b/>
        </w:rPr>
        <w:t xml:space="preserve"> </w:t>
      </w:r>
    </w:p>
    <w:p w14:paraId="6AC5B8B4" w14:textId="77777777" w:rsidR="009338FA" w:rsidRDefault="00F9584E">
      <w:pPr>
        <w:numPr>
          <w:ilvl w:val="0"/>
          <w:numId w:val="2"/>
        </w:numPr>
        <w:spacing w:after="270"/>
      </w:pPr>
      <w:r>
        <w:t>The Head teacher will develop and implement systems that regularly monitor the effectiveness of the teaching standards.</w:t>
      </w:r>
      <w:r>
        <w:rPr>
          <w:b/>
        </w:rPr>
        <w:t xml:space="preserve"> </w:t>
      </w:r>
    </w:p>
    <w:p w14:paraId="3E4BC23C" w14:textId="77777777" w:rsidR="009338FA" w:rsidRDefault="00F9584E">
      <w:pPr>
        <w:pStyle w:val="Heading1"/>
      </w:pPr>
      <w:r>
        <w:t xml:space="preserve">Safe Environment </w:t>
      </w:r>
    </w:p>
    <w:p w14:paraId="7B67408D" w14:textId="77777777" w:rsidR="009338FA" w:rsidRDefault="00F9584E">
      <w:pPr>
        <w:numPr>
          <w:ilvl w:val="0"/>
          <w:numId w:val="3"/>
        </w:numPr>
        <w:ind w:hanging="360"/>
      </w:pPr>
      <w:r>
        <w:t>The Head teacher should ensure that the school has in place Health and Safety policies and procedures and that there are structures and systems that ensure the application of these policies and procedures. The establishment of these policies, practices and procedures is done in association with the Acorn Group resources.</w:t>
      </w:r>
      <w:r>
        <w:rPr>
          <w:b/>
        </w:rPr>
        <w:t xml:space="preserve"> </w:t>
      </w:r>
    </w:p>
    <w:p w14:paraId="43244960" w14:textId="77777777" w:rsidR="009338FA" w:rsidRDefault="00F9584E">
      <w:pPr>
        <w:numPr>
          <w:ilvl w:val="0"/>
          <w:numId w:val="3"/>
        </w:numPr>
        <w:ind w:hanging="360"/>
      </w:pPr>
      <w:r>
        <w:t>The Head teacher should ensure that all elements of Safeguarding are in place at the school, all procedures and practices followed precisely and that the recording of all incidents, and follow up, is completed in full and on time.</w:t>
      </w:r>
      <w:r>
        <w:rPr>
          <w:b/>
        </w:rPr>
        <w:t xml:space="preserve"> </w:t>
      </w:r>
    </w:p>
    <w:p w14:paraId="621FADEE" w14:textId="77777777" w:rsidR="009338FA" w:rsidRDefault="00F9584E">
      <w:pPr>
        <w:numPr>
          <w:ilvl w:val="0"/>
          <w:numId w:val="3"/>
        </w:numPr>
        <w:ind w:hanging="360"/>
      </w:pPr>
      <w:r>
        <w:t xml:space="preserve">The elements of Safeguarding that must be in place include: safer recruitment, staff induction and training, care and control policies, practices and procedures, Child Protection policy, practices and procedures in line with LCSB, e- safety, anti-bullying, </w:t>
      </w:r>
      <w:r w:rsidR="00921900">
        <w:t>radicalisation</w:t>
      </w:r>
      <w:r w:rsidR="00184C97">
        <w:t>,</w:t>
      </w:r>
      <w:r w:rsidR="00921900">
        <w:t xml:space="preserve"> etc.</w:t>
      </w:r>
      <w:r>
        <w:rPr>
          <w:b/>
        </w:rPr>
        <w:t xml:space="preserve"> </w:t>
      </w:r>
    </w:p>
    <w:p w14:paraId="74607D4B" w14:textId="77777777" w:rsidR="009338FA" w:rsidRDefault="00F9584E">
      <w:pPr>
        <w:numPr>
          <w:ilvl w:val="0"/>
          <w:numId w:val="3"/>
        </w:numPr>
        <w:ind w:hanging="360"/>
      </w:pPr>
      <w:r>
        <w:t>To undertake responsibilities as defined by the School’s Health &amp; Safety policy and systems.</w:t>
      </w:r>
      <w:r>
        <w:rPr>
          <w:b/>
        </w:rPr>
        <w:t xml:space="preserve"> </w:t>
      </w:r>
    </w:p>
    <w:p w14:paraId="34B38D6C" w14:textId="77777777" w:rsidR="009338FA" w:rsidRDefault="00F9584E">
      <w:pPr>
        <w:numPr>
          <w:ilvl w:val="0"/>
          <w:numId w:val="3"/>
        </w:numPr>
        <w:ind w:hanging="360"/>
      </w:pPr>
      <w:r>
        <w:t>To ensure pupils and staff can work and learn in an environment free from discrimination, bullying or harassment.</w:t>
      </w:r>
      <w:r>
        <w:rPr>
          <w:b/>
        </w:rPr>
        <w:t xml:space="preserve"> </w:t>
      </w:r>
    </w:p>
    <w:p w14:paraId="674546B8" w14:textId="77777777" w:rsidR="009338FA" w:rsidRDefault="00F9584E">
      <w:pPr>
        <w:numPr>
          <w:ilvl w:val="0"/>
          <w:numId w:val="3"/>
        </w:numPr>
        <w:ind w:hanging="360"/>
      </w:pPr>
      <w:r>
        <w:t>To ensure that safe working and operational practices are in place including risk assessments and PHP’s.</w:t>
      </w:r>
      <w:r>
        <w:rPr>
          <w:b/>
        </w:rPr>
        <w:t xml:space="preserve"> </w:t>
      </w:r>
    </w:p>
    <w:p w14:paraId="67B6DC8E" w14:textId="77777777" w:rsidR="009338FA" w:rsidRDefault="00F9584E">
      <w:pPr>
        <w:numPr>
          <w:ilvl w:val="0"/>
          <w:numId w:val="3"/>
        </w:numPr>
        <w:ind w:hanging="360"/>
      </w:pPr>
      <w:r>
        <w:t xml:space="preserve">To develop and implement DDA plan. </w:t>
      </w:r>
    </w:p>
    <w:p w14:paraId="6D381A03" w14:textId="77777777" w:rsidR="009338FA" w:rsidRDefault="00F9584E">
      <w:pPr>
        <w:pStyle w:val="Heading1"/>
      </w:pPr>
      <w:r>
        <w:lastRenderedPageBreak/>
        <w:t xml:space="preserve">Statutory requirements </w:t>
      </w:r>
    </w:p>
    <w:p w14:paraId="1C4ACA8C" w14:textId="77777777" w:rsidR="009338FA" w:rsidRDefault="00F9584E">
      <w:pPr>
        <w:numPr>
          <w:ilvl w:val="0"/>
          <w:numId w:val="4"/>
        </w:numPr>
        <w:ind w:hanging="360"/>
      </w:pPr>
      <w:r>
        <w:t xml:space="preserve">The job holder must be completely familiar with all the detail in all regulations, statutory instruments and standards which </w:t>
      </w:r>
      <w:r w:rsidR="00184C97">
        <w:t>apply.</w:t>
      </w:r>
      <w:r>
        <w:rPr>
          <w:b/>
        </w:rPr>
        <w:t xml:space="preserve"> </w:t>
      </w:r>
    </w:p>
    <w:p w14:paraId="7C490E3C" w14:textId="77777777" w:rsidR="009338FA" w:rsidRDefault="00F9584E">
      <w:pPr>
        <w:numPr>
          <w:ilvl w:val="0"/>
          <w:numId w:val="4"/>
        </w:numPr>
        <w:ind w:hanging="360"/>
      </w:pPr>
      <w:r>
        <w:t>There must be regular auditing and review processes to ensure compliancy at all times. This will be done in association with the Acorn Education and Care Quality Manager.</w:t>
      </w:r>
      <w:r>
        <w:rPr>
          <w:b/>
        </w:rPr>
        <w:t xml:space="preserve"> </w:t>
      </w:r>
    </w:p>
    <w:p w14:paraId="19B4088A" w14:textId="77777777" w:rsidR="009338FA" w:rsidRDefault="00F9584E">
      <w:pPr>
        <w:numPr>
          <w:ilvl w:val="0"/>
          <w:numId w:val="4"/>
        </w:numPr>
        <w:spacing w:after="270"/>
        <w:ind w:hanging="360"/>
      </w:pPr>
      <w:r>
        <w:t>To maintain an awareness of the potential changes in legislation and therefore the impact on the School and its status.</w:t>
      </w:r>
      <w:r>
        <w:rPr>
          <w:b/>
        </w:rPr>
        <w:t xml:space="preserve"> </w:t>
      </w:r>
    </w:p>
    <w:p w14:paraId="2AB8499C" w14:textId="77777777" w:rsidR="009338FA" w:rsidRDefault="00F9584E">
      <w:pPr>
        <w:pStyle w:val="Heading1"/>
      </w:pPr>
      <w:r>
        <w:t xml:space="preserve">Motivated staff group </w:t>
      </w:r>
    </w:p>
    <w:p w14:paraId="7AECB757" w14:textId="77777777" w:rsidR="009338FA" w:rsidRDefault="00F9584E">
      <w:pPr>
        <w:numPr>
          <w:ilvl w:val="0"/>
          <w:numId w:val="5"/>
        </w:numPr>
        <w:spacing w:after="0"/>
        <w:ind w:hanging="360"/>
      </w:pPr>
      <w:r>
        <w:t>Central to the establishment of a highly motivated staff group is a structured rigorous recruitment and selection process which clearly sets out the quality of person and professional skills required.</w:t>
      </w:r>
      <w:r>
        <w:rPr>
          <w:b/>
        </w:rPr>
        <w:t xml:space="preserve"> </w:t>
      </w:r>
    </w:p>
    <w:p w14:paraId="6642845B" w14:textId="77777777" w:rsidR="009338FA" w:rsidRDefault="00F9584E">
      <w:pPr>
        <w:numPr>
          <w:ilvl w:val="0"/>
          <w:numId w:val="5"/>
        </w:numPr>
        <w:ind w:hanging="360"/>
      </w:pPr>
      <w:r>
        <w:t>To maximise the contribution of staff to improve the quality of education provided and standards achieved.</w:t>
      </w:r>
      <w:r>
        <w:rPr>
          <w:b/>
        </w:rPr>
        <w:t xml:space="preserve"> </w:t>
      </w:r>
    </w:p>
    <w:p w14:paraId="20DC8BB9" w14:textId="77777777" w:rsidR="009338FA" w:rsidRDefault="00F9584E">
      <w:pPr>
        <w:numPr>
          <w:ilvl w:val="0"/>
          <w:numId w:val="5"/>
        </w:numPr>
        <w:ind w:hanging="360"/>
      </w:pPr>
      <w:r>
        <w:t>To create an effective working environment that establishes positive and trusting relationships are formed between staff and the C&amp;YP.</w:t>
      </w:r>
      <w:r>
        <w:rPr>
          <w:b/>
        </w:rPr>
        <w:t xml:space="preserve"> </w:t>
      </w:r>
    </w:p>
    <w:p w14:paraId="47E90AED" w14:textId="77777777" w:rsidR="009338FA" w:rsidRDefault="00F9584E">
      <w:pPr>
        <w:numPr>
          <w:ilvl w:val="0"/>
          <w:numId w:val="5"/>
        </w:numPr>
        <w:ind w:hanging="360"/>
      </w:pPr>
      <w:r>
        <w:t>Develop and implement a strategic plan for CPD for the entire school workforce that supports the achievement of the school improvement objectives.</w:t>
      </w:r>
      <w:r>
        <w:rPr>
          <w:b/>
        </w:rPr>
        <w:t xml:space="preserve"> </w:t>
      </w:r>
    </w:p>
    <w:p w14:paraId="52551451" w14:textId="77777777" w:rsidR="009338FA" w:rsidRDefault="00F9584E">
      <w:pPr>
        <w:numPr>
          <w:ilvl w:val="0"/>
          <w:numId w:val="5"/>
        </w:numPr>
        <w:ind w:hanging="360"/>
      </w:pPr>
      <w:r>
        <w:t xml:space="preserve">The Head teacher is responsible for the development of excellent employee relations and managing all aspects of employment legislation. </w:t>
      </w:r>
      <w:r>
        <w:rPr>
          <w:b/>
        </w:rPr>
        <w:t xml:space="preserve"> </w:t>
      </w:r>
    </w:p>
    <w:p w14:paraId="24F948AF" w14:textId="77777777" w:rsidR="009338FA" w:rsidRDefault="00F9584E">
      <w:pPr>
        <w:numPr>
          <w:ilvl w:val="0"/>
          <w:numId w:val="5"/>
        </w:numPr>
        <w:ind w:hanging="360"/>
      </w:pPr>
      <w:r>
        <w:t>Implementing and sustaining effective systems for the management of staff performance, incorporating performance management and regular supervision.</w:t>
      </w:r>
      <w:r>
        <w:rPr>
          <w:b/>
        </w:rPr>
        <w:t xml:space="preserve"> </w:t>
      </w:r>
    </w:p>
    <w:p w14:paraId="0A663293" w14:textId="77777777" w:rsidR="009338FA" w:rsidRDefault="00F9584E">
      <w:pPr>
        <w:numPr>
          <w:ilvl w:val="0"/>
          <w:numId w:val="5"/>
        </w:numPr>
        <w:spacing w:after="270"/>
        <w:ind w:hanging="360"/>
      </w:pPr>
      <w:r>
        <w:t xml:space="preserve">The Head teacher is an effective role model, and therefore requires the capacity and capability to mentor and operationally manage staff. </w:t>
      </w:r>
      <w:r>
        <w:rPr>
          <w:b/>
        </w:rPr>
        <w:t xml:space="preserve"> </w:t>
      </w:r>
    </w:p>
    <w:p w14:paraId="0DAEF272" w14:textId="77777777" w:rsidR="009338FA" w:rsidRDefault="00F9584E">
      <w:pPr>
        <w:pStyle w:val="Heading1"/>
      </w:pPr>
      <w:r>
        <w:t xml:space="preserve">Commercial success </w:t>
      </w:r>
    </w:p>
    <w:p w14:paraId="0B97A601" w14:textId="77777777" w:rsidR="009338FA" w:rsidRDefault="00F9584E">
      <w:pPr>
        <w:numPr>
          <w:ilvl w:val="0"/>
          <w:numId w:val="6"/>
        </w:numPr>
        <w:ind w:hanging="360"/>
      </w:pPr>
      <w:r>
        <w:t>The commercial and administrative operation of the school are key to supporting the core pupil outcome and other school goals and will enable further investment and development in the school to take place.</w:t>
      </w:r>
      <w:r>
        <w:rPr>
          <w:b/>
        </w:rPr>
        <w:t xml:space="preserve"> </w:t>
      </w:r>
    </w:p>
    <w:p w14:paraId="53C83CBE" w14:textId="77777777" w:rsidR="009338FA" w:rsidRDefault="00F9584E">
      <w:pPr>
        <w:numPr>
          <w:ilvl w:val="0"/>
          <w:numId w:val="6"/>
        </w:numPr>
        <w:spacing w:after="70" w:line="284" w:lineRule="auto"/>
        <w:ind w:hanging="360"/>
      </w:pPr>
      <w:r>
        <w:t>The headteacher will take an active role in the marketing of the</w:t>
      </w:r>
      <w:r w:rsidR="00921900">
        <w:t xml:space="preserve"> online </w:t>
      </w:r>
      <w:r>
        <w:t>school to</w:t>
      </w:r>
      <w:r w:rsidR="00921900">
        <w:t xml:space="preserve"> </w:t>
      </w:r>
      <w:r w:rsidR="00184C97">
        <w:t>m</w:t>
      </w:r>
      <w:r w:rsidR="00921900">
        <w:t xml:space="preserve">ainstream schools, and </w:t>
      </w:r>
      <w:r>
        <w:t xml:space="preserve">local authority customers to ensure that all potential referrals are captured and evaluated by the </w:t>
      </w:r>
      <w:r w:rsidR="00921900">
        <w:t xml:space="preserve">online </w:t>
      </w:r>
      <w:r>
        <w:t>school.</w:t>
      </w:r>
      <w:r>
        <w:rPr>
          <w:b/>
        </w:rPr>
        <w:t xml:space="preserve"> </w:t>
      </w:r>
    </w:p>
    <w:p w14:paraId="43CF30B2" w14:textId="77777777" w:rsidR="009338FA" w:rsidRDefault="00F9584E">
      <w:pPr>
        <w:numPr>
          <w:ilvl w:val="0"/>
          <w:numId w:val="6"/>
        </w:numPr>
        <w:ind w:hanging="360"/>
      </w:pPr>
      <w:r>
        <w:t>The Headteacher must also ensure that the school has effective internal processes that move each referral through the pipeline as quickly as possible, meeting standards expected by our customers</w:t>
      </w:r>
      <w:r>
        <w:rPr>
          <w:b/>
        </w:rPr>
        <w:t xml:space="preserve"> </w:t>
      </w:r>
    </w:p>
    <w:p w14:paraId="7E8BF72D" w14:textId="77777777" w:rsidR="009338FA" w:rsidRDefault="00F9584E">
      <w:pPr>
        <w:numPr>
          <w:ilvl w:val="0"/>
          <w:numId w:val="6"/>
        </w:numPr>
        <w:ind w:hanging="360"/>
      </w:pPr>
      <w:r>
        <w:t>The Headteacher has at their disposal the central Acorn marketing and admissions team to support this work.</w:t>
      </w:r>
      <w:r>
        <w:rPr>
          <w:b/>
        </w:rPr>
        <w:t xml:space="preserve"> </w:t>
      </w:r>
    </w:p>
    <w:p w14:paraId="5A96635F" w14:textId="77777777" w:rsidR="009338FA" w:rsidRDefault="00F9584E">
      <w:pPr>
        <w:numPr>
          <w:ilvl w:val="0"/>
          <w:numId w:val="6"/>
        </w:numPr>
        <w:spacing w:after="270"/>
        <w:ind w:hanging="360"/>
      </w:pPr>
      <w:r>
        <w:lastRenderedPageBreak/>
        <w:t>The school should have clear and rigorous cost control processes to ensure that expenditure is kept within agreed limits and is reviewed in the light of movements of pupil numbers outside the originally agreed planned levels</w:t>
      </w:r>
      <w:r>
        <w:rPr>
          <w:b/>
        </w:rPr>
        <w:t xml:space="preserve"> </w:t>
      </w:r>
    </w:p>
    <w:p w14:paraId="566F0E40" w14:textId="77777777" w:rsidR="009338FA" w:rsidRDefault="00F9584E">
      <w:pPr>
        <w:pStyle w:val="Heading1"/>
      </w:pPr>
      <w:r>
        <w:t xml:space="preserve">Effective planning and operations within a Continuous Improvement culture </w:t>
      </w:r>
    </w:p>
    <w:p w14:paraId="7D8285D0" w14:textId="77777777" w:rsidR="009338FA" w:rsidRDefault="00F9584E">
      <w:pPr>
        <w:numPr>
          <w:ilvl w:val="0"/>
          <w:numId w:val="7"/>
        </w:numPr>
        <w:ind w:hanging="360"/>
      </w:pPr>
      <w:r>
        <w:t>The Head teacher, in association with central Acorn team, should complete an annual review of the school’s performance and create an improvement plan which covers all areas of school life. These plans will have clear, concise goals with timed targets, together with supporting action plans.</w:t>
      </w:r>
      <w:r>
        <w:rPr>
          <w:b/>
        </w:rPr>
        <w:t xml:space="preserve"> </w:t>
      </w:r>
    </w:p>
    <w:p w14:paraId="1354713B" w14:textId="77777777" w:rsidR="009338FA" w:rsidRDefault="00F9584E">
      <w:pPr>
        <w:numPr>
          <w:ilvl w:val="0"/>
          <w:numId w:val="7"/>
        </w:numPr>
        <w:ind w:hanging="360"/>
      </w:pPr>
      <w:r>
        <w:t>The Head teacher will ensure that all stakeholders are engaged with the plan and are aligned appropriately to ensure delivery of target outcomes.</w:t>
      </w:r>
      <w:r>
        <w:rPr>
          <w:b/>
        </w:rPr>
        <w:t xml:space="preserve"> </w:t>
      </w:r>
    </w:p>
    <w:p w14:paraId="298890DE" w14:textId="77777777" w:rsidR="009338FA" w:rsidRDefault="00F9584E">
      <w:pPr>
        <w:numPr>
          <w:ilvl w:val="0"/>
          <w:numId w:val="7"/>
        </w:numPr>
        <w:ind w:hanging="360"/>
      </w:pPr>
      <w:r>
        <w:t>The process of school Self Evaluation will form part of the review of the schools performance, and the cycle of improvement.</w:t>
      </w:r>
      <w:r>
        <w:rPr>
          <w:b/>
        </w:rPr>
        <w:t xml:space="preserve"> </w:t>
      </w:r>
    </w:p>
    <w:p w14:paraId="772A6378" w14:textId="77777777" w:rsidR="009338FA" w:rsidRDefault="00F9584E">
      <w:pPr>
        <w:numPr>
          <w:ilvl w:val="0"/>
          <w:numId w:val="7"/>
        </w:numPr>
        <w:ind w:hanging="360"/>
      </w:pPr>
      <w:r>
        <w:t>The Head teacher will establish clear systems of meetings, e.g. agenda and actions.</w:t>
      </w:r>
      <w:r>
        <w:rPr>
          <w:b/>
        </w:rPr>
        <w:t xml:space="preserve"> </w:t>
      </w:r>
    </w:p>
    <w:p w14:paraId="3036F618" w14:textId="77777777" w:rsidR="009338FA" w:rsidRDefault="00F9584E">
      <w:pPr>
        <w:numPr>
          <w:ilvl w:val="0"/>
          <w:numId w:val="7"/>
        </w:numPr>
        <w:ind w:hanging="360"/>
      </w:pPr>
      <w:r>
        <w:t>The Head teacher will establish and review management structures, roles and responsibilities to ensure strategic and operational effectiveness.</w:t>
      </w:r>
      <w:r>
        <w:rPr>
          <w:b/>
        </w:rPr>
        <w:t xml:space="preserve"> </w:t>
      </w:r>
    </w:p>
    <w:p w14:paraId="478BC82A" w14:textId="77777777" w:rsidR="009338FA" w:rsidRDefault="00F9584E">
      <w:pPr>
        <w:numPr>
          <w:ilvl w:val="0"/>
          <w:numId w:val="7"/>
        </w:numPr>
        <w:spacing w:after="0"/>
        <w:ind w:hanging="360"/>
      </w:pPr>
      <w:r>
        <w:t>The Head teacher will report progress of the school in terms of achievement of outcomes and also the completion of the agreed action plans.</w:t>
      </w:r>
      <w:r>
        <w:rPr>
          <w:b/>
        </w:rPr>
        <w:t xml:space="preserve"> </w:t>
      </w:r>
    </w:p>
    <w:p w14:paraId="588ADE1B" w14:textId="77777777" w:rsidR="009338FA" w:rsidRDefault="00F9584E">
      <w:pPr>
        <w:numPr>
          <w:ilvl w:val="0"/>
          <w:numId w:val="7"/>
        </w:numPr>
        <w:ind w:hanging="360"/>
      </w:pPr>
      <w:r>
        <w:t>Progress against these plans and key performance indicators will be reviewed with the School Group Manager each month and revisions made as appropriate.</w:t>
      </w:r>
      <w:r>
        <w:rPr>
          <w:b/>
        </w:rPr>
        <w:t xml:space="preserve"> </w:t>
      </w:r>
    </w:p>
    <w:p w14:paraId="62778C65" w14:textId="77777777" w:rsidR="009338FA" w:rsidRDefault="00F9584E">
      <w:pPr>
        <w:numPr>
          <w:ilvl w:val="0"/>
          <w:numId w:val="7"/>
        </w:numPr>
        <w:spacing w:after="270"/>
        <w:ind w:hanging="360"/>
      </w:pPr>
      <w:r>
        <w:t>Appropriate communication re the progress of the school and pupil progress will be made to other stakeholders, including parents, LAs and Ofsted</w:t>
      </w:r>
      <w:r>
        <w:rPr>
          <w:b/>
        </w:rPr>
        <w:t xml:space="preserve"> </w:t>
      </w:r>
    </w:p>
    <w:p w14:paraId="1F51EFB0" w14:textId="77777777" w:rsidR="009338FA" w:rsidRDefault="00F9584E">
      <w:pPr>
        <w:pStyle w:val="Heading1"/>
      </w:pPr>
      <w:r>
        <w:t xml:space="preserve"> Working as part of the Acorn Care and Education </w:t>
      </w:r>
    </w:p>
    <w:p w14:paraId="2564E31E" w14:textId="77777777" w:rsidR="009338FA" w:rsidRDefault="00F9584E">
      <w:pPr>
        <w:numPr>
          <w:ilvl w:val="0"/>
          <w:numId w:val="8"/>
        </w:numPr>
        <w:ind w:hanging="360"/>
      </w:pPr>
      <w:r>
        <w:t>To act as an ambassador for Acorn Care and Education and actively promote the organisation and its values.</w:t>
      </w:r>
      <w:r>
        <w:rPr>
          <w:b/>
        </w:rPr>
        <w:t xml:space="preserve"> </w:t>
      </w:r>
    </w:p>
    <w:p w14:paraId="2A69C7DF" w14:textId="77777777" w:rsidR="009338FA" w:rsidRDefault="00F9584E">
      <w:pPr>
        <w:numPr>
          <w:ilvl w:val="0"/>
          <w:numId w:val="8"/>
        </w:numPr>
        <w:ind w:hanging="360"/>
      </w:pPr>
      <w:r>
        <w:t>To positively support and participate in the Strategic Plan of the organisation.</w:t>
      </w:r>
      <w:r>
        <w:rPr>
          <w:b/>
        </w:rPr>
        <w:t xml:space="preserve"> </w:t>
      </w:r>
    </w:p>
    <w:p w14:paraId="372584E9" w14:textId="77777777" w:rsidR="009338FA" w:rsidRDefault="00F9584E">
      <w:pPr>
        <w:numPr>
          <w:ilvl w:val="0"/>
          <w:numId w:val="8"/>
        </w:numPr>
        <w:ind w:hanging="360"/>
      </w:pPr>
      <w:r>
        <w:t>To engage in professional developments within the organisation.</w:t>
      </w:r>
      <w:r>
        <w:rPr>
          <w:b/>
        </w:rPr>
        <w:t xml:space="preserve"> </w:t>
      </w:r>
    </w:p>
    <w:p w14:paraId="3568C2C0" w14:textId="77777777" w:rsidR="009338FA" w:rsidRDefault="00F9584E">
      <w:pPr>
        <w:numPr>
          <w:ilvl w:val="0"/>
          <w:numId w:val="8"/>
        </w:numPr>
        <w:ind w:hanging="360"/>
      </w:pPr>
      <w:r>
        <w:t>To support and mentor colleagues.</w:t>
      </w:r>
      <w:r>
        <w:rPr>
          <w:b/>
        </w:rPr>
        <w:t xml:space="preserve"> </w:t>
      </w:r>
    </w:p>
    <w:p w14:paraId="0F040D01" w14:textId="77777777" w:rsidR="009338FA" w:rsidRDefault="00F9584E">
      <w:pPr>
        <w:numPr>
          <w:ilvl w:val="0"/>
          <w:numId w:val="8"/>
        </w:numPr>
        <w:spacing w:after="275"/>
        <w:ind w:hanging="360"/>
      </w:pPr>
      <w:r>
        <w:t>To attend regional/national meetings and conferences.</w:t>
      </w:r>
      <w:r>
        <w:rPr>
          <w:b/>
        </w:rPr>
        <w:t xml:space="preserve"> </w:t>
      </w:r>
    </w:p>
    <w:p w14:paraId="29739D41" w14:textId="77777777" w:rsidR="009338FA" w:rsidRDefault="00F9584E">
      <w:pPr>
        <w:spacing w:after="272" w:line="240" w:lineRule="auto"/>
        <w:ind w:left="692" w:firstLine="0"/>
      </w:pPr>
      <w:r>
        <w:rPr>
          <w:b/>
        </w:rPr>
        <w:t xml:space="preserve"> </w:t>
      </w:r>
    </w:p>
    <w:p w14:paraId="5364A1CD" w14:textId="77777777" w:rsidR="009338FA" w:rsidRDefault="00F9584E">
      <w:pPr>
        <w:spacing w:after="272" w:line="240" w:lineRule="auto"/>
        <w:ind w:left="692" w:firstLine="0"/>
      </w:pPr>
      <w:r>
        <w:rPr>
          <w:b/>
        </w:rPr>
        <w:t xml:space="preserve"> </w:t>
      </w:r>
    </w:p>
    <w:p w14:paraId="56A0117C" w14:textId="77777777" w:rsidR="009338FA" w:rsidRDefault="00F9584E">
      <w:pPr>
        <w:spacing w:after="272" w:line="240" w:lineRule="auto"/>
        <w:ind w:left="692" w:firstLine="0"/>
      </w:pPr>
      <w:r>
        <w:rPr>
          <w:b/>
        </w:rPr>
        <w:t xml:space="preserve"> </w:t>
      </w:r>
    </w:p>
    <w:p w14:paraId="55CB9DFC" w14:textId="77777777" w:rsidR="009338FA" w:rsidRDefault="00F9584E">
      <w:pPr>
        <w:spacing w:after="272" w:line="240" w:lineRule="auto"/>
        <w:ind w:left="692" w:firstLine="0"/>
        <w:rPr>
          <w:b/>
        </w:rPr>
      </w:pPr>
      <w:r>
        <w:rPr>
          <w:b/>
        </w:rPr>
        <w:t xml:space="preserve"> </w:t>
      </w:r>
    </w:p>
    <w:p w14:paraId="7B017162" w14:textId="77777777" w:rsidR="006F6F8D" w:rsidRDefault="006F6F8D">
      <w:pPr>
        <w:spacing w:after="272" w:line="240" w:lineRule="auto"/>
        <w:ind w:left="692" w:firstLine="0"/>
        <w:rPr>
          <w:b/>
        </w:rPr>
      </w:pPr>
    </w:p>
    <w:p w14:paraId="6AD79EBA" w14:textId="77777777" w:rsidR="006F6F8D" w:rsidRDefault="006F6F8D">
      <w:pPr>
        <w:spacing w:after="272" w:line="240" w:lineRule="auto"/>
        <w:ind w:left="692" w:firstLine="0"/>
        <w:rPr>
          <w:b/>
        </w:rPr>
      </w:pPr>
    </w:p>
    <w:p w14:paraId="7A671451" w14:textId="77777777" w:rsidR="006F6F8D" w:rsidRPr="002B7EDF" w:rsidRDefault="006F6F8D" w:rsidP="006F6F8D">
      <w:pPr>
        <w:ind w:left="690"/>
        <w:rPr>
          <w:b/>
          <w:sz w:val="28"/>
          <w:szCs w:val="28"/>
        </w:rPr>
      </w:pPr>
      <w:r w:rsidRPr="002B7EDF">
        <w:rPr>
          <w:b/>
          <w:sz w:val="28"/>
          <w:szCs w:val="28"/>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5"/>
        <w:gridCol w:w="1036"/>
        <w:gridCol w:w="1055"/>
      </w:tblGrid>
      <w:tr w:rsidR="006F6F8D" w14:paraId="5C7B9DBC" w14:textId="77777777" w:rsidTr="00582D11">
        <w:tc>
          <w:tcPr>
            <w:tcW w:w="7142" w:type="dxa"/>
            <w:tcBorders>
              <w:top w:val="nil"/>
              <w:left w:val="nil"/>
              <w:bottom w:val="single" w:sz="4" w:space="0" w:color="auto"/>
            </w:tcBorders>
          </w:tcPr>
          <w:p w14:paraId="5F835F89" w14:textId="77777777" w:rsidR="006F6F8D" w:rsidRDefault="006F6F8D" w:rsidP="00582D11">
            <w:pPr>
              <w:ind w:left="360"/>
            </w:pPr>
          </w:p>
        </w:tc>
        <w:tc>
          <w:tcPr>
            <w:tcW w:w="1041" w:type="dxa"/>
            <w:tcBorders>
              <w:bottom w:val="single" w:sz="4" w:space="0" w:color="auto"/>
            </w:tcBorders>
          </w:tcPr>
          <w:p w14:paraId="4DF4EB34" w14:textId="77777777" w:rsidR="006F6F8D" w:rsidRPr="00C07712" w:rsidRDefault="006F6F8D" w:rsidP="00582D11">
            <w:pPr>
              <w:rPr>
                <w:sz w:val="20"/>
                <w:szCs w:val="20"/>
              </w:rPr>
            </w:pPr>
            <w:r w:rsidRPr="00C07712">
              <w:rPr>
                <w:sz w:val="20"/>
                <w:szCs w:val="20"/>
              </w:rPr>
              <w:t>Essential</w:t>
            </w:r>
          </w:p>
        </w:tc>
        <w:tc>
          <w:tcPr>
            <w:tcW w:w="1059" w:type="dxa"/>
            <w:tcBorders>
              <w:bottom w:val="single" w:sz="4" w:space="0" w:color="auto"/>
            </w:tcBorders>
          </w:tcPr>
          <w:p w14:paraId="47EFFAF6" w14:textId="77777777" w:rsidR="006F6F8D" w:rsidRPr="00C07712" w:rsidRDefault="006F6F8D" w:rsidP="00582D11">
            <w:pPr>
              <w:rPr>
                <w:sz w:val="20"/>
                <w:szCs w:val="20"/>
              </w:rPr>
            </w:pPr>
            <w:r w:rsidRPr="00C07712">
              <w:rPr>
                <w:sz w:val="20"/>
                <w:szCs w:val="20"/>
              </w:rPr>
              <w:t>Desirable</w:t>
            </w:r>
          </w:p>
        </w:tc>
      </w:tr>
      <w:tr w:rsidR="006F6F8D" w:rsidRPr="00C07712" w14:paraId="1607BE88" w14:textId="77777777" w:rsidTr="00582D11">
        <w:tc>
          <w:tcPr>
            <w:tcW w:w="9242" w:type="dxa"/>
            <w:gridSpan w:val="3"/>
            <w:shd w:val="clear" w:color="auto" w:fill="C0C0C0"/>
          </w:tcPr>
          <w:p w14:paraId="0D5F247E" w14:textId="77777777" w:rsidR="006F6F8D" w:rsidRPr="00C07712" w:rsidRDefault="006F6F8D" w:rsidP="00582D11">
            <w:pPr>
              <w:jc w:val="center"/>
              <w:rPr>
                <w:b/>
              </w:rPr>
            </w:pPr>
            <w:r w:rsidRPr="00C07712">
              <w:rPr>
                <w:b/>
              </w:rPr>
              <w:t>Qualifications and Training</w:t>
            </w:r>
          </w:p>
        </w:tc>
      </w:tr>
      <w:tr w:rsidR="006F6F8D" w:rsidRPr="00C07712" w14:paraId="541D28BE" w14:textId="77777777" w:rsidTr="00582D11">
        <w:tc>
          <w:tcPr>
            <w:tcW w:w="7142" w:type="dxa"/>
          </w:tcPr>
          <w:p w14:paraId="42252932" w14:textId="77777777" w:rsidR="006F6F8D" w:rsidRPr="00C07712" w:rsidRDefault="006F6F8D" w:rsidP="00582D11">
            <w:r w:rsidRPr="00C07712">
              <w:t>Qualified Teacher Status or equivalent</w:t>
            </w:r>
          </w:p>
        </w:tc>
        <w:tc>
          <w:tcPr>
            <w:tcW w:w="1041" w:type="dxa"/>
            <w:vAlign w:val="center"/>
          </w:tcPr>
          <w:p w14:paraId="26AA2913" w14:textId="77777777" w:rsidR="006F6F8D" w:rsidRPr="00C07712" w:rsidRDefault="006F6F8D" w:rsidP="00582D11">
            <w:pPr>
              <w:jc w:val="center"/>
            </w:pPr>
            <w:r w:rsidRPr="00C07712">
              <w:sym w:font="Wingdings" w:char="F0FC"/>
            </w:r>
          </w:p>
        </w:tc>
        <w:tc>
          <w:tcPr>
            <w:tcW w:w="1059" w:type="dxa"/>
            <w:vAlign w:val="center"/>
          </w:tcPr>
          <w:p w14:paraId="68F6836F" w14:textId="77777777" w:rsidR="006F6F8D" w:rsidRPr="00C07712" w:rsidRDefault="006F6F8D" w:rsidP="00582D11">
            <w:pPr>
              <w:jc w:val="center"/>
            </w:pPr>
          </w:p>
        </w:tc>
      </w:tr>
      <w:tr w:rsidR="006F6F8D" w:rsidRPr="00C07712" w14:paraId="5DFC0420" w14:textId="77777777" w:rsidTr="00582D11">
        <w:tc>
          <w:tcPr>
            <w:tcW w:w="7142" w:type="dxa"/>
          </w:tcPr>
          <w:p w14:paraId="7DB0DEAE" w14:textId="77777777" w:rsidR="006F6F8D" w:rsidRPr="00C07712" w:rsidRDefault="006F6F8D" w:rsidP="00582D11">
            <w:r w:rsidRPr="00C07712">
              <w:t>Higher degree qualification, postgraduate course, recognised special education qualification</w:t>
            </w:r>
          </w:p>
        </w:tc>
        <w:tc>
          <w:tcPr>
            <w:tcW w:w="1041" w:type="dxa"/>
            <w:vAlign w:val="center"/>
          </w:tcPr>
          <w:p w14:paraId="055BBB5E" w14:textId="77777777" w:rsidR="006F6F8D" w:rsidRPr="00C07712" w:rsidRDefault="006F6F8D" w:rsidP="00582D11">
            <w:pPr>
              <w:jc w:val="center"/>
            </w:pPr>
          </w:p>
        </w:tc>
        <w:tc>
          <w:tcPr>
            <w:tcW w:w="1059" w:type="dxa"/>
            <w:vAlign w:val="center"/>
          </w:tcPr>
          <w:p w14:paraId="2B2FA5E5" w14:textId="77777777" w:rsidR="006F6F8D" w:rsidRPr="00C07712" w:rsidRDefault="006F6F8D" w:rsidP="00582D11">
            <w:pPr>
              <w:jc w:val="center"/>
            </w:pPr>
            <w:r w:rsidRPr="00C07712">
              <w:sym w:font="Wingdings" w:char="F0FC"/>
            </w:r>
          </w:p>
        </w:tc>
      </w:tr>
      <w:tr w:rsidR="006F6F8D" w:rsidRPr="00C07712" w14:paraId="4D020A85" w14:textId="77777777" w:rsidTr="00582D11">
        <w:tc>
          <w:tcPr>
            <w:tcW w:w="7142" w:type="dxa"/>
          </w:tcPr>
          <w:p w14:paraId="283739D6" w14:textId="77777777" w:rsidR="006F6F8D" w:rsidRPr="00C07712" w:rsidRDefault="006F6F8D" w:rsidP="00582D11">
            <w:r w:rsidRPr="00C07712">
              <w:t>Willingness to extend personal and professional development</w:t>
            </w:r>
          </w:p>
        </w:tc>
        <w:tc>
          <w:tcPr>
            <w:tcW w:w="1041" w:type="dxa"/>
            <w:vAlign w:val="center"/>
          </w:tcPr>
          <w:p w14:paraId="69B28408" w14:textId="77777777" w:rsidR="006F6F8D" w:rsidRPr="00C07712" w:rsidRDefault="006F6F8D" w:rsidP="00582D11">
            <w:pPr>
              <w:jc w:val="center"/>
            </w:pPr>
            <w:r w:rsidRPr="00C07712">
              <w:sym w:font="Wingdings" w:char="F0FC"/>
            </w:r>
          </w:p>
        </w:tc>
        <w:tc>
          <w:tcPr>
            <w:tcW w:w="1059" w:type="dxa"/>
            <w:vAlign w:val="center"/>
          </w:tcPr>
          <w:p w14:paraId="00801714" w14:textId="77777777" w:rsidR="006F6F8D" w:rsidRPr="00C07712" w:rsidRDefault="006F6F8D" w:rsidP="00582D11">
            <w:pPr>
              <w:jc w:val="center"/>
            </w:pPr>
          </w:p>
        </w:tc>
      </w:tr>
      <w:tr w:rsidR="006F6F8D" w:rsidRPr="00C07712" w14:paraId="045A1539" w14:textId="77777777" w:rsidTr="00582D11">
        <w:tc>
          <w:tcPr>
            <w:tcW w:w="7142" w:type="dxa"/>
            <w:tcBorders>
              <w:bottom w:val="single" w:sz="4" w:space="0" w:color="auto"/>
            </w:tcBorders>
          </w:tcPr>
          <w:p w14:paraId="625A6941" w14:textId="77777777" w:rsidR="006F6F8D" w:rsidRPr="00C07712" w:rsidRDefault="006F6F8D" w:rsidP="00582D11">
            <w:r w:rsidRPr="00C07712">
              <w:t>Completion of NPQH</w:t>
            </w:r>
          </w:p>
        </w:tc>
        <w:tc>
          <w:tcPr>
            <w:tcW w:w="1041" w:type="dxa"/>
            <w:tcBorders>
              <w:bottom w:val="single" w:sz="4" w:space="0" w:color="auto"/>
            </w:tcBorders>
            <w:vAlign w:val="center"/>
          </w:tcPr>
          <w:p w14:paraId="4184DF38" w14:textId="77777777" w:rsidR="006F6F8D" w:rsidRPr="00C07712" w:rsidRDefault="006F6F8D" w:rsidP="00582D11">
            <w:pPr>
              <w:jc w:val="center"/>
            </w:pPr>
          </w:p>
        </w:tc>
        <w:tc>
          <w:tcPr>
            <w:tcW w:w="1059" w:type="dxa"/>
            <w:tcBorders>
              <w:bottom w:val="single" w:sz="4" w:space="0" w:color="auto"/>
            </w:tcBorders>
            <w:vAlign w:val="center"/>
          </w:tcPr>
          <w:p w14:paraId="217443CF" w14:textId="77777777" w:rsidR="006F6F8D" w:rsidRPr="00C07712" w:rsidRDefault="006F6F8D" w:rsidP="00582D11">
            <w:pPr>
              <w:jc w:val="center"/>
            </w:pPr>
            <w:r w:rsidRPr="00C07712">
              <w:sym w:font="Wingdings" w:char="F0FC"/>
            </w:r>
          </w:p>
        </w:tc>
      </w:tr>
      <w:tr w:rsidR="006F6F8D" w:rsidRPr="00C07712" w14:paraId="318B309E" w14:textId="77777777" w:rsidTr="00582D11">
        <w:tc>
          <w:tcPr>
            <w:tcW w:w="9242" w:type="dxa"/>
            <w:gridSpan w:val="3"/>
            <w:shd w:val="clear" w:color="auto" w:fill="C0C0C0"/>
          </w:tcPr>
          <w:p w14:paraId="0EECE7F4" w14:textId="77777777" w:rsidR="006F6F8D" w:rsidRPr="00C07712" w:rsidRDefault="006F6F8D" w:rsidP="00582D11">
            <w:pPr>
              <w:jc w:val="center"/>
              <w:rPr>
                <w:b/>
              </w:rPr>
            </w:pPr>
            <w:r w:rsidRPr="00C07712">
              <w:rPr>
                <w:b/>
              </w:rPr>
              <w:t>Experience</w:t>
            </w:r>
          </w:p>
        </w:tc>
      </w:tr>
      <w:tr w:rsidR="006F6F8D" w:rsidRPr="00C07712" w14:paraId="5A3BAB92" w14:textId="77777777" w:rsidTr="00582D11">
        <w:tc>
          <w:tcPr>
            <w:tcW w:w="7142" w:type="dxa"/>
          </w:tcPr>
          <w:p w14:paraId="43D4E0FC" w14:textId="77777777" w:rsidR="006F6F8D" w:rsidRPr="00C07712" w:rsidRDefault="006F6F8D" w:rsidP="00582D11">
            <w:r w:rsidRPr="00C07712">
              <w:t>At least three successive years experience as a senior leader in special education</w:t>
            </w:r>
          </w:p>
        </w:tc>
        <w:tc>
          <w:tcPr>
            <w:tcW w:w="1041" w:type="dxa"/>
            <w:vAlign w:val="center"/>
          </w:tcPr>
          <w:p w14:paraId="58C7F73E" w14:textId="77777777" w:rsidR="006F6F8D" w:rsidRPr="00C07712" w:rsidRDefault="006F6F8D" w:rsidP="00582D11">
            <w:pPr>
              <w:jc w:val="center"/>
            </w:pPr>
            <w:r w:rsidRPr="00C07712">
              <w:sym w:font="Wingdings" w:char="F0FC"/>
            </w:r>
          </w:p>
        </w:tc>
        <w:tc>
          <w:tcPr>
            <w:tcW w:w="1059" w:type="dxa"/>
            <w:vAlign w:val="center"/>
          </w:tcPr>
          <w:p w14:paraId="0A64DB3F" w14:textId="77777777" w:rsidR="006F6F8D" w:rsidRPr="00C07712" w:rsidRDefault="006F6F8D" w:rsidP="00582D11">
            <w:pPr>
              <w:jc w:val="center"/>
            </w:pPr>
          </w:p>
        </w:tc>
      </w:tr>
      <w:tr w:rsidR="006F6F8D" w:rsidRPr="00C07712" w14:paraId="7104AA3F" w14:textId="77777777" w:rsidTr="00582D11">
        <w:trPr>
          <w:trHeight w:val="70"/>
        </w:trPr>
        <w:tc>
          <w:tcPr>
            <w:tcW w:w="7142" w:type="dxa"/>
          </w:tcPr>
          <w:p w14:paraId="3E31D5E8" w14:textId="77777777" w:rsidR="006F6F8D" w:rsidRPr="00C07712" w:rsidRDefault="006F6F8D" w:rsidP="00582D11">
            <w:r w:rsidRPr="00C07712">
              <w:t>Experience of conducting performance management</w:t>
            </w:r>
          </w:p>
        </w:tc>
        <w:tc>
          <w:tcPr>
            <w:tcW w:w="1041" w:type="dxa"/>
            <w:vAlign w:val="center"/>
          </w:tcPr>
          <w:p w14:paraId="18E80544" w14:textId="77777777" w:rsidR="006F6F8D" w:rsidRPr="00C07712" w:rsidRDefault="006F6F8D" w:rsidP="00582D11">
            <w:pPr>
              <w:jc w:val="center"/>
            </w:pPr>
          </w:p>
        </w:tc>
        <w:tc>
          <w:tcPr>
            <w:tcW w:w="1059" w:type="dxa"/>
            <w:vAlign w:val="center"/>
          </w:tcPr>
          <w:p w14:paraId="181ECF55" w14:textId="77777777" w:rsidR="006F6F8D" w:rsidRPr="00C07712" w:rsidRDefault="006F6F8D" w:rsidP="00582D11">
            <w:pPr>
              <w:jc w:val="center"/>
            </w:pPr>
            <w:r w:rsidRPr="00C07712">
              <w:sym w:font="Wingdings" w:char="F0FC"/>
            </w:r>
          </w:p>
        </w:tc>
      </w:tr>
      <w:tr w:rsidR="006F6F8D" w:rsidRPr="00C07712" w14:paraId="221182B9" w14:textId="77777777" w:rsidTr="00582D11">
        <w:tc>
          <w:tcPr>
            <w:tcW w:w="7142" w:type="dxa"/>
          </w:tcPr>
          <w:p w14:paraId="5B041FD5" w14:textId="77777777" w:rsidR="006F6F8D" w:rsidRPr="00C07712" w:rsidRDefault="006F6F8D" w:rsidP="00582D11">
            <w:r w:rsidRPr="00C07712">
              <w:t>Evidence of management of the curriculum and assessment</w:t>
            </w:r>
          </w:p>
        </w:tc>
        <w:tc>
          <w:tcPr>
            <w:tcW w:w="1041" w:type="dxa"/>
            <w:vAlign w:val="center"/>
          </w:tcPr>
          <w:p w14:paraId="48460C6A" w14:textId="77777777" w:rsidR="006F6F8D" w:rsidRPr="00C07712" w:rsidRDefault="006F6F8D" w:rsidP="00582D11">
            <w:pPr>
              <w:jc w:val="center"/>
            </w:pPr>
            <w:r w:rsidRPr="00C07712">
              <w:sym w:font="Wingdings" w:char="F0FC"/>
            </w:r>
          </w:p>
        </w:tc>
        <w:tc>
          <w:tcPr>
            <w:tcW w:w="1059" w:type="dxa"/>
            <w:vAlign w:val="center"/>
          </w:tcPr>
          <w:p w14:paraId="425716C6" w14:textId="77777777" w:rsidR="006F6F8D" w:rsidRPr="00C07712" w:rsidRDefault="006F6F8D" w:rsidP="00582D11">
            <w:pPr>
              <w:jc w:val="center"/>
            </w:pPr>
          </w:p>
        </w:tc>
      </w:tr>
      <w:tr w:rsidR="006F6F8D" w:rsidRPr="00C07712" w14:paraId="72F95E5C" w14:textId="77777777" w:rsidTr="00582D11">
        <w:tc>
          <w:tcPr>
            <w:tcW w:w="7142" w:type="dxa"/>
          </w:tcPr>
          <w:p w14:paraId="14D0B00D" w14:textId="77777777" w:rsidR="006F6F8D" w:rsidRPr="00C07712" w:rsidRDefault="006F6F8D" w:rsidP="00582D11">
            <w:r w:rsidRPr="00C07712">
              <w:t>Experience of working with children with challenging behaviours</w:t>
            </w:r>
          </w:p>
        </w:tc>
        <w:tc>
          <w:tcPr>
            <w:tcW w:w="1041" w:type="dxa"/>
            <w:vAlign w:val="center"/>
          </w:tcPr>
          <w:p w14:paraId="24FEA915" w14:textId="77777777" w:rsidR="006F6F8D" w:rsidRPr="00C07712" w:rsidRDefault="006F6F8D" w:rsidP="00582D11">
            <w:pPr>
              <w:jc w:val="center"/>
            </w:pPr>
            <w:r w:rsidRPr="00C07712">
              <w:sym w:font="Wingdings" w:char="F0FC"/>
            </w:r>
          </w:p>
        </w:tc>
        <w:tc>
          <w:tcPr>
            <w:tcW w:w="1059" w:type="dxa"/>
            <w:vAlign w:val="center"/>
          </w:tcPr>
          <w:p w14:paraId="58A9539C" w14:textId="77777777" w:rsidR="006F6F8D" w:rsidRPr="00C07712" w:rsidRDefault="006F6F8D" w:rsidP="00582D11">
            <w:pPr>
              <w:jc w:val="center"/>
            </w:pPr>
          </w:p>
        </w:tc>
      </w:tr>
      <w:tr w:rsidR="006F6F8D" w:rsidRPr="00C07712" w14:paraId="77A54A4C" w14:textId="77777777" w:rsidTr="00582D11">
        <w:tc>
          <w:tcPr>
            <w:tcW w:w="7142" w:type="dxa"/>
          </w:tcPr>
          <w:p w14:paraId="63A5F5B1" w14:textId="77777777" w:rsidR="006F6F8D" w:rsidRPr="00C07712" w:rsidRDefault="006F6F8D" w:rsidP="00582D11">
            <w:r w:rsidRPr="00C07712">
              <w:t>Experience of leading INSET activities</w:t>
            </w:r>
          </w:p>
        </w:tc>
        <w:tc>
          <w:tcPr>
            <w:tcW w:w="1041" w:type="dxa"/>
            <w:vAlign w:val="center"/>
          </w:tcPr>
          <w:p w14:paraId="70CF7452" w14:textId="77777777" w:rsidR="006F6F8D" w:rsidRPr="00C07712" w:rsidRDefault="006F6F8D" w:rsidP="00582D11">
            <w:pPr>
              <w:jc w:val="center"/>
            </w:pPr>
            <w:r w:rsidRPr="00C07712">
              <w:sym w:font="Wingdings" w:char="F0FC"/>
            </w:r>
          </w:p>
        </w:tc>
        <w:tc>
          <w:tcPr>
            <w:tcW w:w="1059" w:type="dxa"/>
            <w:vAlign w:val="center"/>
          </w:tcPr>
          <w:p w14:paraId="61AE52A4" w14:textId="77777777" w:rsidR="006F6F8D" w:rsidRPr="00C07712" w:rsidRDefault="006F6F8D" w:rsidP="00582D11">
            <w:pPr>
              <w:jc w:val="center"/>
            </w:pPr>
          </w:p>
        </w:tc>
      </w:tr>
      <w:tr w:rsidR="006F6F8D" w:rsidRPr="00C07712" w14:paraId="55436ED2" w14:textId="77777777" w:rsidTr="00582D11">
        <w:tc>
          <w:tcPr>
            <w:tcW w:w="7142" w:type="dxa"/>
          </w:tcPr>
          <w:p w14:paraId="1B2034F5" w14:textId="77777777" w:rsidR="006F6F8D" w:rsidRPr="00C07712" w:rsidRDefault="006F6F8D" w:rsidP="00582D11">
            <w:r w:rsidRPr="00C07712">
              <w:t>Experience of appointing, managing and inducting staff</w:t>
            </w:r>
          </w:p>
        </w:tc>
        <w:tc>
          <w:tcPr>
            <w:tcW w:w="1041" w:type="dxa"/>
            <w:vAlign w:val="center"/>
          </w:tcPr>
          <w:p w14:paraId="3D9C4B7C" w14:textId="77777777" w:rsidR="006F6F8D" w:rsidRPr="00C07712" w:rsidRDefault="006F6F8D" w:rsidP="00582D11">
            <w:pPr>
              <w:jc w:val="center"/>
            </w:pPr>
          </w:p>
        </w:tc>
        <w:tc>
          <w:tcPr>
            <w:tcW w:w="1059" w:type="dxa"/>
            <w:vAlign w:val="center"/>
          </w:tcPr>
          <w:p w14:paraId="30089B88" w14:textId="77777777" w:rsidR="006F6F8D" w:rsidRPr="00C07712" w:rsidRDefault="006F6F8D" w:rsidP="00582D11">
            <w:pPr>
              <w:jc w:val="center"/>
            </w:pPr>
            <w:r w:rsidRPr="00C07712">
              <w:sym w:font="Wingdings" w:char="F0FC"/>
            </w:r>
          </w:p>
        </w:tc>
      </w:tr>
      <w:tr w:rsidR="006F6F8D" w:rsidRPr="00C07712" w14:paraId="3E839C14" w14:textId="77777777" w:rsidTr="00582D11">
        <w:tc>
          <w:tcPr>
            <w:tcW w:w="7142" w:type="dxa"/>
          </w:tcPr>
          <w:p w14:paraId="16FF53E5" w14:textId="77777777" w:rsidR="006F6F8D" w:rsidRPr="00C07712" w:rsidRDefault="006F6F8D" w:rsidP="00582D11">
            <w:r w:rsidRPr="00C07712">
              <w:t>Experience of resource management</w:t>
            </w:r>
            <w:bookmarkStart w:id="0" w:name="_GoBack"/>
            <w:bookmarkEnd w:id="0"/>
          </w:p>
        </w:tc>
        <w:tc>
          <w:tcPr>
            <w:tcW w:w="1041" w:type="dxa"/>
            <w:vAlign w:val="center"/>
          </w:tcPr>
          <w:p w14:paraId="5C42375B" w14:textId="77777777" w:rsidR="006F6F8D" w:rsidRPr="00C07712" w:rsidRDefault="006F6F8D" w:rsidP="00582D11">
            <w:pPr>
              <w:jc w:val="center"/>
            </w:pPr>
            <w:r w:rsidRPr="00C07712">
              <w:sym w:font="Wingdings" w:char="F0FC"/>
            </w:r>
          </w:p>
        </w:tc>
        <w:tc>
          <w:tcPr>
            <w:tcW w:w="1059" w:type="dxa"/>
            <w:vAlign w:val="center"/>
          </w:tcPr>
          <w:p w14:paraId="73527C9E" w14:textId="77777777" w:rsidR="006F6F8D" w:rsidRPr="00C07712" w:rsidRDefault="006F6F8D" w:rsidP="00582D11">
            <w:pPr>
              <w:jc w:val="center"/>
            </w:pPr>
          </w:p>
        </w:tc>
      </w:tr>
      <w:tr w:rsidR="006F6F8D" w:rsidRPr="00C07712" w14:paraId="698CA451" w14:textId="77777777" w:rsidTr="00582D11">
        <w:tc>
          <w:tcPr>
            <w:tcW w:w="7142" w:type="dxa"/>
          </w:tcPr>
          <w:p w14:paraId="5A078DA5" w14:textId="77777777" w:rsidR="006F6F8D" w:rsidRPr="00C07712" w:rsidRDefault="006F6F8D" w:rsidP="00582D11">
            <w:r w:rsidRPr="00C07712">
              <w:t>Experience of financial management</w:t>
            </w:r>
          </w:p>
        </w:tc>
        <w:tc>
          <w:tcPr>
            <w:tcW w:w="1041" w:type="dxa"/>
            <w:vAlign w:val="center"/>
          </w:tcPr>
          <w:p w14:paraId="6ED1DFBC" w14:textId="77777777" w:rsidR="006F6F8D" w:rsidRPr="00C07712" w:rsidRDefault="006F6F8D" w:rsidP="00582D11">
            <w:pPr>
              <w:jc w:val="center"/>
            </w:pPr>
          </w:p>
        </w:tc>
        <w:tc>
          <w:tcPr>
            <w:tcW w:w="1059" w:type="dxa"/>
            <w:vAlign w:val="center"/>
          </w:tcPr>
          <w:p w14:paraId="0481259D" w14:textId="77777777" w:rsidR="006F6F8D" w:rsidRPr="00C07712" w:rsidRDefault="006F6F8D" w:rsidP="00582D11">
            <w:pPr>
              <w:jc w:val="center"/>
            </w:pPr>
            <w:r w:rsidRPr="00C07712">
              <w:sym w:font="Wingdings" w:char="F0FC"/>
            </w:r>
          </w:p>
        </w:tc>
      </w:tr>
      <w:tr w:rsidR="006F6F8D" w:rsidRPr="00C07712" w14:paraId="62BD4639" w14:textId="77777777" w:rsidTr="00582D11">
        <w:tc>
          <w:tcPr>
            <w:tcW w:w="7142" w:type="dxa"/>
          </w:tcPr>
          <w:p w14:paraId="53889EAD" w14:textId="77777777" w:rsidR="006F6F8D" w:rsidRPr="00C07712" w:rsidRDefault="006F6F8D" w:rsidP="00582D11">
            <w:r>
              <w:t>Experience of successful marketing and admissions work</w:t>
            </w:r>
          </w:p>
        </w:tc>
        <w:tc>
          <w:tcPr>
            <w:tcW w:w="1041" w:type="dxa"/>
            <w:vAlign w:val="center"/>
          </w:tcPr>
          <w:p w14:paraId="3B3C383A" w14:textId="77777777" w:rsidR="006F6F8D" w:rsidRPr="00C07712" w:rsidRDefault="006F6F8D" w:rsidP="00582D11">
            <w:pPr>
              <w:jc w:val="center"/>
            </w:pPr>
            <w:r w:rsidRPr="00C07712">
              <w:sym w:font="Wingdings" w:char="F0FC"/>
            </w:r>
          </w:p>
        </w:tc>
        <w:tc>
          <w:tcPr>
            <w:tcW w:w="1059" w:type="dxa"/>
            <w:vAlign w:val="center"/>
          </w:tcPr>
          <w:p w14:paraId="1045D9B2" w14:textId="77777777" w:rsidR="006F6F8D" w:rsidRPr="00C07712" w:rsidRDefault="006F6F8D" w:rsidP="00582D11">
            <w:pPr>
              <w:jc w:val="center"/>
            </w:pPr>
          </w:p>
        </w:tc>
      </w:tr>
      <w:tr w:rsidR="006F6F8D" w:rsidRPr="00C07712" w14:paraId="5AEDFD38" w14:textId="77777777" w:rsidTr="00582D11">
        <w:tc>
          <w:tcPr>
            <w:tcW w:w="7142" w:type="dxa"/>
          </w:tcPr>
          <w:p w14:paraId="123BDA44" w14:textId="77777777" w:rsidR="006F6F8D" w:rsidRDefault="006F6F8D" w:rsidP="00582D11">
            <w:r>
              <w:t>Experience of managing Health &amp; safety in schools</w:t>
            </w:r>
          </w:p>
        </w:tc>
        <w:tc>
          <w:tcPr>
            <w:tcW w:w="1041" w:type="dxa"/>
            <w:vAlign w:val="center"/>
          </w:tcPr>
          <w:p w14:paraId="1D312937" w14:textId="77777777" w:rsidR="006F6F8D" w:rsidRPr="00C07712" w:rsidRDefault="006F6F8D" w:rsidP="00582D11">
            <w:pPr>
              <w:jc w:val="center"/>
            </w:pPr>
            <w:r w:rsidRPr="00C07712">
              <w:sym w:font="Wingdings" w:char="F0FC"/>
            </w:r>
          </w:p>
        </w:tc>
        <w:tc>
          <w:tcPr>
            <w:tcW w:w="1059" w:type="dxa"/>
            <w:vAlign w:val="center"/>
          </w:tcPr>
          <w:p w14:paraId="0206D38A" w14:textId="77777777" w:rsidR="006F6F8D" w:rsidRPr="00C07712" w:rsidRDefault="006F6F8D" w:rsidP="00582D11">
            <w:pPr>
              <w:jc w:val="center"/>
            </w:pPr>
          </w:p>
        </w:tc>
      </w:tr>
      <w:tr w:rsidR="006F6F8D" w:rsidRPr="00C07712" w14:paraId="7291367A" w14:textId="77777777" w:rsidTr="00582D11">
        <w:tc>
          <w:tcPr>
            <w:tcW w:w="7142" w:type="dxa"/>
          </w:tcPr>
          <w:p w14:paraId="77182E00" w14:textId="77777777" w:rsidR="006F6F8D" w:rsidRPr="00C07712" w:rsidRDefault="006F6F8D" w:rsidP="00582D11">
            <w:r w:rsidRPr="00C07712">
              <w:t>Experience of successful team leadership</w:t>
            </w:r>
          </w:p>
        </w:tc>
        <w:tc>
          <w:tcPr>
            <w:tcW w:w="1041" w:type="dxa"/>
            <w:vAlign w:val="center"/>
          </w:tcPr>
          <w:p w14:paraId="75A9B2FA" w14:textId="77777777" w:rsidR="006F6F8D" w:rsidRPr="00C07712" w:rsidRDefault="006F6F8D" w:rsidP="00582D11">
            <w:pPr>
              <w:jc w:val="center"/>
            </w:pPr>
            <w:r w:rsidRPr="00C07712">
              <w:sym w:font="Wingdings" w:char="F0FC"/>
            </w:r>
          </w:p>
        </w:tc>
        <w:tc>
          <w:tcPr>
            <w:tcW w:w="1059" w:type="dxa"/>
            <w:vAlign w:val="center"/>
          </w:tcPr>
          <w:p w14:paraId="0A442021" w14:textId="77777777" w:rsidR="006F6F8D" w:rsidRPr="00C07712" w:rsidRDefault="006F6F8D" w:rsidP="00582D11">
            <w:pPr>
              <w:jc w:val="center"/>
            </w:pPr>
          </w:p>
        </w:tc>
      </w:tr>
      <w:tr w:rsidR="006F6F8D" w:rsidRPr="00C07712" w14:paraId="5D2577D5" w14:textId="77777777" w:rsidTr="00582D11">
        <w:tc>
          <w:tcPr>
            <w:tcW w:w="7142" w:type="dxa"/>
            <w:tcBorders>
              <w:bottom w:val="single" w:sz="4" w:space="0" w:color="auto"/>
            </w:tcBorders>
          </w:tcPr>
          <w:p w14:paraId="47E3D1C4" w14:textId="77777777" w:rsidR="006F6F8D" w:rsidRPr="00C07712" w:rsidRDefault="006F6F8D" w:rsidP="00582D11">
            <w:r w:rsidRPr="00C07712">
              <w:t>Experience of implementing strategies to raise pupil achievement and improve pupil behaviour</w:t>
            </w:r>
          </w:p>
        </w:tc>
        <w:tc>
          <w:tcPr>
            <w:tcW w:w="1041" w:type="dxa"/>
            <w:tcBorders>
              <w:bottom w:val="single" w:sz="4" w:space="0" w:color="auto"/>
            </w:tcBorders>
            <w:vAlign w:val="center"/>
          </w:tcPr>
          <w:p w14:paraId="09F33854" w14:textId="77777777" w:rsidR="006F6F8D" w:rsidRPr="00C07712" w:rsidRDefault="006F6F8D" w:rsidP="00582D11">
            <w:pPr>
              <w:jc w:val="center"/>
            </w:pPr>
            <w:r w:rsidRPr="00C07712">
              <w:sym w:font="Wingdings" w:char="F0FC"/>
            </w:r>
          </w:p>
        </w:tc>
        <w:tc>
          <w:tcPr>
            <w:tcW w:w="1059" w:type="dxa"/>
            <w:tcBorders>
              <w:bottom w:val="single" w:sz="4" w:space="0" w:color="auto"/>
            </w:tcBorders>
            <w:vAlign w:val="center"/>
          </w:tcPr>
          <w:p w14:paraId="52C4A61D" w14:textId="77777777" w:rsidR="006F6F8D" w:rsidRPr="00C07712" w:rsidRDefault="006F6F8D" w:rsidP="00582D11">
            <w:pPr>
              <w:jc w:val="center"/>
            </w:pPr>
          </w:p>
        </w:tc>
      </w:tr>
      <w:tr w:rsidR="006F6F8D" w:rsidRPr="00C07712" w14:paraId="0AF8E083" w14:textId="77777777" w:rsidTr="00582D11">
        <w:tc>
          <w:tcPr>
            <w:tcW w:w="7142" w:type="dxa"/>
            <w:tcBorders>
              <w:bottom w:val="single" w:sz="4" w:space="0" w:color="auto"/>
            </w:tcBorders>
          </w:tcPr>
          <w:p w14:paraId="0173034B" w14:textId="77777777" w:rsidR="006F6F8D" w:rsidRPr="00C07712" w:rsidRDefault="006F6F8D" w:rsidP="00582D11">
            <w:r w:rsidRPr="00C07712">
              <w:t>Experience of school improvement planning or action planning</w:t>
            </w:r>
          </w:p>
        </w:tc>
        <w:tc>
          <w:tcPr>
            <w:tcW w:w="1041" w:type="dxa"/>
            <w:tcBorders>
              <w:bottom w:val="single" w:sz="4" w:space="0" w:color="auto"/>
            </w:tcBorders>
            <w:vAlign w:val="center"/>
          </w:tcPr>
          <w:p w14:paraId="345210B7" w14:textId="77777777" w:rsidR="006F6F8D" w:rsidRPr="00C07712" w:rsidRDefault="006F6F8D" w:rsidP="00582D11">
            <w:pPr>
              <w:jc w:val="center"/>
            </w:pPr>
            <w:r w:rsidRPr="00C07712">
              <w:sym w:font="Wingdings" w:char="F0FC"/>
            </w:r>
          </w:p>
        </w:tc>
        <w:tc>
          <w:tcPr>
            <w:tcW w:w="1059" w:type="dxa"/>
            <w:tcBorders>
              <w:bottom w:val="single" w:sz="4" w:space="0" w:color="auto"/>
            </w:tcBorders>
            <w:vAlign w:val="center"/>
          </w:tcPr>
          <w:p w14:paraId="4B58065C" w14:textId="77777777" w:rsidR="006F6F8D" w:rsidRPr="00C07712" w:rsidRDefault="006F6F8D" w:rsidP="00582D11">
            <w:pPr>
              <w:jc w:val="center"/>
            </w:pPr>
          </w:p>
        </w:tc>
      </w:tr>
      <w:tr w:rsidR="006F6F8D" w:rsidRPr="00C07712" w14:paraId="4A0A7717" w14:textId="77777777" w:rsidTr="00582D11">
        <w:tc>
          <w:tcPr>
            <w:tcW w:w="7142" w:type="dxa"/>
            <w:tcBorders>
              <w:bottom w:val="single" w:sz="4" w:space="0" w:color="auto"/>
            </w:tcBorders>
          </w:tcPr>
          <w:p w14:paraId="08C9BEBC" w14:textId="77777777" w:rsidR="006F6F8D" w:rsidRPr="00C07712" w:rsidRDefault="006F6F8D" w:rsidP="00582D11">
            <w:r w:rsidRPr="00C07712">
              <w:t>Experience of planning the curriculum across a range of ages and abilities</w:t>
            </w:r>
          </w:p>
        </w:tc>
        <w:tc>
          <w:tcPr>
            <w:tcW w:w="1041" w:type="dxa"/>
            <w:tcBorders>
              <w:bottom w:val="single" w:sz="4" w:space="0" w:color="auto"/>
            </w:tcBorders>
            <w:vAlign w:val="center"/>
          </w:tcPr>
          <w:p w14:paraId="3EA6EE2A" w14:textId="77777777" w:rsidR="006F6F8D" w:rsidRPr="00C07712" w:rsidRDefault="006F6F8D" w:rsidP="00582D11">
            <w:pPr>
              <w:jc w:val="center"/>
            </w:pPr>
            <w:r w:rsidRPr="00C07712">
              <w:sym w:font="Wingdings" w:char="F0FC"/>
            </w:r>
          </w:p>
        </w:tc>
        <w:tc>
          <w:tcPr>
            <w:tcW w:w="1059" w:type="dxa"/>
            <w:tcBorders>
              <w:bottom w:val="single" w:sz="4" w:space="0" w:color="auto"/>
            </w:tcBorders>
            <w:vAlign w:val="center"/>
          </w:tcPr>
          <w:p w14:paraId="250BA01E" w14:textId="77777777" w:rsidR="006F6F8D" w:rsidRPr="00C07712" w:rsidRDefault="006F6F8D" w:rsidP="00582D11">
            <w:pPr>
              <w:jc w:val="center"/>
            </w:pPr>
          </w:p>
        </w:tc>
      </w:tr>
      <w:tr w:rsidR="006F6F8D" w:rsidRPr="00C07712" w14:paraId="65C26A07" w14:textId="77777777" w:rsidTr="00582D11">
        <w:tc>
          <w:tcPr>
            <w:tcW w:w="7142" w:type="dxa"/>
            <w:tcBorders>
              <w:bottom w:val="single" w:sz="4" w:space="0" w:color="auto"/>
            </w:tcBorders>
          </w:tcPr>
          <w:p w14:paraId="0E877F2E" w14:textId="77777777" w:rsidR="006F6F8D" w:rsidRPr="00C07712" w:rsidRDefault="006F6F8D" w:rsidP="00582D11">
            <w:r w:rsidRPr="00C07712">
              <w:t>Experience of monitoring and evaluating school effectiveness</w:t>
            </w:r>
          </w:p>
        </w:tc>
        <w:tc>
          <w:tcPr>
            <w:tcW w:w="1041" w:type="dxa"/>
            <w:tcBorders>
              <w:bottom w:val="single" w:sz="4" w:space="0" w:color="auto"/>
            </w:tcBorders>
            <w:vAlign w:val="center"/>
          </w:tcPr>
          <w:p w14:paraId="7F26C8AC" w14:textId="77777777" w:rsidR="006F6F8D" w:rsidRPr="00C07712" w:rsidRDefault="006F6F8D" w:rsidP="00582D11">
            <w:pPr>
              <w:jc w:val="center"/>
            </w:pPr>
            <w:r w:rsidRPr="00C07712">
              <w:sym w:font="Wingdings" w:char="F0FC"/>
            </w:r>
          </w:p>
        </w:tc>
        <w:tc>
          <w:tcPr>
            <w:tcW w:w="1059" w:type="dxa"/>
            <w:tcBorders>
              <w:bottom w:val="single" w:sz="4" w:space="0" w:color="auto"/>
            </w:tcBorders>
            <w:vAlign w:val="center"/>
          </w:tcPr>
          <w:p w14:paraId="0DED5AD6" w14:textId="77777777" w:rsidR="006F6F8D" w:rsidRPr="00C07712" w:rsidRDefault="006F6F8D" w:rsidP="00582D11">
            <w:pPr>
              <w:jc w:val="center"/>
            </w:pPr>
          </w:p>
        </w:tc>
      </w:tr>
      <w:tr w:rsidR="006F6F8D" w:rsidRPr="00C07712" w14:paraId="267DFA59" w14:textId="77777777" w:rsidTr="00582D11">
        <w:tc>
          <w:tcPr>
            <w:tcW w:w="7142" w:type="dxa"/>
            <w:tcBorders>
              <w:bottom w:val="single" w:sz="4" w:space="0" w:color="auto"/>
            </w:tcBorders>
          </w:tcPr>
          <w:p w14:paraId="6E6A87C6" w14:textId="77777777" w:rsidR="006F6F8D" w:rsidRPr="00C07712" w:rsidRDefault="006F6F8D" w:rsidP="00582D11">
            <w:r w:rsidRPr="00C07712">
              <w:t>Experience of working with and supporting parents</w:t>
            </w:r>
          </w:p>
        </w:tc>
        <w:tc>
          <w:tcPr>
            <w:tcW w:w="1041" w:type="dxa"/>
            <w:tcBorders>
              <w:bottom w:val="single" w:sz="4" w:space="0" w:color="auto"/>
            </w:tcBorders>
            <w:vAlign w:val="center"/>
          </w:tcPr>
          <w:p w14:paraId="07E7B317" w14:textId="77777777" w:rsidR="006F6F8D" w:rsidRPr="00C07712" w:rsidRDefault="006F6F8D" w:rsidP="00582D11">
            <w:pPr>
              <w:jc w:val="center"/>
            </w:pPr>
            <w:r w:rsidRPr="00C07712">
              <w:sym w:font="Wingdings" w:char="F0FC"/>
            </w:r>
          </w:p>
        </w:tc>
        <w:tc>
          <w:tcPr>
            <w:tcW w:w="1059" w:type="dxa"/>
            <w:tcBorders>
              <w:bottom w:val="single" w:sz="4" w:space="0" w:color="auto"/>
            </w:tcBorders>
            <w:vAlign w:val="center"/>
          </w:tcPr>
          <w:p w14:paraId="5ECE2C15" w14:textId="77777777" w:rsidR="006F6F8D" w:rsidRPr="00C07712" w:rsidRDefault="006F6F8D" w:rsidP="00582D11">
            <w:pPr>
              <w:jc w:val="center"/>
            </w:pPr>
          </w:p>
        </w:tc>
      </w:tr>
      <w:tr w:rsidR="006F6F8D" w:rsidRPr="00C07712" w14:paraId="11CE61BC" w14:textId="77777777" w:rsidTr="00582D11">
        <w:tc>
          <w:tcPr>
            <w:tcW w:w="9242" w:type="dxa"/>
            <w:gridSpan w:val="3"/>
            <w:shd w:val="clear" w:color="auto" w:fill="C0C0C0"/>
          </w:tcPr>
          <w:p w14:paraId="49F9DE35" w14:textId="77777777" w:rsidR="006F6F8D" w:rsidRPr="00C07712" w:rsidRDefault="006F6F8D" w:rsidP="00582D11">
            <w:pPr>
              <w:jc w:val="center"/>
              <w:rPr>
                <w:b/>
              </w:rPr>
            </w:pPr>
            <w:r w:rsidRPr="00C07712">
              <w:rPr>
                <w:b/>
              </w:rPr>
              <w:t>Knowledge and Understanding</w:t>
            </w:r>
          </w:p>
        </w:tc>
      </w:tr>
      <w:tr w:rsidR="006F6F8D" w:rsidRPr="00C07712" w14:paraId="5992D4A5" w14:textId="77777777" w:rsidTr="00582D11">
        <w:tc>
          <w:tcPr>
            <w:tcW w:w="7142" w:type="dxa"/>
          </w:tcPr>
          <w:p w14:paraId="358831E7" w14:textId="77777777" w:rsidR="006F6F8D" w:rsidRPr="00C07712" w:rsidRDefault="006F6F8D" w:rsidP="00582D11">
            <w:r w:rsidRPr="00C07712">
              <w:t xml:space="preserve">Knowledge of Education Acts and other legislation relevant to special education </w:t>
            </w:r>
          </w:p>
        </w:tc>
        <w:tc>
          <w:tcPr>
            <w:tcW w:w="1041" w:type="dxa"/>
            <w:vAlign w:val="center"/>
          </w:tcPr>
          <w:p w14:paraId="44EF4522" w14:textId="77777777" w:rsidR="006F6F8D" w:rsidRPr="00C07712" w:rsidRDefault="006F6F8D" w:rsidP="00582D11">
            <w:pPr>
              <w:jc w:val="center"/>
            </w:pPr>
            <w:r w:rsidRPr="00C07712">
              <w:sym w:font="Wingdings" w:char="F0FC"/>
            </w:r>
          </w:p>
        </w:tc>
        <w:tc>
          <w:tcPr>
            <w:tcW w:w="1059" w:type="dxa"/>
            <w:vAlign w:val="center"/>
          </w:tcPr>
          <w:p w14:paraId="2A3BF781" w14:textId="77777777" w:rsidR="006F6F8D" w:rsidRPr="00C07712" w:rsidRDefault="006F6F8D" w:rsidP="00582D11">
            <w:pPr>
              <w:jc w:val="center"/>
            </w:pPr>
          </w:p>
        </w:tc>
      </w:tr>
      <w:tr w:rsidR="006F6F8D" w:rsidRPr="00C07712" w14:paraId="0740200B" w14:textId="77777777" w:rsidTr="00582D11">
        <w:tc>
          <w:tcPr>
            <w:tcW w:w="7142" w:type="dxa"/>
          </w:tcPr>
          <w:p w14:paraId="70F4B466" w14:textId="77777777" w:rsidR="006F6F8D" w:rsidRPr="00C07712" w:rsidRDefault="006F6F8D" w:rsidP="00582D11">
            <w:r w:rsidRPr="00C07712">
              <w:t>Understanding of safeguarding children requirements</w:t>
            </w:r>
          </w:p>
        </w:tc>
        <w:tc>
          <w:tcPr>
            <w:tcW w:w="1041" w:type="dxa"/>
            <w:vAlign w:val="center"/>
          </w:tcPr>
          <w:p w14:paraId="76B9B3EC" w14:textId="77777777" w:rsidR="006F6F8D" w:rsidRPr="00C07712" w:rsidRDefault="006F6F8D" w:rsidP="00582D11">
            <w:pPr>
              <w:jc w:val="center"/>
            </w:pPr>
            <w:r w:rsidRPr="00C07712">
              <w:sym w:font="Wingdings" w:char="F0FC"/>
            </w:r>
          </w:p>
        </w:tc>
        <w:tc>
          <w:tcPr>
            <w:tcW w:w="1059" w:type="dxa"/>
            <w:vAlign w:val="center"/>
          </w:tcPr>
          <w:p w14:paraId="4D386323" w14:textId="77777777" w:rsidR="006F6F8D" w:rsidRPr="00C07712" w:rsidRDefault="006F6F8D" w:rsidP="00582D11">
            <w:pPr>
              <w:jc w:val="center"/>
            </w:pPr>
          </w:p>
        </w:tc>
      </w:tr>
      <w:tr w:rsidR="006F6F8D" w:rsidRPr="00C07712" w14:paraId="0CDC38CF" w14:textId="77777777" w:rsidTr="00582D11">
        <w:tc>
          <w:tcPr>
            <w:tcW w:w="7142" w:type="dxa"/>
          </w:tcPr>
          <w:p w14:paraId="4219EFCE" w14:textId="77777777" w:rsidR="006F6F8D" w:rsidRPr="00C07712" w:rsidRDefault="006F6F8D" w:rsidP="00582D11">
            <w:r w:rsidRPr="00C07712">
              <w:t>Understanding of OfSTED requirements</w:t>
            </w:r>
          </w:p>
        </w:tc>
        <w:tc>
          <w:tcPr>
            <w:tcW w:w="1041" w:type="dxa"/>
            <w:vAlign w:val="center"/>
          </w:tcPr>
          <w:p w14:paraId="7811994F" w14:textId="77777777" w:rsidR="006F6F8D" w:rsidRPr="00C07712" w:rsidRDefault="006F6F8D" w:rsidP="00582D11">
            <w:pPr>
              <w:jc w:val="center"/>
            </w:pPr>
            <w:r w:rsidRPr="00C07712">
              <w:sym w:font="Wingdings" w:char="F0FC"/>
            </w:r>
          </w:p>
        </w:tc>
        <w:tc>
          <w:tcPr>
            <w:tcW w:w="1059" w:type="dxa"/>
            <w:vAlign w:val="center"/>
          </w:tcPr>
          <w:p w14:paraId="563365FB" w14:textId="77777777" w:rsidR="006F6F8D" w:rsidRPr="00C07712" w:rsidRDefault="006F6F8D" w:rsidP="00582D11">
            <w:pPr>
              <w:jc w:val="center"/>
            </w:pPr>
          </w:p>
        </w:tc>
      </w:tr>
      <w:tr w:rsidR="006F6F8D" w:rsidRPr="00C07712" w14:paraId="14AAB833" w14:textId="77777777" w:rsidTr="00582D11">
        <w:tc>
          <w:tcPr>
            <w:tcW w:w="7142" w:type="dxa"/>
          </w:tcPr>
          <w:p w14:paraId="777C22E1" w14:textId="77777777" w:rsidR="006F6F8D" w:rsidRPr="00C07712" w:rsidRDefault="006F6F8D" w:rsidP="00582D11">
            <w:r w:rsidRPr="00C07712">
              <w:t>Understanding of, and commitment to, spiritual, moral, social and cultural development</w:t>
            </w:r>
          </w:p>
        </w:tc>
        <w:tc>
          <w:tcPr>
            <w:tcW w:w="1041" w:type="dxa"/>
            <w:vAlign w:val="center"/>
          </w:tcPr>
          <w:p w14:paraId="70530F17" w14:textId="77777777" w:rsidR="006F6F8D" w:rsidRPr="00C07712" w:rsidRDefault="006F6F8D" w:rsidP="00582D11">
            <w:pPr>
              <w:jc w:val="center"/>
            </w:pPr>
            <w:r w:rsidRPr="00C07712">
              <w:sym w:font="Wingdings" w:char="F0FC"/>
            </w:r>
          </w:p>
        </w:tc>
        <w:tc>
          <w:tcPr>
            <w:tcW w:w="1059" w:type="dxa"/>
            <w:vAlign w:val="center"/>
          </w:tcPr>
          <w:p w14:paraId="3D76E136" w14:textId="77777777" w:rsidR="006F6F8D" w:rsidRPr="00C07712" w:rsidRDefault="006F6F8D" w:rsidP="00582D11">
            <w:pPr>
              <w:jc w:val="center"/>
            </w:pPr>
          </w:p>
        </w:tc>
      </w:tr>
      <w:tr w:rsidR="006F6F8D" w:rsidRPr="00C07712" w14:paraId="0AAE0D10" w14:textId="77777777" w:rsidTr="00582D11">
        <w:tc>
          <w:tcPr>
            <w:tcW w:w="7142" w:type="dxa"/>
          </w:tcPr>
          <w:p w14:paraId="74693F5C" w14:textId="77777777" w:rsidR="006F6F8D" w:rsidRPr="00C07712" w:rsidRDefault="006F6F8D" w:rsidP="00582D11">
            <w:r w:rsidRPr="00C07712">
              <w:t>Understanding of the characteristics of an effective and inclusive school</w:t>
            </w:r>
          </w:p>
        </w:tc>
        <w:tc>
          <w:tcPr>
            <w:tcW w:w="1041" w:type="dxa"/>
            <w:vAlign w:val="center"/>
          </w:tcPr>
          <w:p w14:paraId="04B0AD87" w14:textId="77777777" w:rsidR="006F6F8D" w:rsidRPr="00C07712" w:rsidRDefault="006F6F8D" w:rsidP="00582D11">
            <w:pPr>
              <w:jc w:val="center"/>
            </w:pPr>
            <w:r w:rsidRPr="00C07712">
              <w:sym w:font="Wingdings" w:char="F0FC"/>
            </w:r>
          </w:p>
        </w:tc>
        <w:tc>
          <w:tcPr>
            <w:tcW w:w="1059" w:type="dxa"/>
            <w:vAlign w:val="center"/>
          </w:tcPr>
          <w:p w14:paraId="08FDC653" w14:textId="77777777" w:rsidR="006F6F8D" w:rsidRPr="00C07712" w:rsidRDefault="006F6F8D" w:rsidP="00582D11">
            <w:pPr>
              <w:jc w:val="center"/>
            </w:pPr>
          </w:p>
        </w:tc>
      </w:tr>
      <w:tr w:rsidR="006F6F8D" w:rsidRPr="00C07712" w14:paraId="69D528A1" w14:textId="77777777" w:rsidTr="00582D11">
        <w:tc>
          <w:tcPr>
            <w:tcW w:w="7142" w:type="dxa"/>
          </w:tcPr>
          <w:p w14:paraId="5237C70C" w14:textId="77777777" w:rsidR="006F6F8D" w:rsidRPr="00C07712" w:rsidRDefault="006F6F8D" w:rsidP="00582D11">
            <w:r w:rsidRPr="00C07712">
              <w:t>Understanding of the SEN Code of Practice</w:t>
            </w:r>
          </w:p>
        </w:tc>
        <w:tc>
          <w:tcPr>
            <w:tcW w:w="1041" w:type="dxa"/>
            <w:vAlign w:val="center"/>
          </w:tcPr>
          <w:p w14:paraId="40DC05F4" w14:textId="77777777" w:rsidR="006F6F8D" w:rsidRPr="00C07712" w:rsidRDefault="006F6F8D" w:rsidP="00582D11">
            <w:pPr>
              <w:jc w:val="center"/>
            </w:pPr>
            <w:r w:rsidRPr="00C07712">
              <w:sym w:font="Wingdings" w:char="F0FC"/>
            </w:r>
          </w:p>
        </w:tc>
        <w:tc>
          <w:tcPr>
            <w:tcW w:w="1059" w:type="dxa"/>
            <w:vAlign w:val="center"/>
          </w:tcPr>
          <w:p w14:paraId="53DD3F60" w14:textId="77777777" w:rsidR="006F6F8D" w:rsidRPr="00C07712" w:rsidRDefault="006F6F8D" w:rsidP="00582D11">
            <w:pPr>
              <w:jc w:val="center"/>
            </w:pPr>
          </w:p>
        </w:tc>
      </w:tr>
      <w:tr w:rsidR="006F6F8D" w:rsidRPr="00C07712" w14:paraId="5639F102" w14:textId="77777777" w:rsidTr="00582D11">
        <w:tc>
          <w:tcPr>
            <w:tcW w:w="7142" w:type="dxa"/>
          </w:tcPr>
          <w:p w14:paraId="318491C4" w14:textId="77777777" w:rsidR="006F6F8D" w:rsidRPr="00C07712" w:rsidRDefault="006F6F8D" w:rsidP="00582D11">
            <w:r w:rsidRPr="00C07712">
              <w:t>Understanding of the National Curriculum, including assessment, recording and reporting requirements</w:t>
            </w:r>
          </w:p>
        </w:tc>
        <w:tc>
          <w:tcPr>
            <w:tcW w:w="1041" w:type="dxa"/>
            <w:vAlign w:val="center"/>
          </w:tcPr>
          <w:p w14:paraId="45D8C78C" w14:textId="77777777" w:rsidR="006F6F8D" w:rsidRPr="00C07712" w:rsidRDefault="006F6F8D" w:rsidP="00582D11">
            <w:pPr>
              <w:jc w:val="center"/>
            </w:pPr>
            <w:r w:rsidRPr="00C07712">
              <w:sym w:font="Wingdings" w:char="F0FC"/>
            </w:r>
          </w:p>
        </w:tc>
        <w:tc>
          <w:tcPr>
            <w:tcW w:w="1059" w:type="dxa"/>
            <w:vAlign w:val="center"/>
          </w:tcPr>
          <w:p w14:paraId="286C1A4E" w14:textId="77777777" w:rsidR="006F6F8D" w:rsidRPr="00C07712" w:rsidRDefault="006F6F8D" w:rsidP="00582D11">
            <w:pPr>
              <w:jc w:val="center"/>
            </w:pPr>
          </w:p>
        </w:tc>
      </w:tr>
    </w:tbl>
    <w:p w14:paraId="07DFCF4B" w14:textId="77777777" w:rsidR="006F6F8D" w:rsidRDefault="006F6F8D" w:rsidP="006F6F8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9"/>
        <w:gridCol w:w="971"/>
        <w:gridCol w:w="1026"/>
      </w:tblGrid>
      <w:tr w:rsidR="006F6F8D" w:rsidRPr="00C07712" w14:paraId="5BFEA244" w14:textId="77777777" w:rsidTr="00582D11">
        <w:tc>
          <w:tcPr>
            <w:tcW w:w="9242" w:type="dxa"/>
            <w:gridSpan w:val="3"/>
            <w:shd w:val="clear" w:color="auto" w:fill="C0C0C0"/>
          </w:tcPr>
          <w:p w14:paraId="30202380" w14:textId="77777777" w:rsidR="006F6F8D" w:rsidRPr="00C07712" w:rsidRDefault="006F6F8D" w:rsidP="00582D11">
            <w:pPr>
              <w:jc w:val="center"/>
              <w:rPr>
                <w:b/>
              </w:rPr>
            </w:pPr>
            <w:r w:rsidRPr="00C07712">
              <w:rPr>
                <w:b/>
              </w:rPr>
              <w:t>Professional Skills</w:t>
            </w:r>
          </w:p>
        </w:tc>
      </w:tr>
      <w:tr w:rsidR="006F6F8D" w:rsidRPr="00C07712" w14:paraId="6CE41A8D" w14:textId="77777777" w:rsidTr="00582D11">
        <w:tc>
          <w:tcPr>
            <w:tcW w:w="7196" w:type="dxa"/>
          </w:tcPr>
          <w:p w14:paraId="52A3F074" w14:textId="77777777" w:rsidR="006F6F8D" w:rsidRPr="00C07712" w:rsidRDefault="006F6F8D" w:rsidP="00582D11">
            <w:r w:rsidRPr="00C07712">
              <w:t>Ability to lead and provide a clear vision</w:t>
            </w:r>
          </w:p>
        </w:tc>
        <w:tc>
          <w:tcPr>
            <w:tcW w:w="992" w:type="dxa"/>
            <w:vAlign w:val="center"/>
          </w:tcPr>
          <w:p w14:paraId="764C859A" w14:textId="77777777" w:rsidR="006F6F8D" w:rsidRPr="00C07712" w:rsidRDefault="006F6F8D" w:rsidP="00582D11">
            <w:pPr>
              <w:jc w:val="center"/>
            </w:pPr>
            <w:r w:rsidRPr="00C07712">
              <w:sym w:font="Wingdings" w:char="F0FC"/>
            </w:r>
          </w:p>
        </w:tc>
        <w:tc>
          <w:tcPr>
            <w:tcW w:w="1054" w:type="dxa"/>
            <w:vAlign w:val="center"/>
          </w:tcPr>
          <w:p w14:paraId="70AE61A0" w14:textId="77777777" w:rsidR="006F6F8D" w:rsidRPr="00C07712" w:rsidRDefault="006F6F8D" w:rsidP="00582D11">
            <w:pPr>
              <w:jc w:val="center"/>
            </w:pPr>
          </w:p>
        </w:tc>
      </w:tr>
      <w:tr w:rsidR="006F6F8D" w:rsidRPr="00C07712" w14:paraId="24E5A945" w14:textId="77777777" w:rsidTr="00582D11">
        <w:tc>
          <w:tcPr>
            <w:tcW w:w="7196" w:type="dxa"/>
          </w:tcPr>
          <w:p w14:paraId="05DB94ED" w14:textId="77777777" w:rsidR="006F6F8D" w:rsidRPr="00C07712" w:rsidRDefault="006F6F8D" w:rsidP="00582D11">
            <w:r>
              <w:t>Appreciation and understanding that leadership and management of school encompasses processes contributing to pupil outcomes, staff motivation, keeping children safe, filling the school with pupils, managing costs, meeting regulatory requirements and applying growth plans as appropriate</w:t>
            </w:r>
          </w:p>
        </w:tc>
        <w:tc>
          <w:tcPr>
            <w:tcW w:w="992" w:type="dxa"/>
            <w:vAlign w:val="center"/>
          </w:tcPr>
          <w:p w14:paraId="53ED0BC2" w14:textId="77777777" w:rsidR="006F6F8D" w:rsidRDefault="006F6F8D" w:rsidP="00582D11">
            <w:pPr>
              <w:jc w:val="center"/>
            </w:pPr>
          </w:p>
          <w:p w14:paraId="47E8EC24" w14:textId="77777777" w:rsidR="006F6F8D" w:rsidRPr="00C07712" w:rsidRDefault="006F6F8D" w:rsidP="00582D11">
            <w:pPr>
              <w:jc w:val="center"/>
            </w:pPr>
            <w:r w:rsidRPr="00C07712">
              <w:sym w:font="Wingdings" w:char="F0FC"/>
            </w:r>
          </w:p>
        </w:tc>
        <w:tc>
          <w:tcPr>
            <w:tcW w:w="1054" w:type="dxa"/>
            <w:vAlign w:val="center"/>
          </w:tcPr>
          <w:p w14:paraId="4DB7F2AD" w14:textId="77777777" w:rsidR="006F6F8D" w:rsidRPr="00C07712" w:rsidRDefault="006F6F8D" w:rsidP="00582D11">
            <w:pPr>
              <w:jc w:val="center"/>
            </w:pPr>
          </w:p>
        </w:tc>
      </w:tr>
      <w:tr w:rsidR="006F6F8D" w:rsidRPr="00C07712" w14:paraId="07BD14EF" w14:textId="77777777" w:rsidTr="00582D11">
        <w:tc>
          <w:tcPr>
            <w:tcW w:w="7196" w:type="dxa"/>
          </w:tcPr>
          <w:p w14:paraId="199B8E6A" w14:textId="77777777" w:rsidR="006F6F8D" w:rsidRPr="00C07712" w:rsidRDefault="006F6F8D" w:rsidP="00582D11">
            <w:r w:rsidRPr="00C07712">
              <w:t>Ability to enthuse and motivate others</w:t>
            </w:r>
          </w:p>
        </w:tc>
        <w:tc>
          <w:tcPr>
            <w:tcW w:w="992" w:type="dxa"/>
            <w:vAlign w:val="center"/>
          </w:tcPr>
          <w:p w14:paraId="7FB343E2" w14:textId="77777777" w:rsidR="006F6F8D" w:rsidRPr="00C07712" w:rsidRDefault="006F6F8D" w:rsidP="00582D11">
            <w:pPr>
              <w:jc w:val="center"/>
            </w:pPr>
            <w:r w:rsidRPr="00C07712">
              <w:sym w:font="Wingdings" w:char="F0FC"/>
            </w:r>
          </w:p>
        </w:tc>
        <w:tc>
          <w:tcPr>
            <w:tcW w:w="1054" w:type="dxa"/>
            <w:vAlign w:val="center"/>
          </w:tcPr>
          <w:p w14:paraId="1B402AF7" w14:textId="77777777" w:rsidR="006F6F8D" w:rsidRPr="00C07712" w:rsidRDefault="006F6F8D" w:rsidP="00582D11">
            <w:pPr>
              <w:jc w:val="center"/>
            </w:pPr>
          </w:p>
        </w:tc>
      </w:tr>
      <w:tr w:rsidR="006F6F8D" w:rsidRPr="00C07712" w14:paraId="477A3C5E" w14:textId="77777777" w:rsidTr="00582D11">
        <w:tc>
          <w:tcPr>
            <w:tcW w:w="7196" w:type="dxa"/>
          </w:tcPr>
          <w:p w14:paraId="7BD8C812" w14:textId="77777777" w:rsidR="006F6F8D" w:rsidRPr="00C07712" w:rsidRDefault="006F6F8D" w:rsidP="00582D11">
            <w:r w:rsidRPr="00C07712">
              <w:t>Ability to manage people and resources to good effect</w:t>
            </w:r>
          </w:p>
        </w:tc>
        <w:tc>
          <w:tcPr>
            <w:tcW w:w="992" w:type="dxa"/>
            <w:vAlign w:val="center"/>
          </w:tcPr>
          <w:p w14:paraId="46806408" w14:textId="77777777" w:rsidR="006F6F8D" w:rsidRPr="00C07712" w:rsidRDefault="006F6F8D" w:rsidP="00582D11">
            <w:pPr>
              <w:jc w:val="center"/>
            </w:pPr>
            <w:r w:rsidRPr="00C07712">
              <w:sym w:font="Wingdings" w:char="F0FC"/>
            </w:r>
          </w:p>
        </w:tc>
        <w:tc>
          <w:tcPr>
            <w:tcW w:w="1054" w:type="dxa"/>
            <w:vAlign w:val="center"/>
          </w:tcPr>
          <w:p w14:paraId="468A6CBC" w14:textId="77777777" w:rsidR="006F6F8D" w:rsidRPr="00C07712" w:rsidRDefault="006F6F8D" w:rsidP="00582D11">
            <w:pPr>
              <w:jc w:val="center"/>
            </w:pPr>
          </w:p>
        </w:tc>
      </w:tr>
      <w:tr w:rsidR="006F6F8D" w:rsidRPr="00C07712" w14:paraId="4B3F9ADC" w14:textId="77777777" w:rsidTr="00582D11">
        <w:tc>
          <w:tcPr>
            <w:tcW w:w="7196" w:type="dxa"/>
          </w:tcPr>
          <w:p w14:paraId="376AB458" w14:textId="77777777" w:rsidR="006F6F8D" w:rsidRPr="00C07712" w:rsidRDefault="006F6F8D" w:rsidP="00582D11">
            <w:r w:rsidRPr="00C07712">
              <w:t>High level teaching skills across a range of abilities and ages</w:t>
            </w:r>
          </w:p>
        </w:tc>
        <w:tc>
          <w:tcPr>
            <w:tcW w:w="992" w:type="dxa"/>
            <w:vAlign w:val="center"/>
          </w:tcPr>
          <w:p w14:paraId="139577C7" w14:textId="77777777" w:rsidR="006F6F8D" w:rsidRPr="00C07712" w:rsidRDefault="006F6F8D" w:rsidP="00582D11">
            <w:pPr>
              <w:jc w:val="center"/>
            </w:pPr>
            <w:r w:rsidRPr="00C07712">
              <w:sym w:font="Wingdings" w:char="F0FC"/>
            </w:r>
          </w:p>
        </w:tc>
        <w:tc>
          <w:tcPr>
            <w:tcW w:w="1054" w:type="dxa"/>
            <w:vAlign w:val="center"/>
          </w:tcPr>
          <w:p w14:paraId="6820BEAB" w14:textId="77777777" w:rsidR="006F6F8D" w:rsidRPr="00C07712" w:rsidRDefault="006F6F8D" w:rsidP="00582D11">
            <w:pPr>
              <w:jc w:val="center"/>
            </w:pPr>
          </w:p>
        </w:tc>
      </w:tr>
      <w:tr w:rsidR="006F6F8D" w:rsidRPr="00C07712" w14:paraId="70F5C600" w14:textId="77777777" w:rsidTr="00582D11">
        <w:tc>
          <w:tcPr>
            <w:tcW w:w="7196" w:type="dxa"/>
          </w:tcPr>
          <w:p w14:paraId="6224C39C" w14:textId="77777777" w:rsidR="006F6F8D" w:rsidRPr="00C07712" w:rsidRDefault="006F6F8D" w:rsidP="00582D11">
            <w:r w:rsidRPr="00C07712">
              <w:t>Ability to create and maintain effective team working</w:t>
            </w:r>
          </w:p>
        </w:tc>
        <w:tc>
          <w:tcPr>
            <w:tcW w:w="992" w:type="dxa"/>
            <w:vAlign w:val="center"/>
          </w:tcPr>
          <w:p w14:paraId="377121C5" w14:textId="77777777" w:rsidR="006F6F8D" w:rsidRPr="00C07712" w:rsidRDefault="006F6F8D" w:rsidP="00582D11">
            <w:pPr>
              <w:jc w:val="center"/>
            </w:pPr>
            <w:r w:rsidRPr="00C07712">
              <w:sym w:font="Wingdings" w:char="F0FC"/>
            </w:r>
          </w:p>
        </w:tc>
        <w:tc>
          <w:tcPr>
            <w:tcW w:w="1054" w:type="dxa"/>
            <w:vAlign w:val="center"/>
          </w:tcPr>
          <w:p w14:paraId="0A296434" w14:textId="77777777" w:rsidR="006F6F8D" w:rsidRPr="00C07712" w:rsidRDefault="006F6F8D" w:rsidP="00582D11">
            <w:pPr>
              <w:jc w:val="center"/>
            </w:pPr>
          </w:p>
        </w:tc>
      </w:tr>
      <w:tr w:rsidR="006F6F8D" w:rsidRPr="00C07712" w14:paraId="34047973" w14:textId="77777777" w:rsidTr="00582D11">
        <w:tc>
          <w:tcPr>
            <w:tcW w:w="7196" w:type="dxa"/>
          </w:tcPr>
          <w:p w14:paraId="1FB9E729" w14:textId="77777777" w:rsidR="006F6F8D" w:rsidRPr="00C07712" w:rsidRDefault="006F6F8D" w:rsidP="00582D11">
            <w:r w:rsidRPr="00C07712">
              <w:t>Clear strategic thinker and ability to solve problems</w:t>
            </w:r>
          </w:p>
        </w:tc>
        <w:tc>
          <w:tcPr>
            <w:tcW w:w="992" w:type="dxa"/>
            <w:vAlign w:val="center"/>
          </w:tcPr>
          <w:p w14:paraId="39E5DECB" w14:textId="77777777" w:rsidR="006F6F8D" w:rsidRPr="00C07712" w:rsidRDefault="006F6F8D" w:rsidP="00582D11">
            <w:pPr>
              <w:jc w:val="center"/>
            </w:pPr>
            <w:r w:rsidRPr="00C07712">
              <w:sym w:font="Wingdings" w:char="F0FC"/>
            </w:r>
          </w:p>
        </w:tc>
        <w:tc>
          <w:tcPr>
            <w:tcW w:w="1054" w:type="dxa"/>
            <w:vAlign w:val="center"/>
          </w:tcPr>
          <w:p w14:paraId="42A0F5DA" w14:textId="77777777" w:rsidR="006F6F8D" w:rsidRPr="00C07712" w:rsidRDefault="006F6F8D" w:rsidP="00582D11">
            <w:pPr>
              <w:jc w:val="center"/>
            </w:pPr>
          </w:p>
        </w:tc>
      </w:tr>
      <w:tr w:rsidR="006F6F8D" w:rsidRPr="00C07712" w14:paraId="2E06050E" w14:textId="77777777" w:rsidTr="00582D11">
        <w:tc>
          <w:tcPr>
            <w:tcW w:w="7196" w:type="dxa"/>
          </w:tcPr>
          <w:p w14:paraId="2AB3EEAB" w14:textId="77777777" w:rsidR="006F6F8D" w:rsidRPr="00C07712" w:rsidRDefault="006F6F8D" w:rsidP="00582D11">
            <w:r w:rsidRPr="00C07712">
              <w:t>Ability to formulate and implement policy change</w:t>
            </w:r>
          </w:p>
        </w:tc>
        <w:tc>
          <w:tcPr>
            <w:tcW w:w="992" w:type="dxa"/>
            <w:vAlign w:val="center"/>
          </w:tcPr>
          <w:p w14:paraId="53D7F14F" w14:textId="77777777" w:rsidR="006F6F8D" w:rsidRPr="00C07712" w:rsidRDefault="006F6F8D" w:rsidP="00582D11">
            <w:pPr>
              <w:jc w:val="center"/>
            </w:pPr>
            <w:r w:rsidRPr="00C07712">
              <w:sym w:font="Wingdings" w:char="F0FC"/>
            </w:r>
          </w:p>
        </w:tc>
        <w:tc>
          <w:tcPr>
            <w:tcW w:w="1054" w:type="dxa"/>
            <w:vAlign w:val="center"/>
          </w:tcPr>
          <w:p w14:paraId="1E513FB7" w14:textId="77777777" w:rsidR="006F6F8D" w:rsidRPr="00C07712" w:rsidRDefault="006F6F8D" w:rsidP="00582D11">
            <w:pPr>
              <w:jc w:val="center"/>
            </w:pPr>
          </w:p>
        </w:tc>
      </w:tr>
      <w:tr w:rsidR="006F6F8D" w:rsidRPr="00C07712" w14:paraId="2924DA0D" w14:textId="77777777" w:rsidTr="00582D11">
        <w:tc>
          <w:tcPr>
            <w:tcW w:w="7196" w:type="dxa"/>
          </w:tcPr>
          <w:p w14:paraId="37FCBF0E" w14:textId="77777777" w:rsidR="006F6F8D" w:rsidRPr="00C07712" w:rsidRDefault="006F6F8D" w:rsidP="00582D11">
            <w:r w:rsidRPr="00C07712">
              <w:t>Ability to initiate and sustain multi-agency cooperation</w:t>
            </w:r>
          </w:p>
        </w:tc>
        <w:tc>
          <w:tcPr>
            <w:tcW w:w="992" w:type="dxa"/>
            <w:vAlign w:val="center"/>
          </w:tcPr>
          <w:p w14:paraId="763A552C" w14:textId="77777777" w:rsidR="006F6F8D" w:rsidRPr="00C07712" w:rsidRDefault="006F6F8D" w:rsidP="00582D11">
            <w:pPr>
              <w:jc w:val="center"/>
            </w:pPr>
            <w:r w:rsidRPr="00C07712">
              <w:sym w:font="Wingdings" w:char="F0FC"/>
            </w:r>
          </w:p>
        </w:tc>
        <w:tc>
          <w:tcPr>
            <w:tcW w:w="1054" w:type="dxa"/>
            <w:vAlign w:val="center"/>
          </w:tcPr>
          <w:p w14:paraId="36E27810" w14:textId="77777777" w:rsidR="006F6F8D" w:rsidRPr="00C07712" w:rsidRDefault="006F6F8D" w:rsidP="00582D11">
            <w:pPr>
              <w:jc w:val="center"/>
            </w:pPr>
          </w:p>
        </w:tc>
      </w:tr>
      <w:tr w:rsidR="006F6F8D" w:rsidRPr="00C07712" w14:paraId="4EA77AD8" w14:textId="77777777" w:rsidTr="00582D11">
        <w:tc>
          <w:tcPr>
            <w:tcW w:w="7196" w:type="dxa"/>
          </w:tcPr>
          <w:p w14:paraId="05CDEF35" w14:textId="77777777" w:rsidR="006F6F8D" w:rsidRPr="00C07712" w:rsidRDefault="006F6F8D" w:rsidP="00582D11">
            <w:r w:rsidRPr="00C07712">
              <w:t>Ability to forge links with parents, the local community and other schools in the area</w:t>
            </w:r>
          </w:p>
        </w:tc>
        <w:tc>
          <w:tcPr>
            <w:tcW w:w="992" w:type="dxa"/>
            <w:vAlign w:val="center"/>
          </w:tcPr>
          <w:p w14:paraId="485E667F" w14:textId="77777777" w:rsidR="006F6F8D" w:rsidRPr="00C07712" w:rsidRDefault="006F6F8D" w:rsidP="00582D11">
            <w:pPr>
              <w:jc w:val="center"/>
            </w:pPr>
            <w:r w:rsidRPr="00C07712">
              <w:sym w:font="Wingdings" w:char="F0FC"/>
            </w:r>
          </w:p>
        </w:tc>
        <w:tc>
          <w:tcPr>
            <w:tcW w:w="1054" w:type="dxa"/>
            <w:vAlign w:val="center"/>
          </w:tcPr>
          <w:p w14:paraId="688EF059" w14:textId="77777777" w:rsidR="006F6F8D" w:rsidRPr="00C07712" w:rsidRDefault="006F6F8D" w:rsidP="00582D11">
            <w:pPr>
              <w:jc w:val="center"/>
            </w:pPr>
          </w:p>
        </w:tc>
      </w:tr>
      <w:tr w:rsidR="006F6F8D" w:rsidRPr="00C07712" w14:paraId="21D705FC" w14:textId="77777777" w:rsidTr="00582D11">
        <w:tc>
          <w:tcPr>
            <w:tcW w:w="7196" w:type="dxa"/>
          </w:tcPr>
          <w:p w14:paraId="0A209B9F" w14:textId="77777777" w:rsidR="006F6F8D" w:rsidRPr="00C07712" w:rsidRDefault="006F6F8D" w:rsidP="00582D11">
            <w:r w:rsidRPr="00C07712">
              <w:t>Good communication skills including written, oral and listening</w:t>
            </w:r>
          </w:p>
        </w:tc>
        <w:tc>
          <w:tcPr>
            <w:tcW w:w="992" w:type="dxa"/>
            <w:vAlign w:val="center"/>
          </w:tcPr>
          <w:p w14:paraId="1FFECC80" w14:textId="77777777" w:rsidR="006F6F8D" w:rsidRPr="00C07712" w:rsidRDefault="006F6F8D" w:rsidP="00582D11">
            <w:pPr>
              <w:jc w:val="center"/>
            </w:pPr>
            <w:r w:rsidRPr="00C07712">
              <w:sym w:font="Wingdings" w:char="F0FC"/>
            </w:r>
          </w:p>
        </w:tc>
        <w:tc>
          <w:tcPr>
            <w:tcW w:w="1054" w:type="dxa"/>
            <w:vAlign w:val="center"/>
          </w:tcPr>
          <w:p w14:paraId="0CF804A6" w14:textId="77777777" w:rsidR="006F6F8D" w:rsidRPr="00C07712" w:rsidRDefault="006F6F8D" w:rsidP="00582D11">
            <w:pPr>
              <w:jc w:val="center"/>
            </w:pPr>
          </w:p>
        </w:tc>
      </w:tr>
      <w:tr w:rsidR="006F6F8D" w:rsidRPr="00C07712" w14:paraId="42EEF020" w14:textId="77777777" w:rsidTr="00582D11">
        <w:tc>
          <w:tcPr>
            <w:tcW w:w="7196" w:type="dxa"/>
          </w:tcPr>
          <w:p w14:paraId="510D586E" w14:textId="77777777" w:rsidR="006F6F8D" w:rsidRPr="00C07712" w:rsidRDefault="006F6F8D" w:rsidP="00582D11">
            <w:r w:rsidRPr="00C07712">
              <w:t>Competent in the use of ICT</w:t>
            </w:r>
          </w:p>
        </w:tc>
        <w:tc>
          <w:tcPr>
            <w:tcW w:w="992" w:type="dxa"/>
            <w:vAlign w:val="center"/>
          </w:tcPr>
          <w:p w14:paraId="08066388" w14:textId="77777777" w:rsidR="006F6F8D" w:rsidRPr="00C07712" w:rsidRDefault="006F6F8D" w:rsidP="00582D11">
            <w:pPr>
              <w:jc w:val="center"/>
            </w:pPr>
            <w:r w:rsidRPr="00C07712">
              <w:sym w:font="Wingdings" w:char="F0FC"/>
            </w:r>
          </w:p>
        </w:tc>
        <w:tc>
          <w:tcPr>
            <w:tcW w:w="1054" w:type="dxa"/>
            <w:vAlign w:val="center"/>
          </w:tcPr>
          <w:p w14:paraId="78251DA3" w14:textId="77777777" w:rsidR="006F6F8D" w:rsidRPr="00C07712" w:rsidRDefault="006F6F8D" w:rsidP="00582D11">
            <w:pPr>
              <w:jc w:val="center"/>
            </w:pPr>
          </w:p>
        </w:tc>
      </w:tr>
      <w:tr w:rsidR="006F6F8D" w:rsidRPr="00C07712" w14:paraId="4BF62E43" w14:textId="77777777" w:rsidTr="00582D11">
        <w:tc>
          <w:tcPr>
            <w:tcW w:w="7196" w:type="dxa"/>
          </w:tcPr>
          <w:p w14:paraId="637EC37B" w14:textId="77777777" w:rsidR="006F6F8D" w:rsidRPr="00C07712" w:rsidRDefault="006F6F8D" w:rsidP="00582D11">
            <w:r w:rsidRPr="00C07712">
              <w:t>Flexible and approachable</w:t>
            </w:r>
          </w:p>
        </w:tc>
        <w:tc>
          <w:tcPr>
            <w:tcW w:w="992" w:type="dxa"/>
            <w:vAlign w:val="center"/>
          </w:tcPr>
          <w:p w14:paraId="111E26F2" w14:textId="77777777" w:rsidR="006F6F8D" w:rsidRPr="00C07712" w:rsidRDefault="006F6F8D" w:rsidP="00582D11">
            <w:pPr>
              <w:jc w:val="center"/>
            </w:pPr>
            <w:r w:rsidRPr="00C07712">
              <w:sym w:font="Wingdings" w:char="F0FC"/>
            </w:r>
          </w:p>
        </w:tc>
        <w:tc>
          <w:tcPr>
            <w:tcW w:w="1054" w:type="dxa"/>
            <w:vAlign w:val="center"/>
          </w:tcPr>
          <w:p w14:paraId="4CC8BC8C" w14:textId="77777777" w:rsidR="006F6F8D" w:rsidRPr="00C07712" w:rsidRDefault="006F6F8D" w:rsidP="00582D11">
            <w:pPr>
              <w:jc w:val="center"/>
            </w:pPr>
          </w:p>
        </w:tc>
      </w:tr>
      <w:tr w:rsidR="006F6F8D" w:rsidRPr="00C07712" w14:paraId="13054BA0" w14:textId="77777777" w:rsidTr="00582D11">
        <w:tc>
          <w:tcPr>
            <w:tcW w:w="7196" w:type="dxa"/>
          </w:tcPr>
          <w:p w14:paraId="3E598D4B" w14:textId="77777777" w:rsidR="006F6F8D" w:rsidRPr="00C07712" w:rsidRDefault="006F6F8D" w:rsidP="00582D11">
            <w:r w:rsidRPr="00C07712">
              <w:t>Decisive</w:t>
            </w:r>
          </w:p>
        </w:tc>
        <w:tc>
          <w:tcPr>
            <w:tcW w:w="992" w:type="dxa"/>
            <w:vAlign w:val="center"/>
          </w:tcPr>
          <w:p w14:paraId="0C8E3EA1" w14:textId="77777777" w:rsidR="006F6F8D" w:rsidRPr="00C07712" w:rsidRDefault="006F6F8D" w:rsidP="00582D11">
            <w:pPr>
              <w:jc w:val="center"/>
            </w:pPr>
            <w:r w:rsidRPr="00C07712">
              <w:sym w:font="Wingdings" w:char="F0FC"/>
            </w:r>
          </w:p>
        </w:tc>
        <w:tc>
          <w:tcPr>
            <w:tcW w:w="1054" w:type="dxa"/>
            <w:vAlign w:val="center"/>
          </w:tcPr>
          <w:p w14:paraId="48056BCC" w14:textId="77777777" w:rsidR="006F6F8D" w:rsidRPr="00C07712" w:rsidRDefault="006F6F8D" w:rsidP="00582D11">
            <w:pPr>
              <w:jc w:val="center"/>
            </w:pPr>
          </w:p>
        </w:tc>
      </w:tr>
      <w:tr w:rsidR="006F6F8D" w:rsidRPr="00C07712" w14:paraId="2455D668" w14:textId="77777777" w:rsidTr="00582D11">
        <w:tc>
          <w:tcPr>
            <w:tcW w:w="7196" w:type="dxa"/>
          </w:tcPr>
          <w:p w14:paraId="4D32FCC9" w14:textId="77777777" w:rsidR="006F6F8D" w:rsidRPr="00C07712" w:rsidRDefault="006F6F8D" w:rsidP="00582D11">
            <w:r w:rsidRPr="00C07712">
              <w:t>Resilient under pressure</w:t>
            </w:r>
          </w:p>
        </w:tc>
        <w:tc>
          <w:tcPr>
            <w:tcW w:w="992" w:type="dxa"/>
            <w:vAlign w:val="center"/>
          </w:tcPr>
          <w:p w14:paraId="381885AF" w14:textId="77777777" w:rsidR="006F6F8D" w:rsidRPr="00C07712" w:rsidRDefault="006F6F8D" w:rsidP="00582D11">
            <w:pPr>
              <w:jc w:val="center"/>
            </w:pPr>
            <w:r w:rsidRPr="00C07712">
              <w:sym w:font="Wingdings" w:char="F0FC"/>
            </w:r>
          </w:p>
        </w:tc>
        <w:tc>
          <w:tcPr>
            <w:tcW w:w="1054" w:type="dxa"/>
            <w:vAlign w:val="center"/>
          </w:tcPr>
          <w:p w14:paraId="1FCD5C2C" w14:textId="77777777" w:rsidR="006F6F8D" w:rsidRPr="00C07712" w:rsidRDefault="006F6F8D" w:rsidP="00582D11">
            <w:pPr>
              <w:jc w:val="center"/>
            </w:pPr>
          </w:p>
        </w:tc>
      </w:tr>
      <w:tr w:rsidR="006F6F8D" w:rsidRPr="00C07712" w14:paraId="325B036E" w14:textId="77777777" w:rsidTr="00582D11">
        <w:tc>
          <w:tcPr>
            <w:tcW w:w="7196" w:type="dxa"/>
            <w:tcBorders>
              <w:bottom w:val="single" w:sz="4" w:space="0" w:color="auto"/>
            </w:tcBorders>
          </w:tcPr>
          <w:p w14:paraId="0C0F2622" w14:textId="77777777" w:rsidR="006F6F8D" w:rsidRPr="00C07712" w:rsidRDefault="006F6F8D" w:rsidP="00582D11">
            <w:r w:rsidRPr="00C07712">
              <w:t>Ability to deal sensitively with people and resolve conflict</w:t>
            </w:r>
          </w:p>
        </w:tc>
        <w:tc>
          <w:tcPr>
            <w:tcW w:w="992" w:type="dxa"/>
            <w:tcBorders>
              <w:bottom w:val="single" w:sz="4" w:space="0" w:color="auto"/>
            </w:tcBorders>
            <w:vAlign w:val="center"/>
          </w:tcPr>
          <w:p w14:paraId="3C368B5E" w14:textId="77777777" w:rsidR="006F6F8D" w:rsidRPr="00C07712" w:rsidRDefault="006F6F8D" w:rsidP="00582D11">
            <w:pPr>
              <w:jc w:val="center"/>
            </w:pPr>
            <w:r w:rsidRPr="00C07712">
              <w:sym w:font="Wingdings" w:char="F0FC"/>
            </w:r>
          </w:p>
        </w:tc>
        <w:tc>
          <w:tcPr>
            <w:tcW w:w="1054" w:type="dxa"/>
            <w:tcBorders>
              <w:bottom w:val="single" w:sz="4" w:space="0" w:color="auto"/>
            </w:tcBorders>
            <w:vAlign w:val="center"/>
          </w:tcPr>
          <w:p w14:paraId="138D64A7" w14:textId="77777777" w:rsidR="006F6F8D" w:rsidRPr="00C07712" w:rsidRDefault="006F6F8D" w:rsidP="00582D11">
            <w:pPr>
              <w:jc w:val="center"/>
            </w:pPr>
          </w:p>
        </w:tc>
      </w:tr>
      <w:tr w:rsidR="006F6F8D" w:rsidRPr="00C07712" w14:paraId="7AA37023" w14:textId="77777777" w:rsidTr="00582D11">
        <w:tc>
          <w:tcPr>
            <w:tcW w:w="7196" w:type="dxa"/>
          </w:tcPr>
          <w:p w14:paraId="689F659B" w14:textId="77777777" w:rsidR="006F6F8D" w:rsidRPr="00C07712" w:rsidRDefault="006F6F8D" w:rsidP="00582D11">
            <w:r w:rsidRPr="00C07712">
              <w:t>Set high expectations for pupils and staff</w:t>
            </w:r>
          </w:p>
        </w:tc>
        <w:tc>
          <w:tcPr>
            <w:tcW w:w="992" w:type="dxa"/>
            <w:vAlign w:val="center"/>
          </w:tcPr>
          <w:p w14:paraId="4609D28F" w14:textId="77777777" w:rsidR="006F6F8D" w:rsidRPr="00C07712" w:rsidRDefault="006F6F8D" w:rsidP="00582D11">
            <w:pPr>
              <w:jc w:val="center"/>
            </w:pPr>
            <w:r w:rsidRPr="00C07712">
              <w:sym w:font="Wingdings" w:char="F0FC"/>
            </w:r>
          </w:p>
        </w:tc>
        <w:tc>
          <w:tcPr>
            <w:tcW w:w="1054" w:type="dxa"/>
            <w:vAlign w:val="center"/>
          </w:tcPr>
          <w:p w14:paraId="01DF9D55" w14:textId="77777777" w:rsidR="006F6F8D" w:rsidRPr="00C07712" w:rsidRDefault="006F6F8D" w:rsidP="00582D11">
            <w:pPr>
              <w:jc w:val="center"/>
            </w:pPr>
          </w:p>
        </w:tc>
      </w:tr>
      <w:tr w:rsidR="006F6F8D" w:rsidRPr="00C07712" w14:paraId="75AA60E8" w14:textId="77777777" w:rsidTr="00582D11">
        <w:tc>
          <w:tcPr>
            <w:tcW w:w="7196" w:type="dxa"/>
          </w:tcPr>
          <w:p w14:paraId="6B11D9A3" w14:textId="77777777" w:rsidR="006F6F8D" w:rsidRPr="00C07712" w:rsidRDefault="006F6F8D" w:rsidP="00582D11">
            <w:r>
              <w:t>Commitment to Continuous Improvement</w:t>
            </w:r>
          </w:p>
        </w:tc>
        <w:tc>
          <w:tcPr>
            <w:tcW w:w="992" w:type="dxa"/>
            <w:vAlign w:val="center"/>
          </w:tcPr>
          <w:p w14:paraId="26D73AC7" w14:textId="77777777" w:rsidR="006F6F8D" w:rsidRPr="00C07712" w:rsidRDefault="006F6F8D" w:rsidP="00582D11">
            <w:pPr>
              <w:jc w:val="center"/>
            </w:pPr>
            <w:r w:rsidRPr="00C07712">
              <w:sym w:font="Wingdings" w:char="F0FC"/>
            </w:r>
          </w:p>
        </w:tc>
        <w:tc>
          <w:tcPr>
            <w:tcW w:w="1054" w:type="dxa"/>
            <w:vAlign w:val="center"/>
          </w:tcPr>
          <w:p w14:paraId="29F6A1D0" w14:textId="77777777" w:rsidR="006F6F8D" w:rsidRPr="00C07712" w:rsidRDefault="006F6F8D" w:rsidP="00582D11">
            <w:pPr>
              <w:jc w:val="center"/>
            </w:pPr>
          </w:p>
        </w:tc>
      </w:tr>
      <w:tr w:rsidR="006F6F8D" w:rsidRPr="00C07712" w14:paraId="4ECE91BD" w14:textId="77777777" w:rsidTr="00582D11">
        <w:tc>
          <w:tcPr>
            <w:tcW w:w="7196" w:type="dxa"/>
          </w:tcPr>
          <w:p w14:paraId="245494E7" w14:textId="77777777" w:rsidR="006F6F8D" w:rsidRPr="00C07712" w:rsidRDefault="006F6F8D" w:rsidP="00582D11">
            <w:r w:rsidRPr="00C07712">
              <w:t>Keen interest in meeting the education and care needs of children and young people with complex difficulties</w:t>
            </w:r>
          </w:p>
        </w:tc>
        <w:tc>
          <w:tcPr>
            <w:tcW w:w="992" w:type="dxa"/>
            <w:vAlign w:val="center"/>
          </w:tcPr>
          <w:p w14:paraId="5BE115B1" w14:textId="77777777" w:rsidR="006F6F8D" w:rsidRPr="00C07712" w:rsidRDefault="006F6F8D" w:rsidP="00582D11">
            <w:pPr>
              <w:jc w:val="center"/>
            </w:pPr>
            <w:r w:rsidRPr="00C07712">
              <w:sym w:font="Wingdings" w:char="F0FC"/>
            </w:r>
          </w:p>
        </w:tc>
        <w:tc>
          <w:tcPr>
            <w:tcW w:w="1054" w:type="dxa"/>
            <w:vAlign w:val="center"/>
          </w:tcPr>
          <w:p w14:paraId="650A14D8" w14:textId="77777777" w:rsidR="006F6F8D" w:rsidRPr="00C07712" w:rsidRDefault="006F6F8D" w:rsidP="00582D11">
            <w:pPr>
              <w:jc w:val="center"/>
            </w:pPr>
          </w:p>
        </w:tc>
      </w:tr>
      <w:tr w:rsidR="006F6F8D" w:rsidRPr="00C07712" w14:paraId="0BFC2FBB" w14:textId="77777777" w:rsidTr="00582D11">
        <w:tc>
          <w:tcPr>
            <w:tcW w:w="7196" w:type="dxa"/>
          </w:tcPr>
          <w:p w14:paraId="65B9CF62" w14:textId="77777777" w:rsidR="006F6F8D" w:rsidRPr="00C07712" w:rsidRDefault="006F6F8D" w:rsidP="00582D11">
            <w:r w:rsidRPr="00C07712">
              <w:t>Sensitivity and understanding of the needs of children and their families</w:t>
            </w:r>
          </w:p>
        </w:tc>
        <w:tc>
          <w:tcPr>
            <w:tcW w:w="992" w:type="dxa"/>
            <w:vAlign w:val="center"/>
          </w:tcPr>
          <w:p w14:paraId="2455C6A2" w14:textId="77777777" w:rsidR="006F6F8D" w:rsidRPr="00C07712" w:rsidRDefault="006F6F8D" w:rsidP="00582D11">
            <w:pPr>
              <w:jc w:val="center"/>
            </w:pPr>
            <w:r w:rsidRPr="00C07712">
              <w:sym w:font="Wingdings" w:char="F0FC"/>
            </w:r>
          </w:p>
        </w:tc>
        <w:tc>
          <w:tcPr>
            <w:tcW w:w="1054" w:type="dxa"/>
            <w:vAlign w:val="center"/>
          </w:tcPr>
          <w:p w14:paraId="09B1FB23" w14:textId="77777777" w:rsidR="006F6F8D" w:rsidRPr="00C07712" w:rsidRDefault="006F6F8D" w:rsidP="00582D11">
            <w:pPr>
              <w:jc w:val="center"/>
            </w:pPr>
          </w:p>
        </w:tc>
      </w:tr>
      <w:tr w:rsidR="006F6F8D" w:rsidRPr="00C07712" w14:paraId="3709544A" w14:textId="77777777" w:rsidTr="00582D11">
        <w:tc>
          <w:tcPr>
            <w:tcW w:w="7196" w:type="dxa"/>
          </w:tcPr>
          <w:p w14:paraId="64BFCD62" w14:textId="77777777" w:rsidR="006F6F8D" w:rsidRPr="00C07712" w:rsidRDefault="006F6F8D" w:rsidP="00582D11">
            <w:r w:rsidRPr="00C07712">
              <w:t>A positive and energetic approach to work</w:t>
            </w:r>
          </w:p>
        </w:tc>
        <w:tc>
          <w:tcPr>
            <w:tcW w:w="992" w:type="dxa"/>
            <w:vAlign w:val="center"/>
          </w:tcPr>
          <w:p w14:paraId="2D370823" w14:textId="77777777" w:rsidR="006F6F8D" w:rsidRPr="00C07712" w:rsidRDefault="006F6F8D" w:rsidP="00582D11">
            <w:pPr>
              <w:jc w:val="center"/>
            </w:pPr>
            <w:r w:rsidRPr="00C07712">
              <w:sym w:font="Wingdings" w:char="F0FC"/>
            </w:r>
          </w:p>
        </w:tc>
        <w:tc>
          <w:tcPr>
            <w:tcW w:w="1054" w:type="dxa"/>
            <w:vAlign w:val="center"/>
          </w:tcPr>
          <w:p w14:paraId="333FF0E5" w14:textId="77777777" w:rsidR="006F6F8D" w:rsidRPr="00C07712" w:rsidRDefault="006F6F8D" w:rsidP="00582D11">
            <w:pPr>
              <w:jc w:val="center"/>
            </w:pPr>
          </w:p>
        </w:tc>
      </w:tr>
      <w:tr w:rsidR="006F6F8D" w:rsidRPr="00C07712" w14:paraId="230F00E4" w14:textId="77777777" w:rsidTr="00582D11">
        <w:tc>
          <w:tcPr>
            <w:tcW w:w="7196" w:type="dxa"/>
          </w:tcPr>
          <w:p w14:paraId="7BF35F37" w14:textId="77777777" w:rsidR="006F6F8D" w:rsidRPr="00C07712" w:rsidRDefault="006F6F8D" w:rsidP="00582D11">
            <w:r w:rsidRPr="00C07712">
              <w:t>Commitment to working with other agencies to support pupils and their progress.</w:t>
            </w:r>
          </w:p>
        </w:tc>
        <w:tc>
          <w:tcPr>
            <w:tcW w:w="992" w:type="dxa"/>
            <w:vAlign w:val="center"/>
          </w:tcPr>
          <w:p w14:paraId="4298B3FF" w14:textId="77777777" w:rsidR="006F6F8D" w:rsidRPr="00C07712" w:rsidRDefault="006F6F8D" w:rsidP="00582D11">
            <w:pPr>
              <w:jc w:val="center"/>
            </w:pPr>
            <w:r w:rsidRPr="00C07712">
              <w:sym w:font="Wingdings" w:char="F0FC"/>
            </w:r>
          </w:p>
        </w:tc>
        <w:tc>
          <w:tcPr>
            <w:tcW w:w="1054" w:type="dxa"/>
            <w:vAlign w:val="center"/>
          </w:tcPr>
          <w:p w14:paraId="773E1094" w14:textId="77777777" w:rsidR="006F6F8D" w:rsidRPr="00C07712" w:rsidRDefault="006F6F8D" w:rsidP="00582D11">
            <w:pPr>
              <w:jc w:val="center"/>
            </w:pPr>
          </w:p>
        </w:tc>
      </w:tr>
      <w:tr w:rsidR="006F6F8D" w:rsidRPr="00C07712" w14:paraId="4BD9DDF6" w14:textId="77777777" w:rsidTr="00582D11">
        <w:tc>
          <w:tcPr>
            <w:tcW w:w="7196" w:type="dxa"/>
          </w:tcPr>
          <w:p w14:paraId="11A1FFE0" w14:textId="77777777" w:rsidR="006F6F8D" w:rsidRPr="00C07712" w:rsidRDefault="006F6F8D" w:rsidP="00582D11">
            <w:r w:rsidRPr="00C07712">
              <w:t>A desire to fulfil each child’s potential</w:t>
            </w:r>
          </w:p>
        </w:tc>
        <w:tc>
          <w:tcPr>
            <w:tcW w:w="992" w:type="dxa"/>
          </w:tcPr>
          <w:p w14:paraId="0EE1EE13" w14:textId="77777777" w:rsidR="006F6F8D" w:rsidRDefault="006F6F8D" w:rsidP="00582D11">
            <w:pPr>
              <w:jc w:val="center"/>
            </w:pPr>
            <w:r w:rsidRPr="00C07712">
              <w:sym w:font="Wingdings" w:char="F0FC"/>
            </w:r>
          </w:p>
        </w:tc>
        <w:tc>
          <w:tcPr>
            <w:tcW w:w="1054" w:type="dxa"/>
            <w:vAlign w:val="center"/>
          </w:tcPr>
          <w:p w14:paraId="0C76FD23" w14:textId="77777777" w:rsidR="006F6F8D" w:rsidRPr="00C07712" w:rsidRDefault="006F6F8D" w:rsidP="00582D11">
            <w:pPr>
              <w:jc w:val="center"/>
            </w:pPr>
          </w:p>
        </w:tc>
      </w:tr>
      <w:tr w:rsidR="006F6F8D" w:rsidRPr="00C07712" w14:paraId="404027BE" w14:textId="77777777" w:rsidTr="00582D11">
        <w:tc>
          <w:tcPr>
            <w:tcW w:w="7196" w:type="dxa"/>
          </w:tcPr>
          <w:p w14:paraId="002513B1" w14:textId="77777777" w:rsidR="006F6F8D" w:rsidRPr="00C07712" w:rsidRDefault="006F6F8D" w:rsidP="00582D11">
            <w:r w:rsidRPr="00C07712">
              <w:t>Commitment to the development of all staff</w:t>
            </w:r>
          </w:p>
        </w:tc>
        <w:tc>
          <w:tcPr>
            <w:tcW w:w="992" w:type="dxa"/>
          </w:tcPr>
          <w:p w14:paraId="2971214D" w14:textId="77777777" w:rsidR="006F6F8D" w:rsidRDefault="006F6F8D" w:rsidP="00582D11">
            <w:pPr>
              <w:jc w:val="center"/>
            </w:pPr>
            <w:r w:rsidRPr="00C07712">
              <w:sym w:font="Wingdings" w:char="F0FC"/>
            </w:r>
          </w:p>
        </w:tc>
        <w:tc>
          <w:tcPr>
            <w:tcW w:w="1054" w:type="dxa"/>
            <w:vAlign w:val="center"/>
          </w:tcPr>
          <w:p w14:paraId="7417630F" w14:textId="77777777" w:rsidR="006F6F8D" w:rsidRPr="00C07712" w:rsidRDefault="006F6F8D" w:rsidP="00582D11">
            <w:pPr>
              <w:jc w:val="center"/>
            </w:pPr>
          </w:p>
        </w:tc>
      </w:tr>
      <w:tr w:rsidR="006F6F8D" w:rsidRPr="00C07712" w14:paraId="141C735A" w14:textId="77777777" w:rsidTr="00582D11">
        <w:tc>
          <w:tcPr>
            <w:tcW w:w="7196" w:type="dxa"/>
          </w:tcPr>
          <w:p w14:paraId="78417013" w14:textId="77777777" w:rsidR="006F6F8D" w:rsidRPr="00C07712" w:rsidRDefault="006F6F8D" w:rsidP="00582D11">
            <w:r w:rsidRPr="00C07712">
              <w:t>Commitment to equality of opportunity</w:t>
            </w:r>
          </w:p>
        </w:tc>
        <w:tc>
          <w:tcPr>
            <w:tcW w:w="992" w:type="dxa"/>
          </w:tcPr>
          <w:p w14:paraId="017570C2" w14:textId="77777777" w:rsidR="006F6F8D" w:rsidRDefault="006F6F8D" w:rsidP="00582D11">
            <w:pPr>
              <w:jc w:val="center"/>
            </w:pPr>
            <w:r w:rsidRPr="00C07712">
              <w:sym w:font="Wingdings" w:char="F0FC"/>
            </w:r>
          </w:p>
        </w:tc>
        <w:tc>
          <w:tcPr>
            <w:tcW w:w="1054" w:type="dxa"/>
            <w:vAlign w:val="center"/>
          </w:tcPr>
          <w:p w14:paraId="11736CAA" w14:textId="77777777" w:rsidR="006F6F8D" w:rsidRPr="00C07712" w:rsidRDefault="006F6F8D" w:rsidP="00582D11">
            <w:pPr>
              <w:jc w:val="center"/>
            </w:pPr>
          </w:p>
        </w:tc>
      </w:tr>
    </w:tbl>
    <w:p w14:paraId="6CF126B6" w14:textId="77777777" w:rsidR="006F6F8D" w:rsidRDefault="006F6F8D">
      <w:pPr>
        <w:spacing w:after="272" w:line="240" w:lineRule="auto"/>
        <w:ind w:left="692" w:firstLine="0"/>
      </w:pPr>
    </w:p>
    <w:p w14:paraId="7F78A183" w14:textId="77777777" w:rsidR="009338FA" w:rsidRDefault="00F9584E">
      <w:pPr>
        <w:spacing w:after="272" w:line="240" w:lineRule="auto"/>
        <w:ind w:left="692" w:firstLine="0"/>
      </w:pPr>
      <w:r>
        <w:rPr>
          <w:b/>
        </w:rPr>
        <w:t xml:space="preserve"> </w:t>
      </w:r>
    </w:p>
    <w:p w14:paraId="4B51ED40" w14:textId="0A618B69" w:rsidR="009338FA" w:rsidRDefault="001868C7">
      <w:pPr>
        <w:spacing w:after="0"/>
        <w:ind w:left="-15" w:firstLine="0"/>
      </w:pPr>
      <w:r>
        <w:rPr>
          <w:b/>
        </w:rPr>
        <w:tab/>
      </w:r>
      <w:r w:rsidR="00F9584E">
        <w:rPr>
          <w:b/>
        </w:rPr>
        <w:t xml:space="preserve"> </w:t>
      </w:r>
      <w:r w:rsidR="00F9584E">
        <w:t xml:space="preserve"> </w:t>
      </w:r>
    </w:p>
    <w:sectPr w:rsidR="009338FA">
      <w:pgSz w:w="11906" w:h="16838"/>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CB298B" w16cid:durableId="200FBA9E"/>
  <w16cid:commentId w16cid:paraId="71057835" w16cid:durableId="200FBAE3"/>
  <w16cid:commentId w16cid:paraId="79E18ABA" w16cid:durableId="200FBB1D"/>
  <w16cid:commentId w16cid:paraId="5C93FCFA" w16cid:durableId="200FBB38"/>
  <w16cid:commentId w16cid:paraId="345CE2F4" w16cid:durableId="200FBB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7BA"/>
    <w:multiLevelType w:val="hybridMultilevel"/>
    <w:tmpl w:val="84C051AE"/>
    <w:lvl w:ilvl="0" w:tplc="F230AAE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B1D00950">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C62DBA2">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7100AB1C">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D3FCEA68">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30208748">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73C6E1D8">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A586B1A2">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2CFE7B92">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
    <w:nsid w:val="136E0E26"/>
    <w:multiLevelType w:val="hybridMultilevel"/>
    <w:tmpl w:val="F10E532E"/>
    <w:lvl w:ilvl="0" w:tplc="7A802616">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78FA7418">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5F9C7832">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861A2DD8">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059A5DBC">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878807B6">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41C6CBEA">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734EDE44">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212CC40">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
    <w:nsid w:val="19766D93"/>
    <w:multiLevelType w:val="hybridMultilevel"/>
    <w:tmpl w:val="DAA8DCD0"/>
    <w:lvl w:ilvl="0" w:tplc="C9C4D8C6">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BBA08778">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76FE6544">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5CEC5B32">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ED9C3F4E">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1EEEE962">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FEC0977A">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93269466">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76901036">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
    <w:nsid w:val="346663EB"/>
    <w:multiLevelType w:val="hybridMultilevel"/>
    <w:tmpl w:val="E31EB990"/>
    <w:lvl w:ilvl="0" w:tplc="51FEE104">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17D6E346">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B9EC30B2">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64AC9020">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12E3466">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B0BA3FE4">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923A3CB0">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A45245D6">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93EAE754">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4">
    <w:nsid w:val="374F1EB4"/>
    <w:multiLevelType w:val="hybridMultilevel"/>
    <w:tmpl w:val="18586D9E"/>
    <w:lvl w:ilvl="0" w:tplc="E8546938">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17766C74">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1188DAE2">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C6CABD74">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A64A151E">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8D00B36E">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3AFE9C42">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33FCA47A">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8F726F4A">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5">
    <w:nsid w:val="56EF6379"/>
    <w:multiLevelType w:val="hybridMultilevel"/>
    <w:tmpl w:val="AD7AC0D8"/>
    <w:lvl w:ilvl="0" w:tplc="D4729E90">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696E3D72">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DBA6436">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EED04360">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0860B230">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6F50D94E">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24983DD2">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349C8DAE">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E12856F0">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6">
    <w:nsid w:val="60B840E9"/>
    <w:multiLevelType w:val="hybridMultilevel"/>
    <w:tmpl w:val="B322B30A"/>
    <w:lvl w:ilvl="0" w:tplc="09045D5A">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B3F2CFAC">
      <w:start w:val="1"/>
      <w:numFmt w:val="bullet"/>
      <w:lvlText w:val="o"/>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8EB67DC6">
      <w:start w:val="1"/>
      <w:numFmt w:val="bullet"/>
      <w:lvlText w:val="▪"/>
      <w:lvlJc w:val="left"/>
      <w:pPr>
        <w:ind w:left="18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B28A01D4">
      <w:start w:val="1"/>
      <w:numFmt w:val="bullet"/>
      <w:lvlText w:val="•"/>
      <w:lvlJc w:val="left"/>
      <w:pPr>
        <w:ind w:left="25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F1EC006">
      <w:start w:val="1"/>
      <w:numFmt w:val="bullet"/>
      <w:lvlText w:val="o"/>
      <w:lvlJc w:val="left"/>
      <w:pPr>
        <w:ind w:left="32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510EE8AC">
      <w:start w:val="1"/>
      <w:numFmt w:val="bullet"/>
      <w:lvlText w:val="▪"/>
      <w:lvlJc w:val="left"/>
      <w:pPr>
        <w:ind w:left="39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9D94D9B0">
      <w:start w:val="1"/>
      <w:numFmt w:val="bullet"/>
      <w:lvlText w:val="•"/>
      <w:lvlJc w:val="left"/>
      <w:pPr>
        <w:ind w:left="4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BF9C7256">
      <w:start w:val="1"/>
      <w:numFmt w:val="bullet"/>
      <w:lvlText w:val="o"/>
      <w:lvlJc w:val="left"/>
      <w:pPr>
        <w:ind w:left="5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C6927B56">
      <w:start w:val="1"/>
      <w:numFmt w:val="bullet"/>
      <w:lvlText w:val="▪"/>
      <w:lvlJc w:val="left"/>
      <w:pPr>
        <w:ind w:left="6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7">
    <w:nsid w:val="60D34750"/>
    <w:multiLevelType w:val="hybridMultilevel"/>
    <w:tmpl w:val="32487D8C"/>
    <w:lvl w:ilvl="0" w:tplc="F9B2A456">
      <w:start w:val="1"/>
      <w:numFmt w:val="bullet"/>
      <w:lvlText w:val=""/>
      <w:lvlJc w:val="left"/>
      <w:pPr>
        <w:ind w:left="36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FD6824AC">
      <w:start w:val="1"/>
      <w:numFmt w:val="bullet"/>
      <w:lvlText w:val=""/>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4D254F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CEA132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540DAB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C5C507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ACCF66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F6E7D7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EDEDC0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5"/>
  </w:num>
  <w:num w:numId="2">
    <w:abstractNumId w:val="7"/>
  </w:num>
  <w:num w:numId="3">
    <w:abstractNumId w:val="6"/>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FA"/>
    <w:rsid w:val="00045E49"/>
    <w:rsid w:val="001121C2"/>
    <w:rsid w:val="00184C97"/>
    <w:rsid w:val="001868C7"/>
    <w:rsid w:val="001D38E8"/>
    <w:rsid w:val="00300D87"/>
    <w:rsid w:val="00494B2B"/>
    <w:rsid w:val="006F6F8D"/>
    <w:rsid w:val="00757974"/>
    <w:rsid w:val="00921900"/>
    <w:rsid w:val="009338FA"/>
    <w:rsid w:val="009A5E16"/>
    <w:rsid w:val="00BA6BF0"/>
    <w:rsid w:val="00F9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1683"/>
  <w15:docId w15:val="{6E2319EF-0FEA-4812-B5CB-BF6CD009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6" w:line="285" w:lineRule="auto"/>
      <w:ind w:left="353" w:hanging="368"/>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69" w:line="318" w:lineRule="auto"/>
      <w:ind w:left="-5" w:righ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57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7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921900"/>
    <w:rPr>
      <w:sz w:val="16"/>
      <w:szCs w:val="16"/>
    </w:rPr>
  </w:style>
  <w:style w:type="paragraph" w:styleId="CommentText">
    <w:name w:val="annotation text"/>
    <w:basedOn w:val="Normal"/>
    <w:link w:val="CommentTextChar"/>
    <w:uiPriority w:val="99"/>
    <w:semiHidden/>
    <w:unhideWhenUsed/>
    <w:rsid w:val="00921900"/>
    <w:pPr>
      <w:spacing w:line="240" w:lineRule="auto"/>
    </w:pPr>
    <w:rPr>
      <w:sz w:val="20"/>
      <w:szCs w:val="20"/>
    </w:rPr>
  </w:style>
  <w:style w:type="character" w:customStyle="1" w:styleId="CommentTextChar">
    <w:name w:val="Comment Text Char"/>
    <w:basedOn w:val="DefaultParagraphFont"/>
    <w:link w:val="CommentText"/>
    <w:uiPriority w:val="99"/>
    <w:semiHidden/>
    <w:rsid w:val="0092190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21900"/>
    <w:rPr>
      <w:b/>
      <w:bCs/>
    </w:rPr>
  </w:style>
  <w:style w:type="character" w:customStyle="1" w:styleId="CommentSubjectChar">
    <w:name w:val="Comment Subject Char"/>
    <w:basedOn w:val="CommentTextChar"/>
    <w:link w:val="CommentSubject"/>
    <w:uiPriority w:val="99"/>
    <w:semiHidden/>
    <w:rsid w:val="0092190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1843</Words>
  <Characters>10510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m.robinson</dc:creator>
  <cp:keywords/>
  <cp:lastModifiedBy>Jasmine Rogers</cp:lastModifiedBy>
  <cp:revision>2</cp:revision>
  <cp:lastPrinted>2019-02-14T10:05:00Z</cp:lastPrinted>
  <dcterms:created xsi:type="dcterms:W3CDTF">2019-02-25T11:08:00Z</dcterms:created>
  <dcterms:modified xsi:type="dcterms:W3CDTF">2019-02-25T11:08:00Z</dcterms:modified>
</cp:coreProperties>
</file>