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06FB" w:rsidRDefault="00325536" w:rsidP="007A06FB">
      <w:pPr>
        <w:widowControl w:val="0"/>
        <w:autoSpaceDE w:val="0"/>
        <w:autoSpaceDN w:val="0"/>
        <w:adjustRightInd w:val="0"/>
        <w:rPr>
          <w:rFonts w:asciiTheme="majorHAnsi" w:hAnsiTheme="majorHAnsi" w:cs="Lato-Regular"/>
          <w:color w:val="1A1718"/>
        </w:rPr>
      </w:pPr>
      <w:r>
        <w:rPr>
          <w:rFonts w:asciiTheme="majorHAnsi" w:hAnsiTheme="majorHAnsi" w:cs="Lato-Regular"/>
          <w:noProof/>
          <w:color w:val="1A1718"/>
          <w:lang w:val="en-GB" w:eastAsia="en-GB"/>
        </w:rPr>
        <w:drawing>
          <wp:anchor distT="0" distB="0" distL="114300" distR="114300" simplePos="0" relativeHeight="251658240" behindDoc="0" locked="0" layoutInCell="1" allowOverlap="1">
            <wp:simplePos x="0" y="0"/>
            <wp:positionH relativeFrom="column">
              <wp:posOffset>-67310</wp:posOffset>
            </wp:positionH>
            <wp:positionV relativeFrom="paragraph">
              <wp:posOffset>0</wp:posOffset>
            </wp:positionV>
            <wp:extent cx="1815465" cy="1371600"/>
            <wp:effectExtent l="0" t="0" r="0" b="0"/>
            <wp:wrapTight wrapText="bothSides">
              <wp:wrapPolygon edited="0">
                <wp:start x="0" y="0"/>
                <wp:lineTo x="0" y="21300"/>
                <wp:lineTo x="21305" y="21300"/>
                <wp:lineTo x="21305" y="0"/>
                <wp:lineTo x="0" y="0"/>
              </wp:wrapPolygon>
            </wp:wrapTight>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15465" cy="13716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25536" w:rsidRDefault="00325536" w:rsidP="007A06FB">
      <w:pPr>
        <w:widowControl w:val="0"/>
        <w:autoSpaceDE w:val="0"/>
        <w:autoSpaceDN w:val="0"/>
        <w:adjustRightInd w:val="0"/>
        <w:rPr>
          <w:rFonts w:asciiTheme="majorHAnsi" w:hAnsiTheme="majorHAnsi" w:cs="Lato-Regular"/>
          <w:b/>
          <w:sz w:val="40"/>
          <w:szCs w:val="40"/>
        </w:rPr>
      </w:pPr>
    </w:p>
    <w:p w:rsidR="00325536" w:rsidRDefault="00325536" w:rsidP="007A06FB">
      <w:pPr>
        <w:widowControl w:val="0"/>
        <w:autoSpaceDE w:val="0"/>
        <w:autoSpaceDN w:val="0"/>
        <w:adjustRightInd w:val="0"/>
        <w:rPr>
          <w:rFonts w:asciiTheme="majorHAnsi" w:hAnsiTheme="majorHAnsi" w:cs="Lato-Regular"/>
          <w:b/>
          <w:sz w:val="40"/>
          <w:szCs w:val="40"/>
        </w:rPr>
      </w:pPr>
    </w:p>
    <w:p w:rsidR="00125536" w:rsidRPr="00125536" w:rsidRDefault="00125536" w:rsidP="00325536">
      <w:pPr>
        <w:widowControl w:val="0"/>
        <w:autoSpaceDE w:val="0"/>
        <w:autoSpaceDN w:val="0"/>
        <w:adjustRightInd w:val="0"/>
        <w:jc w:val="center"/>
        <w:rPr>
          <w:rFonts w:asciiTheme="majorHAnsi" w:hAnsiTheme="majorHAnsi" w:cs="Lato-Regular"/>
          <w:b/>
          <w:sz w:val="40"/>
          <w:szCs w:val="40"/>
        </w:rPr>
      </w:pPr>
      <w:r w:rsidRPr="00125536">
        <w:rPr>
          <w:rFonts w:asciiTheme="majorHAnsi" w:hAnsiTheme="majorHAnsi" w:cs="Lato-Regular"/>
          <w:b/>
          <w:sz w:val="40"/>
          <w:szCs w:val="40"/>
        </w:rPr>
        <w:t>TEACHER OF SCIENCE</w:t>
      </w:r>
    </w:p>
    <w:p w:rsidR="00EE3FAB" w:rsidRPr="00125536" w:rsidRDefault="00EE3FAB" w:rsidP="00325536">
      <w:pPr>
        <w:widowControl w:val="0"/>
        <w:autoSpaceDE w:val="0"/>
        <w:autoSpaceDN w:val="0"/>
        <w:adjustRightInd w:val="0"/>
        <w:jc w:val="center"/>
        <w:rPr>
          <w:rFonts w:asciiTheme="majorHAnsi" w:hAnsiTheme="majorHAnsi" w:cs="Lato-Regular"/>
          <w:sz w:val="22"/>
          <w:szCs w:val="22"/>
        </w:rPr>
      </w:pPr>
      <w:r w:rsidRPr="00125536">
        <w:rPr>
          <w:rFonts w:asciiTheme="majorHAnsi" w:hAnsiTheme="majorHAnsi" w:cs="Lato-Regular"/>
          <w:sz w:val="22"/>
          <w:szCs w:val="22"/>
        </w:rPr>
        <w:t xml:space="preserve">Main </w:t>
      </w:r>
      <w:r w:rsidR="00125536">
        <w:rPr>
          <w:rFonts w:asciiTheme="majorHAnsi" w:hAnsiTheme="majorHAnsi" w:cs="Lato-Regular"/>
          <w:sz w:val="22"/>
          <w:szCs w:val="22"/>
        </w:rPr>
        <w:t xml:space="preserve">Pay </w:t>
      </w:r>
      <w:r w:rsidRPr="00125536">
        <w:rPr>
          <w:rFonts w:asciiTheme="majorHAnsi" w:hAnsiTheme="majorHAnsi" w:cs="Lato-Regular"/>
          <w:sz w:val="22"/>
          <w:szCs w:val="22"/>
        </w:rPr>
        <w:t xml:space="preserve">Scale </w:t>
      </w:r>
      <w:r w:rsidR="00125536">
        <w:rPr>
          <w:rFonts w:asciiTheme="majorHAnsi" w:hAnsiTheme="majorHAnsi" w:cs="Lato-Regular"/>
          <w:sz w:val="22"/>
          <w:szCs w:val="22"/>
        </w:rPr>
        <w:t>Range</w:t>
      </w:r>
    </w:p>
    <w:p w:rsidR="00325536" w:rsidRDefault="0043620F" w:rsidP="007A06FB">
      <w:pPr>
        <w:widowControl w:val="0"/>
        <w:autoSpaceDE w:val="0"/>
        <w:autoSpaceDN w:val="0"/>
        <w:adjustRightInd w:val="0"/>
        <w:rPr>
          <w:rFonts w:asciiTheme="majorHAnsi" w:hAnsiTheme="majorHAnsi" w:cs="Lato-Regular"/>
          <w:color w:val="1A1718"/>
          <w:sz w:val="22"/>
          <w:szCs w:val="22"/>
        </w:rPr>
      </w:pPr>
      <w:r>
        <w:rPr>
          <w:rFonts w:asciiTheme="majorHAnsi" w:hAnsiTheme="majorHAnsi" w:cs="Lato-Regular"/>
          <w:color w:val="1A1718"/>
          <w:sz w:val="22"/>
          <w:szCs w:val="22"/>
        </w:rPr>
        <w:tab/>
      </w:r>
      <w:r>
        <w:rPr>
          <w:rFonts w:asciiTheme="majorHAnsi" w:hAnsiTheme="majorHAnsi" w:cs="Lato-Regular"/>
          <w:color w:val="1A1718"/>
          <w:sz w:val="22"/>
          <w:szCs w:val="22"/>
        </w:rPr>
        <w:tab/>
        <w:t xml:space="preserve">This </w:t>
      </w:r>
      <w:r w:rsidR="00F11D6A">
        <w:rPr>
          <w:rFonts w:asciiTheme="majorHAnsi" w:hAnsiTheme="majorHAnsi" w:cs="Lato-Regular"/>
          <w:color w:val="1A1718"/>
          <w:sz w:val="22"/>
          <w:szCs w:val="22"/>
        </w:rPr>
        <w:t>p</w:t>
      </w:r>
      <w:r>
        <w:rPr>
          <w:rFonts w:asciiTheme="majorHAnsi" w:hAnsiTheme="majorHAnsi" w:cs="Lato-Regular"/>
          <w:color w:val="1A1718"/>
          <w:sz w:val="22"/>
          <w:szCs w:val="22"/>
        </w:rPr>
        <w:t xml:space="preserve">ost is to commence as of </w:t>
      </w:r>
      <w:r w:rsidR="000508D6">
        <w:rPr>
          <w:rFonts w:asciiTheme="majorHAnsi" w:hAnsiTheme="majorHAnsi" w:cs="Lato-Regular"/>
          <w:color w:val="1A1718"/>
          <w:sz w:val="22"/>
          <w:szCs w:val="22"/>
        </w:rPr>
        <w:t xml:space="preserve">September </w:t>
      </w:r>
      <w:r w:rsidR="006033D8">
        <w:rPr>
          <w:rFonts w:asciiTheme="majorHAnsi" w:hAnsiTheme="majorHAnsi" w:cs="Lato-Regular"/>
          <w:color w:val="1A1718"/>
          <w:sz w:val="22"/>
          <w:szCs w:val="22"/>
        </w:rPr>
        <w:t>2018</w:t>
      </w:r>
    </w:p>
    <w:p w:rsidR="0043620F" w:rsidRPr="009B54BB" w:rsidRDefault="0043620F" w:rsidP="007A06FB">
      <w:pPr>
        <w:widowControl w:val="0"/>
        <w:autoSpaceDE w:val="0"/>
        <w:autoSpaceDN w:val="0"/>
        <w:adjustRightInd w:val="0"/>
        <w:rPr>
          <w:rFonts w:asciiTheme="majorHAnsi" w:hAnsiTheme="majorHAnsi" w:cs="Lato-Regular"/>
          <w:color w:val="1A1718"/>
          <w:sz w:val="22"/>
          <w:szCs w:val="22"/>
        </w:rPr>
      </w:pPr>
    </w:p>
    <w:p w:rsidR="007A06FB" w:rsidRPr="00125536" w:rsidRDefault="007A06FB" w:rsidP="001479F8">
      <w:pPr>
        <w:widowControl w:val="0"/>
        <w:autoSpaceDE w:val="0"/>
        <w:autoSpaceDN w:val="0"/>
        <w:adjustRightInd w:val="0"/>
        <w:ind w:left="3600"/>
        <w:jc w:val="both"/>
        <w:rPr>
          <w:rFonts w:asciiTheme="majorHAnsi" w:hAnsiTheme="majorHAnsi" w:cs="Lato-Regular"/>
          <w:sz w:val="22"/>
          <w:szCs w:val="22"/>
        </w:rPr>
      </w:pPr>
      <w:r w:rsidRPr="00125536">
        <w:rPr>
          <w:rFonts w:asciiTheme="majorHAnsi" w:hAnsiTheme="majorHAnsi" w:cs="Lato-Regular"/>
          <w:sz w:val="22"/>
          <w:szCs w:val="22"/>
        </w:rPr>
        <w:t xml:space="preserve">We are seeking to appoint an inspirational, enthusiastic and committed </w:t>
      </w:r>
      <w:r w:rsidR="00325536">
        <w:rPr>
          <w:rFonts w:asciiTheme="majorHAnsi" w:hAnsiTheme="majorHAnsi" w:cs="Lato-Regular"/>
          <w:sz w:val="22"/>
          <w:szCs w:val="22"/>
        </w:rPr>
        <w:t>individual</w:t>
      </w:r>
      <w:r w:rsidR="00125536" w:rsidRPr="00125536">
        <w:rPr>
          <w:rFonts w:asciiTheme="majorHAnsi" w:hAnsiTheme="majorHAnsi" w:cs="Lato-Regular"/>
          <w:sz w:val="22"/>
          <w:szCs w:val="22"/>
        </w:rPr>
        <w:t xml:space="preserve"> to teach Science within a highly</w:t>
      </w:r>
      <w:r w:rsidRPr="00125536">
        <w:rPr>
          <w:rFonts w:asciiTheme="majorHAnsi" w:hAnsiTheme="majorHAnsi" w:cs="Lato-Regular"/>
          <w:sz w:val="22"/>
          <w:szCs w:val="22"/>
        </w:rPr>
        <w:t xml:space="preserve"> successful department in an Outstanding 11-18 Catholic Academy</w:t>
      </w:r>
      <w:r w:rsidR="00325536">
        <w:rPr>
          <w:rFonts w:asciiTheme="majorHAnsi" w:hAnsiTheme="majorHAnsi" w:cs="Lato-Regular"/>
          <w:sz w:val="22"/>
          <w:szCs w:val="22"/>
        </w:rPr>
        <w:t>,</w:t>
      </w:r>
      <w:r w:rsidRPr="00125536">
        <w:rPr>
          <w:rFonts w:asciiTheme="majorHAnsi" w:hAnsiTheme="majorHAnsi" w:cs="Lato-Regular"/>
          <w:sz w:val="22"/>
          <w:szCs w:val="22"/>
        </w:rPr>
        <w:t xml:space="preserve"> whi</w:t>
      </w:r>
      <w:r w:rsidR="008A172F">
        <w:rPr>
          <w:rFonts w:asciiTheme="majorHAnsi" w:hAnsiTheme="majorHAnsi" w:cs="Lato-Regular"/>
          <w:sz w:val="22"/>
          <w:szCs w:val="22"/>
        </w:rPr>
        <w:t>l</w:t>
      </w:r>
      <w:r w:rsidRPr="00125536">
        <w:rPr>
          <w:rFonts w:asciiTheme="majorHAnsi" w:hAnsiTheme="majorHAnsi" w:cs="Lato-Regular"/>
          <w:sz w:val="22"/>
          <w:szCs w:val="22"/>
        </w:rPr>
        <w:t>st also making a contribution to the Catholic life and ethos of the College.</w:t>
      </w:r>
    </w:p>
    <w:p w:rsidR="007A06FB" w:rsidRPr="00125536" w:rsidRDefault="007A06FB" w:rsidP="00325536">
      <w:pPr>
        <w:widowControl w:val="0"/>
        <w:autoSpaceDE w:val="0"/>
        <w:autoSpaceDN w:val="0"/>
        <w:adjustRightInd w:val="0"/>
        <w:jc w:val="both"/>
        <w:rPr>
          <w:rFonts w:asciiTheme="majorHAnsi" w:hAnsiTheme="majorHAnsi" w:cs="Lato-Regular"/>
          <w:sz w:val="22"/>
          <w:szCs w:val="22"/>
        </w:rPr>
      </w:pPr>
    </w:p>
    <w:p w:rsidR="00125536" w:rsidRDefault="00125536" w:rsidP="001479F8">
      <w:pPr>
        <w:widowControl w:val="0"/>
        <w:autoSpaceDE w:val="0"/>
        <w:autoSpaceDN w:val="0"/>
        <w:adjustRightInd w:val="0"/>
        <w:ind w:left="3600"/>
        <w:jc w:val="both"/>
        <w:rPr>
          <w:rFonts w:asciiTheme="majorHAnsi" w:hAnsiTheme="majorHAnsi" w:cs="Lato-Regular"/>
          <w:color w:val="1A1718"/>
          <w:sz w:val="22"/>
          <w:szCs w:val="22"/>
        </w:rPr>
      </w:pPr>
      <w:r>
        <w:rPr>
          <w:rFonts w:asciiTheme="majorHAnsi" w:hAnsiTheme="majorHAnsi" w:cs="Lato-Regular"/>
          <w:color w:val="1A1718"/>
          <w:sz w:val="22"/>
          <w:szCs w:val="22"/>
        </w:rPr>
        <w:t xml:space="preserve">This post is open to all </w:t>
      </w:r>
      <w:r w:rsidR="00325536">
        <w:rPr>
          <w:rFonts w:asciiTheme="majorHAnsi" w:hAnsiTheme="majorHAnsi" w:cs="Lato-Regular"/>
          <w:color w:val="1A1718"/>
          <w:sz w:val="22"/>
          <w:szCs w:val="22"/>
        </w:rPr>
        <w:t xml:space="preserve">science </w:t>
      </w:r>
      <w:r>
        <w:rPr>
          <w:rFonts w:asciiTheme="majorHAnsi" w:hAnsiTheme="majorHAnsi" w:cs="Lato-Regular"/>
          <w:color w:val="1A1718"/>
          <w:sz w:val="22"/>
          <w:szCs w:val="22"/>
        </w:rPr>
        <w:t>specialisms</w:t>
      </w:r>
      <w:r w:rsidR="00325536">
        <w:rPr>
          <w:rFonts w:asciiTheme="majorHAnsi" w:hAnsiTheme="majorHAnsi" w:cs="Lato-Regular"/>
          <w:color w:val="1A1718"/>
          <w:sz w:val="22"/>
          <w:szCs w:val="22"/>
        </w:rPr>
        <w:t>,</w:t>
      </w:r>
      <w:r>
        <w:rPr>
          <w:rFonts w:asciiTheme="majorHAnsi" w:hAnsiTheme="majorHAnsi" w:cs="Lato-Regular"/>
          <w:color w:val="1A1718"/>
          <w:sz w:val="22"/>
          <w:szCs w:val="22"/>
        </w:rPr>
        <w:t xml:space="preserve"> however the ability to </w:t>
      </w:r>
      <w:r w:rsidRPr="008A172F">
        <w:rPr>
          <w:rFonts w:asciiTheme="majorHAnsi" w:hAnsiTheme="majorHAnsi" w:cs="Lato-Regular"/>
          <w:color w:val="1A1718"/>
          <w:sz w:val="22"/>
          <w:szCs w:val="22"/>
        </w:rPr>
        <w:t xml:space="preserve">offer </w:t>
      </w:r>
      <w:r w:rsidR="008A172F" w:rsidRPr="008A172F">
        <w:rPr>
          <w:rFonts w:asciiTheme="majorHAnsi" w:hAnsiTheme="majorHAnsi" w:cs="Lato-Regular"/>
          <w:sz w:val="22"/>
          <w:szCs w:val="22"/>
        </w:rPr>
        <w:t xml:space="preserve">a </w:t>
      </w:r>
      <w:proofErr w:type="spellStart"/>
      <w:r w:rsidR="008A172F" w:rsidRPr="008A172F">
        <w:rPr>
          <w:rFonts w:asciiTheme="majorHAnsi" w:hAnsiTheme="majorHAnsi" w:cs="Lato-Regular"/>
          <w:sz w:val="22"/>
          <w:szCs w:val="22"/>
        </w:rPr>
        <w:t>specialism</w:t>
      </w:r>
      <w:proofErr w:type="spellEnd"/>
      <w:r w:rsidR="008A172F" w:rsidRPr="008A172F">
        <w:rPr>
          <w:rFonts w:asciiTheme="majorHAnsi" w:hAnsiTheme="majorHAnsi" w:cs="Lato-Regular"/>
          <w:sz w:val="22"/>
          <w:szCs w:val="22"/>
        </w:rPr>
        <w:t xml:space="preserve"> in one area to A level</w:t>
      </w:r>
      <w:r w:rsidRPr="008A172F">
        <w:rPr>
          <w:rFonts w:asciiTheme="majorHAnsi" w:hAnsiTheme="majorHAnsi" w:cs="Lato-Regular"/>
          <w:color w:val="1A1718"/>
          <w:sz w:val="22"/>
          <w:szCs w:val="22"/>
        </w:rPr>
        <w:t xml:space="preserve"> would be an advantage</w:t>
      </w:r>
      <w:r>
        <w:rPr>
          <w:rFonts w:asciiTheme="majorHAnsi" w:hAnsiTheme="majorHAnsi" w:cs="Lato-Regular"/>
          <w:color w:val="1A1718"/>
          <w:sz w:val="22"/>
          <w:szCs w:val="22"/>
        </w:rPr>
        <w:t>.</w:t>
      </w:r>
    </w:p>
    <w:p w:rsidR="007A06FB" w:rsidRPr="000C7CFD" w:rsidRDefault="007A06FB" w:rsidP="00325536">
      <w:pPr>
        <w:widowControl w:val="0"/>
        <w:autoSpaceDE w:val="0"/>
        <w:autoSpaceDN w:val="0"/>
        <w:adjustRightInd w:val="0"/>
        <w:jc w:val="both"/>
        <w:rPr>
          <w:rFonts w:asciiTheme="majorHAnsi" w:hAnsiTheme="majorHAnsi" w:cs="Lato-Regular"/>
          <w:b/>
          <w:color w:val="1A1718"/>
          <w:sz w:val="22"/>
          <w:szCs w:val="22"/>
        </w:rPr>
      </w:pPr>
      <w:r w:rsidRPr="000C7CFD">
        <w:rPr>
          <w:rFonts w:asciiTheme="majorHAnsi" w:hAnsiTheme="majorHAnsi" w:cs="Lato-Regular"/>
          <w:b/>
          <w:color w:val="1A1718"/>
          <w:sz w:val="22"/>
          <w:szCs w:val="22"/>
        </w:rPr>
        <w:t>It’s about us and it’s about you…</w:t>
      </w:r>
    </w:p>
    <w:p w:rsidR="00E16C61" w:rsidRPr="009B54BB" w:rsidRDefault="00E16C61" w:rsidP="00325536">
      <w:pPr>
        <w:widowControl w:val="0"/>
        <w:autoSpaceDE w:val="0"/>
        <w:autoSpaceDN w:val="0"/>
        <w:adjustRightInd w:val="0"/>
        <w:jc w:val="both"/>
        <w:rPr>
          <w:rFonts w:asciiTheme="majorHAnsi" w:hAnsiTheme="majorHAnsi" w:cs="Lato-Regular"/>
          <w:color w:val="1A1718"/>
          <w:sz w:val="22"/>
          <w:szCs w:val="22"/>
        </w:rPr>
      </w:pPr>
    </w:p>
    <w:p w:rsidR="007A06FB" w:rsidRPr="009B54BB" w:rsidRDefault="007A06FB" w:rsidP="00325536">
      <w:pPr>
        <w:widowControl w:val="0"/>
        <w:autoSpaceDE w:val="0"/>
        <w:autoSpaceDN w:val="0"/>
        <w:adjustRightInd w:val="0"/>
        <w:jc w:val="both"/>
        <w:rPr>
          <w:rFonts w:asciiTheme="majorHAnsi" w:hAnsiTheme="majorHAnsi" w:cs="Lato-Regular"/>
          <w:color w:val="1A1718"/>
          <w:sz w:val="22"/>
          <w:szCs w:val="22"/>
        </w:rPr>
      </w:pPr>
      <w:r w:rsidRPr="009B54BB">
        <w:rPr>
          <w:rFonts w:asciiTheme="majorHAnsi" w:hAnsiTheme="majorHAnsi" w:cs="Lato-Regular"/>
          <w:color w:val="1A1718"/>
          <w:sz w:val="22"/>
          <w:szCs w:val="22"/>
        </w:rPr>
        <w:t xml:space="preserve">All Hallows has built sustainable </w:t>
      </w:r>
      <w:r w:rsidR="000530B0" w:rsidRPr="009B54BB">
        <w:rPr>
          <w:rFonts w:asciiTheme="majorHAnsi" w:hAnsiTheme="majorHAnsi" w:cs="Lato-Regular"/>
          <w:color w:val="1A1718"/>
          <w:sz w:val="22"/>
          <w:szCs w:val="22"/>
        </w:rPr>
        <w:t xml:space="preserve">school </w:t>
      </w:r>
      <w:r w:rsidR="00325536">
        <w:rPr>
          <w:rFonts w:asciiTheme="majorHAnsi" w:hAnsiTheme="majorHAnsi" w:cs="Lato-Regular"/>
          <w:color w:val="1A1718"/>
          <w:sz w:val="22"/>
          <w:szCs w:val="22"/>
        </w:rPr>
        <w:t>improvement with a</w:t>
      </w:r>
      <w:r w:rsidRPr="009B54BB">
        <w:rPr>
          <w:rFonts w:asciiTheme="majorHAnsi" w:hAnsiTheme="majorHAnsi" w:cs="Lato-Regular"/>
          <w:color w:val="1A1718"/>
          <w:sz w:val="22"/>
          <w:szCs w:val="22"/>
        </w:rPr>
        <w:t xml:space="preserve"> passionate focus on tea</w:t>
      </w:r>
      <w:r w:rsidR="000530B0" w:rsidRPr="009B54BB">
        <w:rPr>
          <w:rFonts w:asciiTheme="majorHAnsi" w:hAnsiTheme="majorHAnsi" w:cs="Lato-Regular"/>
          <w:color w:val="1A1718"/>
          <w:sz w:val="22"/>
          <w:szCs w:val="22"/>
        </w:rPr>
        <w:t xml:space="preserve">ching and learning together with </w:t>
      </w:r>
      <w:r w:rsidR="00F22A83">
        <w:rPr>
          <w:rFonts w:asciiTheme="majorHAnsi" w:hAnsiTheme="majorHAnsi" w:cs="Lato-Regular"/>
          <w:color w:val="1A1718"/>
          <w:sz w:val="22"/>
          <w:szCs w:val="22"/>
        </w:rPr>
        <w:t xml:space="preserve">highly effective leadership and </w:t>
      </w:r>
      <w:r w:rsidR="000530B0" w:rsidRPr="009B54BB">
        <w:rPr>
          <w:rFonts w:asciiTheme="majorHAnsi" w:hAnsiTheme="majorHAnsi" w:cs="Lato-Regular"/>
          <w:color w:val="1A1718"/>
          <w:sz w:val="22"/>
          <w:szCs w:val="22"/>
        </w:rPr>
        <w:t>a high value placed on</w:t>
      </w:r>
      <w:r w:rsidRPr="009B54BB">
        <w:rPr>
          <w:rFonts w:asciiTheme="majorHAnsi" w:hAnsiTheme="majorHAnsi" w:cs="Lato-Regular"/>
          <w:color w:val="1A1718"/>
          <w:sz w:val="22"/>
          <w:szCs w:val="22"/>
        </w:rPr>
        <w:t xml:space="preserve"> the </w:t>
      </w:r>
      <w:r w:rsidR="00F22A83">
        <w:rPr>
          <w:rFonts w:asciiTheme="majorHAnsi" w:hAnsiTheme="majorHAnsi" w:cs="Lato-Regular"/>
          <w:color w:val="1A1718"/>
          <w:sz w:val="22"/>
          <w:szCs w:val="22"/>
        </w:rPr>
        <w:t xml:space="preserve">young </w:t>
      </w:r>
      <w:r w:rsidR="006A643D">
        <w:rPr>
          <w:rFonts w:asciiTheme="majorHAnsi" w:hAnsiTheme="majorHAnsi" w:cs="Lato-Regular"/>
          <w:color w:val="1A1718"/>
          <w:sz w:val="22"/>
          <w:szCs w:val="22"/>
        </w:rPr>
        <w:t>people’s</w:t>
      </w:r>
      <w:r w:rsidR="00F22A83">
        <w:rPr>
          <w:rFonts w:asciiTheme="majorHAnsi" w:hAnsiTheme="majorHAnsi" w:cs="Lato-Regular"/>
          <w:color w:val="1A1718"/>
          <w:sz w:val="22"/>
          <w:szCs w:val="22"/>
        </w:rPr>
        <w:t xml:space="preserve"> </w:t>
      </w:r>
      <w:r w:rsidRPr="009B54BB">
        <w:rPr>
          <w:rFonts w:asciiTheme="majorHAnsi" w:hAnsiTheme="majorHAnsi" w:cs="Lato-Regular"/>
          <w:color w:val="1A1718"/>
          <w:sz w:val="22"/>
          <w:szCs w:val="22"/>
        </w:rPr>
        <w:t xml:space="preserve">personal development </w:t>
      </w:r>
      <w:r w:rsidR="000530B0" w:rsidRPr="009B54BB">
        <w:rPr>
          <w:rFonts w:asciiTheme="majorHAnsi" w:hAnsiTheme="majorHAnsi" w:cs="Lato-Regular"/>
          <w:color w:val="1A1718"/>
          <w:sz w:val="22"/>
          <w:szCs w:val="22"/>
        </w:rPr>
        <w:t>and spiritual well-being</w:t>
      </w:r>
      <w:r w:rsidR="00F22A83">
        <w:rPr>
          <w:rFonts w:asciiTheme="majorHAnsi" w:hAnsiTheme="majorHAnsi" w:cs="Lato-Regular"/>
          <w:color w:val="1A1718"/>
          <w:sz w:val="22"/>
          <w:szCs w:val="22"/>
        </w:rPr>
        <w:t>.</w:t>
      </w:r>
      <w:r w:rsidR="000530B0" w:rsidRPr="009B54BB">
        <w:rPr>
          <w:rFonts w:asciiTheme="majorHAnsi" w:hAnsiTheme="majorHAnsi" w:cs="Lato-Regular"/>
          <w:color w:val="1A1718"/>
          <w:sz w:val="22"/>
          <w:szCs w:val="22"/>
        </w:rPr>
        <w:t xml:space="preserve"> These are the ingredients for </w:t>
      </w:r>
      <w:r w:rsidR="00F22A83">
        <w:rPr>
          <w:rFonts w:asciiTheme="majorHAnsi" w:hAnsiTheme="majorHAnsi" w:cs="Lato-Regular"/>
          <w:color w:val="1A1718"/>
          <w:sz w:val="22"/>
          <w:szCs w:val="22"/>
        </w:rPr>
        <w:t xml:space="preserve">the successive </w:t>
      </w:r>
      <w:r w:rsidRPr="009B54BB">
        <w:rPr>
          <w:rFonts w:asciiTheme="majorHAnsi" w:hAnsiTheme="majorHAnsi" w:cs="Lato-Regular"/>
          <w:color w:val="1A1718"/>
          <w:sz w:val="22"/>
          <w:szCs w:val="22"/>
        </w:rPr>
        <w:t xml:space="preserve">outstanding </w:t>
      </w:r>
      <w:proofErr w:type="spellStart"/>
      <w:r w:rsidR="00F22A83">
        <w:rPr>
          <w:rFonts w:asciiTheme="majorHAnsi" w:hAnsiTheme="majorHAnsi" w:cs="Lato-Regular"/>
          <w:color w:val="1A1718"/>
          <w:sz w:val="22"/>
          <w:szCs w:val="22"/>
        </w:rPr>
        <w:t>Ofsted</w:t>
      </w:r>
      <w:proofErr w:type="spellEnd"/>
      <w:r w:rsidR="00F22A83">
        <w:rPr>
          <w:rFonts w:asciiTheme="majorHAnsi" w:hAnsiTheme="majorHAnsi" w:cs="Lato-Regular"/>
          <w:color w:val="1A1718"/>
          <w:sz w:val="22"/>
          <w:szCs w:val="22"/>
        </w:rPr>
        <w:t xml:space="preserve"> judgements in 2011 and 2104 that </w:t>
      </w:r>
      <w:proofErr w:type="spellStart"/>
      <w:r w:rsidR="00F22A83">
        <w:rPr>
          <w:rFonts w:asciiTheme="majorHAnsi" w:hAnsiTheme="majorHAnsi" w:cs="Lato-Regular"/>
          <w:color w:val="1A1718"/>
          <w:sz w:val="22"/>
          <w:szCs w:val="22"/>
        </w:rPr>
        <w:t>recognise</w:t>
      </w:r>
      <w:proofErr w:type="spellEnd"/>
      <w:r w:rsidR="00F22A83">
        <w:rPr>
          <w:rFonts w:asciiTheme="majorHAnsi" w:hAnsiTheme="majorHAnsi" w:cs="Lato-Regular"/>
          <w:color w:val="1A1718"/>
          <w:sz w:val="22"/>
          <w:szCs w:val="22"/>
        </w:rPr>
        <w:t xml:space="preserve"> the </w:t>
      </w:r>
      <w:r w:rsidR="003300BB">
        <w:rPr>
          <w:rFonts w:asciiTheme="majorHAnsi" w:hAnsiTheme="majorHAnsi" w:cs="Lato-Regular"/>
          <w:color w:val="1A1718"/>
          <w:sz w:val="22"/>
          <w:szCs w:val="22"/>
        </w:rPr>
        <w:t>superb</w:t>
      </w:r>
      <w:r w:rsidR="00F22A83">
        <w:rPr>
          <w:rFonts w:asciiTheme="majorHAnsi" w:hAnsiTheme="majorHAnsi" w:cs="Lato-Regular"/>
          <w:color w:val="1A1718"/>
          <w:sz w:val="22"/>
          <w:szCs w:val="22"/>
        </w:rPr>
        <w:t xml:space="preserve"> achieve</w:t>
      </w:r>
      <w:r w:rsidR="003300BB">
        <w:rPr>
          <w:rFonts w:asciiTheme="majorHAnsi" w:hAnsiTheme="majorHAnsi" w:cs="Lato-Regular"/>
          <w:color w:val="1A1718"/>
          <w:sz w:val="22"/>
          <w:szCs w:val="22"/>
        </w:rPr>
        <w:t>ments</w:t>
      </w:r>
      <w:r w:rsidR="00F22A83">
        <w:rPr>
          <w:rFonts w:asciiTheme="majorHAnsi" w:hAnsiTheme="majorHAnsi" w:cs="Lato-Regular"/>
          <w:color w:val="1A1718"/>
          <w:sz w:val="22"/>
          <w:szCs w:val="22"/>
        </w:rPr>
        <w:t xml:space="preserve"> of our students.</w:t>
      </w:r>
      <w:r w:rsidRPr="009B54BB">
        <w:rPr>
          <w:rFonts w:asciiTheme="majorHAnsi" w:hAnsiTheme="majorHAnsi" w:cs="Lato-Regular"/>
          <w:color w:val="1A1718"/>
          <w:sz w:val="22"/>
          <w:szCs w:val="22"/>
        </w:rPr>
        <w:t xml:space="preserve"> </w:t>
      </w:r>
    </w:p>
    <w:p w:rsidR="007A06FB" w:rsidRPr="009B54BB" w:rsidRDefault="007A06FB" w:rsidP="00325536">
      <w:pPr>
        <w:widowControl w:val="0"/>
        <w:autoSpaceDE w:val="0"/>
        <w:autoSpaceDN w:val="0"/>
        <w:adjustRightInd w:val="0"/>
        <w:jc w:val="both"/>
        <w:rPr>
          <w:rFonts w:asciiTheme="majorHAnsi" w:hAnsiTheme="majorHAnsi" w:cs="Lato-Regular"/>
          <w:color w:val="1A1718"/>
          <w:sz w:val="22"/>
          <w:szCs w:val="22"/>
        </w:rPr>
      </w:pPr>
    </w:p>
    <w:p w:rsidR="007A06FB" w:rsidRPr="009B54BB" w:rsidRDefault="007A06FB" w:rsidP="00325536">
      <w:pPr>
        <w:widowControl w:val="0"/>
        <w:autoSpaceDE w:val="0"/>
        <w:autoSpaceDN w:val="0"/>
        <w:adjustRightInd w:val="0"/>
        <w:jc w:val="both"/>
        <w:rPr>
          <w:rFonts w:asciiTheme="majorHAnsi" w:hAnsiTheme="majorHAnsi" w:cs="Lato-Regular"/>
          <w:color w:val="1A1718"/>
          <w:sz w:val="22"/>
          <w:szCs w:val="22"/>
        </w:rPr>
      </w:pPr>
      <w:r w:rsidRPr="009B54BB">
        <w:rPr>
          <w:rFonts w:asciiTheme="majorHAnsi" w:hAnsiTheme="majorHAnsi" w:cs="Lato-Regular"/>
          <w:color w:val="1A1718"/>
          <w:sz w:val="22"/>
          <w:szCs w:val="22"/>
        </w:rPr>
        <w:t>As a National Teaching School and SSAT National TEEP Champion School</w:t>
      </w:r>
      <w:r w:rsidR="003300BB">
        <w:rPr>
          <w:rFonts w:asciiTheme="majorHAnsi" w:hAnsiTheme="majorHAnsi" w:cs="Lato-Regular"/>
          <w:color w:val="1A1718"/>
          <w:sz w:val="22"/>
          <w:szCs w:val="22"/>
        </w:rPr>
        <w:t>,</w:t>
      </w:r>
      <w:r w:rsidRPr="009B54BB">
        <w:rPr>
          <w:rFonts w:asciiTheme="majorHAnsi" w:hAnsiTheme="majorHAnsi" w:cs="Lato-Regular"/>
          <w:color w:val="1A1718"/>
          <w:sz w:val="22"/>
          <w:szCs w:val="22"/>
        </w:rPr>
        <w:t xml:space="preserve"> we offer excellent professional development opportunities for all our staff in structured </w:t>
      </w:r>
      <w:proofErr w:type="spellStart"/>
      <w:r w:rsidRPr="009B54BB">
        <w:rPr>
          <w:rFonts w:asciiTheme="majorHAnsi" w:hAnsiTheme="majorHAnsi" w:cs="Lato-Regular"/>
          <w:color w:val="1A1718"/>
          <w:sz w:val="22"/>
          <w:szCs w:val="22"/>
        </w:rPr>
        <w:t>program</w:t>
      </w:r>
      <w:r w:rsidR="003300BB">
        <w:rPr>
          <w:rFonts w:asciiTheme="majorHAnsi" w:hAnsiTheme="majorHAnsi" w:cs="Lato-Regular"/>
          <w:color w:val="1A1718"/>
          <w:sz w:val="22"/>
          <w:szCs w:val="22"/>
        </w:rPr>
        <w:t>mes</w:t>
      </w:r>
      <w:proofErr w:type="spellEnd"/>
      <w:r w:rsidR="003300BB">
        <w:rPr>
          <w:rFonts w:asciiTheme="majorHAnsi" w:hAnsiTheme="majorHAnsi" w:cs="Lato-Regular"/>
          <w:color w:val="1A1718"/>
          <w:sz w:val="22"/>
          <w:szCs w:val="22"/>
        </w:rPr>
        <w:t xml:space="preserve"> of high value. As a</w:t>
      </w:r>
      <w:r w:rsidRPr="009B54BB">
        <w:rPr>
          <w:rFonts w:asciiTheme="majorHAnsi" w:hAnsiTheme="majorHAnsi" w:cs="Lato-Regular"/>
          <w:color w:val="1A1718"/>
          <w:sz w:val="22"/>
          <w:szCs w:val="22"/>
        </w:rPr>
        <w:t xml:space="preserve"> Lead Practi</w:t>
      </w:r>
      <w:r w:rsidR="003300BB">
        <w:rPr>
          <w:rFonts w:asciiTheme="majorHAnsi" w:hAnsiTheme="majorHAnsi" w:cs="Lato-Regular"/>
          <w:color w:val="1A1718"/>
          <w:sz w:val="22"/>
          <w:szCs w:val="22"/>
        </w:rPr>
        <w:t xml:space="preserve">tioner Accreditation Centre we </w:t>
      </w:r>
      <w:r w:rsidRPr="009B54BB">
        <w:rPr>
          <w:rFonts w:asciiTheme="majorHAnsi" w:hAnsiTheme="majorHAnsi" w:cs="Lato-Regular"/>
          <w:color w:val="1A1718"/>
          <w:sz w:val="22"/>
          <w:szCs w:val="22"/>
        </w:rPr>
        <w:t xml:space="preserve">actively encourage </w:t>
      </w:r>
      <w:r w:rsidR="003300BB">
        <w:rPr>
          <w:rFonts w:asciiTheme="majorHAnsi" w:hAnsiTheme="majorHAnsi" w:cs="Lato-Regular"/>
          <w:color w:val="1A1718"/>
          <w:sz w:val="22"/>
          <w:szCs w:val="22"/>
        </w:rPr>
        <w:t xml:space="preserve">professional </w:t>
      </w:r>
      <w:r w:rsidRPr="009B54BB">
        <w:rPr>
          <w:rFonts w:asciiTheme="majorHAnsi" w:hAnsiTheme="majorHAnsi" w:cs="Lato-Regular"/>
          <w:color w:val="1A1718"/>
          <w:sz w:val="22"/>
          <w:szCs w:val="22"/>
        </w:rPr>
        <w:t xml:space="preserve">reflection and research so that </w:t>
      </w:r>
      <w:r w:rsidR="003300BB">
        <w:rPr>
          <w:rFonts w:asciiTheme="majorHAnsi" w:hAnsiTheme="majorHAnsi" w:cs="Lato-Regular"/>
          <w:color w:val="1A1718"/>
          <w:sz w:val="22"/>
          <w:szCs w:val="22"/>
        </w:rPr>
        <w:t xml:space="preserve">our </w:t>
      </w:r>
      <w:r w:rsidRPr="009B54BB">
        <w:rPr>
          <w:rFonts w:asciiTheme="majorHAnsi" w:hAnsiTheme="majorHAnsi" w:cs="Lato-Regular"/>
          <w:color w:val="1A1718"/>
          <w:sz w:val="22"/>
          <w:szCs w:val="22"/>
        </w:rPr>
        <w:t>teacher</w:t>
      </w:r>
      <w:r w:rsidR="003300BB">
        <w:rPr>
          <w:rFonts w:asciiTheme="majorHAnsi" w:hAnsiTheme="majorHAnsi" w:cs="Lato-Regular"/>
          <w:color w:val="1A1718"/>
          <w:sz w:val="22"/>
          <w:szCs w:val="22"/>
        </w:rPr>
        <w:t>s constantly deepen their</w:t>
      </w:r>
      <w:r w:rsidRPr="009B54BB">
        <w:rPr>
          <w:rFonts w:asciiTheme="majorHAnsi" w:hAnsiTheme="majorHAnsi" w:cs="Lato-Regular"/>
          <w:color w:val="1A1718"/>
          <w:sz w:val="22"/>
          <w:szCs w:val="22"/>
        </w:rPr>
        <w:t xml:space="preserve"> knowledge and fine-tune their practice. Leadership development is </w:t>
      </w:r>
      <w:r w:rsidR="003300BB">
        <w:rPr>
          <w:rFonts w:asciiTheme="majorHAnsi" w:hAnsiTheme="majorHAnsi" w:cs="Lato-Regular"/>
          <w:color w:val="1A1718"/>
          <w:sz w:val="22"/>
          <w:szCs w:val="22"/>
        </w:rPr>
        <w:t>actively encouraged through</w:t>
      </w:r>
      <w:r w:rsidRPr="009B54BB">
        <w:rPr>
          <w:rFonts w:asciiTheme="majorHAnsi" w:hAnsiTheme="majorHAnsi" w:cs="Lato-Regular"/>
          <w:color w:val="1A1718"/>
          <w:sz w:val="22"/>
          <w:szCs w:val="22"/>
        </w:rPr>
        <w:t xml:space="preserve"> NAML, NPQML</w:t>
      </w:r>
      <w:r w:rsidR="00E16C61" w:rsidRPr="009B54BB">
        <w:rPr>
          <w:rFonts w:asciiTheme="majorHAnsi" w:hAnsiTheme="majorHAnsi" w:cs="Lato-Regular"/>
          <w:color w:val="1A1718"/>
          <w:sz w:val="22"/>
          <w:szCs w:val="22"/>
        </w:rPr>
        <w:t xml:space="preserve"> and NPQSL</w:t>
      </w:r>
      <w:r w:rsidRPr="009B54BB">
        <w:rPr>
          <w:rFonts w:asciiTheme="majorHAnsi" w:hAnsiTheme="majorHAnsi" w:cs="Lato-Regular"/>
          <w:color w:val="1A1718"/>
          <w:sz w:val="22"/>
          <w:szCs w:val="22"/>
        </w:rPr>
        <w:t xml:space="preserve"> </w:t>
      </w:r>
      <w:proofErr w:type="spellStart"/>
      <w:r w:rsidRPr="009B54BB">
        <w:rPr>
          <w:rFonts w:asciiTheme="majorHAnsi" w:hAnsiTheme="majorHAnsi" w:cs="Lato-Regular"/>
          <w:color w:val="1A1718"/>
          <w:sz w:val="22"/>
          <w:szCs w:val="22"/>
        </w:rPr>
        <w:t>programmes</w:t>
      </w:r>
      <w:proofErr w:type="spellEnd"/>
      <w:r w:rsidRPr="009B54BB">
        <w:rPr>
          <w:rFonts w:asciiTheme="majorHAnsi" w:hAnsiTheme="majorHAnsi" w:cs="Lato-Regular"/>
          <w:color w:val="1A1718"/>
          <w:sz w:val="22"/>
          <w:szCs w:val="22"/>
        </w:rPr>
        <w:t xml:space="preserve"> </w:t>
      </w:r>
      <w:r w:rsidR="008A172F">
        <w:rPr>
          <w:rFonts w:asciiTheme="majorHAnsi" w:hAnsiTheme="majorHAnsi" w:cs="Lato-Regular"/>
          <w:color w:val="1A1718"/>
          <w:sz w:val="22"/>
          <w:szCs w:val="22"/>
        </w:rPr>
        <w:t>that</w:t>
      </w:r>
      <w:r w:rsidR="003300BB">
        <w:rPr>
          <w:rFonts w:asciiTheme="majorHAnsi" w:hAnsiTheme="majorHAnsi" w:cs="Lato-Regular"/>
          <w:color w:val="1A1718"/>
          <w:sz w:val="22"/>
          <w:szCs w:val="22"/>
        </w:rPr>
        <w:t xml:space="preserve"> are </w:t>
      </w:r>
      <w:r w:rsidRPr="009B54BB">
        <w:rPr>
          <w:rFonts w:asciiTheme="majorHAnsi" w:hAnsiTheme="majorHAnsi" w:cs="Lato-Regular"/>
          <w:color w:val="1A1718"/>
          <w:sz w:val="22"/>
          <w:szCs w:val="22"/>
        </w:rPr>
        <w:t>delivered on site by our own accredited trainers.</w:t>
      </w:r>
    </w:p>
    <w:p w:rsidR="00E16C61" w:rsidRPr="009B54BB" w:rsidRDefault="00E16C61" w:rsidP="00325536">
      <w:pPr>
        <w:widowControl w:val="0"/>
        <w:autoSpaceDE w:val="0"/>
        <w:autoSpaceDN w:val="0"/>
        <w:adjustRightInd w:val="0"/>
        <w:jc w:val="both"/>
        <w:rPr>
          <w:rFonts w:asciiTheme="majorHAnsi" w:hAnsiTheme="majorHAnsi" w:cs="Lato-Regular"/>
          <w:color w:val="1A1718"/>
          <w:sz w:val="22"/>
          <w:szCs w:val="22"/>
        </w:rPr>
      </w:pPr>
    </w:p>
    <w:p w:rsidR="007A06FB" w:rsidRPr="009B54BB" w:rsidRDefault="007A06FB" w:rsidP="00325536">
      <w:pPr>
        <w:widowControl w:val="0"/>
        <w:autoSpaceDE w:val="0"/>
        <w:autoSpaceDN w:val="0"/>
        <w:adjustRightInd w:val="0"/>
        <w:jc w:val="both"/>
        <w:rPr>
          <w:rFonts w:asciiTheme="majorHAnsi" w:hAnsiTheme="majorHAnsi" w:cs="Lato-Regular"/>
          <w:color w:val="1A1718"/>
          <w:sz w:val="22"/>
          <w:szCs w:val="22"/>
        </w:rPr>
      </w:pPr>
      <w:r w:rsidRPr="009B54BB">
        <w:rPr>
          <w:rFonts w:asciiTheme="majorHAnsi" w:hAnsiTheme="majorHAnsi" w:cs="Lato-Regular"/>
          <w:color w:val="1A1718"/>
          <w:sz w:val="22"/>
          <w:szCs w:val="22"/>
        </w:rPr>
        <w:t xml:space="preserve">Working at All Hallows Catholic College </w:t>
      </w:r>
      <w:r w:rsidR="00E42A6D">
        <w:rPr>
          <w:rFonts w:asciiTheme="majorHAnsi" w:hAnsiTheme="majorHAnsi" w:cs="Lato-Regular"/>
          <w:color w:val="1A1718"/>
          <w:sz w:val="22"/>
          <w:szCs w:val="22"/>
        </w:rPr>
        <w:t xml:space="preserve">and within our </w:t>
      </w:r>
      <w:r w:rsidR="00572A7C">
        <w:rPr>
          <w:rFonts w:asciiTheme="majorHAnsi" w:hAnsiTheme="majorHAnsi" w:cs="Lato-Regular"/>
          <w:color w:val="1A1718"/>
          <w:sz w:val="22"/>
          <w:szCs w:val="22"/>
        </w:rPr>
        <w:t xml:space="preserve">Multi Academy Trust </w:t>
      </w:r>
      <w:r w:rsidRPr="009B54BB">
        <w:rPr>
          <w:rFonts w:asciiTheme="majorHAnsi" w:hAnsiTheme="majorHAnsi" w:cs="Lato-Regular"/>
          <w:color w:val="1A1718"/>
          <w:sz w:val="22"/>
          <w:szCs w:val="22"/>
        </w:rPr>
        <w:t>is a</w:t>
      </w:r>
      <w:r w:rsidR="00E42A6D">
        <w:rPr>
          <w:rFonts w:asciiTheme="majorHAnsi" w:hAnsiTheme="majorHAnsi" w:cs="Lato-Regular"/>
          <w:color w:val="1A1718"/>
          <w:sz w:val="22"/>
          <w:szCs w:val="22"/>
        </w:rPr>
        <w:t>n opportunity to join a progressive</w:t>
      </w:r>
      <w:r w:rsidRPr="009B54BB">
        <w:rPr>
          <w:rFonts w:asciiTheme="majorHAnsi" w:hAnsiTheme="majorHAnsi" w:cs="Lato-Regular"/>
          <w:color w:val="1A1718"/>
          <w:sz w:val="22"/>
          <w:szCs w:val="22"/>
        </w:rPr>
        <w:t xml:space="preserve"> </w:t>
      </w:r>
      <w:r w:rsidR="00E16C61" w:rsidRPr="009B54BB">
        <w:rPr>
          <w:rFonts w:asciiTheme="majorHAnsi" w:hAnsiTheme="majorHAnsi" w:cs="Lato-Regular"/>
          <w:color w:val="1A1718"/>
          <w:sz w:val="22"/>
          <w:szCs w:val="22"/>
        </w:rPr>
        <w:t>teacher-</w:t>
      </w:r>
      <w:r w:rsidRPr="009B54BB">
        <w:rPr>
          <w:rFonts w:asciiTheme="majorHAnsi" w:hAnsiTheme="majorHAnsi" w:cs="Lato-Regular"/>
          <w:color w:val="1A1718"/>
          <w:sz w:val="22"/>
          <w:szCs w:val="22"/>
        </w:rPr>
        <w:t>learning community, inspired by Christian values, which focuses on the art, craft and science of teaching, as a noble vocation, in a place where students enjoy learning.</w:t>
      </w:r>
    </w:p>
    <w:p w:rsidR="007A06FB" w:rsidRPr="009B54BB" w:rsidRDefault="007A06FB" w:rsidP="007A06FB">
      <w:pPr>
        <w:widowControl w:val="0"/>
        <w:autoSpaceDE w:val="0"/>
        <w:autoSpaceDN w:val="0"/>
        <w:adjustRightInd w:val="0"/>
        <w:rPr>
          <w:rFonts w:asciiTheme="majorHAnsi" w:hAnsiTheme="majorHAnsi" w:cs="Lato-Regular"/>
          <w:color w:val="1A1718"/>
          <w:sz w:val="22"/>
          <w:szCs w:val="22"/>
        </w:rPr>
      </w:pPr>
    </w:p>
    <w:p w:rsidR="00125536" w:rsidRPr="00125536" w:rsidRDefault="009B54BB" w:rsidP="00125536">
      <w:pPr>
        <w:widowControl w:val="0"/>
        <w:autoSpaceDE w:val="0"/>
        <w:autoSpaceDN w:val="0"/>
        <w:adjustRightInd w:val="0"/>
        <w:rPr>
          <w:rFonts w:ascii="Calibri" w:hAnsi="Calibri"/>
          <w:color w:val="000000"/>
          <w:sz w:val="22"/>
          <w:szCs w:val="22"/>
        </w:rPr>
      </w:pPr>
      <w:r>
        <w:rPr>
          <w:rFonts w:asciiTheme="majorHAnsi" w:hAnsiTheme="majorHAnsi" w:cs="Lato-Regular"/>
          <w:b/>
          <w:color w:val="1A1718"/>
          <w:sz w:val="22"/>
          <w:szCs w:val="22"/>
        </w:rPr>
        <w:t>Application documents</w:t>
      </w:r>
      <w:r w:rsidR="007A06FB" w:rsidRPr="009B54BB">
        <w:rPr>
          <w:rFonts w:asciiTheme="majorHAnsi" w:hAnsiTheme="majorHAnsi" w:cs="Lato-Regular"/>
          <w:color w:val="1A1718"/>
          <w:sz w:val="22"/>
          <w:szCs w:val="22"/>
        </w:rPr>
        <w:t xml:space="preserve"> can be found on the Catholic Education Service website: </w:t>
      </w:r>
      <w:hyperlink r:id="rId8" w:tgtFrame="_blank" w:tooltip="http://www.catholiceducation.org.uk/employment-documents/application-forms&#10;Cmd+Click or tap to follow the link" w:history="1">
        <w:r w:rsidR="00125536" w:rsidRPr="00125536">
          <w:rPr>
            <w:rStyle w:val="Hyperlink"/>
            <w:rFonts w:ascii="Calibri" w:hAnsi="Calibri"/>
            <w:sz w:val="22"/>
            <w:szCs w:val="22"/>
          </w:rPr>
          <w:t>http://www.catholiceducation.org.uk/employment-documents/application-forms</w:t>
        </w:r>
      </w:hyperlink>
      <w:r w:rsidR="00125536" w:rsidRPr="00125536">
        <w:rPr>
          <w:rFonts w:ascii="Calibri" w:hAnsi="Calibri"/>
          <w:color w:val="000000"/>
          <w:sz w:val="22"/>
          <w:szCs w:val="22"/>
        </w:rPr>
        <w:t> </w:t>
      </w:r>
    </w:p>
    <w:p w:rsidR="00125536" w:rsidRDefault="00125536" w:rsidP="009B54BB">
      <w:pPr>
        <w:widowControl w:val="0"/>
        <w:autoSpaceDE w:val="0"/>
        <w:autoSpaceDN w:val="0"/>
        <w:adjustRightInd w:val="0"/>
        <w:rPr>
          <w:rFonts w:asciiTheme="majorHAnsi" w:hAnsiTheme="majorHAnsi" w:cs="Lato-Regular"/>
          <w:color w:val="1A1718"/>
          <w:sz w:val="22"/>
          <w:szCs w:val="22"/>
        </w:rPr>
      </w:pPr>
    </w:p>
    <w:p w:rsidR="007A06FB" w:rsidRPr="009B54BB" w:rsidRDefault="007A06FB" w:rsidP="009B54BB">
      <w:pPr>
        <w:widowControl w:val="0"/>
        <w:autoSpaceDE w:val="0"/>
        <w:autoSpaceDN w:val="0"/>
        <w:adjustRightInd w:val="0"/>
        <w:rPr>
          <w:rFonts w:asciiTheme="majorHAnsi" w:hAnsiTheme="majorHAnsi" w:cs="Lato-Regular"/>
          <w:color w:val="1A1718"/>
          <w:sz w:val="22"/>
          <w:szCs w:val="22"/>
        </w:rPr>
      </w:pPr>
      <w:r w:rsidRPr="009B54BB">
        <w:rPr>
          <w:rFonts w:asciiTheme="majorHAnsi" w:hAnsiTheme="majorHAnsi" w:cs="Lato-Regular"/>
          <w:color w:val="1A1718"/>
          <w:sz w:val="22"/>
          <w:szCs w:val="22"/>
        </w:rPr>
        <w:t>Please go to:</w:t>
      </w:r>
      <w:r w:rsidR="009B54BB">
        <w:rPr>
          <w:rFonts w:asciiTheme="majorHAnsi" w:hAnsiTheme="majorHAnsi" w:cs="Lato-Regular"/>
          <w:color w:val="1A1718"/>
          <w:sz w:val="22"/>
          <w:szCs w:val="22"/>
        </w:rPr>
        <w:t xml:space="preserve"> </w:t>
      </w:r>
      <w:r w:rsidRPr="009B54BB">
        <w:rPr>
          <w:rFonts w:asciiTheme="majorHAnsi" w:hAnsiTheme="majorHAnsi" w:cs="Lato-Regular"/>
          <w:color w:val="1A1718"/>
          <w:sz w:val="22"/>
          <w:szCs w:val="22"/>
        </w:rPr>
        <w:t>Employment Documents</w:t>
      </w:r>
      <w:r w:rsidR="009B54BB">
        <w:rPr>
          <w:rFonts w:asciiTheme="majorHAnsi" w:hAnsiTheme="majorHAnsi" w:cs="Lato-Regular"/>
          <w:color w:val="1A1718"/>
          <w:sz w:val="22"/>
          <w:szCs w:val="22"/>
        </w:rPr>
        <w:t xml:space="preserve"> / </w:t>
      </w:r>
      <w:r w:rsidRPr="009B54BB">
        <w:rPr>
          <w:rFonts w:asciiTheme="majorHAnsi" w:hAnsiTheme="majorHAnsi" w:cs="Lato-Regular"/>
          <w:color w:val="1A1718"/>
          <w:sz w:val="22"/>
          <w:szCs w:val="22"/>
        </w:rPr>
        <w:t>Application Forms</w:t>
      </w:r>
    </w:p>
    <w:p w:rsidR="007A06FB" w:rsidRPr="009B54BB" w:rsidRDefault="007A06FB" w:rsidP="007A06FB">
      <w:pPr>
        <w:widowControl w:val="0"/>
        <w:autoSpaceDE w:val="0"/>
        <w:autoSpaceDN w:val="0"/>
        <w:adjustRightInd w:val="0"/>
        <w:rPr>
          <w:rFonts w:asciiTheme="majorHAnsi" w:hAnsiTheme="majorHAnsi" w:cs="Lato-Regular"/>
          <w:color w:val="1A1718"/>
          <w:sz w:val="22"/>
          <w:szCs w:val="22"/>
        </w:rPr>
      </w:pPr>
      <w:r w:rsidRPr="009B54BB">
        <w:rPr>
          <w:rFonts w:asciiTheme="majorHAnsi" w:hAnsiTheme="majorHAnsi" w:cs="Lato-Regular"/>
          <w:color w:val="1A1718"/>
          <w:sz w:val="22"/>
          <w:szCs w:val="22"/>
        </w:rPr>
        <w:t>You are required to complete the following documents:</w:t>
      </w:r>
    </w:p>
    <w:p w:rsidR="007A06FB" w:rsidRDefault="007A06FB" w:rsidP="009B54BB">
      <w:pPr>
        <w:widowControl w:val="0"/>
        <w:tabs>
          <w:tab w:val="left" w:pos="220"/>
          <w:tab w:val="left" w:pos="720"/>
        </w:tabs>
        <w:autoSpaceDE w:val="0"/>
        <w:autoSpaceDN w:val="0"/>
        <w:adjustRightInd w:val="0"/>
        <w:rPr>
          <w:rFonts w:asciiTheme="majorHAnsi" w:hAnsiTheme="majorHAnsi" w:cs="Lato-Regular"/>
          <w:color w:val="1A1718"/>
          <w:sz w:val="22"/>
          <w:szCs w:val="22"/>
        </w:rPr>
      </w:pPr>
      <w:r w:rsidRPr="009B54BB">
        <w:rPr>
          <w:rFonts w:asciiTheme="majorHAnsi" w:hAnsiTheme="majorHAnsi" w:cs="Lato-Regular"/>
          <w:color w:val="1A1718"/>
          <w:sz w:val="22"/>
          <w:szCs w:val="22"/>
        </w:rPr>
        <w:t>Teacher Application Form</w:t>
      </w:r>
      <w:r w:rsidR="009B54BB">
        <w:rPr>
          <w:rFonts w:asciiTheme="majorHAnsi" w:hAnsiTheme="majorHAnsi" w:cs="Lato-Regular"/>
          <w:color w:val="1A1718"/>
          <w:sz w:val="22"/>
          <w:szCs w:val="22"/>
        </w:rPr>
        <w:t xml:space="preserve"> / </w:t>
      </w:r>
      <w:r w:rsidRPr="009B54BB">
        <w:rPr>
          <w:rFonts w:asciiTheme="majorHAnsi" w:hAnsiTheme="majorHAnsi" w:cs="Lato-Regular"/>
          <w:color w:val="1A1718"/>
          <w:sz w:val="22"/>
          <w:szCs w:val="22"/>
        </w:rPr>
        <w:t>Recruitment Monitoring Form</w:t>
      </w:r>
      <w:r w:rsidR="009B54BB">
        <w:rPr>
          <w:rFonts w:asciiTheme="majorHAnsi" w:hAnsiTheme="majorHAnsi" w:cs="Lato-Regular"/>
          <w:color w:val="1A1718"/>
          <w:sz w:val="22"/>
          <w:szCs w:val="22"/>
        </w:rPr>
        <w:t xml:space="preserve"> / </w:t>
      </w:r>
      <w:r w:rsidRPr="009B54BB">
        <w:rPr>
          <w:rFonts w:asciiTheme="majorHAnsi" w:hAnsiTheme="majorHAnsi" w:cs="Lato-Regular"/>
          <w:color w:val="1A1718"/>
          <w:sz w:val="22"/>
          <w:szCs w:val="22"/>
        </w:rPr>
        <w:t>Rehabilitation of Offenders Disclosure Form</w:t>
      </w:r>
    </w:p>
    <w:p w:rsidR="009B54BB" w:rsidRPr="009B54BB" w:rsidRDefault="009B54BB" w:rsidP="009B54BB">
      <w:pPr>
        <w:widowControl w:val="0"/>
        <w:autoSpaceDE w:val="0"/>
        <w:autoSpaceDN w:val="0"/>
        <w:adjustRightInd w:val="0"/>
        <w:rPr>
          <w:rFonts w:asciiTheme="majorHAnsi" w:hAnsiTheme="majorHAnsi" w:cs="Lato-Regular"/>
          <w:i/>
          <w:color w:val="1A1718"/>
          <w:sz w:val="20"/>
          <w:szCs w:val="20"/>
        </w:rPr>
      </w:pPr>
      <w:r w:rsidRPr="009B54BB">
        <w:rPr>
          <w:rFonts w:asciiTheme="majorHAnsi" w:hAnsiTheme="majorHAnsi" w:cs="Lato-Regular"/>
          <w:i/>
          <w:color w:val="1A1718"/>
          <w:sz w:val="20"/>
          <w:szCs w:val="20"/>
        </w:rPr>
        <w:t>All posts are offered subject to agreement to sign the CES contract of employment with the Holy Family of Nazareth Catholic Academy Trust and enhanced DBS clearance suitable for working with children and young adults.</w:t>
      </w:r>
    </w:p>
    <w:p w:rsidR="007A06FB" w:rsidRPr="009B54BB" w:rsidRDefault="007A06FB" w:rsidP="007A06FB">
      <w:pPr>
        <w:widowControl w:val="0"/>
        <w:autoSpaceDE w:val="0"/>
        <w:autoSpaceDN w:val="0"/>
        <w:adjustRightInd w:val="0"/>
        <w:rPr>
          <w:rFonts w:asciiTheme="majorHAnsi" w:hAnsiTheme="majorHAnsi" w:cs="Lato-Regular"/>
          <w:color w:val="1A1718"/>
          <w:sz w:val="22"/>
          <w:szCs w:val="22"/>
        </w:rPr>
      </w:pPr>
    </w:p>
    <w:p w:rsidR="007A06FB" w:rsidRPr="009B54BB" w:rsidRDefault="009B54BB" w:rsidP="007A06FB">
      <w:pPr>
        <w:widowControl w:val="0"/>
        <w:autoSpaceDE w:val="0"/>
        <w:autoSpaceDN w:val="0"/>
        <w:adjustRightInd w:val="0"/>
        <w:rPr>
          <w:rFonts w:asciiTheme="majorHAnsi" w:hAnsiTheme="majorHAnsi" w:cs="Lato-Regular"/>
          <w:color w:val="1A1718"/>
          <w:sz w:val="22"/>
          <w:szCs w:val="22"/>
        </w:rPr>
      </w:pPr>
      <w:r w:rsidRPr="009B54BB">
        <w:rPr>
          <w:rFonts w:asciiTheme="majorHAnsi" w:hAnsiTheme="majorHAnsi" w:cs="Lato-Regular"/>
          <w:b/>
          <w:color w:val="1A1718"/>
          <w:sz w:val="22"/>
          <w:szCs w:val="22"/>
        </w:rPr>
        <w:t>A</w:t>
      </w:r>
      <w:r w:rsidR="007A06FB" w:rsidRPr="009B54BB">
        <w:rPr>
          <w:rFonts w:asciiTheme="majorHAnsi" w:hAnsiTheme="majorHAnsi" w:cs="Lato-Regular"/>
          <w:b/>
          <w:color w:val="1A1718"/>
          <w:sz w:val="22"/>
          <w:szCs w:val="22"/>
        </w:rPr>
        <w:t xml:space="preserve">pplications to the </w:t>
      </w:r>
      <w:r w:rsidR="00E80A75">
        <w:rPr>
          <w:rFonts w:asciiTheme="majorHAnsi" w:hAnsiTheme="majorHAnsi" w:cs="Lato-Regular"/>
          <w:b/>
          <w:color w:val="1A1718"/>
          <w:sz w:val="22"/>
          <w:szCs w:val="22"/>
        </w:rPr>
        <w:t xml:space="preserve">Director of </w:t>
      </w:r>
      <w:r w:rsidR="007A06FB" w:rsidRPr="009B54BB">
        <w:rPr>
          <w:rFonts w:asciiTheme="majorHAnsi" w:hAnsiTheme="majorHAnsi" w:cs="Lato-Regular"/>
          <w:b/>
          <w:color w:val="1A1718"/>
          <w:sz w:val="22"/>
          <w:szCs w:val="22"/>
        </w:rPr>
        <w:t xml:space="preserve">HR </w:t>
      </w:r>
      <w:r w:rsidR="00E80A75">
        <w:rPr>
          <w:rFonts w:asciiTheme="majorHAnsi" w:hAnsiTheme="majorHAnsi" w:cs="Lato-Regular"/>
          <w:b/>
          <w:color w:val="1A1718"/>
          <w:sz w:val="22"/>
          <w:szCs w:val="22"/>
        </w:rPr>
        <w:t xml:space="preserve">and Operations </w:t>
      </w:r>
      <w:r w:rsidR="007A06FB" w:rsidRPr="009B54BB">
        <w:rPr>
          <w:rFonts w:asciiTheme="majorHAnsi" w:hAnsiTheme="majorHAnsi" w:cs="Lato-Regular"/>
          <w:color w:val="1A1718"/>
          <w:sz w:val="22"/>
          <w:szCs w:val="22"/>
        </w:rPr>
        <w:t>at</w:t>
      </w:r>
      <w:r w:rsidR="00D20A84">
        <w:rPr>
          <w:rFonts w:asciiTheme="majorHAnsi" w:hAnsiTheme="majorHAnsi" w:cs="Lato-Regular"/>
          <w:color w:val="1A1718"/>
          <w:sz w:val="22"/>
          <w:szCs w:val="22"/>
        </w:rPr>
        <w:t>:</w:t>
      </w:r>
    </w:p>
    <w:p w:rsidR="007A06FB" w:rsidRPr="009B54BB" w:rsidRDefault="007A06FB" w:rsidP="007A06FB">
      <w:pPr>
        <w:widowControl w:val="0"/>
        <w:autoSpaceDE w:val="0"/>
        <w:autoSpaceDN w:val="0"/>
        <w:adjustRightInd w:val="0"/>
        <w:rPr>
          <w:rFonts w:asciiTheme="majorHAnsi" w:hAnsiTheme="majorHAnsi" w:cs="Lato-Regular"/>
          <w:color w:val="1A1718"/>
          <w:sz w:val="22"/>
          <w:szCs w:val="22"/>
        </w:rPr>
      </w:pPr>
      <w:r w:rsidRPr="009B54BB">
        <w:rPr>
          <w:rFonts w:asciiTheme="majorHAnsi" w:hAnsiTheme="majorHAnsi" w:cs="Lato-Regular"/>
          <w:color w:val="1A1718"/>
          <w:sz w:val="22"/>
          <w:szCs w:val="22"/>
        </w:rPr>
        <w:t xml:space="preserve">All Hallows Catholic College, </w:t>
      </w:r>
      <w:proofErr w:type="spellStart"/>
      <w:r w:rsidRPr="009B54BB">
        <w:rPr>
          <w:rFonts w:asciiTheme="majorHAnsi" w:hAnsiTheme="majorHAnsi" w:cs="Lato-Regular"/>
          <w:color w:val="1A1718"/>
          <w:sz w:val="22"/>
          <w:szCs w:val="22"/>
        </w:rPr>
        <w:t>Brooklands</w:t>
      </w:r>
      <w:proofErr w:type="spellEnd"/>
      <w:r w:rsidRPr="009B54BB">
        <w:rPr>
          <w:rFonts w:asciiTheme="majorHAnsi" w:hAnsiTheme="majorHAnsi" w:cs="Lato-Regular"/>
          <w:color w:val="1A1718"/>
          <w:sz w:val="22"/>
          <w:szCs w:val="22"/>
        </w:rPr>
        <w:t xml:space="preserve"> Avenue, </w:t>
      </w:r>
      <w:proofErr w:type="spellStart"/>
      <w:r w:rsidRPr="009B54BB">
        <w:rPr>
          <w:rFonts w:asciiTheme="majorHAnsi" w:hAnsiTheme="majorHAnsi" w:cs="Lato-Regular"/>
          <w:color w:val="1A1718"/>
          <w:sz w:val="22"/>
          <w:szCs w:val="22"/>
        </w:rPr>
        <w:t>Macclesfield</w:t>
      </w:r>
      <w:proofErr w:type="spellEnd"/>
      <w:r w:rsidRPr="009B54BB">
        <w:rPr>
          <w:rFonts w:asciiTheme="majorHAnsi" w:hAnsiTheme="majorHAnsi" w:cs="Lato-Regular"/>
          <w:color w:val="1A1718"/>
          <w:sz w:val="22"/>
          <w:szCs w:val="22"/>
        </w:rPr>
        <w:t>, Cheshire SK11 8LB</w:t>
      </w:r>
    </w:p>
    <w:p w:rsidR="007A06FB" w:rsidRPr="009B54BB" w:rsidRDefault="008A172F" w:rsidP="007A06FB">
      <w:pPr>
        <w:widowControl w:val="0"/>
        <w:autoSpaceDE w:val="0"/>
        <w:autoSpaceDN w:val="0"/>
        <w:adjustRightInd w:val="0"/>
        <w:rPr>
          <w:rFonts w:asciiTheme="majorHAnsi" w:hAnsiTheme="majorHAnsi" w:cs="Lato-Regular"/>
          <w:color w:val="1A1718"/>
          <w:sz w:val="22"/>
          <w:szCs w:val="22"/>
        </w:rPr>
      </w:pPr>
      <w:hyperlink r:id="rId9" w:history="1">
        <w:r w:rsidR="00E80A75" w:rsidRPr="00032DDA">
          <w:rPr>
            <w:rStyle w:val="Hyperlink"/>
            <w:rFonts w:asciiTheme="majorHAnsi" w:hAnsiTheme="majorHAnsi" w:cs="Lato-Regular"/>
            <w:sz w:val="22"/>
            <w:szCs w:val="22"/>
          </w:rPr>
          <w:t>hr@allhallows.org.uk</w:t>
        </w:r>
      </w:hyperlink>
      <w:r w:rsidR="007A06FB" w:rsidRPr="009B54BB">
        <w:rPr>
          <w:rFonts w:asciiTheme="majorHAnsi" w:hAnsiTheme="majorHAnsi" w:cs="Lato-Regular"/>
          <w:color w:val="1A1718"/>
          <w:sz w:val="22"/>
          <w:szCs w:val="22"/>
        </w:rPr>
        <w:t xml:space="preserve">  </w:t>
      </w:r>
    </w:p>
    <w:p w:rsidR="007A06FB" w:rsidRPr="009B54BB" w:rsidRDefault="007A06FB" w:rsidP="007A06FB">
      <w:pPr>
        <w:widowControl w:val="0"/>
        <w:autoSpaceDE w:val="0"/>
        <w:autoSpaceDN w:val="0"/>
        <w:adjustRightInd w:val="0"/>
        <w:rPr>
          <w:rFonts w:asciiTheme="majorHAnsi" w:hAnsiTheme="majorHAnsi" w:cs="Lato-Regular"/>
          <w:color w:val="1A1718"/>
          <w:sz w:val="22"/>
          <w:szCs w:val="22"/>
        </w:rPr>
      </w:pPr>
    </w:p>
    <w:p w:rsidR="007A06FB" w:rsidRPr="008A172F" w:rsidRDefault="007A06FB" w:rsidP="007A06FB">
      <w:pPr>
        <w:widowControl w:val="0"/>
        <w:autoSpaceDE w:val="0"/>
        <w:autoSpaceDN w:val="0"/>
        <w:adjustRightInd w:val="0"/>
        <w:rPr>
          <w:rFonts w:asciiTheme="majorHAnsi" w:hAnsiTheme="majorHAnsi" w:cs="Lato-Regular"/>
          <w:color w:val="1A1718"/>
          <w:sz w:val="22"/>
          <w:szCs w:val="22"/>
        </w:rPr>
      </w:pPr>
      <w:r w:rsidRPr="008A172F">
        <w:rPr>
          <w:rFonts w:asciiTheme="majorHAnsi" w:hAnsiTheme="majorHAnsi" w:cs="Lato-Regular"/>
          <w:color w:val="1A1718"/>
          <w:sz w:val="22"/>
          <w:szCs w:val="22"/>
        </w:rPr>
        <w:t>CLOSING DATE:</w:t>
      </w:r>
      <w:r w:rsidR="00D20A84" w:rsidRPr="008A172F">
        <w:rPr>
          <w:rFonts w:asciiTheme="majorHAnsi" w:hAnsiTheme="majorHAnsi" w:cs="Lato-Regular"/>
          <w:color w:val="1A1718"/>
          <w:sz w:val="22"/>
          <w:szCs w:val="22"/>
        </w:rPr>
        <w:tab/>
      </w:r>
      <w:r w:rsidR="008A172F">
        <w:rPr>
          <w:rFonts w:asciiTheme="majorHAnsi" w:hAnsiTheme="majorHAnsi" w:cs="Lato-Regular"/>
          <w:color w:val="1A1718"/>
          <w:sz w:val="22"/>
          <w:szCs w:val="22"/>
        </w:rPr>
        <w:t xml:space="preserve"> </w:t>
      </w:r>
      <w:r w:rsidR="008A172F" w:rsidRPr="008A172F">
        <w:rPr>
          <w:rFonts w:asciiTheme="majorHAnsi" w:hAnsiTheme="majorHAnsi" w:cs="Lato-Regular"/>
          <w:color w:val="1A1718"/>
          <w:sz w:val="22"/>
          <w:szCs w:val="22"/>
        </w:rPr>
        <w:t>Monday 26</w:t>
      </w:r>
      <w:r w:rsidR="008A172F" w:rsidRPr="008A172F">
        <w:rPr>
          <w:rFonts w:asciiTheme="majorHAnsi" w:hAnsiTheme="majorHAnsi" w:cs="Lato-Regular"/>
          <w:color w:val="1A1718"/>
          <w:sz w:val="22"/>
          <w:szCs w:val="22"/>
          <w:vertAlign w:val="superscript"/>
        </w:rPr>
        <w:t>th</w:t>
      </w:r>
      <w:r w:rsidR="008A172F" w:rsidRPr="008A172F">
        <w:rPr>
          <w:rFonts w:asciiTheme="majorHAnsi" w:hAnsiTheme="majorHAnsi" w:cs="Lato-Regular"/>
          <w:color w:val="1A1718"/>
          <w:sz w:val="22"/>
          <w:szCs w:val="22"/>
        </w:rPr>
        <w:t xml:space="preserve"> February</w:t>
      </w:r>
      <w:r w:rsidR="00D20A84" w:rsidRPr="008A172F">
        <w:rPr>
          <w:rFonts w:asciiTheme="majorHAnsi" w:hAnsiTheme="majorHAnsi" w:cs="Lato-Regular"/>
          <w:color w:val="1A1718"/>
          <w:sz w:val="22"/>
          <w:szCs w:val="22"/>
        </w:rPr>
        <w:tab/>
      </w:r>
      <w:r w:rsidR="000508D6" w:rsidRPr="008A172F">
        <w:rPr>
          <w:rFonts w:asciiTheme="majorHAnsi" w:hAnsiTheme="majorHAnsi" w:cs="Lato-Regular"/>
          <w:color w:val="1A1718"/>
          <w:sz w:val="22"/>
          <w:szCs w:val="22"/>
        </w:rPr>
        <w:t xml:space="preserve"> </w:t>
      </w:r>
    </w:p>
    <w:p w:rsidR="0043620F" w:rsidRPr="009B54BB" w:rsidRDefault="00D20A84" w:rsidP="007A06FB">
      <w:pPr>
        <w:widowControl w:val="0"/>
        <w:autoSpaceDE w:val="0"/>
        <w:autoSpaceDN w:val="0"/>
        <w:adjustRightInd w:val="0"/>
        <w:rPr>
          <w:rFonts w:asciiTheme="majorHAnsi" w:hAnsiTheme="majorHAnsi" w:cs="Lato-Regular"/>
          <w:color w:val="1A1718"/>
          <w:sz w:val="22"/>
          <w:szCs w:val="22"/>
        </w:rPr>
      </w:pPr>
      <w:r w:rsidRPr="008A172F">
        <w:rPr>
          <w:rFonts w:asciiTheme="majorHAnsi" w:hAnsiTheme="majorHAnsi" w:cs="Lato-Regular"/>
          <w:color w:val="1A1718"/>
          <w:sz w:val="22"/>
          <w:szCs w:val="22"/>
        </w:rPr>
        <w:t>INTERVIEW DATE</w:t>
      </w:r>
      <w:r w:rsidR="007A06FB" w:rsidRPr="008A172F">
        <w:rPr>
          <w:rFonts w:asciiTheme="majorHAnsi" w:hAnsiTheme="majorHAnsi" w:cs="Lato-Regular"/>
          <w:color w:val="1A1718"/>
          <w:sz w:val="22"/>
          <w:szCs w:val="22"/>
        </w:rPr>
        <w:t>:</w:t>
      </w:r>
      <w:r w:rsidR="008A172F" w:rsidRPr="008A172F">
        <w:rPr>
          <w:rFonts w:asciiTheme="majorHAnsi" w:hAnsiTheme="majorHAnsi" w:cs="Lato-Regular"/>
          <w:color w:val="1A1718"/>
          <w:sz w:val="22"/>
          <w:szCs w:val="22"/>
        </w:rPr>
        <w:t xml:space="preserve"> To be confirmed</w:t>
      </w:r>
    </w:p>
    <w:p w:rsidR="007A06FB" w:rsidRPr="000C7CFD" w:rsidRDefault="007A06FB" w:rsidP="000C7CFD">
      <w:pPr>
        <w:widowControl w:val="0"/>
        <w:autoSpaceDE w:val="0"/>
        <w:autoSpaceDN w:val="0"/>
        <w:adjustRightInd w:val="0"/>
        <w:jc w:val="center"/>
        <w:rPr>
          <w:rFonts w:asciiTheme="majorHAnsi" w:hAnsiTheme="majorHAnsi" w:cs="Lato-Regular"/>
          <w:i/>
          <w:color w:val="1A1718"/>
          <w:sz w:val="22"/>
          <w:szCs w:val="22"/>
        </w:rPr>
      </w:pPr>
      <w:r w:rsidRPr="000C7CFD">
        <w:rPr>
          <w:rFonts w:asciiTheme="majorHAnsi" w:hAnsiTheme="majorHAnsi" w:cs="Lato-Regular"/>
          <w:i/>
          <w:color w:val="1A1718"/>
          <w:sz w:val="22"/>
          <w:szCs w:val="22"/>
        </w:rPr>
        <w:t>‘Aspire not to have more, but to be more’</w:t>
      </w:r>
    </w:p>
    <w:p w:rsidR="007A06FB" w:rsidRPr="000C7CFD" w:rsidRDefault="00E16C61" w:rsidP="000C7CFD">
      <w:pPr>
        <w:widowControl w:val="0"/>
        <w:autoSpaceDE w:val="0"/>
        <w:autoSpaceDN w:val="0"/>
        <w:adjustRightInd w:val="0"/>
        <w:jc w:val="center"/>
        <w:rPr>
          <w:rFonts w:asciiTheme="majorHAnsi" w:hAnsiTheme="majorHAnsi" w:cs="Lato-Regular"/>
          <w:color w:val="1A1718"/>
          <w:sz w:val="18"/>
          <w:szCs w:val="18"/>
        </w:rPr>
      </w:pPr>
      <w:r w:rsidRPr="000C7CFD">
        <w:rPr>
          <w:rFonts w:asciiTheme="majorHAnsi" w:hAnsiTheme="majorHAnsi" w:cs="Lato-Regular"/>
          <w:color w:val="1A1718"/>
          <w:sz w:val="18"/>
          <w:szCs w:val="18"/>
        </w:rPr>
        <w:t xml:space="preserve">Blessed </w:t>
      </w:r>
      <w:r w:rsidR="007A06FB" w:rsidRPr="000C7CFD">
        <w:rPr>
          <w:rFonts w:asciiTheme="majorHAnsi" w:hAnsiTheme="majorHAnsi" w:cs="Lato-Regular"/>
          <w:color w:val="1A1718"/>
          <w:sz w:val="18"/>
          <w:szCs w:val="18"/>
        </w:rPr>
        <w:t>Oscar Romero</w:t>
      </w:r>
      <w:bookmarkStart w:id="0" w:name="_GoBack"/>
      <w:bookmarkEnd w:id="0"/>
    </w:p>
    <w:p w:rsidR="007A06FB" w:rsidRPr="009B54BB" w:rsidRDefault="00843A34" w:rsidP="000C7CFD">
      <w:pPr>
        <w:widowControl w:val="0"/>
        <w:autoSpaceDE w:val="0"/>
        <w:autoSpaceDN w:val="0"/>
        <w:adjustRightInd w:val="0"/>
        <w:jc w:val="center"/>
        <w:rPr>
          <w:rFonts w:asciiTheme="majorHAnsi" w:hAnsiTheme="majorHAnsi" w:cs="Lato-Regular"/>
          <w:color w:val="1A1718"/>
          <w:sz w:val="22"/>
          <w:szCs w:val="22"/>
        </w:rPr>
      </w:pPr>
      <w:r w:rsidRPr="00843A34">
        <w:rPr>
          <w:rFonts w:ascii="Menlo Regular" w:hAnsi="Menlo Regular" w:cs="Menlo Regular"/>
          <w:color w:val="1A1718"/>
          <w:sz w:val="22"/>
          <w:szCs w:val="22"/>
        </w:rPr>
        <w:t>☩</w:t>
      </w:r>
      <w:r>
        <w:rPr>
          <w:rFonts w:asciiTheme="majorHAnsi" w:hAnsiTheme="majorHAnsi" w:cs="Lato-Regular"/>
          <w:color w:val="1A1718"/>
          <w:sz w:val="22"/>
          <w:szCs w:val="22"/>
        </w:rPr>
        <w:t xml:space="preserve"> </w:t>
      </w:r>
      <w:proofErr w:type="spellStart"/>
      <w:r>
        <w:rPr>
          <w:rFonts w:asciiTheme="majorHAnsi" w:hAnsiTheme="majorHAnsi" w:cs="Lato-Regular"/>
          <w:color w:val="1A1718"/>
          <w:sz w:val="22"/>
          <w:szCs w:val="22"/>
        </w:rPr>
        <w:t>Honourable</w:t>
      </w:r>
      <w:proofErr w:type="spellEnd"/>
      <w:r>
        <w:rPr>
          <w:rFonts w:asciiTheme="majorHAnsi" w:hAnsiTheme="majorHAnsi" w:cs="Lato-Regular"/>
          <w:color w:val="1A1718"/>
          <w:sz w:val="22"/>
          <w:szCs w:val="22"/>
        </w:rPr>
        <w:t xml:space="preserve"> purpose </w:t>
      </w:r>
      <w:r w:rsidRPr="00843A34">
        <w:rPr>
          <w:rFonts w:ascii="Menlo Regular" w:hAnsi="Menlo Regular" w:cs="Menlo Regular"/>
          <w:color w:val="1A1718"/>
          <w:sz w:val="22"/>
          <w:szCs w:val="22"/>
        </w:rPr>
        <w:t>☩</w:t>
      </w:r>
      <w:r w:rsidRPr="00843A34">
        <w:rPr>
          <w:rFonts w:asciiTheme="majorHAnsi" w:hAnsiTheme="majorHAnsi" w:cs="Lato-Regular"/>
          <w:color w:val="1A1718"/>
          <w:sz w:val="22"/>
          <w:szCs w:val="22"/>
        </w:rPr>
        <w:t xml:space="preserve"> </w:t>
      </w:r>
      <w:r>
        <w:rPr>
          <w:rFonts w:asciiTheme="majorHAnsi" w:hAnsiTheme="majorHAnsi" w:cs="Lato-Regular"/>
          <w:color w:val="1A1718"/>
          <w:sz w:val="22"/>
          <w:szCs w:val="22"/>
        </w:rPr>
        <w:t xml:space="preserve">Respect </w:t>
      </w:r>
      <w:r w:rsidRPr="00843A34">
        <w:rPr>
          <w:rFonts w:ascii="Menlo Regular" w:hAnsi="Menlo Regular" w:cs="Menlo Regular"/>
          <w:color w:val="1A1718"/>
          <w:sz w:val="22"/>
          <w:szCs w:val="22"/>
        </w:rPr>
        <w:t>☩</w:t>
      </w:r>
      <w:r w:rsidR="00D20A84">
        <w:rPr>
          <w:rFonts w:ascii="Menlo Regular" w:hAnsi="Menlo Regular" w:cs="Menlo Regular"/>
          <w:color w:val="1A1718"/>
          <w:sz w:val="22"/>
          <w:szCs w:val="22"/>
        </w:rPr>
        <w:t xml:space="preserve"> </w:t>
      </w:r>
      <w:r>
        <w:rPr>
          <w:rFonts w:asciiTheme="majorHAnsi" w:hAnsiTheme="majorHAnsi" w:cs="Lato-Regular"/>
          <w:color w:val="1A1718"/>
          <w:sz w:val="22"/>
          <w:szCs w:val="22"/>
        </w:rPr>
        <w:t xml:space="preserve">Compassion </w:t>
      </w:r>
      <w:r w:rsidRPr="00843A34">
        <w:rPr>
          <w:rFonts w:ascii="Menlo Regular" w:hAnsi="Menlo Regular" w:cs="Menlo Regular"/>
          <w:color w:val="1A1718"/>
          <w:sz w:val="22"/>
          <w:szCs w:val="22"/>
        </w:rPr>
        <w:t>☩</w:t>
      </w:r>
      <w:r>
        <w:rPr>
          <w:rFonts w:asciiTheme="majorHAnsi" w:hAnsiTheme="majorHAnsi" w:cs="Lato-Regular"/>
          <w:color w:val="1A1718"/>
          <w:sz w:val="22"/>
          <w:szCs w:val="22"/>
        </w:rPr>
        <w:t xml:space="preserve"> Cooperation </w:t>
      </w:r>
      <w:r w:rsidRPr="00843A34">
        <w:rPr>
          <w:rFonts w:ascii="Menlo Regular" w:hAnsi="Menlo Regular" w:cs="Menlo Regular"/>
          <w:color w:val="1A1718"/>
          <w:sz w:val="22"/>
          <w:szCs w:val="22"/>
        </w:rPr>
        <w:t>☩</w:t>
      </w:r>
      <w:r w:rsidR="007A06FB" w:rsidRPr="009B54BB">
        <w:rPr>
          <w:rFonts w:asciiTheme="majorHAnsi" w:hAnsiTheme="majorHAnsi" w:cs="Lato-Regular"/>
          <w:color w:val="1A1718"/>
          <w:sz w:val="22"/>
          <w:szCs w:val="22"/>
        </w:rPr>
        <w:t xml:space="preserve"> Stewardship</w:t>
      </w:r>
      <w:r w:rsidR="00D20A84">
        <w:rPr>
          <w:rFonts w:asciiTheme="majorHAnsi" w:hAnsiTheme="majorHAnsi" w:cs="Lato-Regular"/>
          <w:color w:val="1A1718"/>
          <w:sz w:val="22"/>
          <w:szCs w:val="22"/>
        </w:rPr>
        <w:t xml:space="preserve"> </w:t>
      </w:r>
      <w:r w:rsidR="00D20A84" w:rsidRPr="00843A34">
        <w:rPr>
          <w:rFonts w:ascii="Menlo Regular" w:hAnsi="Menlo Regular" w:cs="Menlo Regular"/>
          <w:color w:val="1A1718"/>
          <w:sz w:val="22"/>
          <w:szCs w:val="22"/>
        </w:rPr>
        <w:t>☩</w:t>
      </w:r>
    </w:p>
    <w:p w:rsidR="007A06FB" w:rsidRPr="009B54BB" w:rsidRDefault="007A06FB" w:rsidP="000C7CFD">
      <w:pPr>
        <w:widowControl w:val="0"/>
        <w:autoSpaceDE w:val="0"/>
        <w:autoSpaceDN w:val="0"/>
        <w:adjustRightInd w:val="0"/>
        <w:jc w:val="center"/>
        <w:rPr>
          <w:rFonts w:asciiTheme="majorHAnsi" w:hAnsiTheme="majorHAnsi" w:cs="Lato-Regular"/>
          <w:color w:val="1A1718"/>
          <w:sz w:val="22"/>
          <w:szCs w:val="22"/>
        </w:rPr>
      </w:pPr>
    </w:p>
    <w:p w:rsidR="00135EE2" w:rsidRPr="009B54BB" w:rsidRDefault="003D37FE" w:rsidP="000C7CFD">
      <w:pPr>
        <w:jc w:val="center"/>
        <w:rPr>
          <w:rFonts w:asciiTheme="majorHAnsi" w:hAnsiTheme="majorHAnsi"/>
          <w:sz w:val="22"/>
          <w:szCs w:val="22"/>
        </w:rPr>
      </w:pPr>
      <w:r w:rsidRPr="009B54BB">
        <w:rPr>
          <w:rFonts w:asciiTheme="majorHAnsi" w:hAnsiTheme="majorHAnsi" w:cs="Lato-Regular"/>
          <w:color w:val="1A1718"/>
          <w:sz w:val="22"/>
          <w:szCs w:val="22"/>
        </w:rPr>
        <w:t xml:space="preserve">A Member of </w:t>
      </w:r>
      <w:proofErr w:type="gramStart"/>
      <w:r w:rsidRPr="009B54BB">
        <w:rPr>
          <w:rFonts w:asciiTheme="majorHAnsi" w:hAnsiTheme="majorHAnsi" w:cs="Lato-Regular"/>
          <w:color w:val="1A1718"/>
          <w:sz w:val="22"/>
          <w:szCs w:val="22"/>
        </w:rPr>
        <w:t>The</w:t>
      </w:r>
      <w:proofErr w:type="gramEnd"/>
      <w:r w:rsidRPr="009B54BB">
        <w:rPr>
          <w:rFonts w:asciiTheme="majorHAnsi" w:hAnsiTheme="majorHAnsi" w:cs="Lato-Regular"/>
          <w:color w:val="1A1718"/>
          <w:sz w:val="22"/>
          <w:szCs w:val="22"/>
        </w:rPr>
        <w:t xml:space="preserve"> Holy Family of Nazareth Catholic Academy Trust</w:t>
      </w:r>
    </w:p>
    <w:sectPr w:rsidR="00135EE2" w:rsidRPr="009B54BB" w:rsidSect="009B54BB">
      <w:headerReference w:type="default" r:id="rId10"/>
      <w:pgSz w:w="11900" w:h="16840"/>
      <w:pgMar w:top="426" w:right="985" w:bottom="5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7905" w:rsidRDefault="00EF7905" w:rsidP="009A09CA">
      <w:r>
        <w:separator/>
      </w:r>
    </w:p>
  </w:endnote>
  <w:endnote w:type="continuationSeparator" w:id="0">
    <w:p w:rsidR="00EF7905" w:rsidRDefault="00EF7905" w:rsidP="009A0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Lato-Regular">
    <w:altName w:val="Cambria"/>
    <w:panose1 w:val="00000000000000000000"/>
    <w:charset w:val="00"/>
    <w:family w:val="auto"/>
    <w:notTrueType/>
    <w:pitch w:val="default"/>
    <w:sig w:usb0="00000003" w:usb1="00000000" w:usb2="00000000" w:usb3="00000000" w:csb0="00000001" w:csb1="00000000"/>
  </w:font>
  <w:font w:name="Menlo Regular">
    <w:altName w:val="Arial"/>
    <w:charset w:val="00"/>
    <w:family w:val="auto"/>
    <w:pitch w:val="variable"/>
    <w:sig w:usb0="00000000" w:usb1="D200F9FB" w:usb2="02000028" w:usb3="00000000" w:csb0="000001D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7905" w:rsidRDefault="00EF7905" w:rsidP="009A09CA">
      <w:r>
        <w:separator/>
      </w:r>
    </w:p>
  </w:footnote>
  <w:footnote w:type="continuationSeparator" w:id="0">
    <w:p w:rsidR="00EF7905" w:rsidRDefault="00EF7905" w:rsidP="009A09C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42B" w:rsidRPr="009A09CA" w:rsidRDefault="00BE542B" w:rsidP="003D37FE">
    <w:pPr>
      <w:pStyle w:val="Header"/>
      <w:rPr>
        <w:sz w:val="16"/>
        <w:szCs w:val="16"/>
      </w:rPr>
    </w:pPr>
  </w:p>
  <w:p w:rsidR="00BE542B" w:rsidRPr="009A09CA" w:rsidRDefault="00BE542B">
    <w:pPr>
      <w:pStyle w:val="Header"/>
      <w:rPr>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6FB"/>
    <w:rsid w:val="00045F19"/>
    <w:rsid w:val="000508D6"/>
    <w:rsid w:val="000530B0"/>
    <w:rsid w:val="000C7CFD"/>
    <w:rsid w:val="00125536"/>
    <w:rsid w:val="0013315E"/>
    <w:rsid w:val="00135EE2"/>
    <w:rsid w:val="001479F8"/>
    <w:rsid w:val="00283A61"/>
    <w:rsid w:val="0028441D"/>
    <w:rsid w:val="00325536"/>
    <w:rsid w:val="003300BB"/>
    <w:rsid w:val="003D37FE"/>
    <w:rsid w:val="0043620F"/>
    <w:rsid w:val="00437914"/>
    <w:rsid w:val="00543C9A"/>
    <w:rsid w:val="00572A7C"/>
    <w:rsid w:val="00592700"/>
    <w:rsid w:val="006033D8"/>
    <w:rsid w:val="006A643D"/>
    <w:rsid w:val="006D6B53"/>
    <w:rsid w:val="007942CF"/>
    <w:rsid w:val="0079761B"/>
    <w:rsid w:val="007A06FB"/>
    <w:rsid w:val="00843A34"/>
    <w:rsid w:val="00856616"/>
    <w:rsid w:val="008A172F"/>
    <w:rsid w:val="009A09CA"/>
    <w:rsid w:val="009B54BB"/>
    <w:rsid w:val="009C5099"/>
    <w:rsid w:val="00A220E7"/>
    <w:rsid w:val="00BE2E04"/>
    <w:rsid w:val="00BE542B"/>
    <w:rsid w:val="00D20A84"/>
    <w:rsid w:val="00E16C61"/>
    <w:rsid w:val="00E42A6D"/>
    <w:rsid w:val="00E80A75"/>
    <w:rsid w:val="00EE3FAB"/>
    <w:rsid w:val="00EF7905"/>
    <w:rsid w:val="00F11D6A"/>
    <w:rsid w:val="00F22A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931F94A"/>
  <w15:docId w15:val="{C15207D5-0DD0-4B06-9AE9-322FCE211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50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09CA"/>
    <w:pPr>
      <w:tabs>
        <w:tab w:val="center" w:pos="4320"/>
        <w:tab w:val="right" w:pos="8640"/>
      </w:tabs>
    </w:pPr>
  </w:style>
  <w:style w:type="character" w:customStyle="1" w:styleId="HeaderChar">
    <w:name w:val="Header Char"/>
    <w:basedOn w:val="DefaultParagraphFont"/>
    <w:link w:val="Header"/>
    <w:uiPriority w:val="99"/>
    <w:rsid w:val="009A09CA"/>
  </w:style>
  <w:style w:type="paragraph" w:styleId="Footer">
    <w:name w:val="footer"/>
    <w:basedOn w:val="Normal"/>
    <w:link w:val="FooterChar"/>
    <w:uiPriority w:val="99"/>
    <w:unhideWhenUsed/>
    <w:rsid w:val="009A09CA"/>
    <w:pPr>
      <w:tabs>
        <w:tab w:val="center" w:pos="4320"/>
        <w:tab w:val="right" w:pos="8640"/>
      </w:tabs>
    </w:pPr>
  </w:style>
  <w:style w:type="character" w:customStyle="1" w:styleId="FooterChar">
    <w:name w:val="Footer Char"/>
    <w:basedOn w:val="DefaultParagraphFont"/>
    <w:link w:val="Footer"/>
    <w:uiPriority w:val="99"/>
    <w:rsid w:val="009A09CA"/>
  </w:style>
  <w:style w:type="paragraph" w:styleId="BalloonText">
    <w:name w:val="Balloon Text"/>
    <w:basedOn w:val="Normal"/>
    <w:link w:val="BalloonTextChar"/>
    <w:uiPriority w:val="99"/>
    <w:semiHidden/>
    <w:unhideWhenUsed/>
    <w:rsid w:val="003D37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D37FE"/>
    <w:rPr>
      <w:rFonts w:ascii="Lucida Grande" w:hAnsi="Lucida Grande" w:cs="Lucida Grande"/>
      <w:sz w:val="18"/>
      <w:szCs w:val="18"/>
    </w:rPr>
  </w:style>
  <w:style w:type="paragraph" w:styleId="NormalWeb">
    <w:name w:val="Normal (Web)"/>
    <w:basedOn w:val="Normal"/>
    <w:uiPriority w:val="99"/>
    <w:semiHidden/>
    <w:unhideWhenUsed/>
    <w:rsid w:val="00125536"/>
    <w:pPr>
      <w:spacing w:before="100" w:beforeAutospacing="1" w:after="100" w:afterAutospacing="1"/>
    </w:pPr>
    <w:rPr>
      <w:rFonts w:ascii="Times New Roman" w:eastAsia="Times New Roman" w:hAnsi="Times New Roman" w:cs="Times New Roman"/>
      <w:lang w:val="en-GB" w:eastAsia="en-GB"/>
    </w:rPr>
  </w:style>
  <w:style w:type="character" w:styleId="Hyperlink">
    <w:name w:val="Hyperlink"/>
    <w:basedOn w:val="DefaultParagraphFont"/>
    <w:uiPriority w:val="99"/>
    <w:unhideWhenUsed/>
    <w:rsid w:val="001255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3183046">
      <w:bodyDiv w:val="1"/>
      <w:marLeft w:val="0"/>
      <w:marRight w:val="0"/>
      <w:marTop w:val="0"/>
      <w:marBottom w:val="0"/>
      <w:divBdr>
        <w:top w:val="none" w:sz="0" w:space="0" w:color="auto"/>
        <w:left w:val="none" w:sz="0" w:space="0" w:color="auto"/>
        <w:bottom w:val="none" w:sz="0" w:space="0" w:color="auto"/>
        <w:right w:val="none" w:sz="0" w:space="0" w:color="auto"/>
      </w:divBdr>
      <w:divsChild>
        <w:div w:id="13964836">
          <w:marLeft w:val="0"/>
          <w:marRight w:val="0"/>
          <w:marTop w:val="0"/>
          <w:marBottom w:val="0"/>
          <w:divBdr>
            <w:top w:val="none" w:sz="0" w:space="0" w:color="auto"/>
            <w:left w:val="none" w:sz="0" w:space="0" w:color="auto"/>
            <w:bottom w:val="none" w:sz="0" w:space="0" w:color="auto"/>
            <w:right w:val="none" w:sz="0" w:space="0" w:color="auto"/>
          </w:divBdr>
          <w:divsChild>
            <w:div w:id="659651773">
              <w:marLeft w:val="0"/>
              <w:marRight w:val="0"/>
              <w:marTop w:val="0"/>
              <w:marBottom w:val="0"/>
              <w:divBdr>
                <w:top w:val="none" w:sz="0" w:space="0" w:color="auto"/>
                <w:left w:val="none" w:sz="0" w:space="0" w:color="auto"/>
                <w:bottom w:val="none" w:sz="0" w:space="0" w:color="auto"/>
                <w:right w:val="none" w:sz="0" w:space="0" w:color="auto"/>
              </w:divBdr>
              <w:divsChild>
                <w:div w:id="730664268">
                  <w:marLeft w:val="0"/>
                  <w:marRight w:val="0"/>
                  <w:marTop w:val="0"/>
                  <w:marBottom w:val="0"/>
                  <w:divBdr>
                    <w:top w:val="none" w:sz="0" w:space="0" w:color="auto"/>
                    <w:left w:val="none" w:sz="0" w:space="0" w:color="auto"/>
                    <w:bottom w:val="none" w:sz="0" w:space="0" w:color="auto"/>
                    <w:right w:val="none" w:sz="0" w:space="0" w:color="auto"/>
                  </w:divBdr>
                  <w:divsChild>
                    <w:div w:id="296302023">
                      <w:marLeft w:val="0"/>
                      <w:marRight w:val="0"/>
                      <w:marTop w:val="0"/>
                      <w:marBottom w:val="0"/>
                      <w:divBdr>
                        <w:top w:val="none" w:sz="0" w:space="0" w:color="auto"/>
                        <w:left w:val="none" w:sz="0" w:space="0" w:color="auto"/>
                        <w:bottom w:val="none" w:sz="0" w:space="0" w:color="auto"/>
                        <w:right w:val="none" w:sz="0" w:space="0" w:color="auto"/>
                      </w:divBdr>
                      <w:divsChild>
                        <w:div w:id="1424378719">
                          <w:marLeft w:val="0"/>
                          <w:marRight w:val="0"/>
                          <w:marTop w:val="0"/>
                          <w:marBottom w:val="0"/>
                          <w:divBdr>
                            <w:top w:val="none" w:sz="0" w:space="0" w:color="auto"/>
                            <w:left w:val="none" w:sz="0" w:space="0" w:color="auto"/>
                            <w:bottom w:val="none" w:sz="0" w:space="0" w:color="auto"/>
                            <w:right w:val="none" w:sz="0" w:space="0" w:color="auto"/>
                          </w:divBdr>
                          <w:divsChild>
                            <w:div w:id="23330978">
                              <w:marLeft w:val="0"/>
                              <w:marRight w:val="0"/>
                              <w:marTop w:val="0"/>
                              <w:marBottom w:val="0"/>
                              <w:divBdr>
                                <w:top w:val="none" w:sz="0" w:space="0" w:color="auto"/>
                                <w:left w:val="none" w:sz="0" w:space="0" w:color="auto"/>
                                <w:bottom w:val="none" w:sz="0" w:space="0" w:color="auto"/>
                                <w:right w:val="none" w:sz="0" w:space="0" w:color="auto"/>
                              </w:divBdr>
                              <w:divsChild>
                                <w:div w:id="949818226">
                                  <w:marLeft w:val="0"/>
                                  <w:marRight w:val="0"/>
                                  <w:marTop w:val="0"/>
                                  <w:marBottom w:val="0"/>
                                  <w:divBdr>
                                    <w:top w:val="none" w:sz="0" w:space="0" w:color="auto"/>
                                    <w:left w:val="none" w:sz="0" w:space="0" w:color="auto"/>
                                    <w:bottom w:val="none" w:sz="0" w:space="0" w:color="auto"/>
                                    <w:right w:val="none" w:sz="0" w:space="0" w:color="auto"/>
                                  </w:divBdr>
                                  <w:divsChild>
                                    <w:div w:id="1638802079">
                                      <w:marLeft w:val="0"/>
                                      <w:marRight w:val="0"/>
                                      <w:marTop w:val="0"/>
                                      <w:marBottom w:val="0"/>
                                      <w:divBdr>
                                        <w:top w:val="none" w:sz="0" w:space="0" w:color="auto"/>
                                        <w:left w:val="none" w:sz="0" w:space="0" w:color="auto"/>
                                        <w:bottom w:val="none" w:sz="0" w:space="0" w:color="auto"/>
                                        <w:right w:val="none" w:sz="0" w:space="0" w:color="auto"/>
                                      </w:divBdr>
                                      <w:divsChild>
                                        <w:div w:id="942301363">
                                          <w:marLeft w:val="0"/>
                                          <w:marRight w:val="0"/>
                                          <w:marTop w:val="0"/>
                                          <w:marBottom w:val="0"/>
                                          <w:divBdr>
                                            <w:top w:val="none" w:sz="0" w:space="0" w:color="auto"/>
                                            <w:left w:val="none" w:sz="0" w:space="0" w:color="auto"/>
                                            <w:bottom w:val="none" w:sz="0" w:space="0" w:color="auto"/>
                                            <w:right w:val="none" w:sz="0" w:space="0" w:color="auto"/>
                                          </w:divBdr>
                                          <w:divsChild>
                                            <w:div w:id="780538095">
                                              <w:marLeft w:val="0"/>
                                              <w:marRight w:val="0"/>
                                              <w:marTop w:val="0"/>
                                              <w:marBottom w:val="0"/>
                                              <w:divBdr>
                                                <w:top w:val="none" w:sz="0" w:space="0" w:color="auto"/>
                                                <w:left w:val="none" w:sz="0" w:space="0" w:color="auto"/>
                                                <w:bottom w:val="none" w:sz="0" w:space="0" w:color="auto"/>
                                                <w:right w:val="none" w:sz="0" w:space="0" w:color="auto"/>
                                              </w:divBdr>
                                              <w:divsChild>
                                                <w:div w:id="947783168">
                                                  <w:marLeft w:val="0"/>
                                                  <w:marRight w:val="0"/>
                                                  <w:marTop w:val="0"/>
                                                  <w:marBottom w:val="0"/>
                                                  <w:divBdr>
                                                    <w:top w:val="none" w:sz="0" w:space="0" w:color="auto"/>
                                                    <w:left w:val="none" w:sz="0" w:space="0" w:color="auto"/>
                                                    <w:bottom w:val="none" w:sz="0" w:space="0" w:color="auto"/>
                                                    <w:right w:val="none" w:sz="0" w:space="0" w:color="auto"/>
                                                  </w:divBdr>
                                                  <w:divsChild>
                                                    <w:div w:id="1215694850">
                                                      <w:marLeft w:val="0"/>
                                                      <w:marRight w:val="0"/>
                                                      <w:marTop w:val="0"/>
                                                      <w:marBottom w:val="0"/>
                                                      <w:divBdr>
                                                        <w:top w:val="none" w:sz="0" w:space="0" w:color="auto"/>
                                                        <w:left w:val="none" w:sz="0" w:space="0" w:color="auto"/>
                                                        <w:bottom w:val="none" w:sz="0" w:space="0" w:color="auto"/>
                                                        <w:right w:val="none" w:sz="0" w:space="0" w:color="auto"/>
                                                      </w:divBdr>
                                                      <w:divsChild>
                                                        <w:div w:id="1261790077">
                                                          <w:marLeft w:val="0"/>
                                                          <w:marRight w:val="0"/>
                                                          <w:marTop w:val="0"/>
                                                          <w:marBottom w:val="0"/>
                                                          <w:divBdr>
                                                            <w:top w:val="none" w:sz="0" w:space="0" w:color="auto"/>
                                                            <w:left w:val="none" w:sz="0" w:space="0" w:color="auto"/>
                                                            <w:bottom w:val="none" w:sz="0" w:space="0" w:color="auto"/>
                                                            <w:right w:val="none" w:sz="0" w:space="0" w:color="auto"/>
                                                          </w:divBdr>
                                                          <w:divsChild>
                                                            <w:div w:id="1861341">
                                                              <w:marLeft w:val="0"/>
                                                              <w:marRight w:val="0"/>
                                                              <w:marTop w:val="0"/>
                                                              <w:marBottom w:val="0"/>
                                                              <w:divBdr>
                                                                <w:top w:val="none" w:sz="0" w:space="0" w:color="auto"/>
                                                                <w:left w:val="none" w:sz="0" w:space="0" w:color="auto"/>
                                                                <w:bottom w:val="none" w:sz="0" w:space="0" w:color="auto"/>
                                                                <w:right w:val="none" w:sz="0" w:space="0" w:color="auto"/>
                                                              </w:divBdr>
                                                              <w:divsChild>
                                                                <w:div w:id="558248136">
                                                                  <w:marLeft w:val="0"/>
                                                                  <w:marRight w:val="0"/>
                                                                  <w:marTop w:val="0"/>
                                                                  <w:marBottom w:val="0"/>
                                                                  <w:divBdr>
                                                                    <w:top w:val="none" w:sz="0" w:space="0" w:color="auto"/>
                                                                    <w:left w:val="none" w:sz="0" w:space="0" w:color="auto"/>
                                                                    <w:bottom w:val="none" w:sz="0" w:space="0" w:color="auto"/>
                                                                    <w:right w:val="none" w:sz="0" w:space="0" w:color="auto"/>
                                                                  </w:divBdr>
                                                                  <w:divsChild>
                                                                    <w:div w:id="1871725307">
                                                                      <w:marLeft w:val="0"/>
                                                                      <w:marRight w:val="0"/>
                                                                      <w:marTop w:val="0"/>
                                                                      <w:marBottom w:val="0"/>
                                                                      <w:divBdr>
                                                                        <w:top w:val="none" w:sz="0" w:space="0" w:color="auto"/>
                                                                        <w:left w:val="none" w:sz="0" w:space="0" w:color="auto"/>
                                                                        <w:bottom w:val="none" w:sz="0" w:space="0" w:color="auto"/>
                                                                        <w:right w:val="none" w:sz="0" w:space="0" w:color="auto"/>
                                                                      </w:divBdr>
                                                                      <w:divsChild>
                                                                        <w:div w:id="1448155811">
                                                                          <w:marLeft w:val="0"/>
                                                                          <w:marRight w:val="0"/>
                                                                          <w:marTop w:val="0"/>
                                                                          <w:marBottom w:val="0"/>
                                                                          <w:divBdr>
                                                                            <w:top w:val="none" w:sz="0" w:space="0" w:color="auto"/>
                                                                            <w:left w:val="none" w:sz="0" w:space="0" w:color="auto"/>
                                                                            <w:bottom w:val="none" w:sz="0" w:space="0" w:color="auto"/>
                                                                            <w:right w:val="none" w:sz="0" w:space="0" w:color="auto"/>
                                                                          </w:divBdr>
                                                                          <w:divsChild>
                                                                            <w:div w:id="1311908935">
                                                                              <w:marLeft w:val="0"/>
                                                                              <w:marRight w:val="0"/>
                                                                              <w:marTop w:val="0"/>
                                                                              <w:marBottom w:val="0"/>
                                                                              <w:divBdr>
                                                                                <w:top w:val="none" w:sz="0" w:space="0" w:color="auto"/>
                                                                                <w:left w:val="none" w:sz="0" w:space="0" w:color="auto"/>
                                                                                <w:bottom w:val="none" w:sz="0" w:space="0" w:color="auto"/>
                                                                                <w:right w:val="none" w:sz="0" w:space="0" w:color="auto"/>
                                                                              </w:divBdr>
                                                                              <w:divsChild>
                                                                                <w:div w:id="1284507073">
                                                                                  <w:marLeft w:val="0"/>
                                                                                  <w:marRight w:val="0"/>
                                                                                  <w:marTop w:val="0"/>
                                                                                  <w:marBottom w:val="0"/>
                                                                                  <w:divBdr>
                                                                                    <w:top w:val="none" w:sz="0" w:space="0" w:color="auto"/>
                                                                                    <w:left w:val="none" w:sz="0" w:space="0" w:color="auto"/>
                                                                                    <w:bottom w:val="none" w:sz="0" w:space="0" w:color="auto"/>
                                                                                    <w:right w:val="none" w:sz="0" w:space="0" w:color="auto"/>
                                                                                  </w:divBdr>
                                                                                  <w:divsChild>
                                                                                    <w:div w:id="338310490">
                                                                                      <w:marLeft w:val="0"/>
                                                                                      <w:marRight w:val="0"/>
                                                                                      <w:marTop w:val="0"/>
                                                                                      <w:marBottom w:val="0"/>
                                                                                      <w:divBdr>
                                                                                        <w:top w:val="none" w:sz="0" w:space="0" w:color="auto"/>
                                                                                        <w:left w:val="none" w:sz="0" w:space="0" w:color="auto"/>
                                                                                        <w:bottom w:val="none" w:sz="0" w:space="0" w:color="auto"/>
                                                                                        <w:right w:val="none" w:sz="0" w:space="0" w:color="auto"/>
                                                                                      </w:divBdr>
                                                                                      <w:divsChild>
                                                                                        <w:div w:id="643853333">
                                                                                          <w:marLeft w:val="0"/>
                                                                                          <w:marRight w:val="0"/>
                                                                                          <w:marTop w:val="0"/>
                                                                                          <w:marBottom w:val="0"/>
                                                                                          <w:divBdr>
                                                                                            <w:top w:val="none" w:sz="0" w:space="0" w:color="auto"/>
                                                                                            <w:left w:val="none" w:sz="0" w:space="0" w:color="auto"/>
                                                                                            <w:bottom w:val="none" w:sz="0" w:space="0" w:color="auto"/>
                                                                                            <w:right w:val="none" w:sz="0" w:space="0" w:color="auto"/>
                                                                                          </w:divBdr>
                                                                                          <w:divsChild>
                                                                                            <w:div w:id="1947997670">
                                                                                              <w:marLeft w:val="0"/>
                                                                                              <w:marRight w:val="0"/>
                                                                                              <w:marTop w:val="0"/>
                                                                                              <w:marBottom w:val="0"/>
                                                                                              <w:divBdr>
                                                                                                <w:top w:val="none" w:sz="0" w:space="0" w:color="auto"/>
                                                                                                <w:left w:val="none" w:sz="0" w:space="0" w:color="auto"/>
                                                                                                <w:bottom w:val="none" w:sz="0" w:space="0" w:color="auto"/>
                                                                                                <w:right w:val="none" w:sz="0" w:space="0" w:color="auto"/>
                                                                                              </w:divBdr>
                                                                                              <w:divsChild>
                                                                                                <w:div w:id="2037151322">
                                                                                                  <w:marLeft w:val="0"/>
                                                                                                  <w:marRight w:val="0"/>
                                                                                                  <w:marTop w:val="0"/>
                                                                                                  <w:marBottom w:val="0"/>
                                                                                                  <w:divBdr>
                                                                                                    <w:top w:val="none" w:sz="0" w:space="0" w:color="auto"/>
                                                                                                    <w:left w:val="none" w:sz="0" w:space="0" w:color="auto"/>
                                                                                                    <w:bottom w:val="none" w:sz="0" w:space="0" w:color="auto"/>
                                                                                                    <w:right w:val="none" w:sz="0" w:space="0" w:color="auto"/>
                                                                                                  </w:divBdr>
                                                                                                  <w:divsChild>
                                                                                                    <w:div w:id="1903905470">
                                                                                                      <w:marLeft w:val="0"/>
                                                                                                      <w:marRight w:val="0"/>
                                                                                                      <w:marTop w:val="0"/>
                                                                                                      <w:marBottom w:val="0"/>
                                                                                                      <w:divBdr>
                                                                                                        <w:top w:val="none" w:sz="0" w:space="0" w:color="auto"/>
                                                                                                        <w:left w:val="none" w:sz="0" w:space="0" w:color="auto"/>
                                                                                                        <w:bottom w:val="none" w:sz="0" w:space="0" w:color="auto"/>
                                                                                                        <w:right w:val="none" w:sz="0" w:space="0" w:color="auto"/>
                                                                                                      </w:divBdr>
                                                                                                      <w:divsChild>
                                                                                                        <w:div w:id="1031690799">
                                                                                                          <w:marLeft w:val="0"/>
                                                                                                          <w:marRight w:val="0"/>
                                                                                                          <w:marTop w:val="0"/>
                                                                                                          <w:marBottom w:val="0"/>
                                                                                                          <w:divBdr>
                                                                                                            <w:top w:val="none" w:sz="0" w:space="0" w:color="auto"/>
                                                                                                            <w:left w:val="none" w:sz="0" w:space="0" w:color="auto"/>
                                                                                                            <w:bottom w:val="none" w:sz="0" w:space="0" w:color="auto"/>
                                                                                                            <w:right w:val="none" w:sz="0" w:space="0" w:color="auto"/>
                                                                                                          </w:divBdr>
                                                                                                          <w:divsChild>
                                                                                                            <w:div w:id="1384866998">
                                                                                                              <w:marLeft w:val="0"/>
                                                                                                              <w:marRight w:val="0"/>
                                                                                                              <w:marTop w:val="0"/>
                                                                                                              <w:marBottom w:val="0"/>
                                                                                                              <w:divBdr>
                                                                                                                <w:top w:val="none" w:sz="0" w:space="0" w:color="auto"/>
                                                                                                                <w:left w:val="none" w:sz="0" w:space="0" w:color="auto"/>
                                                                                                                <w:bottom w:val="none" w:sz="0" w:space="0" w:color="auto"/>
                                                                                                                <w:right w:val="none" w:sz="0" w:space="0" w:color="auto"/>
                                                                                                              </w:divBdr>
                                                                                                              <w:divsChild>
                                                                                                                <w:div w:id="89788392">
                                                                                                                  <w:marLeft w:val="0"/>
                                                                                                                  <w:marRight w:val="0"/>
                                                                                                                  <w:marTop w:val="0"/>
                                                                                                                  <w:marBottom w:val="0"/>
                                                                                                                  <w:divBdr>
                                                                                                                    <w:top w:val="none" w:sz="0" w:space="0" w:color="auto"/>
                                                                                                                    <w:left w:val="none" w:sz="0" w:space="0" w:color="auto"/>
                                                                                                                    <w:bottom w:val="none" w:sz="0" w:space="0" w:color="auto"/>
                                                                                                                    <w:right w:val="none" w:sz="0" w:space="0" w:color="auto"/>
                                                                                                                  </w:divBdr>
                                                                                                                  <w:divsChild>
                                                                                                                    <w:div w:id="1441875539">
                                                                                                                      <w:marLeft w:val="0"/>
                                                                                                                      <w:marRight w:val="0"/>
                                                                                                                      <w:marTop w:val="0"/>
                                                                                                                      <w:marBottom w:val="0"/>
                                                                                                                      <w:divBdr>
                                                                                                                        <w:top w:val="none" w:sz="0" w:space="0" w:color="auto"/>
                                                                                                                        <w:left w:val="none" w:sz="0" w:space="0" w:color="auto"/>
                                                                                                                        <w:bottom w:val="none" w:sz="0" w:space="0" w:color="auto"/>
                                                                                                                        <w:right w:val="none" w:sz="0" w:space="0" w:color="auto"/>
                                                                                                                      </w:divBdr>
                                                                                                                      <w:divsChild>
                                                                                                                        <w:div w:id="463619779">
                                                                                                                          <w:marLeft w:val="0"/>
                                                                                                                          <w:marRight w:val="0"/>
                                                                                                                          <w:marTop w:val="0"/>
                                                                                                                          <w:marBottom w:val="0"/>
                                                                                                                          <w:divBdr>
                                                                                                                            <w:top w:val="none" w:sz="0" w:space="0" w:color="auto"/>
                                                                                                                            <w:left w:val="none" w:sz="0" w:space="0" w:color="auto"/>
                                                                                                                            <w:bottom w:val="none" w:sz="0" w:space="0" w:color="auto"/>
                                                                                                                            <w:right w:val="none" w:sz="0" w:space="0" w:color="auto"/>
                                                                                                                          </w:divBdr>
                                                                                                                          <w:divsChild>
                                                                                                                            <w:div w:id="186262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tholiceducation.org.uk/employment-documents/application-form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hr@allhallow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448</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Billings</dc:creator>
  <cp:lastModifiedBy>Human Resources (All Hallows Catholic College)</cp:lastModifiedBy>
  <cp:revision>2</cp:revision>
  <cp:lastPrinted>2018-02-02T12:48:00Z</cp:lastPrinted>
  <dcterms:created xsi:type="dcterms:W3CDTF">2018-02-05T17:23:00Z</dcterms:created>
  <dcterms:modified xsi:type="dcterms:W3CDTF">2018-02-05T17:23:00Z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0fc791a77a8d4ca688426a375c36ffd2</vt:lpwstr>
  </property>
</Properties>
</file>