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D9B57" w14:textId="48CFD59B" w:rsidR="00E92C42" w:rsidRDefault="00C83332">
      <w:r w:rsidRPr="00890FDD">
        <w:rPr>
          <w:noProof/>
        </w:rPr>
        <mc:AlternateContent>
          <mc:Choice Requires="wpg">
            <w:drawing>
              <wp:anchor distT="0" distB="0" distL="114300" distR="114300" simplePos="0" relativeHeight="251661312" behindDoc="0" locked="0" layoutInCell="1" allowOverlap="1" wp14:anchorId="2F16189E" wp14:editId="74DFF603">
                <wp:simplePos x="0" y="0"/>
                <wp:positionH relativeFrom="margin">
                  <wp:posOffset>-1590675</wp:posOffset>
                </wp:positionH>
                <wp:positionV relativeFrom="paragraph">
                  <wp:posOffset>-685800</wp:posOffset>
                </wp:positionV>
                <wp:extent cx="11963400" cy="5467351"/>
                <wp:effectExtent l="0" t="0" r="0" b="0"/>
                <wp:wrapNone/>
                <wp:docPr id="2" name="Group 8"/>
                <wp:cNvGraphicFramePr/>
                <a:graphic xmlns:a="http://schemas.openxmlformats.org/drawingml/2006/main">
                  <a:graphicData uri="http://schemas.microsoft.com/office/word/2010/wordprocessingGroup">
                    <wpg:wgp>
                      <wpg:cNvGrpSpPr/>
                      <wpg:grpSpPr>
                        <a:xfrm>
                          <a:off x="0" y="0"/>
                          <a:ext cx="11963400" cy="5467351"/>
                          <a:chOff x="-63496" y="111918"/>
                          <a:chExt cx="5316855" cy="2676714"/>
                        </a:xfrm>
                      </wpg:grpSpPr>
                      <wps:wsp>
                        <wps:cNvPr id="3" name="TextBox 9"/>
                        <wps:cNvSpPr txBox="1"/>
                        <wps:spPr>
                          <a:xfrm>
                            <a:off x="-63496" y="111918"/>
                            <a:ext cx="5316855" cy="1579880"/>
                          </a:xfrm>
                          <a:prstGeom prst="rect">
                            <a:avLst/>
                          </a:prstGeom>
                          <a:noFill/>
                        </wps:spPr>
                        <wps:txbx>
                          <w:txbxContent>
                            <w:p w14:paraId="28FE8D0D" w14:textId="77777777" w:rsidR="00890FDD" w:rsidRPr="00890FDD" w:rsidRDefault="00890FDD" w:rsidP="00890FDD">
                              <w:pPr>
                                <w:jc w:val="center"/>
                                <w:rPr>
                                  <w:rFonts w:ascii="Arial" w:hAnsi="Arial" w:cs="Arial"/>
                                  <w:b/>
                                  <w:bCs/>
                                  <w:color w:val="9D1B37"/>
                                  <w:kern w:val="24"/>
                                  <w:sz w:val="176"/>
                                  <w:szCs w:val="176"/>
                                  <w:lang w:val="en-US"/>
                                </w:rPr>
                              </w:pPr>
                              <w:r w:rsidRPr="00890FDD">
                                <w:rPr>
                                  <w:rFonts w:ascii="Arial" w:hAnsi="Arial" w:cs="Arial"/>
                                  <w:b/>
                                  <w:bCs/>
                                  <w:color w:val="9D1B37"/>
                                  <w:kern w:val="24"/>
                                  <w:sz w:val="176"/>
                                  <w:szCs w:val="176"/>
                                  <w:lang w:val="en-US"/>
                                </w:rPr>
                                <w:t xml:space="preserve">BOBBY  </w:t>
                              </w:r>
                            </w:p>
                          </w:txbxContent>
                        </wps:txbx>
                        <wps:bodyPr wrap="square" rtlCol="0">
                          <a:noAutofit/>
                        </wps:bodyPr>
                      </wps:wsp>
                      <wps:wsp>
                        <wps:cNvPr id="4" name="TextBox 10"/>
                        <wps:cNvSpPr txBox="1"/>
                        <wps:spPr>
                          <a:xfrm>
                            <a:off x="769976" y="785395"/>
                            <a:ext cx="4435475" cy="1579880"/>
                          </a:xfrm>
                          <a:prstGeom prst="rect">
                            <a:avLst/>
                          </a:prstGeom>
                          <a:noFill/>
                        </wps:spPr>
                        <wps:txbx>
                          <w:txbxContent>
                            <w:p w14:paraId="6DDAEF5E" w14:textId="77777777" w:rsidR="00890FDD" w:rsidRPr="00890FDD" w:rsidRDefault="00890FDD" w:rsidP="00890FDD">
                              <w:pPr>
                                <w:rPr>
                                  <w:rFonts w:ascii="Arial" w:hAnsi="Arial" w:cs="Arial"/>
                                  <w:b/>
                                  <w:bCs/>
                                  <w:color w:val="9D1B37"/>
                                  <w:kern w:val="24"/>
                                  <w:sz w:val="176"/>
                                  <w:szCs w:val="176"/>
                                  <w:lang w:val="en-US"/>
                                </w:rPr>
                              </w:pPr>
                              <w:r w:rsidRPr="00890FDD">
                                <w:rPr>
                                  <w:rFonts w:ascii="Arial" w:hAnsi="Arial" w:cs="Arial"/>
                                  <w:b/>
                                  <w:bCs/>
                                  <w:color w:val="9D1B37"/>
                                  <w:kern w:val="24"/>
                                  <w:sz w:val="176"/>
                                  <w:szCs w:val="176"/>
                                  <w:lang w:val="en-US"/>
                                </w:rPr>
                                <w:t>MOORE</w:t>
                              </w:r>
                            </w:p>
                          </w:txbxContent>
                        </wps:txbx>
                        <wps:bodyPr wrap="square" rtlCol="0">
                          <a:noAutofit/>
                        </wps:bodyPr>
                      </wps:wsp>
                      <wps:wsp>
                        <wps:cNvPr id="5" name="TextBox 11"/>
                        <wps:cNvSpPr txBox="1"/>
                        <wps:spPr>
                          <a:xfrm>
                            <a:off x="312799" y="1555462"/>
                            <a:ext cx="4435475" cy="1233170"/>
                          </a:xfrm>
                          <a:prstGeom prst="rect">
                            <a:avLst/>
                          </a:prstGeom>
                          <a:noFill/>
                        </wps:spPr>
                        <wps:txbx>
                          <w:txbxContent>
                            <w:p w14:paraId="2C8B3F15" w14:textId="77777777" w:rsidR="00890FDD" w:rsidRPr="00890FDD" w:rsidRDefault="00890FDD" w:rsidP="00890FDD">
                              <w:pPr>
                                <w:rPr>
                                  <w:rFonts w:ascii="Arial" w:hAnsi="Arial" w:cs="Arial"/>
                                  <w:color w:val="9D1B37"/>
                                  <w:kern w:val="24"/>
                                  <w:sz w:val="132"/>
                                  <w:szCs w:val="132"/>
                                  <w:lang w:val="en-US"/>
                                </w:rPr>
                              </w:pPr>
                              <w:r w:rsidRPr="00890FDD">
                                <w:rPr>
                                  <w:rFonts w:ascii="Arial" w:hAnsi="Arial" w:cs="Arial"/>
                                  <w:color w:val="9D1B37"/>
                                  <w:kern w:val="24"/>
                                  <w:sz w:val="132"/>
                                  <w:szCs w:val="132"/>
                                  <w:lang w:val="en-US"/>
                                </w:rPr>
                                <w:t>ACADEMY</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
            <w:pict>
              <v:group w14:anchorId="2F16189E" id="Group 8" o:spid="_x0000_s1026" style="position:absolute;margin-left:-125.25pt;margin-top:-54pt;width:942pt;height:430.5pt;z-index:251661312;mso-position-horizontal-relative:margin;mso-width-relative:margin;mso-height-relative:margin" coordorigin="-634,1119" coordsize="53168,2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">
                <v:shapetype id="_x0000_t202" coordsize="21600,21600" o:spt="202" path="m,l,21600r21600,l21600,xe">
                  <v:stroke joinstyle="miter"/>
                  <v:path gradientshapeok="t" o:connecttype="rect"/>
                </v:shapetype>
                <v:shape id="TextBox 9" o:spid="_x0000_s1027" type="#_x0000_t202" style="position:absolute;left:-634;top:1119;width:53167;height:15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8FE8D0D" w14:textId="77777777" w:rsidR="00890FDD" w:rsidRPr="00890FDD" w:rsidRDefault="00890FDD" w:rsidP="00890FDD">
                        <w:pPr>
                          <w:jc w:val="center"/>
                          <w:rPr>
                            <w:rFonts w:ascii="Arial" w:hAnsi="Arial" w:cs="Arial"/>
                            <w:b/>
                            <w:bCs/>
                            <w:color w:val="9D1B37"/>
                            <w:kern w:val="24"/>
                            <w:sz w:val="176"/>
                            <w:szCs w:val="176"/>
                            <w:lang w:val="en-US"/>
                          </w:rPr>
                        </w:pPr>
                        <w:r w:rsidRPr="00890FDD">
                          <w:rPr>
                            <w:rFonts w:ascii="Arial" w:hAnsi="Arial" w:cs="Arial"/>
                            <w:b/>
                            <w:bCs/>
                            <w:color w:val="9D1B37"/>
                            <w:kern w:val="24"/>
                            <w:sz w:val="176"/>
                            <w:szCs w:val="176"/>
                            <w:lang w:val="en-US"/>
                          </w:rPr>
                          <w:t xml:space="preserve">BOBBY  </w:t>
                        </w:r>
                      </w:p>
                    </w:txbxContent>
                  </v:textbox>
                </v:shape>
                <v:shape id="TextBox 10" o:spid="_x0000_s1028" type="#_x0000_t202" style="position:absolute;left:7699;top:7853;width:44355;height:15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DDAEF5E" w14:textId="77777777" w:rsidR="00890FDD" w:rsidRPr="00890FDD" w:rsidRDefault="00890FDD" w:rsidP="00890FDD">
                        <w:pPr>
                          <w:rPr>
                            <w:rFonts w:ascii="Arial" w:hAnsi="Arial" w:cs="Arial"/>
                            <w:b/>
                            <w:bCs/>
                            <w:color w:val="9D1B37"/>
                            <w:kern w:val="24"/>
                            <w:sz w:val="176"/>
                            <w:szCs w:val="176"/>
                            <w:lang w:val="en-US"/>
                          </w:rPr>
                        </w:pPr>
                        <w:r w:rsidRPr="00890FDD">
                          <w:rPr>
                            <w:rFonts w:ascii="Arial" w:hAnsi="Arial" w:cs="Arial"/>
                            <w:b/>
                            <w:bCs/>
                            <w:color w:val="9D1B37"/>
                            <w:kern w:val="24"/>
                            <w:sz w:val="176"/>
                            <w:szCs w:val="176"/>
                            <w:lang w:val="en-US"/>
                          </w:rPr>
                          <w:t>MOORE</w:t>
                        </w:r>
                      </w:p>
                    </w:txbxContent>
                  </v:textbox>
                </v:shape>
                <v:shape id="TextBox 11" o:spid="_x0000_s1029" type="#_x0000_t202" style="position:absolute;left:3127;top:15554;width:44355;height:12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C8B3F15" w14:textId="77777777" w:rsidR="00890FDD" w:rsidRPr="00890FDD" w:rsidRDefault="00890FDD" w:rsidP="00890FDD">
                        <w:pPr>
                          <w:rPr>
                            <w:rFonts w:ascii="Arial" w:hAnsi="Arial" w:cs="Arial"/>
                            <w:color w:val="9D1B37"/>
                            <w:kern w:val="24"/>
                            <w:sz w:val="132"/>
                            <w:szCs w:val="132"/>
                            <w:lang w:val="en-US"/>
                          </w:rPr>
                        </w:pPr>
                        <w:r w:rsidRPr="00890FDD">
                          <w:rPr>
                            <w:rFonts w:ascii="Arial" w:hAnsi="Arial" w:cs="Arial"/>
                            <w:color w:val="9D1B37"/>
                            <w:kern w:val="24"/>
                            <w:sz w:val="132"/>
                            <w:szCs w:val="132"/>
                            <w:lang w:val="en-US"/>
                          </w:rPr>
                          <w:t>ACADEMY</w:t>
                        </w:r>
                      </w:p>
                    </w:txbxContent>
                  </v:textbox>
                </v:shape>
                <w10:wrap anchorx="margin"/>
              </v:group>
            </w:pict>
          </mc:Fallback>
        </mc:AlternateContent>
      </w:r>
      <w:r w:rsidR="00885EC2">
        <w:rPr>
          <w:noProof/>
        </w:rPr>
        <mc:AlternateContent>
          <mc:Choice Requires="wps">
            <w:drawing>
              <wp:anchor distT="0" distB="0" distL="114300" distR="114300" simplePos="0" relativeHeight="251659264" behindDoc="0" locked="0" layoutInCell="1" allowOverlap="1" wp14:anchorId="0F1B6BB3" wp14:editId="5BC82863">
                <wp:simplePos x="0" y="0"/>
                <wp:positionH relativeFrom="page">
                  <wp:align>left</wp:align>
                </wp:positionH>
                <wp:positionV relativeFrom="paragraph">
                  <wp:posOffset>-914400</wp:posOffset>
                </wp:positionV>
                <wp:extent cx="7534275" cy="67532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6753225"/>
                        </a:xfrm>
                        <a:prstGeom prst="rect">
                          <a:avLst/>
                        </a:prstGeom>
                        <a:solidFill>
                          <a:srgbClr val="82162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707CB299" id="Rectangle 1" o:spid="_x0000_s1026" style="position:absolute;margin-left:0;margin-top:-1in;width:593.25pt;height:531.75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" fillcolor="#82162c" strokecolor="#1f3763 [1604]" strokeweight="1pt">
                <w10:wrap anchorx="page"/>
              </v:rect>
            </w:pict>
          </mc:Fallback>
        </mc:AlternateContent>
      </w:r>
    </w:p>
    <w:p w14:paraId="514E0B6C" w14:textId="390DBEF7" w:rsidR="00885EC2" w:rsidRPr="00885EC2" w:rsidRDefault="00885EC2" w:rsidP="00885EC2"/>
    <w:p w14:paraId="74759FAD" w14:textId="0C67B11B" w:rsidR="00885EC2" w:rsidRPr="00885EC2" w:rsidRDefault="00C83332" w:rsidP="00885EC2">
      <w:r>
        <w:rPr>
          <w:noProof/>
        </w:rPr>
        <mc:AlternateContent>
          <mc:Choice Requires="wps">
            <w:drawing>
              <wp:anchor distT="45720" distB="45720" distL="114300" distR="114300" simplePos="0" relativeHeight="251664384" behindDoc="0" locked="0" layoutInCell="1" allowOverlap="1" wp14:anchorId="2246479E" wp14:editId="0102094B">
                <wp:simplePos x="0" y="0"/>
                <wp:positionH relativeFrom="margin">
                  <wp:align>left</wp:align>
                </wp:positionH>
                <wp:positionV relativeFrom="paragraph">
                  <wp:posOffset>342900</wp:posOffset>
                </wp:positionV>
                <wp:extent cx="5715000" cy="2457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57450"/>
                        </a:xfrm>
                        <a:prstGeom prst="rect">
                          <a:avLst/>
                        </a:prstGeom>
                        <a:noFill/>
                        <a:ln w="9525">
                          <a:noFill/>
                          <a:miter lim="800000"/>
                          <a:headEnd/>
                          <a:tailEnd/>
                        </a:ln>
                      </wps:spPr>
                      <wps:txbx>
                        <w:txbxContent>
                          <w:p w14:paraId="72E11383" w14:textId="6245E348" w:rsidR="00885EC2" w:rsidRPr="00885EC2" w:rsidRDefault="00AF3698" w:rsidP="00885EC2">
                            <w:pPr>
                              <w:spacing w:after="0"/>
                              <w:jc w:val="center"/>
                              <w:rPr>
                                <w:b/>
                                <w:bCs/>
                                <w:color w:val="FFFFFF" w:themeColor="background1"/>
                                <w:sz w:val="72"/>
                                <w:szCs w:val="72"/>
                              </w:rPr>
                            </w:pPr>
                            <w:r>
                              <w:rPr>
                                <w:b/>
                                <w:bCs/>
                                <w:color w:val="FFFFFF" w:themeColor="background1"/>
                                <w:sz w:val="72"/>
                                <w:szCs w:val="72"/>
                              </w:rPr>
                              <w:t>Speech &amp; Language Therapist</w:t>
                            </w:r>
                          </w:p>
                          <w:p w14:paraId="5F9F9EDC" w14:textId="77777777" w:rsidR="00B23CCF" w:rsidRDefault="00885EC2" w:rsidP="00885EC2">
                            <w:pPr>
                              <w:spacing w:after="0"/>
                              <w:jc w:val="center"/>
                              <w:rPr>
                                <w:color w:val="FFFFFF" w:themeColor="background1"/>
                                <w:sz w:val="72"/>
                                <w:szCs w:val="72"/>
                              </w:rPr>
                            </w:pPr>
                            <w:r>
                              <w:rPr>
                                <w:color w:val="FFFFFF" w:themeColor="background1"/>
                                <w:sz w:val="72"/>
                                <w:szCs w:val="72"/>
                              </w:rPr>
                              <w:t xml:space="preserve">Bobby Moore Academy </w:t>
                            </w:r>
                          </w:p>
                          <w:p w14:paraId="666A17D8" w14:textId="5588CDE7" w:rsidR="00885EC2" w:rsidRPr="00885EC2" w:rsidRDefault="00885EC2" w:rsidP="00885EC2">
                            <w:pPr>
                              <w:spacing w:after="0"/>
                              <w:jc w:val="center"/>
                              <w:rPr>
                                <w:color w:val="FFFFFF" w:themeColor="background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2246479E" id="_x0000_t202" coordsize="21600,21600" o:spt="202" path="m,l,21600r21600,l21600,xe">
                <v:stroke joinstyle="miter"/>
                <v:path gradientshapeok="t" o:connecttype="rect"/>
              </v:shapetype>
              <v:shape id="Text Box 2" o:spid="_x0000_s1030" type="#_x0000_t202" style="position:absolute;margin-left:0;margin-top:27pt;width:450pt;height:193.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" filled="f" stroked="f">
                <v:textbox>
                  <w:txbxContent>
                    <w:p w14:paraId="72E11383" w14:textId="6245E348" w:rsidR="00885EC2" w:rsidRPr="00885EC2" w:rsidRDefault="00AF3698" w:rsidP="00885EC2">
                      <w:pPr>
                        <w:spacing w:after="0"/>
                        <w:jc w:val="center"/>
                        <w:rPr>
                          <w:b/>
                          <w:bCs/>
                          <w:color w:val="FFFFFF" w:themeColor="background1"/>
                          <w:sz w:val="72"/>
                          <w:szCs w:val="72"/>
                        </w:rPr>
                      </w:pPr>
                      <w:r>
                        <w:rPr>
                          <w:b/>
                          <w:bCs/>
                          <w:color w:val="FFFFFF" w:themeColor="background1"/>
                          <w:sz w:val="72"/>
                          <w:szCs w:val="72"/>
                        </w:rPr>
                        <w:t>Speech &amp; Language Therapist</w:t>
                      </w:r>
                    </w:p>
                    <w:p w14:paraId="5F9F9EDC" w14:textId="77777777" w:rsidR="00B23CCF" w:rsidRDefault="00885EC2" w:rsidP="00885EC2">
                      <w:pPr>
                        <w:spacing w:after="0"/>
                        <w:jc w:val="center"/>
                        <w:rPr>
                          <w:color w:val="FFFFFF" w:themeColor="background1"/>
                          <w:sz w:val="72"/>
                          <w:szCs w:val="72"/>
                        </w:rPr>
                      </w:pPr>
                      <w:r>
                        <w:rPr>
                          <w:color w:val="FFFFFF" w:themeColor="background1"/>
                          <w:sz w:val="72"/>
                          <w:szCs w:val="72"/>
                        </w:rPr>
                        <w:t xml:space="preserve">Bobby Moore Academy </w:t>
                      </w:r>
                    </w:p>
                    <w:p w14:paraId="666A17D8" w14:textId="5588CDE7" w:rsidR="00885EC2" w:rsidRPr="00885EC2" w:rsidRDefault="00885EC2" w:rsidP="00885EC2">
                      <w:pPr>
                        <w:spacing w:after="0"/>
                        <w:jc w:val="center"/>
                        <w:rPr>
                          <w:color w:val="FFFFFF" w:themeColor="background1"/>
                          <w:sz w:val="44"/>
                          <w:szCs w:val="44"/>
                        </w:rPr>
                      </w:pPr>
                    </w:p>
                  </w:txbxContent>
                </v:textbox>
                <w10:wrap type="square" anchorx="margin"/>
              </v:shape>
            </w:pict>
          </mc:Fallback>
        </mc:AlternateContent>
      </w:r>
    </w:p>
    <w:p w14:paraId="254C096C" w14:textId="4CF5CA88" w:rsidR="00885EC2" w:rsidRPr="00885EC2" w:rsidRDefault="00885EC2" w:rsidP="00885EC2"/>
    <w:p w14:paraId="63D47CE5" w14:textId="50490D45" w:rsidR="00885EC2" w:rsidRPr="00885EC2" w:rsidRDefault="00885EC2" w:rsidP="00885EC2"/>
    <w:p w14:paraId="43EADD70" w14:textId="112CBB11" w:rsidR="00885EC2" w:rsidRPr="00885EC2" w:rsidRDefault="00885EC2" w:rsidP="00885EC2"/>
    <w:p w14:paraId="745F4449" w14:textId="34E5767C" w:rsidR="00885EC2" w:rsidRPr="00885EC2" w:rsidRDefault="00C83332" w:rsidP="00885EC2">
      <w:r>
        <w:rPr>
          <w:noProof/>
        </w:rPr>
        <mc:AlternateContent>
          <mc:Choice Requires="wps">
            <w:drawing>
              <wp:anchor distT="0" distB="0" distL="114300" distR="114300" simplePos="0" relativeHeight="251662336" behindDoc="0" locked="0" layoutInCell="1" allowOverlap="1" wp14:anchorId="714EDA08" wp14:editId="6DE7629C">
                <wp:simplePos x="0" y="0"/>
                <wp:positionH relativeFrom="column">
                  <wp:posOffset>3197860</wp:posOffset>
                </wp:positionH>
                <wp:positionV relativeFrom="paragraph">
                  <wp:posOffset>164465</wp:posOffset>
                </wp:positionV>
                <wp:extent cx="3429000" cy="590550"/>
                <wp:effectExtent l="0" t="0" r="19050" b="19050"/>
                <wp:wrapThrough wrapText="bothSides">
                  <wp:wrapPolygon edited="0">
                    <wp:start x="0" y="0"/>
                    <wp:lineTo x="0" y="21600"/>
                    <wp:lineTo x="21600" y="21600"/>
                    <wp:lineTo x="21600" y="0"/>
                    <wp:lineTo x="0" y="0"/>
                  </wp:wrapPolygon>
                </wp:wrapThrough>
                <wp:docPr id="6" name="Rectangle 6"/>
                <wp:cNvGraphicFramePr/>
                <a:graphic xmlns:a="http://schemas.openxmlformats.org/drawingml/2006/main">
                  <a:graphicData uri="http://schemas.microsoft.com/office/word/2010/wordprocessingShape">
                    <wps:wsp>
                      <wps:cNvSpPr/>
                      <wps:spPr>
                        <a:xfrm>
                          <a:off x="0" y="0"/>
                          <a:ext cx="3429000" cy="590550"/>
                        </a:xfrm>
                        <a:prstGeom prst="rect">
                          <a:avLst/>
                        </a:prstGeom>
                        <a:solidFill>
                          <a:srgbClr val="BDAD16"/>
                        </a:solidFill>
                        <a:ln>
                          <a:solidFill>
                            <a:srgbClr val="BDAD1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C706A9" w14:textId="07708463" w:rsidR="00890FDD" w:rsidRPr="00890FDD" w:rsidRDefault="00890FDD" w:rsidP="00890FDD">
                            <w:pPr>
                              <w:jc w:val="center"/>
                              <w:rPr>
                                <w:rFonts w:ascii="Arial" w:hAnsi="Arial" w:cs="Arial"/>
                                <w:b/>
                                <w:bCs/>
                                <w:color w:val="9D1B37"/>
                                <w:sz w:val="36"/>
                                <w:szCs w:val="36"/>
                              </w:rPr>
                            </w:pPr>
                            <w:r w:rsidRPr="00890FDD">
                              <w:rPr>
                                <w:rFonts w:ascii="Arial" w:hAnsi="Arial" w:cs="Arial"/>
                                <w:b/>
                                <w:bCs/>
                                <w:color w:val="9D1B37"/>
                                <w:sz w:val="36"/>
                                <w:szCs w:val="36"/>
                              </w:rPr>
                              <w:t>Applicant Information Pack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714EDA08" id="Rectangle 6" o:spid="_x0000_s1031" style="position:absolute;margin-left:251.8pt;margin-top:12.95pt;width:270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" fillcolor="#bdad16" strokecolor="#bdad16" strokeweight="1pt">
                <v:textbox>
                  <w:txbxContent>
                    <w:p w14:paraId="56C706A9" w14:textId="07708463" w:rsidR="00890FDD" w:rsidRPr="00890FDD" w:rsidRDefault="00890FDD" w:rsidP="00890FDD">
                      <w:pPr>
                        <w:jc w:val="center"/>
                        <w:rPr>
                          <w:rFonts w:ascii="Arial" w:hAnsi="Arial" w:cs="Arial"/>
                          <w:b/>
                          <w:bCs/>
                          <w:color w:val="9D1B37"/>
                          <w:sz w:val="36"/>
                          <w:szCs w:val="36"/>
                        </w:rPr>
                      </w:pPr>
                      <w:r w:rsidRPr="00890FDD">
                        <w:rPr>
                          <w:rFonts w:ascii="Arial" w:hAnsi="Arial" w:cs="Arial"/>
                          <w:b/>
                          <w:bCs/>
                          <w:color w:val="9D1B37"/>
                          <w:sz w:val="36"/>
                          <w:szCs w:val="36"/>
                        </w:rPr>
                        <w:t>Applicant Information Pack</w:t>
                      </w:r>
                    </w:p>
                  </w:txbxContent>
                </v:textbox>
                <w10:wrap type="through"/>
              </v:rect>
            </w:pict>
          </mc:Fallback>
        </mc:AlternateContent>
      </w:r>
    </w:p>
    <w:p w14:paraId="6D05C6C9" w14:textId="01B286BE" w:rsidR="00885EC2" w:rsidRPr="00885EC2" w:rsidRDefault="00885EC2" w:rsidP="00885EC2">
      <w:r>
        <w:rPr>
          <w:noProof/>
        </w:rPr>
        <w:drawing>
          <wp:anchor distT="0" distB="0" distL="114300" distR="114300" simplePos="0" relativeHeight="251658239" behindDoc="0" locked="0" layoutInCell="1" allowOverlap="1" wp14:anchorId="71CEC6D1" wp14:editId="5A27F287">
            <wp:simplePos x="0" y="0"/>
            <wp:positionH relativeFrom="page">
              <wp:posOffset>6985</wp:posOffset>
            </wp:positionH>
            <wp:positionV relativeFrom="page">
              <wp:posOffset>5790936</wp:posOffset>
            </wp:positionV>
            <wp:extent cx="7553325" cy="4894815"/>
            <wp:effectExtent l="0" t="0" r="0" b="1270"/>
            <wp:wrapThrough wrapText="bothSides">
              <wp:wrapPolygon edited="0">
                <wp:start x="0" y="0"/>
                <wp:lineTo x="0" y="21522"/>
                <wp:lineTo x="21518" y="21522"/>
                <wp:lineTo x="21518" y="0"/>
                <wp:lineTo x="0" y="0"/>
              </wp:wrapPolygon>
            </wp:wrapThrough>
            <wp:docPr id="8" name="Picture 8" descr="A group of men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men on a stage&#10;&#10;Description automatically generated"/>
                    <pic:cNvPicPr/>
                  </pic:nvPicPr>
                  <pic:blipFill>
                    <a:blip r:embed="rId9" cstate="screen">
                      <a:extLst>
                        <a:ext uri="{28A0092B-C50C-407E-A947-70E740481C1C}">
                          <a14:useLocalDpi xmlns:a14="http://schemas.microsoft.com/office/drawing/2010/main"/>
                        </a:ext>
                      </a:extLst>
                    </a:blip>
                    <a:stretch>
                      <a:fillRect/>
                    </a:stretch>
                  </pic:blipFill>
                  <pic:spPr>
                    <a:xfrm>
                      <a:off x="0" y="0"/>
                      <a:ext cx="7553325" cy="4894815"/>
                    </a:xfrm>
                    <a:prstGeom prst="rect">
                      <a:avLst/>
                    </a:prstGeom>
                  </pic:spPr>
                </pic:pic>
              </a:graphicData>
            </a:graphic>
            <wp14:sizeRelH relativeFrom="margin">
              <wp14:pctWidth>0</wp14:pctWidth>
            </wp14:sizeRelH>
            <wp14:sizeRelV relativeFrom="margin">
              <wp14:pctHeight>0</wp14:pctHeight>
            </wp14:sizeRelV>
          </wp:anchor>
        </w:drawing>
      </w:r>
    </w:p>
    <w:p w14:paraId="0076FEC7" w14:textId="31CD7BCA" w:rsidR="00C83332" w:rsidRPr="00E50CB8" w:rsidRDefault="00C83332" w:rsidP="00C83332">
      <w:pPr>
        <w:pStyle w:val="NormalWeb"/>
        <w:shd w:val="clear" w:color="auto" w:fill="FFFFFF"/>
        <w:spacing w:before="0" w:beforeAutospacing="0" w:after="0" w:afterAutospacing="0"/>
        <w:jc w:val="both"/>
        <w:rPr>
          <w:rFonts w:ascii="Calibri" w:hAnsi="Calibri" w:cs="Calibri"/>
          <w:color w:val="222222"/>
        </w:rPr>
      </w:pPr>
      <w:r w:rsidRPr="00C83332">
        <w:rPr>
          <w:rFonts w:ascii="Calibri" w:hAnsi="Calibri" w:cs="Calibri"/>
          <w:noProof/>
          <w:color w:val="222222"/>
        </w:rPr>
        <w:lastRenderedPageBreak/>
        <mc:AlternateContent>
          <mc:Choice Requires="wps">
            <w:drawing>
              <wp:anchor distT="45720" distB="45720" distL="114300" distR="114300" simplePos="0" relativeHeight="251666432" behindDoc="0" locked="0" layoutInCell="1" allowOverlap="1" wp14:anchorId="67AE265E" wp14:editId="58B653B2">
                <wp:simplePos x="0" y="0"/>
                <wp:positionH relativeFrom="column">
                  <wp:posOffset>-552091</wp:posOffset>
                </wp:positionH>
                <wp:positionV relativeFrom="paragraph">
                  <wp:posOffset>-370937</wp:posOffset>
                </wp:positionV>
                <wp:extent cx="3234906" cy="465827"/>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906" cy="465827"/>
                        </a:xfrm>
                        <a:prstGeom prst="rect">
                          <a:avLst/>
                        </a:prstGeom>
                        <a:noFill/>
                        <a:ln w="9525">
                          <a:noFill/>
                          <a:miter lim="800000"/>
                          <a:headEnd/>
                          <a:tailEnd/>
                        </a:ln>
                      </wps:spPr>
                      <wps:txbx>
                        <w:txbxContent>
                          <w:p w14:paraId="13430E0C" w14:textId="77777777" w:rsidR="00C83332" w:rsidRPr="00C83332" w:rsidRDefault="00C83332" w:rsidP="00C83332">
                            <w:pPr>
                              <w:rPr>
                                <w:rFonts w:ascii="Arial" w:hAnsi="Arial" w:cs="Arial"/>
                                <w:b/>
                                <w:bCs/>
                                <w:color w:val="82162C"/>
                                <w:sz w:val="40"/>
                                <w:szCs w:val="40"/>
                              </w:rPr>
                            </w:pPr>
                            <w:r w:rsidRPr="00C83332">
                              <w:rPr>
                                <w:rFonts w:ascii="Arial" w:hAnsi="Arial" w:cs="Arial"/>
                                <w:b/>
                                <w:bCs/>
                                <w:color w:val="82162C"/>
                                <w:sz w:val="40"/>
                                <w:szCs w:val="40"/>
                              </w:rPr>
                              <w:t>Bobby Moore Academy</w:t>
                            </w:r>
                          </w:p>
                          <w:p w14:paraId="59F43AFD" w14:textId="3E7E6DB2" w:rsidR="00C83332" w:rsidRPr="00C83332" w:rsidRDefault="00C83332">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67AE265E" id="_x0000_s1032" type="#_x0000_t202" style="position:absolute;left:0;text-align:left;margin-left:-43.45pt;margin-top:-29.2pt;width:254.7pt;height:36.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" filled="f" stroked="f">
                <v:textbox>
                  <w:txbxContent>
                    <w:p w14:paraId="13430E0C" w14:textId="77777777" w:rsidR="00C83332" w:rsidRPr="00C83332" w:rsidRDefault="00C83332" w:rsidP="00C83332">
                      <w:pPr>
                        <w:rPr>
                          <w:rFonts w:ascii="Arial" w:hAnsi="Arial" w:cs="Arial"/>
                          <w:b/>
                          <w:bCs/>
                          <w:color w:val="82162C"/>
                          <w:sz w:val="40"/>
                          <w:szCs w:val="40"/>
                        </w:rPr>
                      </w:pPr>
                      <w:r w:rsidRPr="00C83332">
                        <w:rPr>
                          <w:rFonts w:ascii="Arial" w:hAnsi="Arial" w:cs="Arial"/>
                          <w:b/>
                          <w:bCs/>
                          <w:color w:val="82162C"/>
                          <w:sz w:val="40"/>
                          <w:szCs w:val="40"/>
                        </w:rPr>
                        <w:t>Bobby Moore Academy</w:t>
                      </w:r>
                    </w:p>
                    <w:p w14:paraId="59F43AFD" w14:textId="3E7E6DB2" w:rsidR="00C83332" w:rsidRPr="00C83332" w:rsidRDefault="00C83332">
                      <w:pPr>
                        <w:rPr>
                          <w:sz w:val="28"/>
                          <w:szCs w:val="28"/>
                        </w:rPr>
                      </w:pPr>
                    </w:p>
                  </w:txbxContent>
                </v:textbox>
              </v:shape>
            </w:pict>
          </mc:Fallback>
        </mc:AlternateContent>
      </w:r>
      <w:r w:rsidRPr="00DC6007">
        <w:rPr>
          <w:rFonts w:ascii="Calibri" w:hAnsi="Calibri" w:cs="Calibri"/>
          <w:color w:val="222222"/>
          <w:sz w:val="22"/>
          <w:szCs w:val="22"/>
        </w:rPr>
        <w:t>Bobby Moore Academy is an all through school, providing a world-class education for the children of east London. A school characterised by ambition and drive it is transformational in its impact on their life chances</w:t>
      </w:r>
      <w:r w:rsidR="00FC50FB" w:rsidRPr="00DC6007">
        <w:rPr>
          <w:rFonts w:ascii="Calibri" w:hAnsi="Calibri" w:cs="Calibri"/>
          <w:color w:val="222222"/>
          <w:sz w:val="22"/>
          <w:szCs w:val="22"/>
        </w:rPr>
        <w:t xml:space="preserve"> and we all as a community stand firm in our belief </w:t>
      </w:r>
      <w:proofErr w:type="gramStart"/>
      <w:r w:rsidR="00FC50FB" w:rsidRPr="00DC6007">
        <w:rPr>
          <w:rFonts w:ascii="Calibri" w:hAnsi="Calibri" w:cs="Calibri"/>
          <w:color w:val="222222"/>
          <w:sz w:val="22"/>
          <w:szCs w:val="22"/>
        </w:rPr>
        <w:t>that;</w:t>
      </w:r>
      <w:proofErr w:type="gramEnd"/>
      <w:r w:rsidR="00FC50FB" w:rsidRPr="00DC6007">
        <w:rPr>
          <w:rFonts w:ascii="Calibri" w:hAnsi="Calibri" w:cs="Calibri"/>
          <w:color w:val="222222"/>
          <w:sz w:val="22"/>
          <w:szCs w:val="22"/>
        </w:rPr>
        <w:t xml:space="preserve"> </w:t>
      </w:r>
    </w:p>
    <w:p w14:paraId="759F489B" w14:textId="7AB1486F" w:rsidR="00FC50FB" w:rsidRPr="00DC6007" w:rsidRDefault="00FC50FB" w:rsidP="00C83332">
      <w:pPr>
        <w:pStyle w:val="NormalWeb"/>
        <w:shd w:val="clear" w:color="auto" w:fill="FFFFFF"/>
        <w:spacing w:before="0" w:beforeAutospacing="0" w:after="0" w:afterAutospacing="0"/>
        <w:jc w:val="both"/>
        <w:rPr>
          <w:rFonts w:ascii="Calibri" w:hAnsi="Calibri" w:cs="Calibri"/>
          <w:color w:val="222222"/>
          <w:sz w:val="22"/>
          <w:szCs w:val="22"/>
        </w:rPr>
      </w:pPr>
    </w:p>
    <w:p w14:paraId="500603AD" w14:textId="77777777" w:rsidR="00FC50FB" w:rsidRPr="00DC6007" w:rsidRDefault="00FC50FB" w:rsidP="00FC50FB">
      <w:pPr>
        <w:pStyle w:val="NormalWeb"/>
        <w:spacing w:before="0" w:beforeAutospacing="0" w:after="0" w:afterAutospacing="0"/>
        <w:jc w:val="center"/>
        <w:rPr>
          <w:rFonts w:ascii="Calibri" w:hAnsi="Calibri" w:cs="Calibri"/>
          <w:color w:val="222222"/>
          <w:sz w:val="22"/>
          <w:szCs w:val="22"/>
        </w:rPr>
      </w:pPr>
      <w:r w:rsidRPr="00FC50FB">
        <w:rPr>
          <w:rFonts w:ascii="Calibri" w:hAnsi="Calibri" w:cs="Calibri"/>
          <w:color w:val="222222"/>
          <w:sz w:val="22"/>
          <w:szCs w:val="22"/>
        </w:rPr>
        <w:t>We are the drivers of social mobility.</w:t>
      </w:r>
    </w:p>
    <w:p w14:paraId="2269FB7C" w14:textId="03618A5F" w:rsidR="00FC50FB" w:rsidRPr="00FC50FB" w:rsidRDefault="00FC50FB" w:rsidP="00FC50FB">
      <w:pPr>
        <w:pStyle w:val="NormalWeb"/>
        <w:spacing w:before="0" w:beforeAutospacing="0" w:after="0" w:afterAutospacing="0"/>
        <w:jc w:val="center"/>
        <w:rPr>
          <w:rFonts w:ascii="Calibri" w:hAnsi="Calibri" w:cs="Calibri"/>
          <w:color w:val="222222"/>
          <w:sz w:val="22"/>
          <w:szCs w:val="22"/>
        </w:rPr>
      </w:pPr>
      <w:r w:rsidRPr="00FC50FB">
        <w:rPr>
          <w:rFonts w:ascii="Calibri" w:hAnsi="Calibri" w:cs="Calibri"/>
          <w:color w:val="222222"/>
          <w:sz w:val="22"/>
          <w:szCs w:val="22"/>
        </w:rPr>
        <w:t>We address social injustice head on.</w:t>
      </w:r>
    </w:p>
    <w:p w14:paraId="56E18EE7" w14:textId="3DCB0CCD" w:rsidR="00FC50FB" w:rsidRPr="00FC50FB" w:rsidRDefault="00FC50FB" w:rsidP="00FC50FB">
      <w:pPr>
        <w:pStyle w:val="NormalWeb"/>
        <w:spacing w:before="0" w:beforeAutospacing="0" w:after="0" w:afterAutospacing="0"/>
        <w:jc w:val="center"/>
        <w:rPr>
          <w:rFonts w:ascii="Calibri" w:hAnsi="Calibri" w:cs="Calibri"/>
          <w:color w:val="222222"/>
          <w:sz w:val="22"/>
          <w:szCs w:val="22"/>
        </w:rPr>
      </w:pPr>
      <w:r w:rsidRPr="00FC50FB">
        <w:rPr>
          <w:rFonts w:ascii="Calibri" w:hAnsi="Calibri" w:cs="Calibri"/>
          <w:color w:val="222222"/>
          <w:sz w:val="22"/>
          <w:szCs w:val="22"/>
        </w:rPr>
        <w:t>We are architects of aspiration.</w:t>
      </w:r>
    </w:p>
    <w:p w14:paraId="26341002" w14:textId="77777777" w:rsidR="00FC50FB" w:rsidRPr="00FC50FB" w:rsidRDefault="00FC50FB" w:rsidP="00FC50FB">
      <w:pPr>
        <w:pStyle w:val="NormalWeb"/>
        <w:spacing w:before="0" w:beforeAutospacing="0" w:after="0" w:afterAutospacing="0"/>
        <w:jc w:val="center"/>
        <w:rPr>
          <w:rFonts w:ascii="Calibri" w:hAnsi="Calibri" w:cs="Calibri"/>
          <w:color w:val="222222"/>
          <w:sz w:val="22"/>
          <w:szCs w:val="22"/>
        </w:rPr>
      </w:pPr>
      <w:r w:rsidRPr="00FC50FB">
        <w:rPr>
          <w:rFonts w:ascii="Calibri" w:hAnsi="Calibri" w:cs="Calibri"/>
          <w:color w:val="222222"/>
          <w:sz w:val="22"/>
          <w:szCs w:val="22"/>
        </w:rPr>
        <w:t>We are unrelenting in our focus on academic achievement.</w:t>
      </w:r>
    </w:p>
    <w:p w14:paraId="3656D945" w14:textId="77777777" w:rsidR="00FC50FB" w:rsidRPr="00FC50FB" w:rsidRDefault="00FC50FB" w:rsidP="00FC50FB">
      <w:pPr>
        <w:pStyle w:val="NormalWeb"/>
        <w:spacing w:before="0" w:beforeAutospacing="0" w:after="0" w:afterAutospacing="0"/>
        <w:jc w:val="center"/>
        <w:rPr>
          <w:rFonts w:ascii="Calibri" w:hAnsi="Calibri" w:cs="Calibri"/>
          <w:color w:val="222222"/>
          <w:sz w:val="22"/>
          <w:szCs w:val="22"/>
        </w:rPr>
      </w:pPr>
      <w:r w:rsidRPr="00FC50FB">
        <w:rPr>
          <w:rFonts w:ascii="Calibri" w:hAnsi="Calibri" w:cs="Calibri"/>
          <w:color w:val="222222"/>
          <w:sz w:val="22"/>
          <w:szCs w:val="22"/>
        </w:rPr>
        <w:t>Our expectations are uncompromising.</w:t>
      </w:r>
    </w:p>
    <w:p w14:paraId="3CD9FCEA" w14:textId="77777777" w:rsidR="00FC50FB" w:rsidRPr="00FC50FB" w:rsidRDefault="00FC50FB" w:rsidP="00FC50FB">
      <w:pPr>
        <w:pStyle w:val="NormalWeb"/>
        <w:spacing w:before="0" w:beforeAutospacing="0" w:after="0" w:afterAutospacing="0"/>
        <w:jc w:val="center"/>
        <w:rPr>
          <w:rFonts w:ascii="Calibri" w:hAnsi="Calibri" w:cs="Calibri"/>
          <w:color w:val="222222"/>
          <w:sz w:val="22"/>
          <w:szCs w:val="22"/>
        </w:rPr>
      </w:pPr>
      <w:r w:rsidRPr="00FC50FB">
        <w:rPr>
          <w:rFonts w:ascii="Calibri" w:hAnsi="Calibri" w:cs="Calibri"/>
          <w:color w:val="222222"/>
          <w:sz w:val="22"/>
          <w:szCs w:val="22"/>
        </w:rPr>
        <w:t>We craft good character.</w:t>
      </w:r>
    </w:p>
    <w:p w14:paraId="11C8767A" w14:textId="77777777" w:rsidR="00FC50FB" w:rsidRPr="00FC50FB" w:rsidRDefault="00FC50FB" w:rsidP="00FC50FB">
      <w:pPr>
        <w:pStyle w:val="NormalWeb"/>
        <w:spacing w:before="0" w:beforeAutospacing="0" w:after="0" w:afterAutospacing="0"/>
        <w:jc w:val="center"/>
        <w:rPr>
          <w:rFonts w:ascii="Calibri" w:hAnsi="Calibri" w:cs="Calibri"/>
          <w:color w:val="222222"/>
          <w:sz w:val="22"/>
          <w:szCs w:val="22"/>
        </w:rPr>
      </w:pPr>
      <w:r w:rsidRPr="00FC50FB">
        <w:rPr>
          <w:rFonts w:ascii="Calibri" w:hAnsi="Calibri" w:cs="Calibri"/>
          <w:color w:val="222222"/>
          <w:sz w:val="22"/>
          <w:szCs w:val="22"/>
        </w:rPr>
        <w:t>We are custodians of the ‘master key’</w:t>
      </w:r>
    </w:p>
    <w:p w14:paraId="036209D4" w14:textId="6EA2D56E" w:rsidR="00C83332" w:rsidRPr="00DC6007" w:rsidRDefault="00C83332" w:rsidP="00C83332">
      <w:pPr>
        <w:pStyle w:val="NormalWeb"/>
        <w:shd w:val="clear" w:color="auto" w:fill="FFFFFF"/>
        <w:spacing w:before="0" w:beforeAutospacing="0" w:after="0" w:afterAutospacing="0"/>
        <w:jc w:val="both"/>
        <w:rPr>
          <w:rFonts w:ascii="Calibri" w:hAnsi="Calibri" w:cs="Calibri"/>
          <w:color w:val="222222"/>
          <w:sz w:val="22"/>
          <w:szCs w:val="22"/>
        </w:rPr>
      </w:pPr>
    </w:p>
    <w:p w14:paraId="3CD6272E" w14:textId="3A8E8592" w:rsidR="00C83332" w:rsidRPr="00DC6007" w:rsidRDefault="00C83332" w:rsidP="00C83332">
      <w:pPr>
        <w:pStyle w:val="NormalWeb"/>
        <w:shd w:val="clear" w:color="auto" w:fill="FFFFFF"/>
        <w:spacing w:before="0" w:beforeAutospacing="0" w:after="0" w:afterAutospacing="0"/>
        <w:jc w:val="both"/>
        <w:rPr>
          <w:sz w:val="22"/>
          <w:szCs w:val="22"/>
        </w:rPr>
      </w:pPr>
      <w:r w:rsidRPr="00DC6007">
        <w:rPr>
          <w:rFonts w:ascii="Calibri" w:hAnsi="Calibri" w:cs="Calibri"/>
          <w:color w:val="222222"/>
          <w:sz w:val="22"/>
          <w:szCs w:val="22"/>
        </w:rPr>
        <w:t>We are situated across two iconic sites on the Queen Elizabeth Olympic Park, and our Secondary phase is now heavily oversubscribed. We are building partnerships with the new East Bank development,</w:t>
      </w:r>
      <w:r w:rsidR="00FC50FB" w:rsidRPr="00DC6007">
        <w:rPr>
          <w:rFonts w:ascii="Calibri" w:hAnsi="Calibri" w:cs="Calibri"/>
          <w:color w:val="222222"/>
          <w:sz w:val="22"/>
          <w:szCs w:val="22"/>
        </w:rPr>
        <w:t xml:space="preserve"> including the BBC, UCL, V&amp;A East which is</w:t>
      </w:r>
      <w:r w:rsidRPr="00DC6007">
        <w:rPr>
          <w:rFonts w:ascii="Calibri" w:hAnsi="Calibri" w:cs="Calibri"/>
          <w:color w:val="222222"/>
          <w:sz w:val="22"/>
          <w:szCs w:val="22"/>
        </w:rPr>
        <w:t xml:space="preserve"> bringing incredible opportunities to the young people of East London.</w:t>
      </w:r>
    </w:p>
    <w:p w14:paraId="4FDBDC03" w14:textId="77777777" w:rsidR="00FC50FB" w:rsidRPr="00DC6007" w:rsidRDefault="00FC50FB" w:rsidP="00FC50FB">
      <w:pPr>
        <w:pStyle w:val="NormalWeb"/>
        <w:shd w:val="clear" w:color="auto" w:fill="FFFFFF"/>
        <w:spacing w:before="0" w:beforeAutospacing="0" w:after="0" w:afterAutospacing="0"/>
        <w:jc w:val="both"/>
        <w:rPr>
          <w:rFonts w:ascii="Calibri" w:hAnsi="Calibri" w:cs="Calibri"/>
          <w:color w:val="222222"/>
          <w:sz w:val="22"/>
          <w:szCs w:val="22"/>
        </w:rPr>
      </w:pPr>
    </w:p>
    <w:p w14:paraId="7EA9EDAB" w14:textId="37144323" w:rsidR="00C83332" w:rsidRPr="00DC6007" w:rsidRDefault="00C83332" w:rsidP="00C83332">
      <w:pPr>
        <w:pStyle w:val="NormalWeb"/>
        <w:shd w:val="clear" w:color="auto" w:fill="FFFFFF"/>
        <w:spacing w:before="0" w:beforeAutospacing="0" w:after="160" w:afterAutospacing="0"/>
        <w:jc w:val="both"/>
        <w:rPr>
          <w:rFonts w:ascii="Calibri" w:hAnsi="Calibri" w:cs="Calibri"/>
          <w:color w:val="222222"/>
          <w:sz w:val="22"/>
          <w:szCs w:val="22"/>
        </w:rPr>
      </w:pPr>
      <w:r w:rsidRPr="00DC6007">
        <w:rPr>
          <w:rFonts w:ascii="Calibri" w:hAnsi="Calibri" w:cs="Calibri"/>
          <w:color w:val="222222"/>
          <w:sz w:val="22"/>
          <w:szCs w:val="22"/>
        </w:rPr>
        <w:t>Since the school was founded in 2017, we have set ambitious academic standards backed up by exciting enrichment opportunities, whilst nurturing and caring for the wellbeing of every child. At capacity, our two sites will accommodate over 1500 pupils, including a Sixth Form. </w:t>
      </w:r>
      <w:r w:rsidR="00FC50FB" w:rsidRPr="00DC6007">
        <w:rPr>
          <w:rFonts w:ascii="Calibri" w:hAnsi="Calibri" w:cs="Calibri"/>
          <w:color w:val="222222"/>
          <w:sz w:val="22"/>
          <w:szCs w:val="22"/>
        </w:rPr>
        <w:br/>
        <w:t xml:space="preserve">Built on the legacy of the 2012 London Olympic and Paralympic Games we enjoy world beating facilities including a competition standard 400m running track, full size football pitch and field events space, Astro-turf pitch, and state of the art classrooms and school buildings.  Taking leadership inspiration from our namesake and the 1966 World Cup winning team we are inspired to generate transformational change for the young people in our care. </w:t>
      </w:r>
    </w:p>
    <w:p w14:paraId="1F607912" w14:textId="56B7D484" w:rsidR="00FC50FB" w:rsidRDefault="00DC6007" w:rsidP="00C83332">
      <w:pPr>
        <w:pStyle w:val="NormalWeb"/>
        <w:shd w:val="clear" w:color="auto" w:fill="FFFFFF"/>
        <w:spacing w:before="0" w:beforeAutospacing="0" w:after="160" w:afterAutospacing="0"/>
        <w:jc w:val="both"/>
      </w:pPr>
      <w:r>
        <w:rPr>
          <w:noProof/>
        </w:rPr>
        <w:drawing>
          <wp:anchor distT="0" distB="0" distL="114300" distR="114300" simplePos="0" relativeHeight="251667456" behindDoc="0" locked="0" layoutInCell="1" allowOverlap="1" wp14:anchorId="071C2321" wp14:editId="35B60451">
            <wp:simplePos x="0" y="0"/>
            <wp:positionH relativeFrom="page">
              <wp:align>right</wp:align>
            </wp:positionH>
            <wp:positionV relativeFrom="page">
              <wp:posOffset>5495026</wp:posOffset>
            </wp:positionV>
            <wp:extent cx="7548114" cy="17595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7548114" cy="1759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61EFBA" w14:textId="5382A9C5" w:rsidR="00C83332" w:rsidRPr="00C83332" w:rsidRDefault="00C83332" w:rsidP="00885EC2">
      <w:pPr>
        <w:rPr>
          <w:rFonts w:cstheme="minorHAnsi"/>
          <w:color w:val="82162C"/>
          <w:sz w:val="32"/>
          <w:szCs w:val="32"/>
        </w:rPr>
      </w:pPr>
    </w:p>
    <w:p w14:paraId="7EBE7C63" w14:textId="5BFD5C7D" w:rsidR="00885EC2" w:rsidRPr="00885EC2" w:rsidRDefault="00885EC2" w:rsidP="00885EC2"/>
    <w:p w14:paraId="3F00FE17" w14:textId="24BC9B02" w:rsidR="00885EC2" w:rsidRPr="00885EC2" w:rsidRDefault="00885EC2" w:rsidP="00885EC2"/>
    <w:p w14:paraId="0FF46115" w14:textId="2BF1CDD5" w:rsidR="00885EC2" w:rsidRPr="00885EC2" w:rsidRDefault="00885EC2" w:rsidP="00885EC2"/>
    <w:p w14:paraId="1B8B9B39" w14:textId="7C33ECD0" w:rsidR="00885EC2" w:rsidRPr="00885EC2" w:rsidRDefault="00885EC2" w:rsidP="00885EC2">
      <w:pPr>
        <w:tabs>
          <w:tab w:val="left" w:pos="1305"/>
        </w:tabs>
      </w:pPr>
      <w:r>
        <w:tab/>
      </w:r>
    </w:p>
    <w:p w14:paraId="747D6288" w14:textId="5AFF8701" w:rsidR="00885EC2" w:rsidRPr="00885EC2" w:rsidRDefault="00885EC2" w:rsidP="00885EC2"/>
    <w:p w14:paraId="4B547E88" w14:textId="77777777" w:rsidR="00AF3698" w:rsidRDefault="00E50CB8" w:rsidP="00AF3698">
      <w:pPr>
        <w:pStyle w:val="Default"/>
        <w:jc w:val="both"/>
        <w:rPr>
          <w:rFonts w:asciiTheme="minorHAnsi" w:hAnsiTheme="minorHAnsi" w:cstheme="minorHAnsi"/>
          <w:b/>
          <w:bCs/>
          <w:sz w:val="22"/>
          <w:szCs w:val="22"/>
        </w:rPr>
      </w:pPr>
      <w:r w:rsidRPr="00A556E3">
        <w:rPr>
          <w:rFonts w:asciiTheme="minorHAnsi" w:hAnsiTheme="minorHAnsi" w:cstheme="minorHAnsi"/>
          <w:b/>
          <w:bCs/>
          <w:sz w:val="22"/>
          <w:szCs w:val="22"/>
        </w:rPr>
        <w:t xml:space="preserve">About the </w:t>
      </w:r>
      <w:r w:rsidR="00B23CCF">
        <w:rPr>
          <w:rFonts w:asciiTheme="minorHAnsi" w:hAnsiTheme="minorHAnsi" w:cstheme="minorHAnsi"/>
          <w:b/>
          <w:bCs/>
          <w:sz w:val="22"/>
          <w:szCs w:val="22"/>
        </w:rPr>
        <w:t>Inclusion</w:t>
      </w:r>
      <w:r w:rsidRPr="00A556E3">
        <w:rPr>
          <w:rFonts w:asciiTheme="minorHAnsi" w:hAnsiTheme="minorHAnsi" w:cstheme="minorHAnsi"/>
          <w:b/>
          <w:bCs/>
          <w:sz w:val="22"/>
          <w:szCs w:val="22"/>
        </w:rPr>
        <w:t xml:space="preserve"> Department </w:t>
      </w:r>
    </w:p>
    <w:p w14:paraId="361E8428" w14:textId="77777777" w:rsidR="00071AF1" w:rsidRDefault="00071AF1" w:rsidP="00AF3698">
      <w:pPr>
        <w:pStyle w:val="Default"/>
        <w:jc w:val="both"/>
        <w:rPr>
          <w:rFonts w:asciiTheme="minorHAnsi" w:hAnsiTheme="minorHAnsi" w:cstheme="minorHAnsi"/>
          <w:b/>
          <w:bCs/>
          <w:sz w:val="22"/>
          <w:szCs w:val="22"/>
        </w:rPr>
      </w:pPr>
    </w:p>
    <w:p w14:paraId="7CF9B40D" w14:textId="3719984B" w:rsidR="00395E67" w:rsidRDefault="00395E67" w:rsidP="00395E67">
      <w:pPr>
        <w:pStyle w:val="paragraph"/>
        <w:spacing w:before="0" w:beforeAutospacing="0" w:after="0" w:afterAutospacing="0"/>
        <w:jc w:val="both"/>
        <w:textAlignment w:val="baseline"/>
        <w:rPr>
          <w:rStyle w:val="eop"/>
          <w:rFonts w:ascii="Arial" w:hAnsi="Arial" w:cs="Arial"/>
          <w:color w:val="000000"/>
        </w:rPr>
      </w:pPr>
      <w:bookmarkStart w:id="0" w:name="_Hlk197518388"/>
      <w:r>
        <w:rPr>
          <w:rStyle w:val="normaltextrun"/>
          <w:rFonts w:ascii="Calibri" w:hAnsi="Calibri" w:cs="Calibri"/>
          <w:color w:val="000000"/>
          <w:sz w:val="22"/>
          <w:szCs w:val="22"/>
        </w:rPr>
        <w:t xml:space="preserve">The Inclusion Department at Bobby Moore Academy is a growing department with a diverse and committed workforce who pride themselves on being excellent practitioners and team players. This is an exciting opportunity to play a key role in the development of a newly reformed department. </w:t>
      </w:r>
      <w:r w:rsidR="00474415">
        <w:rPr>
          <w:rStyle w:val="normaltextrun"/>
          <w:rFonts w:ascii="Calibri" w:hAnsi="Calibri" w:cs="Calibri"/>
          <w:color w:val="000000"/>
          <w:sz w:val="22"/>
          <w:szCs w:val="22"/>
        </w:rPr>
        <w:t xml:space="preserve">Bobby Moore Academy offers a unique all-through approach to inclusion, with the vision of supporting children with diverse needs to thrive in a mainstream setting from Reception to Sixth Form. </w:t>
      </w:r>
      <w:r>
        <w:rPr>
          <w:rStyle w:val="normaltextrun"/>
          <w:rFonts w:ascii="Calibri" w:hAnsi="Calibri" w:cs="Calibri"/>
          <w:color w:val="000000"/>
          <w:sz w:val="22"/>
          <w:szCs w:val="22"/>
        </w:rPr>
        <w:t>We are looking for someone who is enthusiastic, committed to continuous professional development and passionate about supporting children.</w:t>
      </w:r>
      <w:r>
        <w:rPr>
          <w:rStyle w:val="normaltextrun"/>
          <w:rFonts w:ascii="Arial" w:hAnsi="Arial" w:cs="Arial"/>
          <w:color w:val="000000"/>
        </w:rPr>
        <w:t> </w:t>
      </w:r>
      <w:r>
        <w:rPr>
          <w:rStyle w:val="eop"/>
          <w:rFonts w:ascii="Arial" w:hAnsi="Arial" w:cs="Arial"/>
          <w:color w:val="000000"/>
        </w:rPr>
        <w:t> </w:t>
      </w:r>
    </w:p>
    <w:bookmarkEnd w:id="0"/>
    <w:p w14:paraId="6C02CE2C" w14:textId="77777777" w:rsidR="00AF3698" w:rsidRDefault="00AF3698" w:rsidP="00FC50FB">
      <w:pPr>
        <w:shd w:val="clear" w:color="auto" w:fill="FFFFFF"/>
        <w:spacing w:after="0" w:line="240" w:lineRule="auto"/>
        <w:jc w:val="both"/>
        <w:rPr>
          <w:rFonts w:ascii="Calibri" w:eastAsia="Times New Roman" w:hAnsi="Calibri" w:cs="Calibri"/>
          <w:b/>
          <w:bCs/>
          <w:color w:val="000000"/>
          <w:lang w:eastAsia="en-GB"/>
        </w:rPr>
      </w:pPr>
    </w:p>
    <w:p w14:paraId="4AAD4171" w14:textId="0386F8C8" w:rsidR="00FC50FB" w:rsidRDefault="00FC50FB" w:rsidP="00FC50FB">
      <w:pPr>
        <w:shd w:val="clear" w:color="auto" w:fill="FFFFFF"/>
        <w:spacing w:after="0" w:line="240" w:lineRule="auto"/>
        <w:jc w:val="both"/>
        <w:rPr>
          <w:rFonts w:ascii="Calibri" w:eastAsia="Times New Roman" w:hAnsi="Calibri" w:cs="Calibri"/>
          <w:b/>
          <w:bCs/>
          <w:color w:val="000000"/>
          <w:lang w:eastAsia="en-GB"/>
        </w:rPr>
      </w:pPr>
      <w:r w:rsidRPr="00FC50FB">
        <w:rPr>
          <w:rFonts w:ascii="Calibri" w:eastAsia="Times New Roman" w:hAnsi="Calibri" w:cs="Calibri"/>
          <w:b/>
          <w:bCs/>
          <w:color w:val="000000"/>
          <w:lang w:eastAsia="en-GB"/>
        </w:rPr>
        <w:t>About the David Ross Education Trust</w:t>
      </w:r>
    </w:p>
    <w:p w14:paraId="3DE41CC4" w14:textId="77777777" w:rsidR="00A556E3" w:rsidRPr="00E50CB8" w:rsidRDefault="00A556E3" w:rsidP="00FC50FB">
      <w:pPr>
        <w:shd w:val="clear" w:color="auto" w:fill="FFFFFF"/>
        <w:spacing w:after="0" w:line="240" w:lineRule="auto"/>
        <w:jc w:val="both"/>
        <w:rPr>
          <w:rFonts w:ascii="Calibri" w:eastAsia="Times New Roman" w:hAnsi="Calibri" w:cs="Calibri"/>
          <w:b/>
          <w:bCs/>
          <w:color w:val="000000"/>
          <w:lang w:eastAsia="en-GB"/>
        </w:rPr>
      </w:pPr>
    </w:p>
    <w:p w14:paraId="65625C40" w14:textId="73B45C39" w:rsidR="00FC50FB" w:rsidRPr="00DC6007" w:rsidRDefault="00FC50FB" w:rsidP="00FC50FB">
      <w:pPr>
        <w:shd w:val="clear" w:color="auto" w:fill="FFFFFF"/>
        <w:spacing w:after="0" w:line="240" w:lineRule="auto"/>
        <w:jc w:val="both"/>
        <w:rPr>
          <w:rFonts w:ascii="Calibri" w:eastAsia="Times New Roman" w:hAnsi="Calibri" w:cs="Calibri"/>
          <w:color w:val="000000"/>
          <w:lang w:eastAsia="en-GB"/>
        </w:rPr>
      </w:pPr>
      <w:r w:rsidRPr="00FC50FB">
        <w:rPr>
          <w:rFonts w:ascii="Calibri" w:eastAsia="Times New Roman" w:hAnsi="Calibri" w:cs="Calibri"/>
          <w:color w:val="000000"/>
          <w:lang w:eastAsia="en-GB"/>
        </w:rPr>
        <w:t>The David Ross Education Trust (DRET), of which the Bobby Moore Academy is part, has a passionate belief that by offering young people an outstanding range of opportunities they will discover what they can excel at and thus transform their life chances.</w:t>
      </w:r>
    </w:p>
    <w:p w14:paraId="6942DE2E" w14:textId="77777777" w:rsidR="00FC50FB" w:rsidRPr="00FC50FB" w:rsidRDefault="00FC50FB" w:rsidP="00FC50FB">
      <w:pPr>
        <w:shd w:val="clear" w:color="auto" w:fill="FFFFFF"/>
        <w:spacing w:after="0" w:line="240" w:lineRule="auto"/>
        <w:jc w:val="both"/>
        <w:rPr>
          <w:rFonts w:ascii="Times New Roman" w:eastAsia="Times New Roman" w:hAnsi="Times New Roman" w:cs="Times New Roman"/>
          <w:lang w:eastAsia="en-GB"/>
        </w:rPr>
      </w:pPr>
    </w:p>
    <w:p w14:paraId="5D1B6190" w14:textId="529993B1" w:rsidR="00DC6007" w:rsidRPr="00E50CB8" w:rsidRDefault="00FC50FB" w:rsidP="00FC50FB">
      <w:pPr>
        <w:shd w:val="clear" w:color="auto" w:fill="FFFFFF"/>
        <w:spacing w:after="150" w:line="240" w:lineRule="auto"/>
        <w:jc w:val="both"/>
        <w:rPr>
          <w:rFonts w:ascii="Calibri" w:eastAsia="Times New Roman" w:hAnsi="Calibri" w:cs="Calibri"/>
          <w:color w:val="000000"/>
          <w:lang w:eastAsia="en-GB"/>
        </w:rPr>
      </w:pPr>
      <w:r w:rsidRPr="00FC50FB">
        <w:rPr>
          <w:rFonts w:ascii="Calibri" w:eastAsia="Times New Roman" w:hAnsi="Calibri" w:cs="Calibri"/>
          <w:color w:val="000000"/>
          <w:lang w:eastAsia="en-GB"/>
        </w:rPr>
        <w:lastRenderedPageBreak/>
        <w:t>Such an ethos demands that at Trust and individual school level, we bring together best practice from across the independent and state sectors, to ensure high expectations and outcomes for pupils. In practice, this ethos is driven through four core values, the rules by which our community will thrives:</w:t>
      </w:r>
    </w:p>
    <w:p w14:paraId="252615E1" w14:textId="77777777" w:rsidR="00FC50FB" w:rsidRPr="00FC50FB" w:rsidRDefault="00FC50FB" w:rsidP="00FC50FB">
      <w:pPr>
        <w:numPr>
          <w:ilvl w:val="0"/>
          <w:numId w:val="2"/>
        </w:numPr>
        <w:shd w:val="clear" w:color="auto" w:fill="FFFFFF"/>
        <w:spacing w:after="0" w:line="240" w:lineRule="auto"/>
        <w:ind w:left="426"/>
        <w:jc w:val="both"/>
        <w:textAlignment w:val="baseline"/>
        <w:rPr>
          <w:rFonts w:ascii="Calibri" w:eastAsia="Times New Roman" w:hAnsi="Calibri" w:cs="Calibri"/>
          <w:color w:val="000000"/>
          <w:lang w:eastAsia="en-GB"/>
        </w:rPr>
      </w:pPr>
      <w:r w:rsidRPr="00FC50FB">
        <w:rPr>
          <w:rFonts w:ascii="Calibri" w:eastAsia="Times New Roman" w:hAnsi="Calibri" w:cs="Calibri"/>
          <w:color w:val="000000"/>
          <w:lang w:eastAsia="en-GB"/>
        </w:rPr>
        <w:t>Aspiration – Always aiming high</w:t>
      </w:r>
    </w:p>
    <w:p w14:paraId="4122295D" w14:textId="77777777" w:rsidR="00FC50FB" w:rsidRPr="00FC50FB" w:rsidRDefault="00FC50FB" w:rsidP="00FC50FB">
      <w:pPr>
        <w:numPr>
          <w:ilvl w:val="0"/>
          <w:numId w:val="2"/>
        </w:numPr>
        <w:shd w:val="clear" w:color="auto" w:fill="FFFFFF"/>
        <w:spacing w:after="0" w:line="240" w:lineRule="auto"/>
        <w:ind w:left="426"/>
        <w:jc w:val="both"/>
        <w:textAlignment w:val="baseline"/>
        <w:rPr>
          <w:rFonts w:ascii="Calibri" w:eastAsia="Times New Roman" w:hAnsi="Calibri" w:cs="Calibri"/>
          <w:color w:val="000000"/>
          <w:lang w:eastAsia="en-GB"/>
        </w:rPr>
      </w:pPr>
      <w:r w:rsidRPr="00FC50FB">
        <w:rPr>
          <w:rFonts w:ascii="Calibri" w:eastAsia="Times New Roman" w:hAnsi="Calibri" w:cs="Calibri"/>
          <w:color w:val="000000"/>
          <w:lang w:eastAsia="en-GB"/>
        </w:rPr>
        <w:t>Ambition – Being the best we can be</w:t>
      </w:r>
    </w:p>
    <w:p w14:paraId="56999958" w14:textId="77777777" w:rsidR="00FC50FB" w:rsidRPr="00FC50FB" w:rsidRDefault="00FC50FB" w:rsidP="00FC50FB">
      <w:pPr>
        <w:numPr>
          <w:ilvl w:val="0"/>
          <w:numId w:val="2"/>
        </w:numPr>
        <w:shd w:val="clear" w:color="auto" w:fill="FFFFFF"/>
        <w:spacing w:after="0" w:line="240" w:lineRule="auto"/>
        <w:ind w:left="426"/>
        <w:jc w:val="both"/>
        <w:textAlignment w:val="baseline"/>
        <w:rPr>
          <w:rFonts w:ascii="Calibri" w:eastAsia="Times New Roman" w:hAnsi="Calibri" w:cs="Calibri"/>
          <w:color w:val="000000"/>
          <w:lang w:eastAsia="en-GB"/>
        </w:rPr>
      </w:pPr>
      <w:r w:rsidRPr="00FC50FB">
        <w:rPr>
          <w:rFonts w:ascii="Calibri" w:eastAsia="Times New Roman" w:hAnsi="Calibri" w:cs="Calibri"/>
          <w:color w:val="000000"/>
          <w:lang w:eastAsia="en-GB"/>
        </w:rPr>
        <w:t>Courage – Nothing holds us back</w:t>
      </w:r>
    </w:p>
    <w:p w14:paraId="5D9CA686" w14:textId="77777777" w:rsidR="00FC50FB" w:rsidRPr="00FC50FB" w:rsidRDefault="00FC50FB" w:rsidP="00FC50FB">
      <w:pPr>
        <w:numPr>
          <w:ilvl w:val="0"/>
          <w:numId w:val="2"/>
        </w:numPr>
        <w:shd w:val="clear" w:color="auto" w:fill="FFFFFF"/>
        <w:spacing w:after="150" w:line="240" w:lineRule="auto"/>
        <w:ind w:left="426"/>
        <w:jc w:val="both"/>
        <w:textAlignment w:val="baseline"/>
        <w:rPr>
          <w:rFonts w:ascii="Calibri" w:eastAsia="Times New Roman" w:hAnsi="Calibri" w:cs="Calibri"/>
          <w:color w:val="000000"/>
          <w:lang w:eastAsia="en-GB"/>
        </w:rPr>
      </w:pPr>
      <w:r w:rsidRPr="00FC50FB">
        <w:rPr>
          <w:rFonts w:ascii="Calibri" w:eastAsia="Times New Roman" w:hAnsi="Calibri" w:cs="Calibri"/>
          <w:color w:val="000000"/>
          <w:lang w:eastAsia="en-GB"/>
        </w:rPr>
        <w:t>Respect – Always leading by example</w:t>
      </w:r>
    </w:p>
    <w:p w14:paraId="5DAD4F8D" w14:textId="45528512" w:rsidR="00FC50FB" w:rsidRPr="00DC6007" w:rsidRDefault="00FC50FB" w:rsidP="00FC50FB">
      <w:pPr>
        <w:shd w:val="clear" w:color="auto" w:fill="FFFFFF"/>
        <w:spacing w:after="0" w:line="240" w:lineRule="auto"/>
        <w:jc w:val="both"/>
        <w:rPr>
          <w:rFonts w:ascii="Calibri" w:eastAsia="Times New Roman" w:hAnsi="Calibri" w:cs="Calibri"/>
          <w:color w:val="000000"/>
          <w:lang w:eastAsia="en-GB"/>
        </w:rPr>
      </w:pPr>
      <w:r w:rsidRPr="00FC50FB">
        <w:rPr>
          <w:rFonts w:ascii="Calibri" w:eastAsia="Times New Roman" w:hAnsi="Calibri" w:cs="Calibri"/>
          <w:color w:val="000000"/>
          <w:lang w:eastAsia="en-GB"/>
        </w:rPr>
        <w:t>We are an equal opportunities employer, and as with all roles within Bobby Moore Academy, we welcome and strongly encourage applications from candidates representing ethnically diverse communities.</w:t>
      </w:r>
    </w:p>
    <w:p w14:paraId="09C7CEC5" w14:textId="77777777" w:rsidR="00FC50FB" w:rsidRPr="00FC50FB" w:rsidRDefault="00FC50FB" w:rsidP="00FC50FB">
      <w:pPr>
        <w:shd w:val="clear" w:color="auto" w:fill="FFFFFF"/>
        <w:spacing w:after="0" w:line="240" w:lineRule="auto"/>
        <w:jc w:val="both"/>
        <w:rPr>
          <w:rFonts w:ascii="Times New Roman" w:eastAsia="Times New Roman" w:hAnsi="Times New Roman" w:cs="Times New Roman"/>
          <w:lang w:eastAsia="en-GB"/>
        </w:rPr>
      </w:pPr>
    </w:p>
    <w:p w14:paraId="1E7E57A1" w14:textId="00895D0A" w:rsidR="00063356" w:rsidRDefault="00063356" w:rsidP="00063356">
      <w:pPr>
        <w:spacing w:after="0" w:line="240" w:lineRule="auto"/>
        <w:rPr>
          <w:rFonts w:ascii="Calibri" w:eastAsia="Times New Roman" w:hAnsi="Calibri" w:cs="Calibri"/>
          <w:b/>
          <w:bCs/>
          <w:color w:val="000000"/>
          <w:lang w:eastAsia="en-GB"/>
        </w:rPr>
      </w:pPr>
      <w:r w:rsidRPr="00063356">
        <w:rPr>
          <w:rFonts w:ascii="Calibri" w:eastAsia="Times New Roman" w:hAnsi="Calibri" w:cs="Calibri"/>
          <w:b/>
          <w:bCs/>
          <w:color w:val="000000"/>
          <w:lang w:eastAsia="en-GB"/>
        </w:rPr>
        <w:t>Benefits of working at Bobby Moore Academy</w:t>
      </w:r>
    </w:p>
    <w:p w14:paraId="30C2FA76" w14:textId="77777777" w:rsidR="00A556E3" w:rsidRPr="00063356" w:rsidRDefault="00A556E3" w:rsidP="00063356">
      <w:pPr>
        <w:spacing w:after="0" w:line="240" w:lineRule="auto"/>
        <w:rPr>
          <w:rFonts w:ascii="Times New Roman" w:eastAsia="Times New Roman" w:hAnsi="Times New Roman" w:cs="Times New Roman"/>
          <w:lang w:eastAsia="en-GB"/>
        </w:rPr>
      </w:pPr>
    </w:p>
    <w:p w14:paraId="6FF48152"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World-class facilities</w:t>
      </w:r>
    </w:p>
    <w:p w14:paraId="12120BB8"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Comprehensive training, coaching, and mentoring available. We are a school that is</w:t>
      </w:r>
    </w:p>
    <w:p w14:paraId="59585F18"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passionate about the science of learning and implementing evidence-informed practice</w:t>
      </w:r>
    </w:p>
    <w:p w14:paraId="2E44FFF9"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Supportive working culture</w:t>
      </w:r>
    </w:p>
    <w:p w14:paraId="281CCEA6"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Competitive salary</w:t>
      </w:r>
    </w:p>
    <w:p w14:paraId="74306BF3"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Free staff gym on site</w:t>
      </w:r>
    </w:p>
    <w:p w14:paraId="00AA4B95"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Interest free loans for season tickets and bicycle purchase</w:t>
      </w:r>
    </w:p>
    <w:p w14:paraId="202241D0"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Access to the London Marathon Community Track</w:t>
      </w:r>
    </w:p>
    <w:p w14:paraId="5D438242"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Local staff discount at the View Tube café</w:t>
      </w:r>
    </w:p>
    <w:p w14:paraId="1627390B" w14:textId="2B1D04F7" w:rsidR="00885EC2" w:rsidRPr="008C1C19" w:rsidRDefault="00E50CB8" w:rsidP="00885EC2">
      <w:pPr>
        <w:numPr>
          <w:ilvl w:val="0"/>
          <w:numId w:val="4"/>
        </w:numPr>
        <w:spacing w:after="0" w:line="240" w:lineRule="auto"/>
        <w:textAlignment w:val="baseline"/>
        <w:rPr>
          <w:rFonts w:ascii="Calibri" w:eastAsia="Times New Roman" w:hAnsi="Calibri" w:cs="Calibri"/>
          <w:color w:val="000000"/>
          <w:lang w:eastAsia="en-GB"/>
        </w:rPr>
      </w:pPr>
      <w:r w:rsidRPr="00C83332">
        <w:rPr>
          <w:rFonts w:ascii="Calibri" w:hAnsi="Calibri" w:cs="Calibri"/>
          <w:noProof/>
          <w:color w:val="222222"/>
        </w:rPr>
        <mc:AlternateContent>
          <mc:Choice Requires="wps">
            <w:drawing>
              <wp:anchor distT="45720" distB="45720" distL="114300" distR="114300" simplePos="0" relativeHeight="251669504" behindDoc="0" locked="0" layoutInCell="1" allowOverlap="1" wp14:anchorId="0DFDC7F9" wp14:editId="66127364">
                <wp:simplePos x="0" y="0"/>
                <wp:positionH relativeFrom="column">
                  <wp:posOffset>-327025</wp:posOffset>
                </wp:positionH>
                <wp:positionV relativeFrom="paragraph">
                  <wp:posOffset>245745</wp:posOffset>
                </wp:positionV>
                <wp:extent cx="3234690" cy="46545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465455"/>
                        </a:xfrm>
                        <a:prstGeom prst="rect">
                          <a:avLst/>
                        </a:prstGeom>
                        <a:noFill/>
                        <a:ln w="9525">
                          <a:noFill/>
                          <a:miter lim="800000"/>
                          <a:headEnd/>
                          <a:tailEnd/>
                        </a:ln>
                      </wps:spPr>
                      <wps:txbx>
                        <w:txbxContent>
                          <w:p w14:paraId="67853542" w14:textId="2138FC65" w:rsidR="00DC6007" w:rsidRPr="00C83332" w:rsidRDefault="00DC6007" w:rsidP="00E50CB8">
                            <w:pPr>
                              <w:spacing w:after="0"/>
                              <w:rPr>
                                <w:sz w:val="28"/>
                                <w:szCs w:val="28"/>
                              </w:rPr>
                            </w:pPr>
                            <w:r>
                              <w:rPr>
                                <w:rFonts w:ascii="Arial" w:hAnsi="Arial" w:cs="Arial"/>
                                <w:b/>
                                <w:bCs/>
                                <w:color w:val="82162C"/>
                                <w:sz w:val="40"/>
                                <w:szCs w:val="40"/>
                              </w:rPr>
                              <w:t>Job Purpose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0DFDC7F9" id="_x0000_s1033" type="#_x0000_t202" style="position:absolute;left:0;text-align:left;margin-left:-25.75pt;margin-top:19.35pt;width:254.7pt;height:36.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" filled="f" stroked="f">
                <v:textbox>
                  <w:txbxContent>
                    <w:p w14:paraId="67853542" w14:textId="2138FC65" w:rsidR="00DC6007" w:rsidRPr="00C83332" w:rsidRDefault="00DC6007" w:rsidP="00E50CB8">
                      <w:pPr>
                        <w:spacing w:after="0"/>
                        <w:rPr>
                          <w:sz w:val="28"/>
                          <w:szCs w:val="28"/>
                        </w:rPr>
                      </w:pPr>
                      <w:r>
                        <w:rPr>
                          <w:rFonts w:ascii="Arial" w:hAnsi="Arial" w:cs="Arial"/>
                          <w:b/>
                          <w:bCs/>
                          <w:color w:val="82162C"/>
                          <w:sz w:val="40"/>
                          <w:szCs w:val="40"/>
                        </w:rPr>
                        <w:t>Job Purpose</w:t>
                      </w:r>
                    </w:p>
                  </w:txbxContent>
                </v:textbox>
              </v:shape>
            </w:pict>
          </mc:Fallback>
        </mc:AlternateContent>
      </w:r>
      <w:r w:rsidR="00063356" w:rsidRPr="00063356">
        <w:rPr>
          <w:rFonts w:ascii="Calibri" w:eastAsia="Times New Roman" w:hAnsi="Calibri" w:cs="Calibri"/>
          <w:color w:val="000000"/>
          <w:lang w:eastAsia="en-GB"/>
        </w:rPr>
        <w:t>Opportunities to attend Park events</w:t>
      </w:r>
    </w:p>
    <w:p w14:paraId="614DE54C" w14:textId="24820596" w:rsidR="00063356" w:rsidRDefault="00063356" w:rsidP="00DC6007">
      <w:pPr>
        <w:rPr>
          <w:rFonts w:eastAsia="MS Mincho" w:cstheme="minorHAnsi"/>
          <w:bCs/>
        </w:rPr>
      </w:pPr>
    </w:p>
    <w:p w14:paraId="2635681E" w14:textId="01F5DFA8" w:rsidR="00C94918" w:rsidRDefault="00C94918" w:rsidP="00C94918">
      <w:pPr>
        <w:spacing w:after="0" w:line="240" w:lineRule="auto"/>
        <w:rPr>
          <w:rFonts w:cstheme="minorHAnsi"/>
          <w:lang w:eastAsia="en-GB"/>
        </w:rPr>
      </w:pPr>
    </w:p>
    <w:p w14:paraId="5091D246" w14:textId="053CA1A6" w:rsidR="00497886" w:rsidRDefault="00497886" w:rsidP="00C94918">
      <w:pPr>
        <w:spacing w:after="0" w:line="240" w:lineRule="auto"/>
        <w:rPr>
          <w:rFonts w:cstheme="minorHAnsi"/>
          <w:lang w:eastAsia="en-GB"/>
        </w:rPr>
      </w:pPr>
    </w:p>
    <w:p w14:paraId="4527D766" w14:textId="6DBA61FA" w:rsidR="00497886" w:rsidRPr="00AF3698" w:rsidRDefault="00AF3698" w:rsidP="00AF3698">
      <w:pPr>
        <w:spacing w:after="0" w:line="240" w:lineRule="auto"/>
      </w:pPr>
      <w:r>
        <w:t xml:space="preserve">To </w:t>
      </w:r>
      <w:r w:rsidR="000A5E74">
        <w:t>undertake</w:t>
      </w:r>
      <w:r>
        <w:t xml:space="preserve"> assessment</w:t>
      </w:r>
      <w:r w:rsidR="000A5E74">
        <w:t>s</w:t>
      </w:r>
      <w:r>
        <w:t xml:space="preserve"> of </w:t>
      </w:r>
      <w:r w:rsidR="00230734">
        <w:t>scholars’</w:t>
      </w:r>
      <w:r>
        <w:t xml:space="preserve"> </w:t>
      </w:r>
      <w:r w:rsidR="00530AE4">
        <w:t>Speech, Language and Communication needs</w:t>
      </w:r>
      <w:r w:rsidR="00D61070">
        <w:t>, writ</w:t>
      </w:r>
      <w:r w:rsidR="000A5E74">
        <w:t>e</w:t>
      </w:r>
      <w:r w:rsidR="00D61070">
        <w:t xml:space="preserve"> initial and annual review reports</w:t>
      </w:r>
      <w:r>
        <w:t xml:space="preserve"> </w:t>
      </w:r>
      <w:r w:rsidR="00D61070">
        <w:t xml:space="preserve">and contribute to target setting </w:t>
      </w:r>
      <w:r w:rsidR="003D5326">
        <w:t xml:space="preserve">for individual students. </w:t>
      </w:r>
      <w:r w:rsidR="002E469E">
        <w:t xml:space="preserve">As a key part of the All-through Inclusion department, you will </w:t>
      </w:r>
      <w:r w:rsidR="002E1A79">
        <w:t xml:space="preserve">be responsible for </w:t>
      </w:r>
      <w:proofErr w:type="spellStart"/>
      <w:r w:rsidR="002E1A79">
        <w:t>SaLT</w:t>
      </w:r>
      <w:proofErr w:type="spellEnd"/>
      <w:r w:rsidR="002E1A79">
        <w:t xml:space="preserve"> provision for </w:t>
      </w:r>
      <w:r w:rsidR="00230734">
        <w:t>scholars</w:t>
      </w:r>
      <w:r w:rsidR="002E1A79">
        <w:t xml:space="preserve"> across the academy. You will plan and lead group and individual interventions, </w:t>
      </w:r>
      <w:r w:rsidR="00A86CFA">
        <w:t>train LSAs to deliver interventions and monitor the effectiveness of provision.</w:t>
      </w:r>
      <w:r w:rsidR="00230734">
        <w:t xml:space="preserve"> </w:t>
      </w:r>
      <w:r w:rsidR="00340AC0">
        <w:t xml:space="preserve">You will take the </w:t>
      </w:r>
      <w:r>
        <w:t xml:space="preserve">lead in identifying </w:t>
      </w:r>
      <w:r w:rsidR="00340AC0">
        <w:t xml:space="preserve">ongoing </w:t>
      </w:r>
      <w:r>
        <w:t xml:space="preserve">support or training requirements to support the highest standard of </w:t>
      </w:r>
      <w:proofErr w:type="spellStart"/>
      <w:r>
        <w:t>SaLT</w:t>
      </w:r>
      <w:proofErr w:type="spellEnd"/>
      <w:r>
        <w:t xml:space="preserve"> delivery</w:t>
      </w:r>
      <w:r w:rsidR="00340AC0">
        <w:t xml:space="preserve"> across the school</w:t>
      </w:r>
    </w:p>
    <w:p w14:paraId="144E5F50" w14:textId="77777777" w:rsidR="0089023C" w:rsidRDefault="0089023C" w:rsidP="00C94918">
      <w:pPr>
        <w:spacing w:after="0" w:line="240" w:lineRule="auto"/>
        <w:rPr>
          <w:rFonts w:cstheme="minorHAnsi"/>
          <w:lang w:eastAsia="en-GB"/>
        </w:rPr>
      </w:pPr>
    </w:p>
    <w:p w14:paraId="61B6FF7F" w14:textId="77777777" w:rsidR="00E50CB8" w:rsidRDefault="00DC6007" w:rsidP="00E50CB8">
      <w:pPr>
        <w:rPr>
          <w:b/>
          <w:bCs/>
        </w:rPr>
      </w:pPr>
      <w:r w:rsidRPr="00C83332">
        <w:rPr>
          <w:rFonts w:ascii="Calibri" w:hAnsi="Calibri" w:cs="Calibri"/>
          <w:noProof/>
          <w:color w:val="222222"/>
        </w:rPr>
        <mc:AlternateContent>
          <mc:Choice Requires="wps">
            <w:drawing>
              <wp:anchor distT="45720" distB="45720" distL="114300" distR="114300" simplePos="0" relativeHeight="251671552" behindDoc="0" locked="0" layoutInCell="1" allowOverlap="1" wp14:anchorId="31CE4CCD" wp14:editId="14046548">
                <wp:simplePos x="0" y="0"/>
                <wp:positionH relativeFrom="margin">
                  <wp:align>right</wp:align>
                </wp:positionH>
                <wp:positionV relativeFrom="paragraph">
                  <wp:posOffset>0</wp:posOffset>
                </wp:positionV>
                <wp:extent cx="6055744" cy="465827"/>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744" cy="465827"/>
                        </a:xfrm>
                        <a:prstGeom prst="rect">
                          <a:avLst/>
                        </a:prstGeom>
                        <a:noFill/>
                        <a:ln w="9525">
                          <a:noFill/>
                          <a:miter lim="800000"/>
                          <a:headEnd/>
                          <a:tailEnd/>
                        </a:ln>
                      </wps:spPr>
                      <wps:txbx>
                        <w:txbxContent>
                          <w:p w14:paraId="070A5D40" w14:textId="57F255E9" w:rsidR="00DC6007" w:rsidRPr="00C83332" w:rsidRDefault="00DC6007" w:rsidP="00DC6007">
                            <w:pPr>
                              <w:rPr>
                                <w:sz w:val="28"/>
                                <w:szCs w:val="28"/>
                              </w:rPr>
                            </w:pPr>
                            <w:r>
                              <w:rPr>
                                <w:rFonts w:ascii="Arial" w:hAnsi="Arial" w:cs="Arial"/>
                                <w:b/>
                                <w:bCs/>
                                <w:color w:val="82162C"/>
                                <w:sz w:val="40"/>
                                <w:szCs w:val="40"/>
                              </w:rPr>
                              <w:t xml:space="preserve">Main areas of </w:t>
                            </w:r>
                            <w:r w:rsidR="00063356">
                              <w:rPr>
                                <w:rFonts w:ascii="Arial" w:hAnsi="Arial" w:cs="Arial"/>
                                <w:b/>
                                <w:bCs/>
                                <w:color w:val="82162C"/>
                                <w:sz w:val="40"/>
                                <w:szCs w:val="40"/>
                              </w:rPr>
                              <w:t>responsibility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31CE4CCD" id="_x0000_s1034" type="#_x0000_t202" style="position:absolute;margin-left:425.65pt;margin-top:0;width:476.85pt;height:36.7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" filled="f" stroked="f">
                <v:textbox>
                  <w:txbxContent>
                    <w:p w14:paraId="070A5D40" w14:textId="57F255E9" w:rsidR="00DC6007" w:rsidRPr="00C83332" w:rsidRDefault="00DC6007" w:rsidP="00DC6007">
                      <w:pPr>
                        <w:rPr>
                          <w:sz w:val="28"/>
                          <w:szCs w:val="28"/>
                        </w:rPr>
                      </w:pPr>
                      <w:r>
                        <w:rPr>
                          <w:rFonts w:ascii="Arial" w:hAnsi="Arial" w:cs="Arial"/>
                          <w:b/>
                          <w:bCs/>
                          <w:color w:val="82162C"/>
                          <w:sz w:val="40"/>
                          <w:szCs w:val="40"/>
                        </w:rPr>
                        <w:t xml:space="preserve">Main areas of </w:t>
                      </w:r>
                      <w:r w:rsidR="00063356">
                        <w:rPr>
                          <w:rFonts w:ascii="Arial" w:hAnsi="Arial" w:cs="Arial"/>
                          <w:b/>
                          <w:bCs/>
                          <w:color w:val="82162C"/>
                          <w:sz w:val="40"/>
                          <w:szCs w:val="40"/>
                        </w:rPr>
                        <w:t>responsibility</w:t>
                      </w:r>
                    </w:p>
                  </w:txbxContent>
                </v:textbox>
                <w10:wrap anchorx="margin"/>
              </v:shape>
            </w:pict>
          </mc:Fallback>
        </mc:AlternateContent>
      </w:r>
    </w:p>
    <w:p w14:paraId="7067B5F1" w14:textId="77777777" w:rsidR="00E50CB8" w:rsidRDefault="00E50CB8" w:rsidP="00E50CB8">
      <w:pPr>
        <w:spacing w:after="0"/>
        <w:rPr>
          <w:b/>
          <w:bCs/>
        </w:rPr>
      </w:pPr>
    </w:p>
    <w:p w14:paraId="3EABC04F" w14:textId="67A66242" w:rsidR="00B23CCF" w:rsidRPr="008E0263" w:rsidRDefault="00C94918" w:rsidP="008E0263">
      <w:pPr>
        <w:spacing w:after="0"/>
        <w:rPr>
          <w:b/>
          <w:bCs/>
        </w:rPr>
      </w:pPr>
      <w:r>
        <w:rPr>
          <w:b/>
          <w:bCs/>
        </w:rPr>
        <w:t>Key</w:t>
      </w:r>
      <w:r w:rsidR="00E77882">
        <w:rPr>
          <w:b/>
          <w:bCs/>
        </w:rPr>
        <w:t xml:space="preserve"> responsibilities</w:t>
      </w:r>
    </w:p>
    <w:p w14:paraId="1C9D3D24" w14:textId="37D479D1" w:rsidR="00AF3698" w:rsidRPr="00AF3698" w:rsidRDefault="00AF3698" w:rsidP="00AF3698">
      <w:pPr>
        <w:pStyle w:val="ListParagraph"/>
        <w:numPr>
          <w:ilvl w:val="0"/>
          <w:numId w:val="19"/>
        </w:numPr>
        <w:rPr>
          <w:rFonts w:asciiTheme="minorHAnsi" w:hAnsiTheme="minorHAnsi" w:cstheme="minorHAnsi"/>
          <w:sz w:val="22"/>
          <w:szCs w:val="22"/>
        </w:rPr>
      </w:pPr>
      <w:r w:rsidRPr="00AF3698">
        <w:rPr>
          <w:rFonts w:asciiTheme="minorHAnsi" w:hAnsiTheme="minorHAnsi" w:cstheme="minorHAnsi"/>
          <w:sz w:val="22"/>
          <w:szCs w:val="22"/>
        </w:rPr>
        <w:t xml:space="preserve">Providing direct and indirect </w:t>
      </w:r>
      <w:proofErr w:type="spellStart"/>
      <w:r w:rsidRPr="00AF3698">
        <w:rPr>
          <w:rFonts w:asciiTheme="minorHAnsi" w:hAnsiTheme="minorHAnsi" w:cstheme="minorHAnsi"/>
          <w:sz w:val="22"/>
          <w:szCs w:val="22"/>
        </w:rPr>
        <w:t>SaLT</w:t>
      </w:r>
      <w:proofErr w:type="spellEnd"/>
      <w:r w:rsidRPr="00AF3698">
        <w:rPr>
          <w:rFonts w:asciiTheme="minorHAnsi" w:hAnsiTheme="minorHAnsi" w:cstheme="minorHAnsi"/>
          <w:sz w:val="22"/>
          <w:szCs w:val="22"/>
        </w:rPr>
        <w:t xml:space="preserve"> sessions to </w:t>
      </w:r>
      <w:r w:rsidR="00230734">
        <w:rPr>
          <w:rFonts w:asciiTheme="minorHAnsi" w:hAnsiTheme="minorHAnsi" w:cstheme="minorHAnsi"/>
          <w:sz w:val="22"/>
          <w:szCs w:val="22"/>
        </w:rPr>
        <w:t>scholars</w:t>
      </w:r>
      <w:r w:rsidRPr="00AF3698">
        <w:rPr>
          <w:rFonts w:asciiTheme="minorHAnsi" w:hAnsiTheme="minorHAnsi" w:cstheme="minorHAnsi"/>
          <w:sz w:val="22"/>
          <w:szCs w:val="22"/>
        </w:rPr>
        <w:t xml:space="preserve"> in line with the provision and strategies identified on their EHCP (Education Health Care Plan). </w:t>
      </w:r>
    </w:p>
    <w:p w14:paraId="5C11E568" w14:textId="47BCD18F" w:rsidR="00AF3698" w:rsidRPr="00AF3698" w:rsidRDefault="00AF3698" w:rsidP="00AF3698">
      <w:pPr>
        <w:pStyle w:val="ListParagraph"/>
        <w:numPr>
          <w:ilvl w:val="0"/>
          <w:numId w:val="19"/>
        </w:numPr>
        <w:rPr>
          <w:rFonts w:asciiTheme="minorHAnsi" w:hAnsiTheme="minorHAnsi" w:cstheme="minorHAnsi"/>
          <w:sz w:val="22"/>
          <w:szCs w:val="22"/>
        </w:rPr>
      </w:pPr>
      <w:r w:rsidRPr="00AF3698">
        <w:rPr>
          <w:rFonts w:asciiTheme="minorHAnsi" w:hAnsiTheme="minorHAnsi" w:cstheme="minorHAnsi"/>
          <w:sz w:val="22"/>
          <w:szCs w:val="22"/>
        </w:rPr>
        <w:t xml:space="preserve">To assess and review </w:t>
      </w:r>
      <w:r w:rsidR="00230734">
        <w:rPr>
          <w:rFonts w:asciiTheme="minorHAnsi" w:hAnsiTheme="minorHAnsi" w:cstheme="minorHAnsi"/>
          <w:sz w:val="22"/>
          <w:szCs w:val="22"/>
        </w:rPr>
        <w:t>scholars’</w:t>
      </w:r>
      <w:r w:rsidRPr="00AF3698">
        <w:rPr>
          <w:rFonts w:asciiTheme="minorHAnsi" w:hAnsiTheme="minorHAnsi" w:cstheme="minorHAnsi"/>
          <w:sz w:val="22"/>
          <w:szCs w:val="22"/>
        </w:rPr>
        <w:t xml:space="preserve"> speech, language and communication needs and implement strategies and therapies as well as the needs identified by Parents / Carers. </w:t>
      </w:r>
    </w:p>
    <w:p w14:paraId="6700E47E" w14:textId="77777777" w:rsidR="00AF3698" w:rsidRPr="00AF3698" w:rsidRDefault="00AF3698" w:rsidP="00AF3698">
      <w:pPr>
        <w:pStyle w:val="ListParagraph"/>
        <w:numPr>
          <w:ilvl w:val="0"/>
          <w:numId w:val="19"/>
        </w:numPr>
        <w:rPr>
          <w:rFonts w:asciiTheme="minorHAnsi" w:hAnsiTheme="minorHAnsi" w:cstheme="minorHAnsi"/>
          <w:sz w:val="22"/>
          <w:szCs w:val="22"/>
        </w:rPr>
      </w:pPr>
      <w:r w:rsidRPr="00AF3698">
        <w:rPr>
          <w:rFonts w:asciiTheme="minorHAnsi" w:hAnsiTheme="minorHAnsi" w:cstheme="minorHAnsi"/>
          <w:sz w:val="22"/>
          <w:szCs w:val="22"/>
        </w:rPr>
        <w:t xml:space="preserve">Using specialist knowledge to recommend and develop appropriate adaptations in the curriculum to support speech, language and/or communication. </w:t>
      </w:r>
    </w:p>
    <w:p w14:paraId="2609C4E6" w14:textId="39F51D54" w:rsidR="00AF3698" w:rsidRPr="00AF3698" w:rsidRDefault="00AF3698" w:rsidP="00AF3698">
      <w:pPr>
        <w:pStyle w:val="ListParagraph"/>
        <w:numPr>
          <w:ilvl w:val="0"/>
          <w:numId w:val="19"/>
        </w:numPr>
        <w:rPr>
          <w:rFonts w:asciiTheme="minorHAnsi" w:hAnsiTheme="minorHAnsi" w:cstheme="minorHAnsi"/>
          <w:sz w:val="22"/>
          <w:szCs w:val="22"/>
        </w:rPr>
      </w:pPr>
      <w:r w:rsidRPr="00AF3698">
        <w:rPr>
          <w:rFonts w:asciiTheme="minorHAnsi" w:hAnsiTheme="minorHAnsi" w:cstheme="minorHAnsi"/>
          <w:sz w:val="22"/>
          <w:szCs w:val="22"/>
        </w:rPr>
        <w:t xml:space="preserve">Using specialist knowledge to contribute to annual targets and programs related to speech, language, and communication needs of individuals and groups of </w:t>
      </w:r>
      <w:r w:rsidR="00230734">
        <w:rPr>
          <w:rFonts w:asciiTheme="minorHAnsi" w:hAnsiTheme="minorHAnsi" w:cstheme="minorHAnsi"/>
          <w:sz w:val="22"/>
          <w:szCs w:val="22"/>
        </w:rPr>
        <w:t>scholars</w:t>
      </w:r>
      <w:r w:rsidRPr="00AF3698">
        <w:rPr>
          <w:rFonts w:asciiTheme="minorHAnsi" w:hAnsiTheme="minorHAnsi" w:cstheme="minorHAnsi"/>
          <w:sz w:val="22"/>
          <w:szCs w:val="22"/>
        </w:rPr>
        <w:t xml:space="preserve">. </w:t>
      </w:r>
    </w:p>
    <w:p w14:paraId="465898C4" w14:textId="02AB156D" w:rsidR="00AF3698" w:rsidRPr="00AF3698" w:rsidRDefault="00AF3698" w:rsidP="00AF3698">
      <w:pPr>
        <w:pStyle w:val="ListParagraph"/>
        <w:numPr>
          <w:ilvl w:val="0"/>
          <w:numId w:val="19"/>
        </w:numPr>
        <w:rPr>
          <w:rFonts w:asciiTheme="minorHAnsi" w:hAnsiTheme="minorHAnsi" w:cstheme="minorHAnsi"/>
          <w:sz w:val="22"/>
          <w:szCs w:val="22"/>
        </w:rPr>
      </w:pPr>
      <w:r w:rsidRPr="00AF3698">
        <w:rPr>
          <w:rFonts w:asciiTheme="minorHAnsi" w:hAnsiTheme="minorHAnsi" w:cstheme="minorHAnsi"/>
          <w:sz w:val="22"/>
          <w:szCs w:val="22"/>
        </w:rPr>
        <w:t xml:space="preserve">To work in collaboration with the Inclusion Team and with parents/carers to implement and evaluate targets and develop communication strategies for </w:t>
      </w:r>
      <w:r w:rsidR="00230734">
        <w:rPr>
          <w:rFonts w:asciiTheme="minorHAnsi" w:hAnsiTheme="minorHAnsi" w:cstheme="minorHAnsi"/>
          <w:sz w:val="22"/>
          <w:szCs w:val="22"/>
        </w:rPr>
        <w:t>scholars</w:t>
      </w:r>
      <w:r w:rsidRPr="00AF3698">
        <w:rPr>
          <w:rFonts w:asciiTheme="minorHAnsi" w:hAnsiTheme="minorHAnsi" w:cstheme="minorHAnsi"/>
          <w:sz w:val="22"/>
          <w:szCs w:val="22"/>
        </w:rPr>
        <w:t xml:space="preserve">. </w:t>
      </w:r>
    </w:p>
    <w:p w14:paraId="6D7D5852" w14:textId="1AAA4476" w:rsidR="00AF3698" w:rsidRPr="00AF3698" w:rsidRDefault="00AF3698" w:rsidP="00AF3698">
      <w:pPr>
        <w:pStyle w:val="ListParagraph"/>
        <w:numPr>
          <w:ilvl w:val="0"/>
          <w:numId w:val="19"/>
        </w:numPr>
        <w:rPr>
          <w:rFonts w:asciiTheme="minorHAnsi" w:hAnsiTheme="minorHAnsi" w:cstheme="minorHAnsi"/>
          <w:sz w:val="22"/>
          <w:szCs w:val="22"/>
        </w:rPr>
      </w:pPr>
      <w:r w:rsidRPr="00AF3698">
        <w:rPr>
          <w:rFonts w:asciiTheme="minorHAnsi" w:hAnsiTheme="minorHAnsi" w:cstheme="minorHAnsi"/>
          <w:sz w:val="22"/>
          <w:szCs w:val="22"/>
        </w:rPr>
        <w:t xml:space="preserve">Adapting practice to meet individual circumstances of </w:t>
      </w:r>
      <w:r w:rsidR="00230734">
        <w:rPr>
          <w:rFonts w:asciiTheme="minorHAnsi" w:hAnsiTheme="minorHAnsi" w:cstheme="minorHAnsi"/>
          <w:sz w:val="22"/>
          <w:szCs w:val="22"/>
        </w:rPr>
        <w:t>scholars</w:t>
      </w:r>
      <w:r w:rsidRPr="00AF3698">
        <w:rPr>
          <w:rFonts w:asciiTheme="minorHAnsi" w:hAnsiTheme="minorHAnsi" w:cstheme="minorHAnsi"/>
          <w:sz w:val="22"/>
          <w:szCs w:val="22"/>
        </w:rPr>
        <w:t xml:space="preserve">, including due regard for cultural/religious/racial/gender and linguistic differences </w:t>
      </w:r>
    </w:p>
    <w:p w14:paraId="20E146EE" w14:textId="77777777" w:rsidR="00AF3698" w:rsidRPr="00AF3698" w:rsidRDefault="00AF3698" w:rsidP="00AF3698">
      <w:pPr>
        <w:pStyle w:val="ListParagraph"/>
        <w:numPr>
          <w:ilvl w:val="0"/>
          <w:numId w:val="19"/>
        </w:numPr>
        <w:rPr>
          <w:rFonts w:asciiTheme="minorHAnsi" w:hAnsiTheme="minorHAnsi" w:cstheme="minorHAnsi"/>
          <w:sz w:val="22"/>
          <w:szCs w:val="22"/>
        </w:rPr>
      </w:pPr>
      <w:r w:rsidRPr="00AF3698">
        <w:rPr>
          <w:rFonts w:asciiTheme="minorHAnsi" w:hAnsiTheme="minorHAnsi" w:cstheme="minorHAnsi"/>
          <w:sz w:val="22"/>
          <w:szCs w:val="22"/>
        </w:rPr>
        <w:t xml:space="preserve">Developing and managing </w:t>
      </w:r>
      <w:proofErr w:type="spellStart"/>
      <w:r w:rsidRPr="00AF3698">
        <w:rPr>
          <w:rFonts w:asciiTheme="minorHAnsi" w:hAnsiTheme="minorHAnsi" w:cstheme="minorHAnsi"/>
          <w:sz w:val="22"/>
          <w:szCs w:val="22"/>
        </w:rPr>
        <w:t>SaLT</w:t>
      </w:r>
      <w:proofErr w:type="spellEnd"/>
      <w:r w:rsidRPr="00AF3698">
        <w:rPr>
          <w:rFonts w:asciiTheme="minorHAnsi" w:hAnsiTheme="minorHAnsi" w:cstheme="minorHAnsi"/>
          <w:sz w:val="22"/>
          <w:szCs w:val="22"/>
        </w:rPr>
        <w:t xml:space="preserve"> resources and on-going assessment of any resource needs and informing the Executive Principal/Principal. </w:t>
      </w:r>
    </w:p>
    <w:p w14:paraId="21636EC2" w14:textId="5E348471" w:rsidR="00AF3698" w:rsidRPr="00AF3698" w:rsidRDefault="00AF3698" w:rsidP="00AF3698">
      <w:pPr>
        <w:pStyle w:val="ListParagraph"/>
        <w:numPr>
          <w:ilvl w:val="0"/>
          <w:numId w:val="19"/>
        </w:numPr>
        <w:rPr>
          <w:rFonts w:asciiTheme="minorHAnsi" w:hAnsiTheme="minorHAnsi" w:cstheme="minorHAnsi"/>
          <w:sz w:val="22"/>
          <w:szCs w:val="22"/>
        </w:rPr>
      </w:pPr>
      <w:r w:rsidRPr="00AF3698">
        <w:rPr>
          <w:rFonts w:asciiTheme="minorHAnsi" w:hAnsiTheme="minorHAnsi" w:cstheme="minorHAnsi"/>
          <w:sz w:val="22"/>
          <w:szCs w:val="22"/>
        </w:rPr>
        <w:lastRenderedPageBreak/>
        <w:t xml:space="preserve">To work collaboratively and closely with </w:t>
      </w:r>
      <w:r w:rsidR="00230734">
        <w:rPr>
          <w:rFonts w:asciiTheme="minorHAnsi" w:hAnsiTheme="minorHAnsi" w:cstheme="minorHAnsi"/>
          <w:sz w:val="22"/>
          <w:szCs w:val="22"/>
        </w:rPr>
        <w:t>scholars</w:t>
      </w:r>
      <w:r w:rsidRPr="00AF3698">
        <w:rPr>
          <w:rFonts w:asciiTheme="minorHAnsi" w:hAnsiTheme="minorHAnsi" w:cstheme="minorHAnsi"/>
          <w:sz w:val="22"/>
          <w:szCs w:val="22"/>
        </w:rPr>
        <w:t xml:space="preserve"> and staff across both primary and secondary phase. </w:t>
      </w:r>
    </w:p>
    <w:p w14:paraId="61D443EB" w14:textId="2D5490B8" w:rsidR="00AF3698" w:rsidRPr="008E0263" w:rsidRDefault="00AF3698" w:rsidP="008E0263">
      <w:pPr>
        <w:pStyle w:val="ListParagraph"/>
        <w:numPr>
          <w:ilvl w:val="0"/>
          <w:numId w:val="19"/>
        </w:numPr>
        <w:rPr>
          <w:rFonts w:asciiTheme="minorHAnsi" w:hAnsiTheme="minorHAnsi" w:cstheme="minorHAnsi"/>
          <w:sz w:val="22"/>
          <w:szCs w:val="22"/>
        </w:rPr>
      </w:pPr>
      <w:r w:rsidRPr="00AF3698">
        <w:rPr>
          <w:rFonts w:asciiTheme="minorHAnsi" w:hAnsiTheme="minorHAnsi" w:cstheme="minorHAnsi"/>
          <w:sz w:val="22"/>
          <w:szCs w:val="22"/>
        </w:rPr>
        <w:t>To use evidence-based practice and outcome measures, thereby ensuring that practice is continually updated.</w:t>
      </w:r>
    </w:p>
    <w:p w14:paraId="0E9E708C" w14:textId="3CBCA823" w:rsidR="00B23CCF" w:rsidRDefault="00400049" w:rsidP="00AF3698">
      <w:pPr>
        <w:pStyle w:val="Default"/>
        <w:rPr>
          <w:rFonts w:asciiTheme="minorHAnsi" w:hAnsiTheme="minorHAnsi" w:cstheme="minorHAnsi"/>
          <w:b/>
          <w:bCs/>
          <w:sz w:val="22"/>
          <w:szCs w:val="22"/>
        </w:rPr>
      </w:pPr>
      <w:r w:rsidRPr="00E50CB8">
        <w:rPr>
          <w:rFonts w:asciiTheme="minorHAnsi" w:hAnsiTheme="minorHAnsi" w:cstheme="minorHAnsi"/>
          <w:b/>
          <w:bCs/>
          <w:sz w:val="22"/>
          <w:szCs w:val="22"/>
        </w:rPr>
        <w:t>Further duties and responsibilities</w:t>
      </w:r>
    </w:p>
    <w:p w14:paraId="7C3CCE67" w14:textId="1ADE7EC3" w:rsidR="00AF3698" w:rsidRPr="00AF3698" w:rsidRDefault="00AF3698" w:rsidP="00AF3698">
      <w:pPr>
        <w:pStyle w:val="Default"/>
        <w:numPr>
          <w:ilvl w:val="0"/>
          <w:numId w:val="20"/>
        </w:numPr>
        <w:rPr>
          <w:rFonts w:asciiTheme="minorHAnsi" w:hAnsiTheme="minorHAnsi" w:cstheme="minorHAnsi"/>
          <w:sz w:val="22"/>
          <w:szCs w:val="22"/>
        </w:rPr>
      </w:pPr>
      <w:r w:rsidRPr="00AF3698">
        <w:rPr>
          <w:rFonts w:asciiTheme="minorHAnsi" w:hAnsiTheme="minorHAnsi" w:cstheme="minorHAnsi"/>
          <w:sz w:val="22"/>
          <w:szCs w:val="22"/>
        </w:rPr>
        <w:t xml:space="preserve">Identify the speech and communication difficulty or disorder. </w:t>
      </w:r>
    </w:p>
    <w:p w14:paraId="15309932" w14:textId="0471BFFA" w:rsidR="00AF3698" w:rsidRPr="00AF3698" w:rsidRDefault="00AF3698" w:rsidP="00AF3698">
      <w:pPr>
        <w:pStyle w:val="Default"/>
        <w:numPr>
          <w:ilvl w:val="0"/>
          <w:numId w:val="20"/>
        </w:numPr>
        <w:rPr>
          <w:rFonts w:asciiTheme="minorHAnsi" w:hAnsiTheme="minorHAnsi" w:cstheme="minorHAnsi"/>
          <w:sz w:val="22"/>
          <w:szCs w:val="22"/>
        </w:rPr>
      </w:pPr>
      <w:r w:rsidRPr="00AF3698">
        <w:rPr>
          <w:rFonts w:asciiTheme="minorHAnsi" w:hAnsiTheme="minorHAnsi" w:cstheme="minorHAnsi"/>
          <w:sz w:val="22"/>
          <w:szCs w:val="22"/>
        </w:rPr>
        <w:t xml:space="preserve">Assess the cause and nature of the problem, for example, congenital problems (such as cleft palate), Tourette’s or acquired disorders after injury. </w:t>
      </w:r>
    </w:p>
    <w:p w14:paraId="243D03C9" w14:textId="69EF39C9" w:rsidR="00AF3698" w:rsidRPr="00AF3698" w:rsidRDefault="00AF3698" w:rsidP="00AF3698">
      <w:pPr>
        <w:pStyle w:val="Default"/>
        <w:numPr>
          <w:ilvl w:val="0"/>
          <w:numId w:val="20"/>
        </w:numPr>
        <w:rPr>
          <w:rFonts w:asciiTheme="minorHAnsi" w:hAnsiTheme="minorHAnsi" w:cstheme="minorHAnsi"/>
          <w:sz w:val="22"/>
          <w:szCs w:val="22"/>
        </w:rPr>
      </w:pPr>
      <w:r w:rsidRPr="00AF3698">
        <w:rPr>
          <w:rFonts w:asciiTheme="minorHAnsi" w:hAnsiTheme="minorHAnsi" w:cstheme="minorHAnsi"/>
          <w:sz w:val="22"/>
          <w:szCs w:val="22"/>
        </w:rPr>
        <w:t xml:space="preserve">Devise and deliver a suitable treatment programme, working on a one-to-one basis or in groups, to enable each of the students to improve as much as possible. </w:t>
      </w:r>
    </w:p>
    <w:p w14:paraId="070973BD" w14:textId="7DD8317B" w:rsidR="00AF3698" w:rsidRPr="00AF3698" w:rsidRDefault="00AF3698" w:rsidP="00AF3698">
      <w:pPr>
        <w:pStyle w:val="Default"/>
        <w:numPr>
          <w:ilvl w:val="0"/>
          <w:numId w:val="20"/>
        </w:numPr>
        <w:rPr>
          <w:rFonts w:asciiTheme="minorHAnsi" w:hAnsiTheme="minorHAnsi" w:cstheme="minorHAnsi"/>
          <w:sz w:val="22"/>
          <w:szCs w:val="22"/>
        </w:rPr>
      </w:pPr>
      <w:r w:rsidRPr="00AF3698">
        <w:rPr>
          <w:rFonts w:asciiTheme="minorHAnsi" w:hAnsiTheme="minorHAnsi" w:cstheme="minorHAnsi"/>
          <w:sz w:val="22"/>
          <w:szCs w:val="22"/>
        </w:rPr>
        <w:t xml:space="preserve">Review and revise the programme as appropriate. </w:t>
      </w:r>
    </w:p>
    <w:p w14:paraId="26CD8977" w14:textId="1988C8D6" w:rsidR="00AF3698" w:rsidRPr="00AF3698" w:rsidRDefault="00AF3698" w:rsidP="00AF3698">
      <w:pPr>
        <w:pStyle w:val="Default"/>
        <w:numPr>
          <w:ilvl w:val="0"/>
          <w:numId w:val="20"/>
        </w:numPr>
        <w:rPr>
          <w:rFonts w:asciiTheme="minorHAnsi" w:hAnsiTheme="minorHAnsi" w:cstheme="minorHAnsi"/>
          <w:sz w:val="22"/>
          <w:szCs w:val="22"/>
        </w:rPr>
      </w:pPr>
      <w:r w:rsidRPr="00AF3698">
        <w:rPr>
          <w:rFonts w:asciiTheme="minorHAnsi" w:hAnsiTheme="minorHAnsi" w:cstheme="minorHAnsi"/>
          <w:sz w:val="22"/>
          <w:szCs w:val="22"/>
        </w:rPr>
        <w:t xml:space="preserve">Monitor and evaluate progress. </w:t>
      </w:r>
    </w:p>
    <w:p w14:paraId="6AF6E7E1" w14:textId="57BC5FB1" w:rsidR="00AF3698" w:rsidRPr="00AF3698" w:rsidRDefault="00AF3698" w:rsidP="00AF3698">
      <w:pPr>
        <w:pStyle w:val="Default"/>
        <w:numPr>
          <w:ilvl w:val="0"/>
          <w:numId w:val="20"/>
        </w:numPr>
        <w:rPr>
          <w:rFonts w:asciiTheme="minorHAnsi" w:hAnsiTheme="minorHAnsi" w:cstheme="minorHAnsi"/>
          <w:sz w:val="22"/>
          <w:szCs w:val="22"/>
        </w:rPr>
      </w:pPr>
      <w:r w:rsidRPr="00AF3698">
        <w:rPr>
          <w:rFonts w:asciiTheme="minorHAnsi" w:hAnsiTheme="minorHAnsi" w:cstheme="minorHAnsi"/>
          <w:sz w:val="22"/>
          <w:szCs w:val="22"/>
        </w:rPr>
        <w:t xml:space="preserve">Write confidential case notes and reports, as well as information for </w:t>
      </w:r>
      <w:r w:rsidR="00230734">
        <w:rPr>
          <w:rFonts w:asciiTheme="minorHAnsi" w:hAnsiTheme="minorHAnsi" w:cstheme="minorHAnsi"/>
          <w:sz w:val="22"/>
          <w:szCs w:val="22"/>
        </w:rPr>
        <w:t>scholars</w:t>
      </w:r>
      <w:r w:rsidRPr="00AF3698">
        <w:rPr>
          <w:rFonts w:asciiTheme="minorHAnsi" w:hAnsiTheme="minorHAnsi" w:cstheme="minorHAnsi"/>
          <w:sz w:val="22"/>
          <w:szCs w:val="22"/>
        </w:rPr>
        <w:t xml:space="preserve">, parents/ carers and other professionals. </w:t>
      </w:r>
    </w:p>
    <w:p w14:paraId="3E8E8D86" w14:textId="77777777" w:rsidR="00AF3698" w:rsidRPr="00AF3698" w:rsidRDefault="00AF3698" w:rsidP="00AF3698">
      <w:pPr>
        <w:pStyle w:val="Default"/>
        <w:numPr>
          <w:ilvl w:val="0"/>
          <w:numId w:val="20"/>
        </w:numPr>
        <w:rPr>
          <w:rFonts w:asciiTheme="minorHAnsi" w:hAnsiTheme="minorHAnsi" w:cstheme="minorHAnsi"/>
          <w:sz w:val="22"/>
          <w:szCs w:val="22"/>
        </w:rPr>
      </w:pPr>
      <w:r w:rsidRPr="00AF3698">
        <w:rPr>
          <w:rFonts w:asciiTheme="minorHAnsi" w:hAnsiTheme="minorHAnsi" w:cstheme="minorHAnsi"/>
          <w:sz w:val="22"/>
          <w:szCs w:val="22"/>
        </w:rPr>
        <w:t xml:space="preserve">To ensure and facilitate effective communication of </w:t>
      </w:r>
      <w:proofErr w:type="spellStart"/>
      <w:r w:rsidRPr="00AF3698">
        <w:rPr>
          <w:rFonts w:asciiTheme="minorHAnsi" w:hAnsiTheme="minorHAnsi" w:cstheme="minorHAnsi"/>
          <w:sz w:val="22"/>
          <w:szCs w:val="22"/>
        </w:rPr>
        <w:t>SaLT</w:t>
      </w:r>
      <w:proofErr w:type="spellEnd"/>
      <w:r w:rsidRPr="00AF3698">
        <w:rPr>
          <w:rFonts w:asciiTheme="minorHAnsi" w:hAnsiTheme="minorHAnsi" w:cstheme="minorHAnsi"/>
          <w:sz w:val="22"/>
          <w:szCs w:val="22"/>
        </w:rPr>
        <w:t xml:space="preserve"> needs. </w:t>
      </w:r>
    </w:p>
    <w:p w14:paraId="706F9920" w14:textId="6FE8FA55" w:rsidR="00AF3698" w:rsidRPr="00AF3698" w:rsidRDefault="00AF3698" w:rsidP="00AF3698">
      <w:pPr>
        <w:pStyle w:val="Default"/>
        <w:numPr>
          <w:ilvl w:val="0"/>
          <w:numId w:val="20"/>
        </w:numPr>
        <w:rPr>
          <w:rFonts w:asciiTheme="minorHAnsi" w:hAnsiTheme="minorHAnsi" w:cstheme="minorHAnsi"/>
          <w:b/>
          <w:bCs/>
          <w:sz w:val="22"/>
          <w:szCs w:val="22"/>
        </w:rPr>
      </w:pPr>
      <w:r w:rsidRPr="00AF3698">
        <w:rPr>
          <w:rFonts w:asciiTheme="minorHAnsi" w:hAnsiTheme="minorHAnsi" w:cstheme="minorHAnsi"/>
          <w:sz w:val="22"/>
          <w:szCs w:val="22"/>
        </w:rPr>
        <w:t>Monitoring and maintaining the health and safety of self and others using proactive and reactive strategies. This may include using positive handling techniques.</w:t>
      </w:r>
    </w:p>
    <w:p w14:paraId="5EA65C17" w14:textId="7A250DB3" w:rsidR="00AF3698" w:rsidRPr="00AF3698" w:rsidRDefault="00AF3698" w:rsidP="00AF3698">
      <w:pPr>
        <w:pStyle w:val="Default"/>
        <w:numPr>
          <w:ilvl w:val="0"/>
          <w:numId w:val="20"/>
        </w:numPr>
        <w:rPr>
          <w:rFonts w:asciiTheme="minorHAnsi" w:hAnsiTheme="minorHAnsi" w:cstheme="minorHAnsi"/>
          <w:b/>
          <w:bCs/>
          <w:sz w:val="22"/>
          <w:szCs w:val="22"/>
        </w:rPr>
      </w:pPr>
      <w:r w:rsidRPr="00AF3698">
        <w:rPr>
          <w:rFonts w:asciiTheme="minorHAnsi" w:hAnsiTheme="minorHAnsi" w:cstheme="minorHAnsi"/>
          <w:sz w:val="22"/>
          <w:szCs w:val="22"/>
        </w:rPr>
        <w:t xml:space="preserve">To take part in liaison activities such as reviews, open day &amp; parents’ evenings. </w:t>
      </w:r>
    </w:p>
    <w:p w14:paraId="1DFFBD8D" w14:textId="771E40BC" w:rsidR="00AF3698" w:rsidRPr="00652FEB" w:rsidRDefault="00AF3698" w:rsidP="00AF3698">
      <w:pPr>
        <w:pStyle w:val="Default"/>
        <w:numPr>
          <w:ilvl w:val="0"/>
          <w:numId w:val="20"/>
        </w:numPr>
        <w:rPr>
          <w:rFonts w:asciiTheme="minorHAnsi" w:hAnsiTheme="minorHAnsi" w:cstheme="minorHAnsi"/>
          <w:b/>
          <w:bCs/>
          <w:sz w:val="22"/>
          <w:szCs w:val="22"/>
        </w:rPr>
      </w:pPr>
      <w:r w:rsidRPr="00AF3698">
        <w:rPr>
          <w:rFonts w:asciiTheme="minorHAnsi" w:hAnsiTheme="minorHAnsi" w:cstheme="minorHAnsi"/>
          <w:sz w:val="22"/>
          <w:szCs w:val="22"/>
        </w:rPr>
        <w:t>To contribute to the development of effective subject links with external agencies.</w:t>
      </w:r>
    </w:p>
    <w:p w14:paraId="7893D607" w14:textId="77777777" w:rsidR="00652FEB" w:rsidRPr="00652FEB" w:rsidRDefault="00652FEB" w:rsidP="00AF3698">
      <w:pPr>
        <w:pStyle w:val="Default"/>
        <w:numPr>
          <w:ilvl w:val="0"/>
          <w:numId w:val="20"/>
        </w:numPr>
        <w:rPr>
          <w:rFonts w:asciiTheme="minorHAnsi" w:hAnsiTheme="minorHAnsi" w:cstheme="minorHAnsi"/>
          <w:b/>
          <w:bCs/>
          <w:sz w:val="22"/>
          <w:szCs w:val="22"/>
        </w:rPr>
      </w:pPr>
      <w:r w:rsidRPr="00652FEB">
        <w:rPr>
          <w:rFonts w:asciiTheme="minorHAnsi" w:hAnsiTheme="minorHAnsi" w:cstheme="minorHAnsi"/>
          <w:sz w:val="22"/>
          <w:szCs w:val="22"/>
        </w:rPr>
        <w:t xml:space="preserve">To contribute to the process of ordering and allocation of equipment and materials. </w:t>
      </w:r>
    </w:p>
    <w:p w14:paraId="3CA7F87F" w14:textId="7D1FCA63" w:rsidR="00652FEB" w:rsidRPr="00652FEB" w:rsidRDefault="00652FEB" w:rsidP="00AF3698">
      <w:pPr>
        <w:pStyle w:val="Default"/>
        <w:numPr>
          <w:ilvl w:val="0"/>
          <w:numId w:val="20"/>
        </w:numPr>
        <w:rPr>
          <w:rFonts w:asciiTheme="minorHAnsi" w:hAnsiTheme="minorHAnsi" w:cstheme="minorHAnsi"/>
          <w:b/>
          <w:bCs/>
          <w:sz w:val="22"/>
          <w:szCs w:val="22"/>
        </w:rPr>
      </w:pPr>
      <w:r>
        <w:rPr>
          <w:rFonts w:asciiTheme="minorHAnsi" w:hAnsiTheme="minorHAnsi" w:cstheme="minorHAnsi"/>
          <w:sz w:val="22"/>
          <w:szCs w:val="22"/>
        </w:rPr>
        <w:t>T</w:t>
      </w:r>
      <w:r w:rsidRPr="00652FEB">
        <w:rPr>
          <w:rFonts w:asciiTheme="minorHAnsi" w:hAnsiTheme="minorHAnsi" w:cstheme="minorHAnsi"/>
          <w:sz w:val="22"/>
          <w:szCs w:val="22"/>
        </w:rPr>
        <w:t xml:space="preserve">o identify resource needs and contributing to the efficient/effective use of physical resources. </w:t>
      </w:r>
    </w:p>
    <w:p w14:paraId="40AB95AF" w14:textId="57DE4761" w:rsidR="00652FEB" w:rsidRDefault="00652FEB" w:rsidP="00652FEB">
      <w:pPr>
        <w:pStyle w:val="Default"/>
        <w:numPr>
          <w:ilvl w:val="0"/>
          <w:numId w:val="20"/>
        </w:numPr>
        <w:rPr>
          <w:rFonts w:asciiTheme="minorHAnsi" w:hAnsiTheme="minorHAnsi" w:cstheme="minorHAnsi"/>
          <w:b/>
          <w:bCs/>
          <w:sz w:val="22"/>
          <w:szCs w:val="22"/>
        </w:rPr>
      </w:pPr>
      <w:r w:rsidRPr="00652FEB">
        <w:rPr>
          <w:rFonts w:asciiTheme="minorHAnsi" w:hAnsiTheme="minorHAnsi" w:cstheme="minorHAnsi"/>
          <w:sz w:val="22"/>
          <w:szCs w:val="22"/>
        </w:rPr>
        <w:t xml:space="preserve">To co-operate with other staff to ensure a sharing and effective usage of resources to the benefit of the school, department and the </w:t>
      </w:r>
      <w:r w:rsidR="00230734">
        <w:rPr>
          <w:rFonts w:asciiTheme="minorHAnsi" w:hAnsiTheme="minorHAnsi" w:cstheme="minorHAnsi"/>
          <w:sz w:val="22"/>
          <w:szCs w:val="22"/>
        </w:rPr>
        <w:t>scholars</w:t>
      </w:r>
      <w:r>
        <w:rPr>
          <w:rFonts w:asciiTheme="minorHAnsi" w:hAnsiTheme="minorHAnsi" w:cstheme="minorHAnsi"/>
          <w:sz w:val="22"/>
          <w:szCs w:val="22"/>
        </w:rPr>
        <w:t>.</w:t>
      </w:r>
    </w:p>
    <w:p w14:paraId="350E51F9" w14:textId="60E0AF8C" w:rsidR="00652FEB" w:rsidRPr="00652FEB" w:rsidRDefault="00652FEB" w:rsidP="00652FEB">
      <w:pPr>
        <w:pStyle w:val="Default"/>
        <w:numPr>
          <w:ilvl w:val="0"/>
          <w:numId w:val="20"/>
        </w:numPr>
        <w:rPr>
          <w:rFonts w:asciiTheme="minorHAnsi" w:hAnsiTheme="minorHAnsi" w:cstheme="minorHAnsi"/>
          <w:b/>
          <w:bCs/>
          <w:sz w:val="22"/>
          <w:szCs w:val="22"/>
        </w:rPr>
      </w:pPr>
      <w:r w:rsidRPr="00652FEB">
        <w:rPr>
          <w:rFonts w:asciiTheme="minorHAnsi" w:hAnsiTheme="minorHAnsi" w:cstheme="minorHAnsi"/>
          <w:sz w:val="22"/>
          <w:szCs w:val="22"/>
        </w:rPr>
        <w:t>Recognise and challenge any incidents of racism, bullying, harassment, victimisation and any form of abuse of equal opportunities, ensuring compliance with relevant school policies and procedures</w:t>
      </w:r>
      <w:r>
        <w:rPr>
          <w:rFonts w:asciiTheme="minorHAnsi" w:hAnsiTheme="minorHAnsi" w:cstheme="minorHAnsi"/>
          <w:sz w:val="22"/>
          <w:szCs w:val="22"/>
        </w:rPr>
        <w:t>.</w:t>
      </w:r>
    </w:p>
    <w:p w14:paraId="52A03409" w14:textId="488DF30D" w:rsidR="00652FEB" w:rsidRPr="00652FEB" w:rsidRDefault="00652FEB" w:rsidP="00652FEB">
      <w:pPr>
        <w:pStyle w:val="Default"/>
        <w:numPr>
          <w:ilvl w:val="0"/>
          <w:numId w:val="20"/>
        </w:numPr>
        <w:rPr>
          <w:rFonts w:asciiTheme="minorHAnsi" w:hAnsiTheme="minorHAnsi" w:cstheme="minorHAnsi"/>
          <w:b/>
          <w:bCs/>
          <w:sz w:val="22"/>
          <w:szCs w:val="22"/>
        </w:rPr>
      </w:pPr>
      <w:r w:rsidRPr="00652FEB">
        <w:rPr>
          <w:rFonts w:asciiTheme="minorHAnsi" w:hAnsiTheme="minorHAnsi" w:cstheme="minorHAnsi"/>
          <w:sz w:val="22"/>
          <w:szCs w:val="22"/>
        </w:rPr>
        <w:t xml:space="preserve">Assist in maintaining good discipline of students throughout the school and escort and supervise </w:t>
      </w:r>
      <w:r w:rsidR="008E0263">
        <w:rPr>
          <w:rFonts w:asciiTheme="minorHAnsi" w:hAnsiTheme="minorHAnsi" w:cstheme="minorHAnsi"/>
          <w:sz w:val="22"/>
          <w:szCs w:val="22"/>
        </w:rPr>
        <w:t>scholars</w:t>
      </w:r>
      <w:r w:rsidRPr="00652FEB">
        <w:rPr>
          <w:rFonts w:asciiTheme="minorHAnsi" w:hAnsiTheme="minorHAnsi" w:cstheme="minorHAnsi"/>
          <w:sz w:val="22"/>
          <w:szCs w:val="22"/>
        </w:rPr>
        <w:t xml:space="preserve"> on planned visits and journeys. </w:t>
      </w:r>
    </w:p>
    <w:p w14:paraId="01E5B229" w14:textId="65E17775" w:rsidR="00652FEB" w:rsidRPr="00652FEB" w:rsidRDefault="00652FEB" w:rsidP="00652FEB">
      <w:pPr>
        <w:pStyle w:val="Default"/>
        <w:numPr>
          <w:ilvl w:val="0"/>
          <w:numId w:val="20"/>
        </w:numPr>
        <w:rPr>
          <w:rFonts w:asciiTheme="minorHAnsi" w:hAnsiTheme="minorHAnsi" w:cstheme="minorHAnsi"/>
          <w:b/>
          <w:bCs/>
          <w:sz w:val="22"/>
          <w:szCs w:val="22"/>
        </w:rPr>
      </w:pPr>
      <w:r w:rsidRPr="00652FEB">
        <w:rPr>
          <w:rFonts w:asciiTheme="minorHAnsi" w:hAnsiTheme="minorHAnsi" w:cstheme="minorHAnsi"/>
          <w:sz w:val="22"/>
          <w:szCs w:val="22"/>
        </w:rPr>
        <w:t xml:space="preserve">Supervise </w:t>
      </w:r>
      <w:r w:rsidR="008E0263">
        <w:rPr>
          <w:rFonts w:asciiTheme="minorHAnsi" w:hAnsiTheme="minorHAnsi" w:cstheme="minorHAnsi"/>
          <w:sz w:val="22"/>
          <w:szCs w:val="22"/>
        </w:rPr>
        <w:t>scholars</w:t>
      </w:r>
      <w:r w:rsidRPr="00652FEB">
        <w:rPr>
          <w:rFonts w:asciiTheme="minorHAnsi" w:hAnsiTheme="minorHAnsi" w:cstheme="minorHAnsi"/>
          <w:sz w:val="22"/>
          <w:szCs w:val="22"/>
        </w:rPr>
        <w:t xml:space="preserve"> at times other than during lessons according to the school’s duty arrangements. </w:t>
      </w:r>
    </w:p>
    <w:p w14:paraId="2AF04AE5" w14:textId="791F2A6E" w:rsidR="00C94918" w:rsidRPr="008E0263" w:rsidRDefault="00652FEB" w:rsidP="008E0263">
      <w:pPr>
        <w:pStyle w:val="Default"/>
        <w:numPr>
          <w:ilvl w:val="0"/>
          <w:numId w:val="20"/>
        </w:numPr>
        <w:rPr>
          <w:rFonts w:asciiTheme="minorHAnsi" w:hAnsiTheme="minorHAnsi" w:cstheme="minorHAnsi"/>
          <w:b/>
          <w:bCs/>
          <w:sz w:val="22"/>
          <w:szCs w:val="22"/>
        </w:rPr>
      </w:pPr>
      <w:r w:rsidRPr="00652FEB">
        <w:rPr>
          <w:rFonts w:asciiTheme="minorHAnsi" w:hAnsiTheme="minorHAnsi" w:cstheme="minorHAnsi"/>
          <w:sz w:val="22"/>
          <w:szCs w:val="22"/>
        </w:rPr>
        <w:t xml:space="preserve">Assist teachers by receiving instructions directly from professional or specialist support staff involved in the </w:t>
      </w:r>
      <w:r w:rsidR="008E0263">
        <w:rPr>
          <w:rFonts w:asciiTheme="minorHAnsi" w:hAnsiTheme="minorHAnsi" w:cstheme="minorHAnsi"/>
          <w:sz w:val="22"/>
          <w:szCs w:val="22"/>
        </w:rPr>
        <w:t>scholar’s</w:t>
      </w:r>
      <w:r w:rsidRPr="00652FEB">
        <w:rPr>
          <w:rFonts w:asciiTheme="minorHAnsi" w:hAnsiTheme="minorHAnsi" w:cstheme="minorHAnsi"/>
          <w:sz w:val="22"/>
          <w:szCs w:val="22"/>
        </w:rPr>
        <w:t xml:space="preserve"> education. These may include social workers, health visitors, language support staff, speech therapists, educational therapists, educational psychologists and physiotherapists.</w:t>
      </w:r>
    </w:p>
    <w:p w14:paraId="06D04901" w14:textId="49E66A56" w:rsidR="00E77882" w:rsidRPr="00E50CB8" w:rsidRDefault="00E77882" w:rsidP="00E77882">
      <w:pPr>
        <w:pStyle w:val="Default"/>
        <w:rPr>
          <w:rFonts w:asciiTheme="minorHAnsi" w:hAnsiTheme="minorHAnsi" w:cstheme="minorHAnsi"/>
          <w:sz w:val="22"/>
          <w:szCs w:val="22"/>
        </w:rPr>
      </w:pPr>
      <w:r w:rsidRPr="00E50CB8">
        <w:rPr>
          <w:rFonts w:asciiTheme="minorHAnsi" w:hAnsiTheme="minorHAnsi" w:cstheme="minorHAnsi"/>
          <w:b/>
          <w:bCs/>
          <w:sz w:val="22"/>
          <w:szCs w:val="22"/>
        </w:rPr>
        <w:t>Whole school duties and responsibilities</w:t>
      </w:r>
    </w:p>
    <w:p w14:paraId="7F8D7264" w14:textId="25F8C0B9" w:rsidR="00E77882" w:rsidRPr="00E77882" w:rsidRDefault="00E77882" w:rsidP="00E77882">
      <w:pPr>
        <w:pStyle w:val="Default"/>
        <w:numPr>
          <w:ilvl w:val="0"/>
          <w:numId w:val="10"/>
        </w:numPr>
        <w:spacing w:after="17"/>
        <w:rPr>
          <w:rFonts w:asciiTheme="minorHAnsi" w:hAnsiTheme="minorHAnsi" w:cstheme="minorHAnsi"/>
          <w:sz w:val="22"/>
          <w:szCs w:val="22"/>
        </w:rPr>
      </w:pPr>
      <w:r w:rsidRPr="00E77882">
        <w:rPr>
          <w:rFonts w:asciiTheme="minorHAnsi" w:hAnsiTheme="minorHAnsi" w:cstheme="minorHAnsi"/>
          <w:sz w:val="22"/>
          <w:szCs w:val="22"/>
        </w:rPr>
        <w:t>Play a lead role in modelling the BMA Way and the development of our culture across the academy</w:t>
      </w:r>
      <w:r w:rsidR="00652FEB">
        <w:rPr>
          <w:rFonts w:asciiTheme="minorHAnsi" w:hAnsiTheme="minorHAnsi" w:cstheme="minorHAnsi"/>
          <w:sz w:val="22"/>
          <w:szCs w:val="22"/>
        </w:rPr>
        <w:t>.</w:t>
      </w:r>
      <w:r w:rsidRPr="00E77882">
        <w:rPr>
          <w:rFonts w:asciiTheme="minorHAnsi" w:hAnsiTheme="minorHAnsi" w:cstheme="minorHAnsi"/>
          <w:sz w:val="22"/>
          <w:szCs w:val="22"/>
        </w:rPr>
        <w:t xml:space="preserve"> </w:t>
      </w:r>
    </w:p>
    <w:p w14:paraId="706A6E05" w14:textId="1D55C845" w:rsidR="00E77882" w:rsidRPr="00E77882" w:rsidRDefault="00E77882" w:rsidP="00E77882">
      <w:pPr>
        <w:pStyle w:val="Default"/>
        <w:numPr>
          <w:ilvl w:val="0"/>
          <w:numId w:val="10"/>
        </w:numPr>
        <w:spacing w:after="17"/>
        <w:rPr>
          <w:rFonts w:asciiTheme="minorHAnsi" w:hAnsiTheme="minorHAnsi" w:cstheme="minorHAnsi"/>
          <w:sz w:val="22"/>
          <w:szCs w:val="22"/>
        </w:rPr>
      </w:pPr>
      <w:r w:rsidRPr="00E77882">
        <w:rPr>
          <w:rFonts w:asciiTheme="minorHAnsi" w:hAnsiTheme="minorHAnsi" w:cstheme="minorHAnsi"/>
          <w:sz w:val="22"/>
          <w:szCs w:val="22"/>
        </w:rPr>
        <w:t xml:space="preserve">Commitment and contribution to the co-curricular programme </w:t>
      </w:r>
    </w:p>
    <w:p w14:paraId="620DB2AA" w14:textId="780EA6DF" w:rsidR="00E77882" w:rsidRPr="00E77882" w:rsidRDefault="00E77882" w:rsidP="00E77882">
      <w:pPr>
        <w:pStyle w:val="Default"/>
        <w:numPr>
          <w:ilvl w:val="0"/>
          <w:numId w:val="10"/>
        </w:numPr>
        <w:rPr>
          <w:rFonts w:asciiTheme="minorHAnsi" w:hAnsiTheme="minorHAnsi" w:cstheme="minorHAnsi"/>
          <w:sz w:val="22"/>
          <w:szCs w:val="22"/>
        </w:rPr>
      </w:pPr>
      <w:r w:rsidRPr="00E77882">
        <w:rPr>
          <w:rFonts w:asciiTheme="minorHAnsi" w:hAnsiTheme="minorHAnsi" w:cstheme="minorHAnsi"/>
          <w:sz w:val="22"/>
          <w:szCs w:val="22"/>
        </w:rPr>
        <w:t xml:space="preserve">Participate in Trust meetings and </w:t>
      </w:r>
      <w:proofErr w:type="gramStart"/>
      <w:r w:rsidRPr="00E77882">
        <w:rPr>
          <w:rFonts w:asciiTheme="minorHAnsi" w:hAnsiTheme="minorHAnsi" w:cstheme="minorHAnsi"/>
          <w:sz w:val="22"/>
          <w:szCs w:val="22"/>
        </w:rPr>
        <w:t>coaching;</w:t>
      </w:r>
      <w:proofErr w:type="gramEnd"/>
      <w:r w:rsidRPr="00E77882">
        <w:rPr>
          <w:rFonts w:asciiTheme="minorHAnsi" w:hAnsiTheme="minorHAnsi" w:cstheme="minorHAnsi"/>
          <w:sz w:val="22"/>
          <w:szCs w:val="22"/>
        </w:rPr>
        <w:t xml:space="preserve"> work in effective partnership with other </w:t>
      </w:r>
      <w:r w:rsidR="00C94918">
        <w:rPr>
          <w:rFonts w:asciiTheme="minorHAnsi" w:hAnsiTheme="minorHAnsi" w:cstheme="minorHAnsi"/>
          <w:sz w:val="22"/>
          <w:szCs w:val="22"/>
        </w:rPr>
        <w:t>colleagues</w:t>
      </w:r>
      <w:r w:rsidRPr="00E77882">
        <w:rPr>
          <w:rFonts w:asciiTheme="minorHAnsi" w:hAnsiTheme="minorHAnsi" w:cstheme="minorHAnsi"/>
          <w:sz w:val="22"/>
          <w:szCs w:val="22"/>
        </w:rPr>
        <w:t xml:space="preserve"> across the Trust </w:t>
      </w:r>
    </w:p>
    <w:p w14:paraId="13D996BA" w14:textId="62C7DEF4" w:rsidR="00E77882" w:rsidRPr="00E77882" w:rsidRDefault="00E77882" w:rsidP="00E77882">
      <w:pPr>
        <w:pStyle w:val="Default"/>
        <w:numPr>
          <w:ilvl w:val="0"/>
          <w:numId w:val="10"/>
        </w:numPr>
        <w:spacing w:after="15"/>
        <w:rPr>
          <w:rFonts w:asciiTheme="minorHAnsi" w:hAnsiTheme="minorHAnsi" w:cstheme="minorHAnsi"/>
          <w:sz w:val="22"/>
          <w:szCs w:val="22"/>
        </w:rPr>
      </w:pPr>
      <w:r w:rsidRPr="00E77882">
        <w:rPr>
          <w:rFonts w:asciiTheme="minorHAnsi" w:hAnsiTheme="minorHAnsi" w:cstheme="minorHAnsi"/>
          <w:sz w:val="22"/>
          <w:szCs w:val="22"/>
        </w:rPr>
        <w:t xml:space="preserve">Engage fully in the academy appraisal process to fulfil personal potential and be able to participate effectively in the implementation of the academy’s goals and improvement plan. </w:t>
      </w:r>
    </w:p>
    <w:p w14:paraId="1D780B21" w14:textId="170E71E5" w:rsidR="00E77882" w:rsidRPr="00E77882" w:rsidRDefault="00E77882" w:rsidP="00E77882">
      <w:pPr>
        <w:pStyle w:val="Default"/>
        <w:numPr>
          <w:ilvl w:val="0"/>
          <w:numId w:val="10"/>
        </w:numPr>
        <w:spacing w:after="15"/>
        <w:rPr>
          <w:rFonts w:asciiTheme="minorHAnsi" w:hAnsiTheme="minorHAnsi" w:cstheme="minorHAnsi"/>
          <w:sz w:val="22"/>
          <w:szCs w:val="22"/>
        </w:rPr>
      </w:pPr>
      <w:r w:rsidRPr="00E77882">
        <w:rPr>
          <w:rFonts w:asciiTheme="minorHAnsi" w:hAnsiTheme="minorHAnsi" w:cstheme="minorHAnsi"/>
          <w:sz w:val="22"/>
          <w:szCs w:val="22"/>
        </w:rPr>
        <w:t xml:space="preserve">Manage your own workload and that of others to allow appropriate balance </w:t>
      </w:r>
    </w:p>
    <w:p w14:paraId="5268325B" w14:textId="77777777" w:rsidR="00E77882" w:rsidRDefault="00E77882" w:rsidP="00E77882">
      <w:pPr>
        <w:pStyle w:val="Default"/>
        <w:numPr>
          <w:ilvl w:val="0"/>
          <w:numId w:val="10"/>
        </w:numPr>
        <w:spacing w:after="15"/>
        <w:rPr>
          <w:rFonts w:asciiTheme="minorHAnsi" w:hAnsiTheme="minorHAnsi" w:cstheme="minorHAnsi"/>
          <w:sz w:val="22"/>
          <w:szCs w:val="22"/>
        </w:rPr>
      </w:pPr>
      <w:r w:rsidRPr="00E77882">
        <w:rPr>
          <w:rFonts w:asciiTheme="minorHAnsi" w:hAnsiTheme="minorHAnsi" w:cstheme="minorHAnsi"/>
          <w:sz w:val="22"/>
          <w:szCs w:val="22"/>
        </w:rPr>
        <w:t xml:space="preserve">Manage and maintain an effective quality assurance process </w:t>
      </w:r>
    </w:p>
    <w:p w14:paraId="09E91DF0" w14:textId="0260BC42" w:rsidR="00E77882" w:rsidRPr="00E77882" w:rsidRDefault="00E77882" w:rsidP="00E77882">
      <w:pPr>
        <w:pStyle w:val="Default"/>
        <w:numPr>
          <w:ilvl w:val="0"/>
          <w:numId w:val="10"/>
        </w:numPr>
        <w:spacing w:after="15"/>
        <w:rPr>
          <w:rFonts w:asciiTheme="minorHAnsi" w:hAnsiTheme="minorHAnsi" w:cstheme="minorHAnsi"/>
          <w:sz w:val="22"/>
          <w:szCs w:val="22"/>
        </w:rPr>
      </w:pPr>
      <w:r w:rsidRPr="00E77882">
        <w:rPr>
          <w:rFonts w:asciiTheme="minorHAnsi" w:hAnsiTheme="minorHAnsi" w:cstheme="minorHAnsi"/>
          <w:sz w:val="22"/>
          <w:szCs w:val="22"/>
        </w:rPr>
        <w:t xml:space="preserve">To be responsible for promoting and safeguarding the welfare of students and for raising any concerns in line with Academy procedures </w:t>
      </w:r>
    </w:p>
    <w:p w14:paraId="4F2E30D1" w14:textId="56ED484D" w:rsidR="00E77882" w:rsidRPr="00E77882" w:rsidRDefault="00E77882" w:rsidP="00E77882">
      <w:pPr>
        <w:pStyle w:val="Default"/>
        <w:numPr>
          <w:ilvl w:val="0"/>
          <w:numId w:val="10"/>
        </w:numPr>
        <w:spacing w:after="15"/>
        <w:rPr>
          <w:rFonts w:asciiTheme="minorHAnsi" w:hAnsiTheme="minorHAnsi" w:cstheme="minorHAnsi"/>
          <w:sz w:val="22"/>
          <w:szCs w:val="22"/>
        </w:rPr>
      </w:pPr>
      <w:r w:rsidRPr="00E77882">
        <w:rPr>
          <w:rFonts w:asciiTheme="minorHAnsi" w:hAnsiTheme="minorHAnsi" w:cstheme="minorHAnsi"/>
          <w:sz w:val="22"/>
          <w:szCs w:val="22"/>
        </w:rPr>
        <w:t xml:space="preserve">To be responsible for promoting equality and diversity in line with Academy policies and procedures </w:t>
      </w:r>
    </w:p>
    <w:p w14:paraId="3A139758" w14:textId="38A556EF" w:rsidR="00E77882" w:rsidRPr="00E77882" w:rsidRDefault="00E77882" w:rsidP="00E77882">
      <w:pPr>
        <w:pStyle w:val="Default"/>
        <w:numPr>
          <w:ilvl w:val="0"/>
          <w:numId w:val="10"/>
        </w:numPr>
        <w:spacing w:after="15"/>
        <w:rPr>
          <w:rFonts w:asciiTheme="minorHAnsi" w:hAnsiTheme="minorHAnsi" w:cstheme="minorHAnsi"/>
          <w:sz w:val="22"/>
          <w:szCs w:val="22"/>
        </w:rPr>
      </w:pPr>
      <w:r w:rsidRPr="00E77882">
        <w:rPr>
          <w:rFonts w:asciiTheme="minorHAnsi" w:hAnsiTheme="minorHAnsi" w:cstheme="minorHAnsi"/>
          <w:sz w:val="22"/>
          <w:szCs w:val="22"/>
        </w:rPr>
        <w:t xml:space="preserve">Report any safeguarding concerns immediately to the DSL </w:t>
      </w:r>
    </w:p>
    <w:p w14:paraId="1CA1E782" w14:textId="6F0C95DA" w:rsidR="00E77882" w:rsidRPr="00E77882" w:rsidRDefault="00E77882" w:rsidP="00E77882">
      <w:pPr>
        <w:pStyle w:val="Default"/>
        <w:numPr>
          <w:ilvl w:val="0"/>
          <w:numId w:val="10"/>
        </w:numPr>
        <w:rPr>
          <w:rFonts w:asciiTheme="minorHAnsi" w:hAnsiTheme="minorHAnsi" w:cstheme="minorHAnsi"/>
          <w:sz w:val="22"/>
          <w:szCs w:val="22"/>
        </w:rPr>
      </w:pPr>
      <w:r w:rsidRPr="00E77882">
        <w:rPr>
          <w:rFonts w:asciiTheme="minorHAnsi" w:hAnsiTheme="minorHAnsi" w:cstheme="minorHAnsi"/>
          <w:sz w:val="22"/>
          <w:szCs w:val="22"/>
        </w:rPr>
        <w:t xml:space="preserve">Carry out any other reasonable duties as requested by the </w:t>
      </w:r>
      <w:r w:rsidR="00C94918">
        <w:rPr>
          <w:rFonts w:asciiTheme="minorHAnsi" w:hAnsiTheme="minorHAnsi" w:cstheme="minorHAnsi"/>
          <w:sz w:val="22"/>
          <w:szCs w:val="22"/>
        </w:rPr>
        <w:t xml:space="preserve">Executive </w:t>
      </w:r>
      <w:r w:rsidRPr="00E77882">
        <w:rPr>
          <w:rFonts w:asciiTheme="minorHAnsi" w:hAnsiTheme="minorHAnsi" w:cstheme="minorHAnsi"/>
          <w:sz w:val="22"/>
          <w:szCs w:val="22"/>
        </w:rPr>
        <w:t xml:space="preserve">Principal </w:t>
      </w:r>
    </w:p>
    <w:p w14:paraId="71B7C07E" w14:textId="4CE12F21" w:rsidR="0089023C" w:rsidRDefault="00A556E3" w:rsidP="008E0263">
      <w:r>
        <w:br w:type="page"/>
      </w:r>
    </w:p>
    <w:p w14:paraId="6F95BE6B" w14:textId="18B56BCC" w:rsidR="00E77882" w:rsidRDefault="00E77882" w:rsidP="00885EC2"/>
    <w:p w14:paraId="5A97A445" w14:textId="02F52F4E" w:rsidR="00E50CB8" w:rsidRPr="00885EC2" w:rsidRDefault="00E50CB8" w:rsidP="00885EC2">
      <w:r w:rsidRPr="00C83332">
        <w:rPr>
          <w:rFonts w:ascii="Calibri" w:hAnsi="Calibri" w:cs="Calibri"/>
          <w:noProof/>
          <w:color w:val="222222"/>
        </w:rPr>
        <mc:AlternateContent>
          <mc:Choice Requires="wps">
            <w:drawing>
              <wp:anchor distT="45720" distB="45720" distL="114300" distR="114300" simplePos="0" relativeHeight="251673600" behindDoc="0" locked="0" layoutInCell="1" allowOverlap="1" wp14:anchorId="7DEFAF84" wp14:editId="13246DAC">
                <wp:simplePos x="0" y="0"/>
                <wp:positionH relativeFrom="margin">
                  <wp:align>right</wp:align>
                </wp:positionH>
                <wp:positionV relativeFrom="paragraph">
                  <wp:posOffset>-347345</wp:posOffset>
                </wp:positionV>
                <wp:extent cx="6055744" cy="465827"/>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744" cy="465827"/>
                        </a:xfrm>
                        <a:prstGeom prst="rect">
                          <a:avLst/>
                        </a:prstGeom>
                        <a:noFill/>
                        <a:ln w="9525">
                          <a:noFill/>
                          <a:miter lim="800000"/>
                          <a:headEnd/>
                          <a:tailEnd/>
                        </a:ln>
                      </wps:spPr>
                      <wps:txbx>
                        <w:txbxContent>
                          <w:p w14:paraId="0BF8AE8C" w14:textId="6AC00E1C" w:rsidR="00063356" w:rsidRPr="00C83332" w:rsidRDefault="00063356" w:rsidP="00063356">
                            <w:pPr>
                              <w:rPr>
                                <w:sz w:val="28"/>
                                <w:szCs w:val="28"/>
                              </w:rPr>
                            </w:pPr>
                            <w:r>
                              <w:rPr>
                                <w:rFonts w:ascii="Arial" w:hAnsi="Arial" w:cs="Arial"/>
                                <w:b/>
                                <w:bCs/>
                                <w:color w:val="82162C"/>
                                <w:sz w:val="40"/>
                                <w:szCs w:val="40"/>
                              </w:rPr>
                              <w:t>Personal Specification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DEFAF84" id="_x0000_s1035" type="#_x0000_t202" style="position:absolute;margin-left:425.65pt;margin-top:-27.35pt;width:476.85pt;height:36.7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" filled="f" stroked="f">
                <v:textbox>
                  <w:txbxContent>
                    <w:p w14:paraId="0BF8AE8C" w14:textId="6AC00E1C" w:rsidR="00063356" w:rsidRPr="00C83332" w:rsidRDefault="00063356" w:rsidP="00063356">
                      <w:pPr>
                        <w:rPr>
                          <w:sz w:val="28"/>
                          <w:szCs w:val="28"/>
                        </w:rPr>
                      </w:pPr>
                      <w:r>
                        <w:rPr>
                          <w:rFonts w:ascii="Arial" w:hAnsi="Arial" w:cs="Arial"/>
                          <w:b/>
                          <w:bCs/>
                          <w:color w:val="82162C"/>
                          <w:sz w:val="40"/>
                          <w:szCs w:val="40"/>
                        </w:rPr>
                        <w:t>Personal Specification</w:t>
                      </w:r>
                    </w:p>
                  </w:txbxContent>
                </v:textbox>
                <w10:wrap anchorx="margin"/>
              </v:shape>
            </w:pict>
          </mc:Fallback>
        </mc:AlternateContent>
      </w:r>
    </w:p>
    <w:p w14:paraId="3A26C4D2" w14:textId="7BE66BB6" w:rsidR="005855F0" w:rsidRDefault="005855F0" w:rsidP="005855F0">
      <w:pPr>
        <w:spacing w:after="0" w:line="240" w:lineRule="auto"/>
        <w:rPr>
          <w:rFonts w:cstheme="minorHAnsi"/>
        </w:rPr>
      </w:pPr>
    </w:p>
    <w:tbl>
      <w:tblPr>
        <w:tblW w:w="10275" w:type="dxa"/>
        <w:tblInd w:w="-210" w:type="dxa"/>
        <w:tblLayout w:type="fixed"/>
        <w:tblLook w:val="0400" w:firstRow="0" w:lastRow="0" w:firstColumn="0" w:lastColumn="0" w:noHBand="0" w:noVBand="1"/>
      </w:tblPr>
      <w:tblGrid>
        <w:gridCol w:w="1815"/>
        <w:gridCol w:w="3855"/>
        <w:gridCol w:w="3045"/>
        <w:gridCol w:w="1560"/>
      </w:tblGrid>
      <w:tr w:rsidR="008C1C19" w14:paraId="0E665AC6" w14:textId="77777777" w:rsidTr="00826B73">
        <w:tc>
          <w:tcPr>
            <w:tcW w:w="1815"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3A1A06EC" w14:textId="33DD8FFC" w:rsidR="008C1C19" w:rsidRPr="008C1C19" w:rsidRDefault="008C1C19" w:rsidP="008C1C19">
            <w:pPr>
              <w:spacing w:after="0"/>
              <w:ind w:left="-180"/>
              <w:jc w:val="center"/>
              <w:rPr>
                <w:rFonts w:eastAsia="Arial" w:cstheme="minorHAnsi"/>
              </w:rPr>
            </w:pPr>
          </w:p>
        </w:tc>
        <w:tc>
          <w:tcPr>
            <w:tcW w:w="3855"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13885804" w14:textId="78D58F0B" w:rsidR="008C1C19" w:rsidRPr="008C1C19" w:rsidRDefault="008C1C19" w:rsidP="008C1C19">
            <w:pPr>
              <w:spacing w:after="0"/>
              <w:ind w:left="-180"/>
              <w:jc w:val="center"/>
              <w:rPr>
                <w:rFonts w:eastAsia="Arial" w:cstheme="minorHAnsi"/>
              </w:rPr>
            </w:pPr>
          </w:p>
        </w:tc>
        <w:tc>
          <w:tcPr>
            <w:tcW w:w="3045"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70A5417B" w14:textId="0BCDFFA8" w:rsidR="008C1C19" w:rsidRPr="008C1C19" w:rsidRDefault="008C1C19" w:rsidP="008C1C19">
            <w:pPr>
              <w:spacing w:after="0"/>
              <w:ind w:left="-180"/>
              <w:jc w:val="center"/>
              <w:rPr>
                <w:rFonts w:eastAsia="Arial" w:cstheme="minorHAnsi"/>
              </w:rPr>
            </w:pPr>
          </w:p>
        </w:tc>
        <w:tc>
          <w:tcPr>
            <w:tcW w:w="156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0ECDF616" w14:textId="471856FD" w:rsidR="008C1C19" w:rsidRPr="008C1C19" w:rsidRDefault="008C1C19" w:rsidP="008C1C19">
            <w:pPr>
              <w:spacing w:after="0"/>
              <w:ind w:left="-180"/>
              <w:jc w:val="center"/>
              <w:rPr>
                <w:rFonts w:eastAsia="Arial" w:cstheme="minorHAnsi"/>
              </w:rPr>
            </w:pPr>
          </w:p>
        </w:tc>
      </w:tr>
      <w:tr w:rsidR="00C94918" w14:paraId="48D87728" w14:textId="77777777" w:rsidTr="008C1C19">
        <w:trPr>
          <w:trHeight w:val="1320"/>
        </w:trPr>
        <w:tc>
          <w:tcPr>
            <w:tcW w:w="1815" w:type="dxa"/>
            <w:tcBorders>
              <w:top w:val="single" w:sz="8" w:space="0" w:color="000000"/>
              <w:left w:val="single" w:sz="8" w:space="0" w:color="000000"/>
              <w:bottom w:val="single" w:sz="8" w:space="0" w:color="000000"/>
              <w:right w:val="single" w:sz="8" w:space="0" w:color="000000"/>
            </w:tcBorders>
            <w:shd w:val="clear" w:color="auto" w:fill="660033"/>
            <w:tcMar>
              <w:top w:w="100" w:type="dxa"/>
              <w:left w:w="100" w:type="dxa"/>
              <w:bottom w:w="100" w:type="dxa"/>
              <w:right w:w="100" w:type="dxa"/>
            </w:tcMar>
          </w:tcPr>
          <w:p w14:paraId="07B51AED" w14:textId="53ED5264" w:rsidR="00C94918" w:rsidRPr="008C1C19" w:rsidRDefault="00315BD0" w:rsidP="00C94918">
            <w:pPr>
              <w:spacing w:after="0"/>
              <w:rPr>
                <w:rFonts w:eastAsia="Arial" w:cstheme="minorHAnsi"/>
              </w:rPr>
            </w:pPr>
            <w:r>
              <w:rPr>
                <w:rFonts w:eastAsia="Arial" w:cstheme="minorHAnsi"/>
              </w:rPr>
              <w:t>Qualifications</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EBAFA" w14:textId="27058693" w:rsidR="00E852AE" w:rsidRPr="008C1C19" w:rsidRDefault="00545836" w:rsidP="00B64894">
            <w:pPr>
              <w:spacing w:after="0" w:line="240" w:lineRule="auto"/>
              <w:rPr>
                <w:rFonts w:eastAsia="Arial" w:cstheme="minorHAnsi"/>
                <w:sz w:val="20"/>
                <w:szCs w:val="20"/>
              </w:rPr>
            </w:pPr>
            <w:r>
              <w:rPr>
                <w:rFonts w:eastAsia="Arial" w:cstheme="minorHAnsi"/>
                <w:sz w:val="20"/>
                <w:szCs w:val="20"/>
              </w:rPr>
              <w:t>HCPC Registered, fully qualified Speech and Language Therapist</w:t>
            </w:r>
          </w:p>
          <w:p w14:paraId="24D2C07B" w14:textId="77777777" w:rsidR="00400798" w:rsidRPr="008C1C19" w:rsidRDefault="00400798" w:rsidP="00B64894">
            <w:pPr>
              <w:spacing w:after="0" w:line="240" w:lineRule="auto"/>
              <w:rPr>
                <w:rFonts w:eastAsia="Arial" w:cstheme="minorHAnsi"/>
                <w:sz w:val="20"/>
                <w:szCs w:val="20"/>
              </w:rPr>
            </w:pPr>
            <w:r w:rsidRPr="008C1C19">
              <w:rPr>
                <w:rFonts w:eastAsia="Arial" w:cstheme="minorHAnsi"/>
                <w:sz w:val="20"/>
                <w:szCs w:val="20"/>
              </w:rPr>
              <w:t>A good honours degree in a relevant subject</w:t>
            </w:r>
          </w:p>
          <w:p w14:paraId="1DDD315F" w14:textId="77777777" w:rsidR="00C94918" w:rsidRDefault="00400798" w:rsidP="00B64894">
            <w:pPr>
              <w:spacing w:after="0" w:line="240" w:lineRule="auto"/>
              <w:rPr>
                <w:rFonts w:eastAsia="Arial" w:cstheme="minorHAnsi"/>
                <w:sz w:val="20"/>
                <w:szCs w:val="20"/>
              </w:rPr>
            </w:pPr>
            <w:r w:rsidRPr="008C1C19">
              <w:rPr>
                <w:rFonts w:eastAsia="Arial" w:cstheme="minorHAnsi"/>
                <w:sz w:val="20"/>
                <w:szCs w:val="20"/>
              </w:rPr>
              <w:t>evidence of ongoing professional development</w:t>
            </w:r>
          </w:p>
          <w:p w14:paraId="4DE39C62" w14:textId="442EFABC" w:rsidR="00E852AE" w:rsidRPr="008C1C19" w:rsidRDefault="00E852AE" w:rsidP="00B64894">
            <w:pPr>
              <w:spacing w:after="0" w:line="240" w:lineRule="auto"/>
              <w:rPr>
                <w:rFonts w:eastAsia="Arial" w:cstheme="minorHAnsi"/>
                <w:sz w:val="20"/>
                <w:szCs w:val="20"/>
              </w:rPr>
            </w:pPr>
          </w:p>
        </w:tc>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2B776" w14:textId="77777777" w:rsidR="00C160E4" w:rsidRPr="00C94918" w:rsidRDefault="00C160E4" w:rsidP="00B64894">
            <w:pPr>
              <w:spacing w:after="0" w:line="240" w:lineRule="auto"/>
              <w:rPr>
                <w:rFonts w:eastAsia="Arial" w:cstheme="minorHAnsi"/>
                <w:sz w:val="20"/>
                <w:szCs w:val="20"/>
              </w:rPr>
            </w:pPr>
            <w:r w:rsidRPr="00C94918">
              <w:rPr>
                <w:rFonts w:eastAsia="Arial" w:cstheme="minorHAnsi"/>
                <w:color w:val="000000"/>
                <w:sz w:val="20"/>
                <w:szCs w:val="20"/>
              </w:rPr>
              <w:t>Graduate from high-tariff university</w:t>
            </w:r>
          </w:p>
          <w:p w14:paraId="07D4F254" w14:textId="77777777" w:rsidR="00C160E4" w:rsidRPr="00C94918" w:rsidRDefault="00C160E4" w:rsidP="00B64894">
            <w:pPr>
              <w:spacing w:after="0" w:line="240" w:lineRule="auto"/>
              <w:rPr>
                <w:rFonts w:eastAsia="Arial" w:cstheme="minorHAnsi"/>
                <w:sz w:val="20"/>
                <w:szCs w:val="20"/>
              </w:rPr>
            </w:pPr>
            <w:r w:rsidRPr="00C94918">
              <w:rPr>
                <w:rFonts w:eastAsia="Arial" w:cstheme="minorHAnsi"/>
                <w:color w:val="000000"/>
                <w:sz w:val="20"/>
                <w:szCs w:val="20"/>
              </w:rPr>
              <w:t>Evidence of postgraduate study</w:t>
            </w:r>
          </w:p>
          <w:p w14:paraId="04F98F06" w14:textId="0F61266F" w:rsidR="00C94918" w:rsidRPr="008C1C19" w:rsidRDefault="00C160E4" w:rsidP="00B64894">
            <w:pPr>
              <w:spacing w:after="0" w:line="240" w:lineRule="auto"/>
              <w:rPr>
                <w:rFonts w:eastAsia="Arial" w:cstheme="minorHAnsi"/>
                <w:sz w:val="20"/>
                <w:szCs w:val="20"/>
              </w:rPr>
            </w:pPr>
            <w:r w:rsidRPr="00C94918">
              <w:rPr>
                <w:rFonts w:eastAsia="Arial" w:cstheme="minorHAnsi"/>
                <w:color w:val="000000"/>
                <w:sz w:val="20"/>
                <w:szCs w:val="20"/>
              </w:rPr>
              <w:t xml:space="preserve">Upper </w:t>
            </w:r>
            <w:proofErr w:type="gramStart"/>
            <w:r w:rsidRPr="00C94918">
              <w:rPr>
                <w:rFonts w:eastAsia="Arial" w:cstheme="minorHAnsi"/>
                <w:color w:val="000000"/>
                <w:sz w:val="20"/>
                <w:szCs w:val="20"/>
              </w:rPr>
              <w:t>Second or First Class</w:t>
            </w:r>
            <w:proofErr w:type="gramEnd"/>
            <w:r w:rsidRPr="00C94918">
              <w:rPr>
                <w:rFonts w:eastAsia="Arial" w:cstheme="minorHAnsi"/>
                <w:color w:val="000000"/>
                <w:sz w:val="20"/>
                <w:szCs w:val="20"/>
              </w:rPr>
              <w:t xml:space="preserve"> undergraduate degree</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07C2B" w14:textId="6884BD6D" w:rsidR="00C94918" w:rsidRPr="008C1C19" w:rsidRDefault="0062224C" w:rsidP="0062224C">
            <w:pPr>
              <w:spacing w:after="0" w:line="240" w:lineRule="auto"/>
              <w:rPr>
                <w:rFonts w:eastAsia="Arial" w:cstheme="minorHAnsi"/>
                <w:sz w:val="20"/>
                <w:szCs w:val="20"/>
              </w:rPr>
            </w:pPr>
            <w:r>
              <w:rPr>
                <w:sz w:val="20"/>
                <w:szCs w:val="20"/>
              </w:rPr>
              <w:t>Application</w:t>
            </w:r>
          </w:p>
        </w:tc>
      </w:tr>
      <w:tr w:rsidR="00C94918" w14:paraId="406EF11F" w14:textId="77777777" w:rsidTr="008C1C19">
        <w:tc>
          <w:tcPr>
            <w:tcW w:w="1815" w:type="dxa"/>
            <w:tcBorders>
              <w:top w:val="single" w:sz="8" w:space="0" w:color="000000"/>
              <w:left w:val="single" w:sz="8" w:space="0" w:color="000000"/>
              <w:bottom w:val="single" w:sz="8" w:space="0" w:color="000000"/>
              <w:right w:val="single" w:sz="8" w:space="0" w:color="000000"/>
            </w:tcBorders>
            <w:shd w:val="clear" w:color="auto" w:fill="660033"/>
            <w:tcMar>
              <w:top w:w="100" w:type="dxa"/>
              <w:left w:w="100" w:type="dxa"/>
              <w:bottom w:w="100" w:type="dxa"/>
              <w:right w:w="100" w:type="dxa"/>
            </w:tcMar>
          </w:tcPr>
          <w:p w14:paraId="336004FC" w14:textId="70DB9E51" w:rsidR="00C94918" w:rsidRPr="008C1C19" w:rsidRDefault="00315BD0" w:rsidP="00C94918">
            <w:pPr>
              <w:spacing w:after="0"/>
              <w:rPr>
                <w:rFonts w:eastAsia="Arial" w:cstheme="minorHAnsi"/>
              </w:rPr>
            </w:pPr>
            <w:r>
              <w:rPr>
                <w:rFonts w:eastAsia="Arial" w:cstheme="minorHAnsi"/>
              </w:rPr>
              <w:t>Experience</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C3758" w14:textId="045A95C2" w:rsidR="001E5B7A" w:rsidRPr="008C1C19" w:rsidRDefault="001E5B7A" w:rsidP="00B64894">
            <w:pPr>
              <w:spacing w:after="0" w:line="240" w:lineRule="auto"/>
              <w:rPr>
                <w:rFonts w:eastAsia="Arial" w:cstheme="minorHAnsi"/>
                <w:sz w:val="20"/>
                <w:szCs w:val="20"/>
              </w:rPr>
            </w:pPr>
            <w:r w:rsidRPr="008C1C19">
              <w:rPr>
                <w:rFonts w:eastAsia="Arial" w:cstheme="minorHAnsi"/>
                <w:sz w:val="20"/>
                <w:szCs w:val="20"/>
              </w:rPr>
              <w:t>Excellent demonstrable experience of raising standards</w:t>
            </w:r>
            <w:r>
              <w:rPr>
                <w:rFonts w:eastAsia="Arial" w:cstheme="minorHAnsi"/>
                <w:sz w:val="20"/>
                <w:szCs w:val="20"/>
              </w:rPr>
              <w:t xml:space="preserve"> and leading developments in </w:t>
            </w:r>
            <w:r w:rsidR="00B23CCF">
              <w:rPr>
                <w:rFonts w:eastAsia="Arial" w:cstheme="minorHAnsi"/>
                <w:sz w:val="20"/>
                <w:szCs w:val="20"/>
              </w:rPr>
              <w:t>relevant subject area</w:t>
            </w:r>
          </w:p>
          <w:p w14:paraId="2E43F60C" w14:textId="222FDF76" w:rsidR="001E5B7A" w:rsidRPr="008C1C19" w:rsidRDefault="001E5B7A" w:rsidP="00B64894">
            <w:pPr>
              <w:spacing w:after="0" w:line="240" w:lineRule="auto"/>
              <w:rPr>
                <w:rFonts w:eastAsia="Arial" w:cstheme="minorHAnsi"/>
                <w:sz w:val="20"/>
                <w:szCs w:val="20"/>
              </w:rPr>
            </w:pPr>
            <w:r w:rsidRPr="008C1C19">
              <w:rPr>
                <w:rFonts w:eastAsia="Arial" w:cstheme="minorHAnsi"/>
                <w:sz w:val="20"/>
                <w:szCs w:val="20"/>
              </w:rPr>
              <w:t xml:space="preserve">Experience of successful delivery of the </w:t>
            </w:r>
            <w:r>
              <w:rPr>
                <w:rFonts w:eastAsia="Arial" w:cstheme="minorHAnsi"/>
                <w:sz w:val="20"/>
                <w:szCs w:val="20"/>
              </w:rPr>
              <w:t>GCSE and A level programmes to a high standard</w:t>
            </w:r>
          </w:p>
          <w:p w14:paraId="0043045A" w14:textId="77777777" w:rsidR="001E5B7A" w:rsidRPr="008C1C19" w:rsidRDefault="001E5B7A" w:rsidP="00B64894">
            <w:pPr>
              <w:spacing w:after="0" w:line="240" w:lineRule="auto"/>
              <w:rPr>
                <w:rFonts w:eastAsia="Arial" w:cstheme="minorHAnsi"/>
                <w:sz w:val="20"/>
                <w:szCs w:val="20"/>
              </w:rPr>
            </w:pPr>
            <w:r w:rsidRPr="008C1C19">
              <w:rPr>
                <w:rFonts w:eastAsia="Arial" w:cstheme="minorHAnsi"/>
                <w:sz w:val="20"/>
                <w:szCs w:val="20"/>
              </w:rPr>
              <w:t>Experience of working in high-performing contexts</w:t>
            </w:r>
          </w:p>
          <w:p w14:paraId="444DD169" w14:textId="05705A36" w:rsidR="00C94918" w:rsidRPr="008C1C19" w:rsidRDefault="001E5B7A" w:rsidP="00B64894">
            <w:pPr>
              <w:spacing w:after="0" w:line="240" w:lineRule="auto"/>
              <w:rPr>
                <w:rFonts w:eastAsia="Arial" w:cstheme="minorHAnsi"/>
                <w:sz w:val="20"/>
                <w:szCs w:val="20"/>
              </w:rPr>
            </w:pPr>
            <w:r w:rsidRPr="008C1C19">
              <w:rPr>
                <w:rFonts w:eastAsia="Arial" w:cstheme="minorHAnsi"/>
                <w:sz w:val="20"/>
                <w:szCs w:val="20"/>
              </w:rPr>
              <w:t xml:space="preserve">Experience </w:t>
            </w:r>
            <w:r>
              <w:rPr>
                <w:rFonts w:eastAsia="Arial" w:cstheme="minorHAnsi"/>
                <w:sz w:val="20"/>
                <w:szCs w:val="20"/>
              </w:rPr>
              <w:t>line managing and coaching staff across a range of levels</w:t>
            </w:r>
          </w:p>
        </w:tc>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218B50" w14:textId="69BDB570" w:rsidR="00D9509E" w:rsidRDefault="00D9509E" w:rsidP="00B64894">
            <w:pPr>
              <w:widowControl w:val="0"/>
              <w:spacing w:after="0" w:line="240" w:lineRule="auto"/>
              <w:rPr>
                <w:sz w:val="20"/>
                <w:szCs w:val="20"/>
              </w:rPr>
            </w:pPr>
            <w:r>
              <w:rPr>
                <w:sz w:val="20"/>
                <w:szCs w:val="20"/>
              </w:rPr>
              <w:t>Experience of working in areas of high economic and social deprivation</w:t>
            </w:r>
          </w:p>
          <w:p w14:paraId="69E42901" w14:textId="32A90A47" w:rsidR="00C94918" w:rsidRDefault="00D9509E" w:rsidP="00B64894">
            <w:pPr>
              <w:spacing w:after="0" w:line="240" w:lineRule="auto"/>
              <w:rPr>
                <w:sz w:val="20"/>
                <w:szCs w:val="20"/>
              </w:rPr>
            </w:pPr>
            <w:r>
              <w:rPr>
                <w:sz w:val="20"/>
                <w:szCs w:val="20"/>
              </w:rPr>
              <w:t xml:space="preserve">Experience of leading </w:t>
            </w:r>
            <w:r w:rsidR="00D60D28">
              <w:rPr>
                <w:sz w:val="20"/>
                <w:szCs w:val="20"/>
              </w:rPr>
              <w:t xml:space="preserve">developments in the teaching of </w:t>
            </w:r>
            <w:r w:rsidR="00B23CCF">
              <w:rPr>
                <w:sz w:val="20"/>
                <w:szCs w:val="20"/>
              </w:rPr>
              <w:t>relevant subject area</w:t>
            </w:r>
            <w:r>
              <w:rPr>
                <w:sz w:val="20"/>
                <w:szCs w:val="20"/>
              </w:rPr>
              <w:t>.</w:t>
            </w:r>
          </w:p>
          <w:p w14:paraId="279FF8D4" w14:textId="0B896DEB" w:rsidR="00B35F73" w:rsidRPr="008C1C19" w:rsidRDefault="00B35F73" w:rsidP="00B64894">
            <w:pPr>
              <w:spacing w:after="0" w:line="240" w:lineRule="auto"/>
              <w:rPr>
                <w:rFonts w:eastAsia="Arial" w:cstheme="minorHAnsi"/>
                <w:sz w:val="20"/>
                <w:szCs w:val="20"/>
              </w:rPr>
            </w:pPr>
            <w:r>
              <w:rPr>
                <w:sz w:val="20"/>
                <w:szCs w:val="20"/>
              </w:rPr>
              <w:t xml:space="preserve">Experience of leadership within </w:t>
            </w:r>
            <w:r w:rsidR="00B23CCF">
              <w:rPr>
                <w:sz w:val="20"/>
                <w:szCs w:val="20"/>
              </w:rPr>
              <w:t>subject area.</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95772A" w14:textId="77777777" w:rsidR="000574A4" w:rsidRDefault="000574A4" w:rsidP="000574A4">
            <w:pPr>
              <w:widowControl w:val="0"/>
              <w:spacing w:line="240" w:lineRule="auto"/>
              <w:rPr>
                <w:sz w:val="20"/>
                <w:szCs w:val="20"/>
              </w:rPr>
            </w:pPr>
            <w:r>
              <w:rPr>
                <w:sz w:val="20"/>
                <w:szCs w:val="20"/>
              </w:rPr>
              <w:t>Application</w:t>
            </w:r>
          </w:p>
          <w:p w14:paraId="70AD4BCD" w14:textId="6DD94769" w:rsidR="000574A4" w:rsidRDefault="000574A4" w:rsidP="000574A4">
            <w:pPr>
              <w:widowControl w:val="0"/>
              <w:spacing w:line="240" w:lineRule="auto"/>
              <w:rPr>
                <w:sz w:val="20"/>
                <w:szCs w:val="20"/>
              </w:rPr>
            </w:pPr>
            <w:r>
              <w:rPr>
                <w:sz w:val="20"/>
                <w:szCs w:val="20"/>
              </w:rPr>
              <w:t>Interview</w:t>
            </w:r>
          </w:p>
          <w:p w14:paraId="0270E788" w14:textId="2DDFD79D" w:rsidR="00C94918" w:rsidRPr="008C1C19" w:rsidRDefault="000574A4" w:rsidP="000574A4">
            <w:pPr>
              <w:spacing w:after="0"/>
              <w:rPr>
                <w:rFonts w:eastAsia="Arial" w:cstheme="minorHAnsi"/>
                <w:sz w:val="20"/>
                <w:szCs w:val="20"/>
              </w:rPr>
            </w:pPr>
            <w:r>
              <w:rPr>
                <w:sz w:val="20"/>
                <w:szCs w:val="20"/>
              </w:rPr>
              <w:t>References</w:t>
            </w:r>
          </w:p>
        </w:tc>
      </w:tr>
      <w:tr w:rsidR="00953C77" w14:paraId="52646185" w14:textId="77777777" w:rsidTr="00800B43">
        <w:tc>
          <w:tcPr>
            <w:tcW w:w="1815" w:type="dxa"/>
            <w:tcBorders>
              <w:top w:val="single" w:sz="8" w:space="0" w:color="000000"/>
              <w:left w:val="single" w:sz="8" w:space="0" w:color="000000"/>
              <w:bottom w:val="single" w:sz="8" w:space="0" w:color="000000"/>
              <w:right w:val="single" w:sz="8" w:space="0" w:color="000000"/>
            </w:tcBorders>
            <w:shd w:val="clear" w:color="auto" w:fill="660033"/>
            <w:tcMar>
              <w:top w:w="100" w:type="dxa"/>
              <w:left w:w="100" w:type="dxa"/>
              <w:bottom w:w="100" w:type="dxa"/>
              <w:right w:w="100" w:type="dxa"/>
            </w:tcMar>
          </w:tcPr>
          <w:p w14:paraId="7B250C40" w14:textId="5EAC37D6" w:rsidR="00953C77" w:rsidRPr="008C1C19" w:rsidRDefault="00953C77" w:rsidP="00953C77">
            <w:pPr>
              <w:spacing w:after="0"/>
              <w:rPr>
                <w:rFonts w:eastAsia="Arial" w:cstheme="minorHAnsi"/>
              </w:rPr>
            </w:pPr>
            <w:r>
              <w:rPr>
                <w:rFonts w:eastAsia="Arial" w:cstheme="minorHAnsi"/>
              </w:rPr>
              <w:t>Knowledge &amp; Skills</w:t>
            </w:r>
          </w:p>
        </w:tc>
        <w:tc>
          <w:tcPr>
            <w:tcW w:w="38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84277" w14:textId="77777777" w:rsidR="00B64894" w:rsidRPr="00A21C4A" w:rsidRDefault="00B64894" w:rsidP="00B64894">
            <w:pPr>
              <w:spacing w:after="0" w:line="240" w:lineRule="auto"/>
              <w:rPr>
                <w:rFonts w:eastAsia="Arial" w:cstheme="minorHAnsi"/>
              </w:rPr>
            </w:pPr>
            <w:r w:rsidRPr="00A21C4A">
              <w:rPr>
                <w:rFonts w:eastAsia="Arial" w:cstheme="minorHAnsi"/>
                <w:color w:val="000000"/>
                <w:sz w:val="20"/>
                <w:szCs w:val="20"/>
              </w:rPr>
              <w:t xml:space="preserve">Commitment to </w:t>
            </w:r>
            <w:r w:rsidRPr="00A21C4A">
              <w:rPr>
                <w:rFonts w:eastAsia="Arial" w:cstheme="minorHAnsi"/>
                <w:sz w:val="20"/>
                <w:szCs w:val="20"/>
              </w:rPr>
              <w:t>research</w:t>
            </w:r>
            <w:r w:rsidRPr="00A21C4A">
              <w:rPr>
                <w:rFonts w:eastAsia="Arial" w:cstheme="minorHAnsi"/>
                <w:color w:val="000000"/>
                <w:sz w:val="20"/>
                <w:szCs w:val="20"/>
              </w:rPr>
              <w:t>-informed pedagogy</w:t>
            </w:r>
          </w:p>
          <w:p w14:paraId="593AB249" w14:textId="77777777" w:rsidR="00B64894" w:rsidRPr="00A21C4A" w:rsidRDefault="00B64894" w:rsidP="00B64894">
            <w:pPr>
              <w:spacing w:after="0" w:line="240" w:lineRule="auto"/>
              <w:rPr>
                <w:rFonts w:eastAsia="Arial" w:cstheme="minorHAnsi"/>
              </w:rPr>
            </w:pPr>
            <w:r w:rsidRPr="00A21C4A">
              <w:rPr>
                <w:rFonts w:eastAsia="Arial" w:cstheme="minorHAnsi"/>
                <w:color w:val="000000"/>
                <w:sz w:val="20"/>
                <w:szCs w:val="20"/>
              </w:rPr>
              <w:t>Relentlessly high expectations of staff and pupils</w:t>
            </w:r>
          </w:p>
          <w:p w14:paraId="3BD6794E" w14:textId="77777777" w:rsidR="00B64894" w:rsidRPr="00A21C4A" w:rsidRDefault="00B64894" w:rsidP="00B64894">
            <w:pPr>
              <w:spacing w:after="0" w:line="240" w:lineRule="auto"/>
              <w:rPr>
                <w:rFonts w:eastAsia="Arial" w:cstheme="minorHAnsi"/>
              </w:rPr>
            </w:pPr>
            <w:r w:rsidRPr="00A21C4A">
              <w:rPr>
                <w:rFonts w:eastAsia="Arial" w:cstheme="minorHAnsi"/>
                <w:color w:val="000000"/>
                <w:sz w:val="20"/>
                <w:szCs w:val="20"/>
              </w:rPr>
              <w:t>Excellent subject knowledge</w:t>
            </w:r>
          </w:p>
          <w:p w14:paraId="2DF8768F" w14:textId="324A7829" w:rsidR="00B64894" w:rsidRPr="00A21C4A" w:rsidRDefault="00B64894" w:rsidP="00B64894">
            <w:pPr>
              <w:spacing w:after="0" w:line="240" w:lineRule="auto"/>
              <w:rPr>
                <w:rFonts w:eastAsia="Arial" w:cstheme="minorHAnsi"/>
              </w:rPr>
            </w:pPr>
            <w:r w:rsidRPr="00A21C4A">
              <w:rPr>
                <w:rFonts w:eastAsia="Arial" w:cstheme="minorHAnsi"/>
                <w:color w:val="000000"/>
                <w:sz w:val="20"/>
                <w:szCs w:val="20"/>
              </w:rPr>
              <w:t xml:space="preserve">Familiarity and comfort with recent </w:t>
            </w:r>
            <w:r w:rsidRPr="00A21C4A">
              <w:rPr>
                <w:rFonts w:eastAsia="Arial" w:cstheme="minorHAnsi"/>
                <w:sz w:val="20"/>
                <w:szCs w:val="20"/>
              </w:rPr>
              <w:t xml:space="preserve">developments in education </w:t>
            </w:r>
          </w:p>
          <w:p w14:paraId="2FE921E5" w14:textId="77777777" w:rsidR="00B64894" w:rsidRPr="00A21C4A" w:rsidRDefault="00B64894" w:rsidP="00B64894">
            <w:pPr>
              <w:spacing w:after="0" w:line="240" w:lineRule="auto"/>
              <w:rPr>
                <w:rFonts w:eastAsia="Arial" w:cstheme="minorHAnsi"/>
              </w:rPr>
            </w:pPr>
            <w:r w:rsidRPr="00A21C4A">
              <w:rPr>
                <w:rFonts w:eastAsia="Arial" w:cstheme="minorHAnsi"/>
                <w:color w:val="000000"/>
                <w:sz w:val="20"/>
                <w:szCs w:val="20"/>
              </w:rPr>
              <w:t>Ability to draw meaningful and actionable interpretations from data</w:t>
            </w:r>
          </w:p>
          <w:p w14:paraId="1DC60EC8" w14:textId="77777777" w:rsidR="00B64894" w:rsidRPr="00A21C4A" w:rsidRDefault="00B64894" w:rsidP="00B64894">
            <w:pPr>
              <w:spacing w:after="0" w:line="240" w:lineRule="auto"/>
              <w:rPr>
                <w:rFonts w:eastAsia="Arial" w:cstheme="minorHAnsi"/>
              </w:rPr>
            </w:pPr>
            <w:r w:rsidRPr="00A21C4A">
              <w:rPr>
                <w:rFonts w:eastAsia="Arial" w:cstheme="minorHAnsi"/>
                <w:color w:val="000000"/>
                <w:sz w:val="20"/>
                <w:szCs w:val="20"/>
              </w:rPr>
              <w:t>Ability to motivate inspire and develop others</w:t>
            </w:r>
          </w:p>
          <w:p w14:paraId="121E54B7" w14:textId="0D78B566" w:rsidR="00953C77" w:rsidRPr="00B64894" w:rsidRDefault="00B64894" w:rsidP="00B64894">
            <w:pPr>
              <w:spacing w:after="0" w:line="240" w:lineRule="auto"/>
              <w:rPr>
                <w:rFonts w:eastAsia="Arial" w:cstheme="minorHAnsi"/>
              </w:rPr>
            </w:pPr>
            <w:r w:rsidRPr="00A21C4A">
              <w:rPr>
                <w:rFonts w:eastAsia="Arial" w:cstheme="minorHAnsi"/>
                <w:color w:val="000000"/>
                <w:sz w:val="20"/>
                <w:szCs w:val="20"/>
              </w:rPr>
              <w:t xml:space="preserve">Ability to develop </w:t>
            </w:r>
            <w:r w:rsidRPr="00A21C4A">
              <w:rPr>
                <w:rFonts w:eastAsia="Arial" w:cstheme="minorHAnsi"/>
                <w:sz w:val="20"/>
                <w:szCs w:val="20"/>
              </w:rPr>
              <w:t>the teaching practice of other colleagues</w:t>
            </w:r>
          </w:p>
        </w:tc>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0A7DF" w14:textId="778F8B40" w:rsidR="00953C77" w:rsidRDefault="00953C77" w:rsidP="00953C77">
            <w:pPr>
              <w:widowControl w:val="0"/>
              <w:spacing w:after="0" w:line="240" w:lineRule="auto"/>
              <w:rPr>
                <w:sz w:val="20"/>
                <w:szCs w:val="20"/>
              </w:rPr>
            </w:pPr>
            <w:r>
              <w:rPr>
                <w:sz w:val="20"/>
                <w:szCs w:val="20"/>
              </w:rPr>
              <w:t>Familiarity with cognitive psychology and its application to education</w:t>
            </w:r>
          </w:p>
          <w:p w14:paraId="34E4C4B1" w14:textId="5C0D2681" w:rsidR="00953C77" w:rsidRDefault="00953C77" w:rsidP="00953C77">
            <w:pPr>
              <w:widowControl w:val="0"/>
              <w:spacing w:after="0" w:line="240" w:lineRule="auto"/>
              <w:rPr>
                <w:sz w:val="20"/>
                <w:szCs w:val="20"/>
              </w:rPr>
            </w:pPr>
            <w:r>
              <w:rPr>
                <w:sz w:val="20"/>
                <w:szCs w:val="20"/>
              </w:rPr>
              <w:t>Experience of coaching and mentoring</w:t>
            </w:r>
          </w:p>
          <w:p w14:paraId="39A2839D" w14:textId="162C479A" w:rsidR="00953C77" w:rsidRPr="008C1C19" w:rsidRDefault="00953C77" w:rsidP="00953C77">
            <w:pPr>
              <w:spacing w:after="0" w:line="240" w:lineRule="auto"/>
              <w:rPr>
                <w:rFonts w:eastAsia="Arial" w:cstheme="minorHAnsi"/>
                <w:sz w:val="20"/>
                <w:szCs w:val="20"/>
              </w:rPr>
            </w:pPr>
            <w:r>
              <w:rPr>
                <w:sz w:val="20"/>
                <w:szCs w:val="20"/>
              </w:rPr>
              <w:t>Knowledge of contemporary debates around pedagogy and curriculum</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F719BF" w14:textId="77777777" w:rsidR="00204A59" w:rsidRDefault="00204A59" w:rsidP="00204A59">
            <w:pPr>
              <w:widowControl w:val="0"/>
              <w:spacing w:line="240" w:lineRule="auto"/>
              <w:rPr>
                <w:sz w:val="20"/>
                <w:szCs w:val="20"/>
              </w:rPr>
            </w:pPr>
            <w:r>
              <w:rPr>
                <w:sz w:val="20"/>
                <w:szCs w:val="20"/>
              </w:rPr>
              <w:t>Application</w:t>
            </w:r>
          </w:p>
          <w:p w14:paraId="4CA3793F" w14:textId="77777777" w:rsidR="00204A59" w:rsidRDefault="00204A59" w:rsidP="00204A59">
            <w:pPr>
              <w:widowControl w:val="0"/>
              <w:spacing w:line="240" w:lineRule="auto"/>
              <w:rPr>
                <w:sz w:val="20"/>
                <w:szCs w:val="20"/>
              </w:rPr>
            </w:pPr>
            <w:r>
              <w:rPr>
                <w:sz w:val="20"/>
                <w:szCs w:val="20"/>
              </w:rPr>
              <w:t>Interview</w:t>
            </w:r>
          </w:p>
          <w:p w14:paraId="242C4BCB" w14:textId="366F53F5" w:rsidR="00953C77" w:rsidRPr="008C1C19" w:rsidRDefault="00204A59" w:rsidP="00204A59">
            <w:pPr>
              <w:spacing w:after="0"/>
              <w:rPr>
                <w:rFonts w:eastAsia="Arial" w:cstheme="minorHAnsi"/>
                <w:sz w:val="20"/>
                <w:szCs w:val="20"/>
              </w:rPr>
            </w:pPr>
            <w:r>
              <w:rPr>
                <w:sz w:val="20"/>
                <w:szCs w:val="20"/>
              </w:rPr>
              <w:t>References</w:t>
            </w:r>
          </w:p>
        </w:tc>
      </w:tr>
      <w:tr w:rsidR="00953C77" w14:paraId="2177A1A0" w14:textId="77777777" w:rsidTr="008C1C19">
        <w:tc>
          <w:tcPr>
            <w:tcW w:w="1815" w:type="dxa"/>
            <w:tcBorders>
              <w:top w:val="single" w:sz="8" w:space="0" w:color="000000"/>
              <w:left w:val="single" w:sz="8" w:space="0" w:color="000000"/>
              <w:bottom w:val="single" w:sz="8" w:space="0" w:color="000000"/>
              <w:right w:val="single" w:sz="8" w:space="0" w:color="000000"/>
            </w:tcBorders>
            <w:shd w:val="clear" w:color="auto" w:fill="660033"/>
            <w:tcMar>
              <w:top w:w="100" w:type="dxa"/>
              <w:left w:w="100" w:type="dxa"/>
              <w:bottom w:w="100" w:type="dxa"/>
              <w:right w:w="100" w:type="dxa"/>
            </w:tcMar>
          </w:tcPr>
          <w:p w14:paraId="6FFDFCB0" w14:textId="2F6286A9" w:rsidR="00953C77" w:rsidRPr="008C1C19" w:rsidRDefault="00204A59" w:rsidP="00953C77">
            <w:pPr>
              <w:spacing w:after="0"/>
              <w:rPr>
                <w:rFonts w:eastAsia="Arial" w:cstheme="minorHAnsi"/>
              </w:rPr>
            </w:pPr>
            <w:r>
              <w:rPr>
                <w:rFonts w:eastAsia="Arial" w:cstheme="minorHAnsi"/>
              </w:rPr>
              <w:t>Character &amp; Ethos</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E568F" w14:textId="77777777" w:rsidR="00757D71" w:rsidRPr="008C1C19" w:rsidRDefault="00757D71" w:rsidP="00757D71">
            <w:pPr>
              <w:spacing w:after="0"/>
              <w:rPr>
                <w:rFonts w:eastAsia="Arial" w:cstheme="minorHAnsi"/>
                <w:sz w:val="20"/>
                <w:szCs w:val="20"/>
              </w:rPr>
            </w:pPr>
            <w:r w:rsidRPr="008C1C19">
              <w:rPr>
                <w:rFonts w:eastAsia="Arial" w:cstheme="minorHAnsi"/>
                <w:sz w:val="20"/>
                <w:szCs w:val="20"/>
              </w:rPr>
              <w:t xml:space="preserve">Aligned with BMA’s commitment to transformational education </w:t>
            </w:r>
          </w:p>
          <w:p w14:paraId="70DB942C" w14:textId="77777777" w:rsidR="00757D71" w:rsidRPr="008C1C19" w:rsidRDefault="00757D71" w:rsidP="00757D71">
            <w:pPr>
              <w:spacing w:after="0"/>
              <w:rPr>
                <w:rFonts w:eastAsia="Arial" w:cstheme="minorHAnsi"/>
                <w:sz w:val="20"/>
                <w:szCs w:val="20"/>
              </w:rPr>
            </w:pPr>
            <w:r w:rsidRPr="008C1C19">
              <w:rPr>
                <w:rFonts w:eastAsia="Arial" w:cstheme="minorHAnsi"/>
                <w:sz w:val="20"/>
                <w:szCs w:val="20"/>
              </w:rPr>
              <w:t>Values-driven with a strong moral purpose</w:t>
            </w:r>
          </w:p>
          <w:p w14:paraId="32D04F4D" w14:textId="77777777" w:rsidR="00757D71" w:rsidRPr="008C1C19" w:rsidRDefault="00757D71" w:rsidP="00757D71">
            <w:pPr>
              <w:spacing w:after="0"/>
              <w:rPr>
                <w:rFonts w:eastAsia="Arial" w:cstheme="minorHAnsi"/>
                <w:sz w:val="20"/>
                <w:szCs w:val="20"/>
              </w:rPr>
            </w:pPr>
            <w:r w:rsidRPr="008C1C19">
              <w:rPr>
                <w:rFonts w:eastAsia="Arial" w:cstheme="minorHAnsi"/>
                <w:sz w:val="20"/>
                <w:szCs w:val="20"/>
              </w:rPr>
              <w:t>Motivated, enthusiastic and flexible</w:t>
            </w:r>
          </w:p>
          <w:p w14:paraId="7C7F056D" w14:textId="77777777" w:rsidR="00757D71" w:rsidRPr="008C1C19" w:rsidRDefault="00757D71" w:rsidP="00757D71">
            <w:pPr>
              <w:spacing w:after="0"/>
              <w:rPr>
                <w:rFonts w:eastAsia="Arial" w:cstheme="minorHAnsi"/>
                <w:sz w:val="20"/>
                <w:szCs w:val="20"/>
              </w:rPr>
            </w:pPr>
            <w:r w:rsidRPr="008C1C19">
              <w:rPr>
                <w:rFonts w:eastAsia="Arial" w:cstheme="minorHAnsi"/>
                <w:sz w:val="20"/>
                <w:szCs w:val="20"/>
              </w:rPr>
              <w:t>Willingness to give and receive constructive feedback</w:t>
            </w:r>
          </w:p>
          <w:p w14:paraId="3000193D" w14:textId="77777777" w:rsidR="00757D71" w:rsidRPr="008C1C19" w:rsidRDefault="00757D71" w:rsidP="00757D71">
            <w:pPr>
              <w:spacing w:after="0"/>
              <w:rPr>
                <w:rFonts w:eastAsia="Arial" w:cstheme="minorHAnsi"/>
                <w:sz w:val="20"/>
                <w:szCs w:val="20"/>
              </w:rPr>
            </w:pPr>
            <w:r w:rsidRPr="008C1C19">
              <w:rPr>
                <w:rFonts w:eastAsia="Arial" w:cstheme="minorHAnsi"/>
                <w:sz w:val="20"/>
                <w:szCs w:val="20"/>
              </w:rPr>
              <w:t>Excellent interpersonal skills</w:t>
            </w:r>
          </w:p>
          <w:p w14:paraId="0ED50FB5" w14:textId="77777777" w:rsidR="00757D71" w:rsidRPr="008C1C19" w:rsidRDefault="00757D71" w:rsidP="00757D71">
            <w:pPr>
              <w:spacing w:after="0"/>
              <w:rPr>
                <w:rFonts w:eastAsia="Arial" w:cstheme="minorHAnsi"/>
                <w:sz w:val="20"/>
                <w:szCs w:val="20"/>
              </w:rPr>
            </w:pPr>
            <w:r w:rsidRPr="008C1C19">
              <w:rPr>
                <w:rFonts w:eastAsia="Arial" w:cstheme="minorHAnsi"/>
                <w:sz w:val="20"/>
                <w:szCs w:val="20"/>
              </w:rPr>
              <w:t>Reflective practitioner, with a commitment to self-improvement</w:t>
            </w:r>
          </w:p>
          <w:p w14:paraId="1EC83E5D" w14:textId="77777777" w:rsidR="00757D71" w:rsidRPr="008C1C19" w:rsidRDefault="00757D71" w:rsidP="00757D71">
            <w:pPr>
              <w:spacing w:after="0"/>
              <w:rPr>
                <w:rFonts w:eastAsia="Arial" w:cstheme="minorHAnsi"/>
                <w:sz w:val="20"/>
                <w:szCs w:val="20"/>
              </w:rPr>
            </w:pPr>
            <w:r w:rsidRPr="008C1C19">
              <w:rPr>
                <w:rFonts w:eastAsia="Arial" w:cstheme="minorHAnsi"/>
                <w:sz w:val="20"/>
                <w:szCs w:val="20"/>
              </w:rPr>
              <w:t>Ability to work under pressure</w:t>
            </w:r>
          </w:p>
          <w:p w14:paraId="5687567C" w14:textId="030D44B0" w:rsidR="00953C77" w:rsidRPr="008C1C19" w:rsidRDefault="00757D71" w:rsidP="00757D71">
            <w:pPr>
              <w:spacing w:after="0" w:line="240" w:lineRule="auto"/>
              <w:rPr>
                <w:rFonts w:eastAsia="Arial" w:cstheme="minorHAnsi"/>
                <w:sz w:val="20"/>
                <w:szCs w:val="20"/>
              </w:rPr>
            </w:pPr>
            <w:r w:rsidRPr="008C1C19">
              <w:rPr>
                <w:rFonts w:eastAsia="Arial" w:cstheme="minorHAnsi"/>
                <w:sz w:val="20"/>
                <w:szCs w:val="20"/>
              </w:rPr>
              <w:t>Commitment to co-curricular education as well as academic programmes</w:t>
            </w:r>
          </w:p>
        </w:tc>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FBF8F" w14:textId="6B624276" w:rsidR="00CB440E" w:rsidRDefault="00CB440E" w:rsidP="00CB440E">
            <w:pPr>
              <w:widowControl w:val="0"/>
              <w:spacing w:after="0" w:line="240" w:lineRule="auto"/>
              <w:rPr>
                <w:sz w:val="20"/>
                <w:szCs w:val="20"/>
              </w:rPr>
            </w:pPr>
            <w:r>
              <w:rPr>
                <w:sz w:val="20"/>
                <w:szCs w:val="20"/>
              </w:rPr>
              <w:t>Evidence of volunteering and charitable work</w:t>
            </w:r>
          </w:p>
          <w:p w14:paraId="210DC491" w14:textId="19CD235C" w:rsidR="00953C77" w:rsidRPr="008C1C19" w:rsidRDefault="00CB440E" w:rsidP="00CB440E">
            <w:pPr>
              <w:spacing w:after="0"/>
              <w:rPr>
                <w:rFonts w:eastAsia="Arial" w:cstheme="minorHAnsi"/>
                <w:sz w:val="20"/>
                <w:szCs w:val="20"/>
              </w:rPr>
            </w:pPr>
            <w:r>
              <w:rPr>
                <w:sz w:val="20"/>
                <w:szCs w:val="20"/>
              </w:rPr>
              <w:t>Involvement in sports</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A41E8" w14:textId="77777777" w:rsidR="00E5559E" w:rsidRDefault="00E5559E" w:rsidP="00E5559E">
            <w:pPr>
              <w:widowControl w:val="0"/>
              <w:spacing w:line="240" w:lineRule="auto"/>
              <w:rPr>
                <w:sz w:val="20"/>
                <w:szCs w:val="20"/>
              </w:rPr>
            </w:pPr>
            <w:r>
              <w:rPr>
                <w:sz w:val="20"/>
                <w:szCs w:val="20"/>
              </w:rPr>
              <w:t>Application</w:t>
            </w:r>
          </w:p>
          <w:p w14:paraId="25BF2671" w14:textId="77777777" w:rsidR="00E5559E" w:rsidRDefault="00E5559E" w:rsidP="00E5559E">
            <w:pPr>
              <w:widowControl w:val="0"/>
              <w:spacing w:line="240" w:lineRule="auto"/>
              <w:rPr>
                <w:sz w:val="20"/>
                <w:szCs w:val="20"/>
              </w:rPr>
            </w:pPr>
            <w:r>
              <w:rPr>
                <w:sz w:val="20"/>
                <w:szCs w:val="20"/>
              </w:rPr>
              <w:t>Interview</w:t>
            </w:r>
          </w:p>
          <w:p w14:paraId="5FCEF41B" w14:textId="313289A1" w:rsidR="00953C77" w:rsidRPr="008C1C19" w:rsidRDefault="00E5559E" w:rsidP="00E5559E">
            <w:pPr>
              <w:spacing w:after="0"/>
              <w:rPr>
                <w:rFonts w:eastAsia="Arial" w:cstheme="minorHAnsi"/>
                <w:sz w:val="20"/>
                <w:szCs w:val="20"/>
              </w:rPr>
            </w:pPr>
            <w:r>
              <w:rPr>
                <w:sz w:val="20"/>
                <w:szCs w:val="20"/>
              </w:rPr>
              <w:t>References</w:t>
            </w:r>
          </w:p>
        </w:tc>
      </w:tr>
    </w:tbl>
    <w:p w14:paraId="599E7EDA" w14:textId="196276A3" w:rsidR="008C1C19" w:rsidRDefault="008C1C19" w:rsidP="005855F0">
      <w:pPr>
        <w:spacing w:after="0" w:line="240" w:lineRule="auto"/>
        <w:rPr>
          <w:rFonts w:cstheme="minorHAnsi"/>
        </w:rPr>
      </w:pPr>
    </w:p>
    <w:p w14:paraId="223082E3" w14:textId="77777777" w:rsidR="008C1C19" w:rsidRPr="001570CA" w:rsidRDefault="008C1C19" w:rsidP="005855F0">
      <w:pPr>
        <w:spacing w:after="0" w:line="240" w:lineRule="auto"/>
        <w:rPr>
          <w:rFonts w:cstheme="minorHAnsi"/>
        </w:rPr>
      </w:pPr>
    </w:p>
    <w:p w14:paraId="05E615EA" w14:textId="136F674B" w:rsidR="00885EC2" w:rsidRDefault="00885EC2" w:rsidP="00885EC2"/>
    <w:p w14:paraId="33DA6F81" w14:textId="650F42E5" w:rsidR="00063356" w:rsidRPr="00885EC2" w:rsidRDefault="00E36126" w:rsidP="00885EC2">
      <w:r>
        <w:rPr>
          <w:noProof/>
        </w:rPr>
        <w:lastRenderedPageBreak/>
        <mc:AlternateContent>
          <mc:Choice Requires="wps">
            <w:drawing>
              <wp:anchor distT="0" distB="0" distL="114300" distR="114300" simplePos="0" relativeHeight="251674624" behindDoc="0" locked="0" layoutInCell="1" allowOverlap="1" wp14:anchorId="1D4743BF" wp14:editId="0FC1DAB0">
                <wp:simplePos x="0" y="0"/>
                <wp:positionH relativeFrom="page">
                  <wp:align>left</wp:align>
                </wp:positionH>
                <wp:positionV relativeFrom="paragraph">
                  <wp:posOffset>-885825</wp:posOffset>
                </wp:positionV>
                <wp:extent cx="7562850" cy="98679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7562850" cy="9867900"/>
                        </a:xfrm>
                        <a:prstGeom prst="rect">
                          <a:avLst/>
                        </a:prstGeom>
                        <a:solidFill>
                          <a:srgbClr val="82162C"/>
                        </a:solidFill>
                        <a:ln>
                          <a:solidFill>
                            <a:srgbClr val="82162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00F66D2B" id="Rectangle 15" o:spid="_x0000_s1026" style="position:absolute;margin-left:0;margin-top:-69.75pt;width:595.5pt;height:777pt;z-index:2516746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" fillcolor="#82162c" strokecolor="#82162c" strokeweight="1pt">
                <w10:wrap anchorx="page"/>
              </v:rect>
            </w:pict>
          </mc:Fallback>
        </mc:AlternateContent>
      </w:r>
      <w:r w:rsidR="00000531" w:rsidRPr="00000531">
        <w:rPr>
          <w:noProof/>
        </w:rPr>
        <w:drawing>
          <wp:anchor distT="0" distB="0" distL="114300" distR="114300" simplePos="0" relativeHeight="251681792" behindDoc="0" locked="0" layoutInCell="1" allowOverlap="1" wp14:anchorId="7092B7E4" wp14:editId="2E446AC0">
            <wp:simplePos x="0" y="0"/>
            <wp:positionH relativeFrom="column">
              <wp:posOffset>476250</wp:posOffset>
            </wp:positionH>
            <wp:positionV relativeFrom="paragraph">
              <wp:posOffset>9096375</wp:posOffset>
            </wp:positionV>
            <wp:extent cx="1181685" cy="511810"/>
            <wp:effectExtent l="0" t="0" r="0" b="2540"/>
            <wp:wrapNone/>
            <wp:docPr id="19" name="Picture 2">
              <a:extLst xmlns:a="http://schemas.openxmlformats.org/drawingml/2006/main">
                <a:ext uri="{FF2B5EF4-FFF2-40B4-BE49-F238E27FC236}">
                  <a16:creationId xmlns:a16="http://schemas.microsoft.com/office/drawing/2014/main" id="{E1770A32-2D6A-4BF1-B2FC-6AC06F165D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a:extLst>
                        <a:ext uri="{FF2B5EF4-FFF2-40B4-BE49-F238E27FC236}">
                          <a16:creationId xmlns:a16="http://schemas.microsoft.com/office/drawing/2014/main" id="{E1770A32-2D6A-4BF1-B2FC-6AC06F165D08}"/>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685" cy="511810"/>
                    </a:xfrm>
                    <a:prstGeom prst="rect">
                      <a:avLst/>
                    </a:prstGeom>
                    <a:noFill/>
                  </pic:spPr>
                </pic:pic>
              </a:graphicData>
            </a:graphic>
            <wp14:sizeRelH relativeFrom="margin">
              <wp14:pctWidth>0</wp14:pctWidth>
            </wp14:sizeRelH>
            <wp14:sizeRelV relativeFrom="margin">
              <wp14:pctHeight>0</wp14:pctHeight>
            </wp14:sizeRelV>
          </wp:anchor>
        </w:drawing>
      </w:r>
      <w:r w:rsidR="00000531" w:rsidRPr="00000531">
        <w:rPr>
          <w:noProof/>
        </w:rPr>
        <w:drawing>
          <wp:anchor distT="0" distB="0" distL="114300" distR="114300" simplePos="0" relativeHeight="251680768" behindDoc="0" locked="0" layoutInCell="1" allowOverlap="1" wp14:anchorId="1E536EE5" wp14:editId="42F5FF61">
            <wp:simplePos x="0" y="0"/>
            <wp:positionH relativeFrom="column">
              <wp:posOffset>-752475</wp:posOffset>
            </wp:positionH>
            <wp:positionV relativeFrom="paragraph">
              <wp:posOffset>9044305</wp:posOffset>
            </wp:positionV>
            <wp:extent cx="1019175" cy="605135"/>
            <wp:effectExtent l="0" t="0" r="0" b="5080"/>
            <wp:wrapNone/>
            <wp:docPr id="18" name="Picture 8">
              <a:extLst xmlns:a="http://schemas.openxmlformats.org/drawingml/2006/main">
                <a:ext uri="{FF2B5EF4-FFF2-40B4-BE49-F238E27FC236}">
                  <a16:creationId xmlns:a16="http://schemas.microsoft.com/office/drawing/2014/main" id="{8C596EC5-EB89-4583-AAC9-2C8905FA5C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8C596EC5-EB89-4583-AAC9-2C8905FA5C18}"/>
                        </a:ext>
                      </a:extLst>
                    </pic:cNvPr>
                    <pic:cNvPicPr>
                      <a:picLocks noChangeAspect="1"/>
                    </pic:cNvPicPr>
                  </pic:nvPicPr>
                  <pic:blipFill>
                    <a:blip r:embed="rId12"/>
                    <a:stretch>
                      <a:fillRect/>
                    </a:stretch>
                  </pic:blipFill>
                  <pic:spPr>
                    <a:xfrm>
                      <a:off x="0" y="0"/>
                      <a:ext cx="1019175" cy="605135"/>
                    </a:xfrm>
                    <a:prstGeom prst="rect">
                      <a:avLst/>
                    </a:prstGeom>
                  </pic:spPr>
                </pic:pic>
              </a:graphicData>
            </a:graphic>
            <wp14:sizeRelH relativeFrom="margin">
              <wp14:pctWidth>0</wp14:pctWidth>
            </wp14:sizeRelH>
            <wp14:sizeRelV relativeFrom="margin">
              <wp14:pctHeight>0</wp14:pctHeight>
            </wp14:sizeRelV>
          </wp:anchor>
        </w:drawing>
      </w:r>
      <w:r w:rsidR="00000531" w:rsidRPr="00AA0A08">
        <w:rPr>
          <w:rFonts w:ascii="Calibri" w:hAnsi="Calibri" w:cs="Calibri"/>
          <w:noProof/>
          <w:color w:val="FFFFFF" w:themeColor="background1"/>
          <w:sz w:val="20"/>
          <w:szCs w:val="20"/>
          <w:lang w:eastAsia="en-GB"/>
        </w:rPr>
        <mc:AlternateContent>
          <mc:Choice Requires="wps">
            <w:drawing>
              <wp:anchor distT="45720" distB="45720" distL="114300" distR="114300" simplePos="0" relativeHeight="251678720" behindDoc="0" locked="0" layoutInCell="1" allowOverlap="1" wp14:anchorId="6938DFDC" wp14:editId="262D1AF3">
                <wp:simplePos x="0" y="0"/>
                <wp:positionH relativeFrom="column">
                  <wp:posOffset>2085975</wp:posOffset>
                </wp:positionH>
                <wp:positionV relativeFrom="paragraph">
                  <wp:posOffset>9103995</wp:posOffset>
                </wp:positionV>
                <wp:extent cx="4451985" cy="140462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985" cy="1404620"/>
                        </a:xfrm>
                        <a:prstGeom prst="rect">
                          <a:avLst/>
                        </a:prstGeom>
                        <a:noFill/>
                        <a:ln w="9525">
                          <a:noFill/>
                          <a:miter lim="800000"/>
                          <a:headEnd/>
                          <a:tailEnd/>
                        </a:ln>
                      </wps:spPr>
                      <wps:txbx>
                        <w:txbxContent>
                          <w:p w14:paraId="02B1586D" w14:textId="77777777" w:rsidR="00000531" w:rsidRPr="00000531" w:rsidRDefault="00000531" w:rsidP="00000531">
                            <w:pPr>
                              <w:autoSpaceDE w:val="0"/>
                              <w:autoSpaceDN w:val="0"/>
                              <w:adjustRightInd w:val="0"/>
                              <w:spacing w:after="2"/>
                              <w:rPr>
                                <w:rFonts w:ascii="Calibri" w:hAnsi="Calibri" w:cs="Calibri"/>
                                <w:color w:val="82162C"/>
                                <w:sz w:val="28"/>
                                <w:szCs w:val="32"/>
                              </w:rPr>
                            </w:pPr>
                            <w:r w:rsidRPr="00000531">
                              <w:rPr>
                                <w:rFonts w:ascii="Calibri" w:eastAsia="MS Mincho" w:hAnsi="Calibri" w:cs="Calibri"/>
                                <w:color w:val="82162C"/>
                                <w:lang w:val="en-US"/>
                              </w:rPr>
                              <w:t>The academy is committed to safeguarding and promoting the welfare of children and young people and expects all staff to share this commitment.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6938DFDC" id="_x0000_s1036" type="#_x0000_t202" style="position:absolute;margin-left:164.25pt;margin-top:716.85pt;width:350.5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" filled="f" stroked="f">
                <v:textbox style="mso-fit-shape-to-text:t">
                  <w:txbxContent>
                    <w:p w14:paraId="02B1586D" w14:textId="77777777" w:rsidR="00000531" w:rsidRPr="00000531" w:rsidRDefault="00000531" w:rsidP="00000531">
                      <w:pPr>
                        <w:autoSpaceDE w:val="0"/>
                        <w:autoSpaceDN w:val="0"/>
                        <w:adjustRightInd w:val="0"/>
                        <w:spacing w:after="2"/>
                        <w:rPr>
                          <w:rFonts w:ascii="Calibri" w:hAnsi="Calibri" w:cs="Calibri"/>
                          <w:color w:val="82162C"/>
                          <w:sz w:val="28"/>
                          <w:szCs w:val="32"/>
                        </w:rPr>
                      </w:pPr>
                      <w:r w:rsidRPr="00000531">
                        <w:rPr>
                          <w:rFonts w:ascii="Calibri" w:eastAsia="MS Mincho" w:hAnsi="Calibri" w:cs="Calibri"/>
                          <w:color w:val="82162C"/>
                          <w:lang w:val="en-US"/>
                        </w:rPr>
                        <w:t>The academy is committed to safeguarding and promoting the welfare of children and young people and expects all staff to share this commitment.</w:t>
                      </w:r>
                    </w:p>
                  </w:txbxContent>
                </v:textbox>
              </v:shape>
            </w:pict>
          </mc:Fallback>
        </mc:AlternateContent>
      </w:r>
      <w:r w:rsidR="00063356">
        <w:rPr>
          <w:noProof/>
        </w:rPr>
        <mc:AlternateContent>
          <mc:Choice Requires="wps">
            <w:drawing>
              <wp:anchor distT="45720" distB="45720" distL="114300" distR="114300" simplePos="0" relativeHeight="251676672" behindDoc="0" locked="0" layoutInCell="1" allowOverlap="1" wp14:anchorId="2F2A0E52" wp14:editId="4A79BE1C">
                <wp:simplePos x="0" y="0"/>
                <wp:positionH relativeFrom="margin">
                  <wp:align>right</wp:align>
                </wp:positionH>
                <wp:positionV relativeFrom="paragraph">
                  <wp:posOffset>336550</wp:posOffset>
                </wp:positionV>
                <wp:extent cx="5715000" cy="478155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81550"/>
                        </a:xfrm>
                        <a:prstGeom prst="rect">
                          <a:avLst/>
                        </a:prstGeom>
                        <a:noFill/>
                        <a:ln w="9525">
                          <a:noFill/>
                          <a:miter lim="800000"/>
                          <a:headEnd/>
                          <a:tailEnd/>
                        </a:ln>
                      </wps:spPr>
                      <wps:txbx>
                        <w:txbxContent>
                          <w:p w14:paraId="426DDD4E" w14:textId="77777777" w:rsidR="00545BE1" w:rsidRDefault="00545BE1" w:rsidP="00545BE1">
                            <w:pPr>
                              <w:spacing w:after="0"/>
                              <w:jc w:val="center"/>
                              <w:rPr>
                                <w:b/>
                                <w:bCs/>
                                <w:color w:val="FFFFFF" w:themeColor="background1"/>
                                <w:sz w:val="72"/>
                                <w:szCs w:val="72"/>
                              </w:rPr>
                            </w:pPr>
                            <w:r>
                              <w:rPr>
                                <w:b/>
                                <w:bCs/>
                                <w:color w:val="FFFFFF" w:themeColor="background1"/>
                                <w:sz w:val="72"/>
                                <w:szCs w:val="72"/>
                              </w:rPr>
                              <w:t>How to Apply</w:t>
                            </w:r>
                          </w:p>
                          <w:p w14:paraId="0BCFDA5F" w14:textId="77777777" w:rsidR="00545BE1" w:rsidRPr="00885EC2" w:rsidRDefault="00545BE1" w:rsidP="00545BE1">
                            <w:pPr>
                              <w:spacing w:after="0"/>
                              <w:jc w:val="center"/>
                              <w:rPr>
                                <w:b/>
                                <w:bCs/>
                                <w:color w:val="FFFFFF" w:themeColor="background1"/>
                                <w:sz w:val="72"/>
                                <w:szCs w:val="72"/>
                              </w:rPr>
                            </w:pPr>
                          </w:p>
                          <w:p w14:paraId="3FF92A9B" w14:textId="77777777" w:rsidR="00545BE1" w:rsidRPr="00063356" w:rsidRDefault="00545BE1" w:rsidP="00545BE1">
                            <w:pPr>
                              <w:spacing w:after="0"/>
                              <w:jc w:val="center"/>
                              <w:rPr>
                                <w:color w:val="FFFFFF" w:themeColor="background1"/>
                                <w:sz w:val="32"/>
                                <w:szCs w:val="32"/>
                              </w:rPr>
                            </w:pPr>
                            <w:r w:rsidRPr="00063356">
                              <w:rPr>
                                <w:color w:val="FFFFFF" w:themeColor="background1"/>
                                <w:sz w:val="32"/>
                                <w:szCs w:val="32"/>
                              </w:rPr>
                              <w:t xml:space="preserve">For more information, please visit </w:t>
                            </w:r>
                            <w:hyperlink r:id="rId13" w:history="1">
                              <w:r w:rsidRPr="00063356">
                                <w:rPr>
                                  <w:rStyle w:val="Hyperlink"/>
                                  <w:sz w:val="32"/>
                                  <w:szCs w:val="32"/>
                                </w:rPr>
                                <w:t>www.bobbymooreacademy.co.uk</w:t>
                              </w:r>
                            </w:hyperlink>
                          </w:p>
                          <w:p w14:paraId="54E449B5" w14:textId="77777777" w:rsidR="00545BE1" w:rsidRPr="00063356" w:rsidRDefault="00545BE1" w:rsidP="00545BE1">
                            <w:pPr>
                              <w:spacing w:after="0"/>
                              <w:jc w:val="center"/>
                              <w:rPr>
                                <w:color w:val="FFFFFF" w:themeColor="background1"/>
                                <w:sz w:val="32"/>
                                <w:szCs w:val="32"/>
                              </w:rPr>
                            </w:pPr>
                          </w:p>
                          <w:p w14:paraId="54EC96F2" w14:textId="77777777" w:rsidR="00545BE1" w:rsidRDefault="00545BE1" w:rsidP="00545BE1">
                            <w:pPr>
                              <w:spacing w:after="0"/>
                              <w:jc w:val="center"/>
                              <w:rPr>
                                <w:color w:val="FFFFFF" w:themeColor="background1"/>
                                <w:sz w:val="32"/>
                                <w:szCs w:val="32"/>
                              </w:rPr>
                            </w:pPr>
                            <w:r w:rsidRPr="00063356">
                              <w:rPr>
                                <w:color w:val="FFFFFF" w:themeColor="background1"/>
                                <w:sz w:val="32"/>
                                <w:szCs w:val="32"/>
                              </w:rPr>
                              <w:t xml:space="preserve">If you would like to discuss this opportunity further, in confidence, or to arrange a visit please contact the Executive Principal, Steve West, via </w:t>
                            </w:r>
                            <w:hyperlink r:id="rId14" w:history="1">
                              <w:r w:rsidRPr="00063356">
                                <w:rPr>
                                  <w:rStyle w:val="Hyperlink"/>
                                  <w:sz w:val="32"/>
                                  <w:szCs w:val="32"/>
                                </w:rPr>
                                <w:t>principal@bobbymooreacademy.co.uk</w:t>
                              </w:r>
                            </w:hyperlink>
                          </w:p>
                          <w:p w14:paraId="136794DD" w14:textId="77777777" w:rsidR="00545BE1" w:rsidRDefault="00545BE1" w:rsidP="00545BE1">
                            <w:pPr>
                              <w:spacing w:after="0"/>
                              <w:jc w:val="center"/>
                              <w:rPr>
                                <w:color w:val="FFFFFF" w:themeColor="background1"/>
                                <w:sz w:val="32"/>
                                <w:szCs w:val="32"/>
                              </w:rPr>
                            </w:pPr>
                          </w:p>
                          <w:p w14:paraId="07C698B0" w14:textId="77777777" w:rsidR="00545BE1" w:rsidRPr="00063356" w:rsidRDefault="00545BE1" w:rsidP="00545BE1">
                            <w:pPr>
                              <w:spacing w:after="0"/>
                              <w:jc w:val="center"/>
                              <w:rPr>
                                <w:color w:val="FFFFFF" w:themeColor="background1"/>
                                <w:sz w:val="32"/>
                                <w:szCs w:val="32"/>
                              </w:rPr>
                            </w:pPr>
                            <w:r>
                              <w:rPr>
                                <w:color w:val="FFFFFF" w:themeColor="background1"/>
                                <w:sz w:val="32"/>
                                <w:szCs w:val="32"/>
                              </w:rPr>
                              <w:t xml:space="preserve">To apply please visit </w:t>
                            </w:r>
                            <w:hyperlink r:id="rId15" w:history="1">
                              <w:r w:rsidRPr="00B044E8">
                                <w:rPr>
                                  <w:rStyle w:val="Hyperlink"/>
                                  <w:sz w:val="32"/>
                                  <w:szCs w:val="32"/>
                                </w:rPr>
                                <w:t>www.dretjobs.co.uk</w:t>
                              </w:r>
                            </w:hyperlink>
                            <w:r>
                              <w:rPr>
                                <w:color w:val="FFFFFF" w:themeColor="background1"/>
                                <w:sz w:val="32"/>
                                <w:szCs w:val="32"/>
                              </w:rPr>
                              <w:t xml:space="preserve"> </w:t>
                            </w:r>
                          </w:p>
                          <w:p w14:paraId="68DC4677" w14:textId="77777777" w:rsidR="00545BE1" w:rsidRDefault="00545BE1" w:rsidP="00545BE1">
                            <w:pPr>
                              <w:spacing w:after="0"/>
                              <w:rPr>
                                <w:color w:val="FFFFFF" w:themeColor="background1"/>
                                <w:sz w:val="28"/>
                                <w:szCs w:val="28"/>
                              </w:rPr>
                            </w:pPr>
                          </w:p>
                          <w:p w14:paraId="65883BB7" w14:textId="77777777" w:rsidR="00545BE1" w:rsidRPr="00B146C4" w:rsidRDefault="00545BE1" w:rsidP="00545BE1">
                            <w:pPr>
                              <w:jc w:val="center"/>
                              <w:rPr>
                                <w:rFonts w:ascii="Calibri" w:hAnsi="Calibri"/>
                                <w:color w:val="FFFFFF" w:themeColor="background1"/>
                                <w:sz w:val="32"/>
                                <w:szCs w:val="32"/>
                              </w:rPr>
                            </w:pPr>
                            <w:r w:rsidRPr="00B146C4">
                              <w:rPr>
                                <w:rFonts w:ascii="Calibri" w:hAnsi="Calibri"/>
                                <w:color w:val="FFFFFF" w:themeColor="background1"/>
                                <w:sz w:val="32"/>
                                <w:szCs w:val="32"/>
                              </w:rPr>
                              <w:t>Thank you for your interest in our school. We look forward to receiving your application.</w:t>
                            </w:r>
                          </w:p>
                          <w:p w14:paraId="28DCF2C2" w14:textId="77777777" w:rsidR="00063356" w:rsidRDefault="00063356" w:rsidP="00063356">
                            <w:pPr>
                              <w:spacing w:after="0"/>
                              <w:rPr>
                                <w:color w:val="FFFFFF" w:themeColor="background1"/>
                                <w:sz w:val="28"/>
                                <w:szCs w:val="28"/>
                              </w:rPr>
                            </w:pPr>
                          </w:p>
                          <w:p w14:paraId="05A60E8C" w14:textId="77777777" w:rsidR="00063356" w:rsidRPr="00063356" w:rsidRDefault="00063356" w:rsidP="00063356">
                            <w:pPr>
                              <w:spacing w:after="0"/>
                              <w:rPr>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2F2A0E52" id="_x0000_s1037" type="#_x0000_t202" style="position:absolute;margin-left:398.8pt;margin-top:26.5pt;width:450pt;height:376.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" filled="f" stroked="f">
                <v:textbox>
                  <w:txbxContent>
                    <w:p w14:paraId="426DDD4E" w14:textId="77777777" w:rsidR="00545BE1" w:rsidRDefault="00545BE1" w:rsidP="00545BE1">
                      <w:pPr>
                        <w:spacing w:after="0"/>
                        <w:jc w:val="center"/>
                        <w:rPr>
                          <w:b/>
                          <w:bCs/>
                          <w:color w:val="FFFFFF" w:themeColor="background1"/>
                          <w:sz w:val="72"/>
                          <w:szCs w:val="72"/>
                        </w:rPr>
                      </w:pPr>
                      <w:r>
                        <w:rPr>
                          <w:b/>
                          <w:bCs/>
                          <w:color w:val="FFFFFF" w:themeColor="background1"/>
                          <w:sz w:val="72"/>
                          <w:szCs w:val="72"/>
                        </w:rPr>
                        <w:t>How to Apply</w:t>
                      </w:r>
                    </w:p>
                    <w:p w14:paraId="0BCFDA5F" w14:textId="77777777" w:rsidR="00545BE1" w:rsidRPr="00885EC2" w:rsidRDefault="00545BE1" w:rsidP="00545BE1">
                      <w:pPr>
                        <w:spacing w:after="0"/>
                        <w:jc w:val="center"/>
                        <w:rPr>
                          <w:b/>
                          <w:bCs/>
                          <w:color w:val="FFFFFF" w:themeColor="background1"/>
                          <w:sz w:val="72"/>
                          <w:szCs w:val="72"/>
                        </w:rPr>
                      </w:pPr>
                    </w:p>
                    <w:p w14:paraId="3FF92A9B" w14:textId="77777777" w:rsidR="00545BE1" w:rsidRPr="00063356" w:rsidRDefault="00545BE1" w:rsidP="00545BE1">
                      <w:pPr>
                        <w:spacing w:after="0"/>
                        <w:jc w:val="center"/>
                        <w:rPr>
                          <w:color w:val="FFFFFF" w:themeColor="background1"/>
                          <w:sz w:val="32"/>
                          <w:szCs w:val="32"/>
                        </w:rPr>
                      </w:pPr>
                      <w:r w:rsidRPr="00063356">
                        <w:rPr>
                          <w:color w:val="FFFFFF" w:themeColor="background1"/>
                          <w:sz w:val="32"/>
                          <w:szCs w:val="32"/>
                        </w:rPr>
                        <w:t xml:space="preserve">For more information, please visit </w:t>
                      </w:r>
                      <w:hyperlink r:id="rId16" w:history="1">
                        <w:r w:rsidRPr="00063356">
                          <w:rPr>
                            <w:rStyle w:val="Hyperlink"/>
                            <w:sz w:val="32"/>
                            <w:szCs w:val="32"/>
                          </w:rPr>
                          <w:t>www.bobbymooreacademy.co.uk</w:t>
                        </w:r>
                      </w:hyperlink>
                    </w:p>
                    <w:p w14:paraId="54E449B5" w14:textId="77777777" w:rsidR="00545BE1" w:rsidRPr="00063356" w:rsidRDefault="00545BE1" w:rsidP="00545BE1">
                      <w:pPr>
                        <w:spacing w:after="0"/>
                        <w:jc w:val="center"/>
                        <w:rPr>
                          <w:color w:val="FFFFFF" w:themeColor="background1"/>
                          <w:sz w:val="32"/>
                          <w:szCs w:val="32"/>
                        </w:rPr>
                      </w:pPr>
                    </w:p>
                    <w:p w14:paraId="54EC96F2" w14:textId="77777777" w:rsidR="00545BE1" w:rsidRDefault="00545BE1" w:rsidP="00545BE1">
                      <w:pPr>
                        <w:spacing w:after="0"/>
                        <w:jc w:val="center"/>
                        <w:rPr>
                          <w:color w:val="FFFFFF" w:themeColor="background1"/>
                          <w:sz w:val="32"/>
                          <w:szCs w:val="32"/>
                        </w:rPr>
                      </w:pPr>
                      <w:r w:rsidRPr="00063356">
                        <w:rPr>
                          <w:color w:val="FFFFFF" w:themeColor="background1"/>
                          <w:sz w:val="32"/>
                          <w:szCs w:val="32"/>
                        </w:rPr>
                        <w:t xml:space="preserve">If you would like to discuss this opportunity further, in confidence, or to arrange a visit please contact the Executive Principal, Steve West, via </w:t>
                      </w:r>
                      <w:hyperlink r:id="rId17" w:history="1">
                        <w:r w:rsidRPr="00063356">
                          <w:rPr>
                            <w:rStyle w:val="Hyperlink"/>
                            <w:sz w:val="32"/>
                            <w:szCs w:val="32"/>
                          </w:rPr>
                          <w:t>principal@bobbymooreacademy.co.uk</w:t>
                        </w:r>
                      </w:hyperlink>
                    </w:p>
                    <w:p w14:paraId="136794DD" w14:textId="77777777" w:rsidR="00545BE1" w:rsidRDefault="00545BE1" w:rsidP="00545BE1">
                      <w:pPr>
                        <w:spacing w:after="0"/>
                        <w:jc w:val="center"/>
                        <w:rPr>
                          <w:color w:val="FFFFFF" w:themeColor="background1"/>
                          <w:sz w:val="32"/>
                          <w:szCs w:val="32"/>
                        </w:rPr>
                      </w:pPr>
                    </w:p>
                    <w:p w14:paraId="07C698B0" w14:textId="77777777" w:rsidR="00545BE1" w:rsidRPr="00063356" w:rsidRDefault="00545BE1" w:rsidP="00545BE1">
                      <w:pPr>
                        <w:spacing w:after="0"/>
                        <w:jc w:val="center"/>
                        <w:rPr>
                          <w:color w:val="FFFFFF" w:themeColor="background1"/>
                          <w:sz w:val="32"/>
                          <w:szCs w:val="32"/>
                        </w:rPr>
                      </w:pPr>
                      <w:r>
                        <w:rPr>
                          <w:color w:val="FFFFFF" w:themeColor="background1"/>
                          <w:sz w:val="32"/>
                          <w:szCs w:val="32"/>
                        </w:rPr>
                        <w:t xml:space="preserve">To apply please visit </w:t>
                      </w:r>
                      <w:hyperlink r:id="rId18" w:history="1">
                        <w:r w:rsidRPr="00B044E8">
                          <w:rPr>
                            <w:rStyle w:val="Hyperlink"/>
                            <w:sz w:val="32"/>
                            <w:szCs w:val="32"/>
                          </w:rPr>
                          <w:t>www.dretjobs.co.uk</w:t>
                        </w:r>
                      </w:hyperlink>
                      <w:r>
                        <w:rPr>
                          <w:color w:val="FFFFFF" w:themeColor="background1"/>
                          <w:sz w:val="32"/>
                          <w:szCs w:val="32"/>
                        </w:rPr>
                        <w:t xml:space="preserve"> </w:t>
                      </w:r>
                    </w:p>
                    <w:p w14:paraId="68DC4677" w14:textId="77777777" w:rsidR="00545BE1" w:rsidRDefault="00545BE1" w:rsidP="00545BE1">
                      <w:pPr>
                        <w:spacing w:after="0"/>
                        <w:rPr>
                          <w:color w:val="FFFFFF" w:themeColor="background1"/>
                          <w:sz w:val="28"/>
                          <w:szCs w:val="28"/>
                        </w:rPr>
                      </w:pPr>
                    </w:p>
                    <w:p w14:paraId="65883BB7" w14:textId="77777777" w:rsidR="00545BE1" w:rsidRPr="00B146C4" w:rsidRDefault="00545BE1" w:rsidP="00545BE1">
                      <w:pPr>
                        <w:jc w:val="center"/>
                        <w:rPr>
                          <w:rFonts w:ascii="Calibri" w:hAnsi="Calibri"/>
                          <w:color w:val="FFFFFF" w:themeColor="background1"/>
                          <w:sz w:val="32"/>
                          <w:szCs w:val="32"/>
                        </w:rPr>
                      </w:pPr>
                      <w:r w:rsidRPr="00B146C4">
                        <w:rPr>
                          <w:rFonts w:ascii="Calibri" w:hAnsi="Calibri"/>
                          <w:color w:val="FFFFFF" w:themeColor="background1"/>
                          <w:sz w:val="32"/>
                          <w:szCs w:val="32"/>
                        </w:rPr>
                        <w:t>Thank you for your interest in our school. We look forward to receiving your application.</w:t>
                      </w:r>
                    </w:p>
                    <w:p w14:paraId="28DCF2C2" w14:textId="77777777" w:rsidR="00063356" w:rsidRDefault="00063356" w:rsidP="00063356">
                      <w:pPr>
                        <w:spacing w:after="0"/>
                        <w:rPr>
                          <w:color w:val="FFFFFF" w:themeColor="background1"/>
                          <w:sz w:val="28"/>
                          <w:szCs w:val="28"/>
                        </w:rPr>
                      </w:pPr>
                    </w:p>
                    <w:p w14:paraId="05A60E8C" w14:textId="77777777" w:rsidR="00063356" w:rsidRPr="00063356" w:rsidRDefault="00063356" w:rsidP="00063356">
                      <w:pPr>
                        <w:spacing w:after="0"/>
                        <w:rPr>
                          <w:color w:val="FFFFFF" w:themeColor="background1"/>
                          <w:sz w:val="28"/>
                          <w:szCs w:val="28"/>
                        </w:rPr>
                      </w:pPr>
                    </w:p>
                  </w:txbxContent>
                </v:textbox>
                <w10:wrap type="square" anchorx="margin"/>
              </v:shape>
            </w:pict>
          </mc:Fallback>
        </mc:AlternateContent>
      </w:r>
    </w:p>
    <w:sectPr w:rsidR="00063356" w:rsidRPr="00885EC2" w:rsidSect="003A23A8">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F92"/>
    <w:multiLevelType w:val="hybridMultilevel"/>
    <w:tmpl w:val="C6DA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1A2515"/>
    <w:multiLevelType w:val="multilevel"/>
    <w:tmpl w:val="AD623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0DC28A5"/>
    <w:multiLevelType w:val="multilevel"/>
    <w:tmpl w:val="0F00D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A33482"/>
    <w:multiLevelType w:val="hybridMultilevel"/>
    <w:tmpl w:val="E1A07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B6C10"/>
    <w:multiLevelType w:val="multilevel"/>
    <w:tmpl w:val="D3109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417A59"/>
    <w:multiLevelType w:val="hybridMultilevel"/>
    <w:tmpl w:val="9CBC7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B33A5"/>
    <w:multiLevelType w:val="hybridMultilevel"/>
    <w:tmpl w:val="F8EE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1315A"/>
    <w:multiLevelType w:val="multilevel"/>
    <w:tmpl w:val="32660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117EB6"/>
    <w:multiLevelType w:val="multilevel"/>
    <w:tmpl w:val="B9A0B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3942E7"/>
    <w:multiLevelType w:val="hybridMultilevel"/>
    <w:tmpl w:val="D50E1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F6574"/>
    <w:multiLevelType w:val="multilevel"/>
    <w:tmpl w:val="C0889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3C654A7"/>
    <w:multiLevelType w:val="hybridMultilevel"/>
    <w:tmpl w:val="A4803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956B64"/>
    <w:multiLevelType w:val="multilevel"/>
    <w:tmpl w:val="3D8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26B37"/>
    <w:multiLevelType w:val="hybridMultilevel"/>
    <w:tmpl w:val="D5A0D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0C7ABA"/>
    <w:multiLevelType w:val="multilevel"/>
    <w:tmpl w:val="046E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1E6A19"/>
    <w:multiLevelType w:val="multilevel"/>
    <w:tmpl w:val="2B4C4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D5B071D"/>
    <w:multiLevelType w:val="multilevel"/>
    <w:tmpl w:val="052A6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5D777C6"/>
    <w:multiLevelType w:val="multilevel"/>
    <w:tmpl w:val="69DC7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7501B54"/>
    <w:multiLevelType w:val="multilevel"/>
    <w:tmpl w:val="40D0F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8082A82"/>
    <w:multiLevelType w:val="hybridMultilevel"/>
    <w:tmpl w:val="13CAA6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98751058">
    <w:abstractNumId w:val="9"/>
  </w:num>
  <w:num w:numId="2" w16cid:durableId="1391461183">
    <w:abstractNumId w:val="14"/>
  </w:num>
  <w:num w:numId="3" w16cid:durableId="1737508509">
    <w:abstractNumId w:val="19"/>
  </w:num>
  <w:num w:numId="4" w16cid:durableId="1383869665">
    <w:abstractNumId w:val="12"/>
  </w:num>
  <w:num w:numId="5" w16cid:durableId="1606185431">
    <w:abstractNumId w:val="16"/>
  </w:num>
  <w:num w:numId="6" w16cid:durableId="2110881637">
    <w:abstractNumId w:val="8"/>
  </w:num>
  <w:num w:numId="7" w16cid:durableId="360592145">
    <w:abstractNumId w:val="4"/>
  </w:num>
  <w:num w:numId="8" w16cid:durableId="1028411736">
    <w:abstractNumId w:val="3"/>
  </w:num>
  <w:num w:numId="9" w16cid:durableId="960188139">
    <w:abstractNumId w:val="13"/>
  </w:num>
  <w:num w:numId="10" w16cid:durableId="2060939343">
    <w:abstractNumId w:val="5"/>
  </w:num>
  <w:num w:numId="11" w16cid:durableId="556817639">
    <w:abstractNumId w:val="1"/>
  </w:num>
  <w:num w:numId="12" w16cid:durableId="611983536">
    <w:abstractNumId w:val="11"/>
  </w:num>
  <w:num w:numId="13" w16cid:durableId="2088257529">
    <w:abstractNumId w:val="17"/>
  </w:num>
  <w:num w:numId="14" w16cid:durableId="1290355929">
    <w:abstractNumId w:val="2"/>
  </w:num>
  <w:num w:numId="15" w16cid:durableId="85271113">
    <w:abstractNumId w:val="7"/>
  </w:num>
  <w:num w:numId="16" w16cid:durableId="1276399614">
    <w:abstractNumId w:val="15"/>
  </w:num>
  <w:num w:numId="17" w16cid:durableId="1066295267">
    <w:abstractNumId w:val="18"/>
  </w:num>
  <w:num w:numId="18" w16cid:durableId="1112478249">
    <w:abstractNumId w:val="10"/>
  </w:num>
  <w:num w:numId="19" w16cid:durableId="1326935347">
    <w:abstractNumId w:val="6"/>
  </w:num>
  <w:num w:numId="20" w16cid:durableId="641926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DD"/>
    <w:rsid w:val="00000531"/>
    <w:rsid w:val="000030D6"/>
    <w:rsid w:val="00014AE5"/>
    <w:rsid w:val="00017A7A"/>
    <w:rsid w:val="000574A4"/>
    <w:rsid w:val="00063356"/>
    <w:rsid w:val="00071AF1"/>
    <w:rsid w:val="000A5E74"/>
    <w:rsid w:val="000C5A16"/>
    <w:rsid w:val="000D2221"/>
    <w:rsid w:val="000D4ABE"/>
    <w:rsid w:val="000D74A4"/>
    <w:rsid w:val="000E306C"/>
    <w:rsid w:val="001E5B7A"/>
    <w:rsid w:val="00204A59"/>
    <w:rsid w:val="00230734"/>
    <w:rsid w:val="002E1A79"/>
    <w:rsid w:val="002E469E"/>
    <w:rsid w:val="00313888"/>
    <w:rsid w:val="00315BD0"/>
    <w:rsid w:val="00340AC0"/>
    <w:rsid w:val="00366F0C"/>
    <w:rsid w:val="00393DA3"/>
    <w:rsid w:val="00395E67"/>
    <w:rsid w:val="003A23A8"/>
    <w:rsid w:val="003D5326"/>
    <w:rsid w:val="00400049"/>
    <w:rsid w:val="00400798"/>
    <w:rsid w:val="00474415"/>
    <w:rsid w:val="00497886"/>
    <w:rsid w:val="004F56D6"/>
    <w:rsid w:val="00530AE4"/>
    <w:rsid w:val="00545836"/>
    <w:rsid w:val="00545BE1"/>
    <w:rsid w:val="005855F0"/>
    <w:rsid w:val="005B1128"/>
    <w:rsid w:val="0062224C"/>
    <w:rsid w:val="006349B0"/>
    <w:rsid w:val="0065106C"/>
    <w:rsid w:val="00652FEB"/>
    <w:rsid w:val="006E4990"/>
    <w:rsid w:val="00757D71"/>
    <w:rsid w:val="007F6E09"/>
    <w:rsid w:val="00800B43"/>
    <w:rsid w:val="0080327A"/>
    <w:rsid w:val="00841B76"/>
    <w:rsid w:val="00885EC2"/>
    <w:rsid w:val="0089023C"/>
    <w:rsid w:val="00890FDD"/>
    <w:rsid w:val="008C1C19"/>
    <w:rsid w:val="008E0263"/>
    <w:rsid w:val="0093310F"/>
    <w:rsid w:val="00953C77"/>
    <w:rsid w:val="00966867"/>
    <w:rsid w:val="00970172"/>
    <w:rsid w:val="009B6D22"/>
    <w:rsid w:val="009D5770"/>
    <w:rsid w:val="00A076CC"/>
    <w:rsid w:val="00A21C4A"/>
    <w:rsid w:val="00A404B0"/>
    <w:rsid w:val="00A556E3"/>
    <w:rsid w:val="00A86CFA"/>
    <w:rsid w:val="00AF3698"/>
    <w:rsid w:val="00B23CCF"/>
    <w:rsid w:val="00B35F73"/>
    <w:rsid w:val="00B568AC"/>
    <w:rsid w:val="00B64894"/>
    <w:rsid w:val="00B91BF7"/>
    <w:rsid w:val="00BA3618"/>
    <w:rsid w:val="00BF4555"/>
    <w:rsid w:val="00C160E4"/>
    <w:rsid w:val="00C83332"/>
    <w:rsid w:val="00C94918"/>
    <w:rsid w:val="00C94CC4"/>
    <w:rsid w:val="00CB440E"/>
    <w:rsid w:val="00D162F2"/>
    <w:rsid w:val="00D60D28"/>
    <w:rsid w:val="00D61070"/>
    <w:rsid w:val="00D633C8"/>
    <w:rsid w:val="00D9509E"/>
    <w:rsid w:val="00DA3C62"/>
    <w:rsid w:val="00DC6007"/>
    <w:rsid w:val="00E27838"/>
    <w:rsid w:val="00E36126"/>
    <w:rsid w:val="00E50CB8"/>
    <w:rsid w:val="00E5559E"/>
    <w:rsid w:val="00E77882"/>
    <w:rsid w:val="00E804F3"/>
    <w:rsid w:val="00E852AE"/>
    <w:rsid w:val="00E92C42"/>
    <w:rsid w:val="00F50251"/>
    <w:rsid w:val="00F96590"/>
    <w:rsid w:val="00FC50FB"/>
    <w:rsid w:val="00FD4E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7486"/>
  <w15:chartTrackingRefBased/>
  <w15:docId w15:val="{4186CE2E-0765-41B7-B6A1-A2D3E2DB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33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C50FB"/>
    <w:rPr>
      <w:color w:val="0000FF"/>
      <w:u w:val="single"/>
    </w:rPr>
  </w:style>
  <w:style w:type="paragraph" w:styleId="ListParagraph">
    <w:name w:val="List Paragraph"/>
    <w:basedOn w:val="Normal"/>
    <w:uiPriority w:val="1"/>
    <w:qFormat/>
    <w:rsid w:val="00DC6007"/>
    <w:pPr>
      <w:spacing w:after="0" w:line="240" w:lineRule="auto"/>
      <w:ind w:left="720"/>
      <w:contextualSpacing/>
    </w:pPr>
    <w:rPr>
      <w:rFonts w:ascii="Cambria" w:eastAsia="Cambria" w:hAnsi="Cambria" w:cs="Times New Roman"/>
      <w:sz w:val="24"/>
      <w:szCs w:val="24"/>
    </w:rPr>
  </w:style>
  <w:style w:type="character" w:styleId="UnresolvedMention">
    <w:name w:val="Unresolved Mention"/>
    <w:basedOn w:val="DefaultParagraphFont"/>
    <w:uiPriority w:val="99"/>
    <w:semiHidden/>
    <w:unhideWhenUsed/>
    <w:rsid w:val="00063356"/>
    <w:rPr>
      <w:color w:val="605E5C"/>
      <w:shd w:val="clear" w:color="auto" w:fill="E1DFDD"/>
    </w:rPr>
  </w:style>
  <w:style w:type="paragraph" w:styleId="BalloonText">
    <w:name w:val="Balloon Text"/>
    <w:basedOn w:val="Normal"/>
    <w:link w:val="BalloonTextChar"/>
    <w:uiPriority w:val="99"/>
    <w:semiHidden/>
    <w:unhideWhenUsed/>
    <w:rsid w:val="008C1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C19"/>
    <w:rPr>
      <w:rFonts w:ascii="Segoe UI" w:hAnsi="Segoe UI" w:cs="Segoe UI"/>
      <w:sz w:val="18"/>
      <w:szCs w:val="18"/>
    </w:rPr>
  </w:style>
  <w:style w:type="paragraph" w:customStyle="1" w:styleId="Default">
    <w:name w:val="Default"/>
    <w:rsid w:val="00E77882"/>
    <w:pPr>
      <w:autoSpaceDE w:val="0"/>
      <w:autoSpaceDN w:val="0"/>
      <w:adjustRightInd w:val="0"/>
      <w:spacing w:after="0" w:line="240" w:lineRule="auto"/>
    </w:pPr>
    <w:rPr>
      <w:rFonts w:ascii="Arial" w:hAnsi="Arial" w:cs="Arial"/>
      <w:color w:val="000000"/>
      <w:sz w:val="24"/>
      <w:szCs w:val="24"/>
    </w:rPr>
  </w:style>
  <w:style w:type="character" w:customStyle="1" w:styleId="contentpasted0">
    <w:name w:val="contentpasted0"/>
    <w:basedOn w:val="DefaultParagraphFont"/>
    <w:rsid w:val="00A556E3"/>
  </w:style>
  <w:style w:type="paragraph" w:customStyle="1" w:styleId="paragraph">
    <w:name w:val="paragraph"/>
    <w:basedOn w:val="Normal"/>
    <w:rsid w:val="00071A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1AF1"/>
  </w:style>
  <w:style w:type="character" w:customStyle="1" w:styleId="eop">
    <w:name w:val="eop"/>
    <w:basedOn w:val="DefaultParagraphFont"/>
    <w:rsid w:val="00071AF1"/>
  </w:style>
  <w:style w:type="paragraph" w:styleId="Revision">
    <w:name w:val="Revision"/>
    <w:hidden/>
    <w:uiPriority w:val="99"/>
    <w:semiHidden/>
    <w:rsid w:val="00395E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33446">
      <w:bodyDiv w:val="1"/>
      <w:marLeft w:val="0"/>
      <w:marRight w:val="0"/>
      <w:marTop w:val="0"/>
      <w:marBottom w:val="0"/>
      <w:divBdr>
        <w:top w:val="none" w:sz="0" w:space="0" w:color="auto"/>
        <w:left w:val="none" w:sz="0" w:space="0" w:color="auto"/>
        <w:bottom w:val="none" w:sz="0" w:space="0" w:color="auto"/>
        <w:right w:val="none" w:sz="0" w:space="0" w:color="auto"/>
      </w:divBdr>
      <w:divsChild>
        <w:div w:id="1608927925">
          <w:marLeft w:val="-856"/>
          <w:marRight w:val="0"/>
          <w:marTop w:val="0"/>
          <w:marBottom w:val="0"/>
          <w:divBdr>
            <w:top w:val="none" w:sz="0" w:space="0" w:color="auto"/>
            <w:left w:val="none" w:sz="0" w:space="0" w:color="auto"/>
            <w:bottom w:val="none" w:sz="0" w:space="0" w:color="auto"/>
            <w:right w:val="none" w:sz="0" w:space="0" w:color="auto"/>
          </w:divBdr>
        </w:div>
      </w:divsChild>
    </w:div>
    <w:div w:id="614213609">
      <w:bodyDiv w:val="1"/>
      <w:marLeft w:val="0"/>
      <w:marRight w:val="0"/>
      <w:marTop w:val="0"/>
      <w:marBottom w:val="0"/>
      <w:divBdr>
        <w:top w:val="none" w:sz="0" w:space="0" w:color="auto"/>
        <w:left w:val="none" w:sz="0" w:space="0" w:color="auto"/>
        <w:bottom w:val="none" w:sz="0" w:space="0" w:color="auto"/>
        <w:right w:val="none" w:sz="0" w:space="0" w:color="auto"/>
      </w:divBdr>
    </w:div>
    <w:div w:id="1016810884">
      <w:bodyDiv w:val="1"/>
      <w:marLeft w:val="0"/>
      <w:marRight w:val="0"/>
      <w:marTop w:val="0"/>
      <w:marBottom w:val="0"/>
      <w:divBdr>
        <w:top w:val="none" w:sz="0" w:space="0" w:color="auto"/>
        <w:left w:val="none" w:sz="0" w:space="0" w:color="auto"/>
        <w:bottom w:val="none" w:sz="0" w:space="0" w:color="auto"/>
        <w:right w:val="none" w:sz="0" w:space="0" w:color="auto"/>
      </w:divBdr>
    </w:div>
    <w:div w:id="1479690052">
      <w:bodyDiv w:val="1"/>
      <w:marLeft w:val="0"/>
      <w:marRight w:val="0"/>
      <w:marTop w:val="0"/>
      <w:marBottom w:val="0"/>
      <w:divBdr>
        <w:top w:val="none" w:sz="0" w:space="0" w:color="auto"/>
        <w:left w:val="none" w:sz="0" w:space="0" w:color="auto"/>
        <w:bottom w:val="none" w:sz="0" w:space="0" w:color="auto"/>
        <w:right w:val="none" w:sz="0" w:space="0" w:color="auto"/>
      </w:divBdr>
    </w:div>
    <w:div w:id="1818641227">
      <w:bodyDiv w:val="1"/>
      <w:marLeft w:val="0"/>
      <w:marRight w:val="0"/>
      <w:marTop w:val="0"/>
      <w:marBottom w:val="0"/>
      <w:divBdr>
        <w:top w:val="none" w:sz="0" w:space="0" w:color="auto"/>
        <w:left w:val="none" w:sz="0" w:space="0" w:color="auto"/>
        <w:bottom w:val="none" w:sz="0" w:space="0" w:color="auto"/>
        <w:right w:val="none" w:sz="0" w:space="0" w:color="auto"/>
      </w:divBdr>
    </w:div>
    <w:div w:id="1922596135">
      <w:bodyDiv w:val="1"/>
      <w:marLeft w:val="0"/>
      <w:marRight w:val="0"/>
      <w:marTop w:val="0"/>
      <w:marBottom w:val="0"/>
      <w:divBdr>
        <w:top w:val="none" w:sz="0" w:space="0" w:color="auto"/>
        <w:left w:val="none" w:sz="0" w:space="0" w:color="auto"/>
        <w:bottom w:val="none" w:sz="0" w:space="0" w:color="auto"/>
        <w:right w:val="none" w:sz="0" w:space="0" w:color="auto"/>
      </w:divBdr>
    </w:div>
    <w:div w:id="19720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bbymooreacademy.co.uk" TargetMode="External"/><Relationship Id="rId18" Type="http://schemas.openxmlformats.org/officeDocument/2006/relationships/hyperlink" Target="http://www.dretjob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mailto:principal@bobbymooreacademy.co.uk" TargetMode="External"/><Relationship Id="rId2" Type="http://schemas.openxmlformats.org/officeDocument/2006/relationships/customXml" Target="../customXml/item2.xml"/><Relationship Id="rId16" Type="http://schemas.openxmlformats.org/officeDocument/2006/relationships/hyperlink" Target="http://www.bobbymooreacademy.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www.dretjobs.co.uk"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principal@bobbymoore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a9e1e8-a0ae-4c82-88da-e5a005d6962d">
      <Terms xmlns="http://schemas.microsoft.com/office/infopath/2007/PartnerControls"/>
    </lcf76f155ced4ddcb4097134ff3c332f>
    <TaxCatchAll xmlns="1a438d6f-7dcf-4a71-897d-5cbeac91a79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F0B6B020C04B40AE4792829F911B81" ma:contentTypeVersion="16" ma:contentTypeDescription="Create a new document." ma:contentTypeScope="" ma:versionID="cbfb078b0bb3c83f004173e42ff803e0">
  <xsd:schema xmlns:xsd="http://www.w3.org/2001/XMLSchema" xmlns:xs="http://www.w3.org/2001/XMLSchema" xmlns:p="http://schemas.microsoft.com/office/2006/metadata/properties" xmlns:ns2="b3a9e1e8-a0ae-4c82-88da-e5a005d6962d" xmlns:ns3="1a438d6f-7dcf-4a71-897d-5cbeac91a799" targetNamespace="http://schemas.microsoft.com/office/2006/metadata/properties" ma:root="true" ma:fieldsID="cc4b6cd6b3a42bcf3ef268c7efd86009" ns2:_="" ns3:_="">
    <xsd:import namespace="b3a9e1e8-a0ae-4c82-88da-e5a005d6962d"/>
    <xsd:import namespace="1a438d6f-7dcf-4a71-897d-5cbeac91a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9e1e8-a0ae-4c82-88da-e5a005d69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38d6f-7dcf-4a71-897d-5cbeac91a7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986114-c050-4eec-8a53-f508e229a276}" ma:internalName="TaxCatchAll" ma:showField="CatchAllData" ma:web="1a438d6f-7dcf-4a71-897d-5cbeac91a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0F006-2335-45B2-96BB-5038B77351A7}">
  <ds:schemaRefs>
    <ds:schemaRef ds:uri="http://schemas.microsoft.com/office/2006/metadata/properties"/>
    <ds:schemaRef ds:uri="http://schemas.microsoft.com/office/infopath/2007/PartnerControls"/>
    <ds:schemaRef ds:uri="f94cd523-2fe3-45ef-ac0b-01d7b79a5dfa"/>
  </ds:schemaRefs>
</ds:datastoreItem>
</file>

<file path=customXml/itemProps2.xml><?xml version="1.0" encoding="utf-8"?>
<ds:datastoreItem xmlns:ds="http://schemas.openxmlformats.org/officeDocument/2006/customXml" ds:itemID="{0957FC55-FCF9-43AF-89B0-F796DB6DD756}">
  <ds:schemaRefs>
    <ds:schemaRef ds:uri="http://schemas.openxmlformats.org/officeDocument/2006/bibliography"/>
  </ds:schemaRefs>
</ds:datastoreItem>
</file>

<file path=customXml/itemProps3.xml><?xml version="1.0" encoding="utf-8"?>
<ds:datastoreItem xmlns:ds="http://schemas.openxmlformats.org/officeDocument/2006/customXml" ds:itemID="{6F28EB5D-BE1E-4347-AEC1-59396E885F33}"/>
</file>

<file path=customXml/itemProps4.xml><?xml version="1.0" encoding="utf-8"?>
<ds:datastoreItem xmlns:ds="http://schemas.openxmlformats.org/officeDocument/2006/customXml" ds:itemID="{FAA5465E-0095-465E-B489-DA6659130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West</dc:creator>
  <cp:keywords/>
  <dc:description/>
  <cp:lastModifiedBy>Hayley Simpkin</cp:lastModifiedBy>
  <cp:revision>2</cp:revision>
  <cp:lastPrinted>2023-02-22T14:55:00Z</cp:lastPrinted>
  <dcterms:created xsi:type="dcterms:W3CDTF">2025-07-07T13:45:00Z</dcterms:created>
  <dcterms:modified xsi:type="dcterms:W3CDTF">2025-07-07T13:45:00Z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0x0101002BF0B6B020C04B40AE4792829F911B81</vt:lpwstr>
  </property>
</Properties>
</file>