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47" w:rsidRDefault="002C1B47" w:rsidP="009914EB">
      <w:pPr>
        <w:ind w:right="-6"/>
        <w:rPr>
          <w:rFonts w:ascii="Arial" w:hAnsi="Arial" w:cs="Arial"/>
          <w:b/>
          <w:bCs/>
          <w:sz w:val="32"/>
          <w:szCs w:val="32"/>
        </w:rPr>
      </w:pPr>
      <w:r>
        <w:rPr>
          <w:rFonts w:ascii="Arial" w:hAnsi="Arial" w:cs="Arial"/>
          <w:b/>
          <w:bCs/>
          <w:noProof/>
          <w:sz w:val="32"/>
          <w:szCs w:val="32"/>
        </w:rPr>
        <w:drawing>
          <wp:anchor distT="0" distB="0" distL="114300" distR="114300" simplePos="0" relativeHeight="251657728" behindDoc="1" locked="0" layoutInCell="1" allowOverlap="1" wp14:anchorId="1A78E99D" wp14:editId="2BA6F5B1">
            <wp:simplePos x="0" y="0"/>
            <wp:positionH relativeFrom="margin">
              <wp:align>right</wp:align>
            </wp:positionH>
            <wp:positionV relativeFrom="paragraph">
              <wp:posOffset>-523875</wp:posOffset>
            </wp:positionV>
            <wp:extent cx="1238250" cy="10477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4EB" w:rsidRPr="00A978B7" w:rsidRDefault="009914EB" w:rsidP="009914EB">
      <w:pPr>
        <w:ind w:right="-6"/>
        <w:rPr>
          <w:rFonts w:ascii="Arial" w:hAnsi="Arial" w:cs="Arial"/>
          <w:b/>
          <w:bCs/>
        </w:rPr>
      </w:pPr>
      <w:r w:rsidRPr="00A978B7">
        <w:rPr>
          <w:rFonts w:ascii="Arial" w:hAnsi="Arial" w:cs="Arial"/>
          <w:b/>
          <w:bCs/>
        </w:rPr>
        <w:t xml:space="preserve">Job Description </w:t>
      </w:r>
    </w:p>
    <w:p w:rsidR="009914EB" w:rsidRDefault="009914EB" w:rsidP="009914EB">
      <w:pPr>
        <w:ind w:right="-6"/>
        <w:rPr>
          <w:rFonts w:ascii="Arial" w:hAnsi="Arial" w:cs="Arial"/>
          <w:b/>
          <w:bCs/>
          <w:sz w:val="22"/>
          <w:szCs w:val="22"/>
        </w:rPr>
      </w:pPr>
    </w:p>
    <w:tbl>
      <w:tblPr>
        <w:tblStyle w:val="TableGrid"/>
        <w:tblW w:w="0" w:type="auto"/>
        <w:tblLook w:val="04A0" w:firstRow="1" w:lastRow="0" w:firstColumn="1" w:lastColumn="0" w:noHBand="0" w:noVBand="1"/>
      </w:tblPr>
      <w:tblGrid>
        <w:gridCol w:w="3337"/>
        <w:gridCol w:w="5679"/>
      </w:tblGrid>
      <w:tr w:rsidR="009914EB" w:rsidTr="00823978">
        <w:trPr>
          <w:trHeight w:val="529"/>
        </w:trPr>
        <w:tc>
          <w:tcPr>
            <w:tcW w:w="3337" w:type="dxa"/>
            <w:shd w:val="pct5" w:color="auto" w:fill="auto"/>
            <w:vAlign w:val="center"/>
          </w:tcPr>
          <w:p w:rsidR="009914EB" w:rsidRPr="00A978B7" w:rsidRDefault="009914EB" w:rsidP="009914EB">
            <w:pPr>
              <w:tabs>
                <w:tab w:val="left" w:pos="1985"/>
                <w:tab w:val="left" w:pos="9540"/>
              </w:tabs>
              <w:rPr>
                <w:rFonts w:ascii="Arial" w:hAnsi="Arial" w:cs="Arial"/>
                <w:b/>
                <w:bCs/>
                <w:sz w:val="22"/>
                <w:szCs w:val="22"/>
              </w:rPr>
            </w:pPr>
            <w:r w:rsidRPr="00A978B7">
              <w:rPr>
                <w:rFonts w:ascii="Arial" w:hAnsi="Arial" w:cs="Arial"/>
                <w:b/>
                <w:bCs/>
                <w:sz w:val="22"/>
                <w:szCs w:val="22"/>
              </w:rPr>
              <w:t>Job Title:</w:t>
            </w:r>
          </w:p>
        </w:tc>
        <w:tc>
          <w:tcPr>
            <w:tcW w:w="5679" w:type="dxa"/>
            <w:vAlign w:val="center"/>
          </w:tcPr>
          <w:p w:rsidR="009914EB" w:rsidRPr="00A978B7" w:rsidRDefault="00B269DA" w:rsidP="002C6587">
            <w:pPr>
              <w:tabs>
                <w:tab w:val="left" w:pos="1985"/>
                <w:tab w:val="left" w:pos="9540"/>
              </w:tabs>
              <w:rPr>
                <w:rFonts w:ascii="Arial" w:hAnsi="Arial" w:cs="Arial"/>
                <w:bCs/>
                <w:sz w:val="22"/>
                <w:szCs w:val="22"/>
              </w:rPr>
            </w:pPr>
            <w:r>
              <w:rPr>
                <w:rFonts w:ascii="Arial" w:hAnsi="Arial" w:cs="Arial"/>
                <w:bCs/>
                <w:sz w:val="22"/>
                <w:szCs w:val="22"/>
              </w:rPr>
              <w:t>Cover Supervisor</w:t>
            </w:r>
          </w:p>
        </w:tc>
      </w:tr>
      <w:tr w:rsidR="00823978" w:rsidTr="00823978">
        <w:trPr>
          <w:trHeight w:val="529"/>
        </w:trPr>
        <w:tc>
          <w:tcPr>
            <w:tcW w:w="3337" w:type="dxa"/>
            <w:shd w:val="pct5" w:color="auto" w:fill="auto"/>
            <w:vAlign w:val="center"/>
          </w:tcPr>
          <w:p w:rsidR="00823978" w:rsidRPr="00A978B7" w:rsidRDefault="00823978" w:rsidP="00FF4575">
            <w:pPr>
              <w:tabs>
                <w:tab w:val="left" w:pos="1985"/>
                <w:tab w:val="left" w:pos="9540"/>
              </w:tabs>
              <w:rPr>
                <w:rFonts w:ascii="Arial" w:hAnsi="Arial" w:cs="Arial"/>
                <w:b/>
                <w:bCs/>
                <w:sz w:val="22"/>
                <w:szCs w:val="22"/>
              </w:rPr>
            </w:pPr>
            <w:r w:rsidRPr="00A978B7">
              <w:rPr>
                <w:rFonts w:ascii="Arial" w:hAnsi="Arial" w:cs="Arial"/>
                <w:b/>
                <w:bCs/>
                <w:sz w:val="22"/>
                <w:szCs w:val="22"/>
              </w:rPr>
              <w:t>Working Hou</w:t>
            </w:r>
            <w:r w:rsidR="00FF4575" w:rsidRPr="00A978B7">
              <w:rPr>
                <w:rFonts w:ascii="Arial" w:hAnsi="Arial" w:cs="Arial"/>
                <w:b/>
                <w:bCs/>
                <w:sz w:val="22"/>
                <w:szCs w:val="22"/>
              </w:rPr>
              <w:t>r</w:t>
            </w:r>
            <w:r w:rsidRPr="00A978B7">
              <w:rPr>
                <w:rFonts w:ascii="Arial" w:hAnsi="Arial" w:cs="Arial"/>
                <w:b/>
                <w:bCs/>
                <w:sz w:val="22"/>
                <w:szCs w:val="22"/>
              </w:rPr>
              <w:t>s:</w:t>
            </w:r>
          </w:p>
        </w:tc>
        <w:tc>
          <w:tcPr>
            <w:tcW w:w="5679" w:type="dxa"/>
            <w:vAlign w:val="center"/>
          </w:tcPr>
          <w:p w:rsidR="00FF4575" w:rsidRPr="00A978B7" w:rsidRDefault="00FF4575" w:rsidP="00823978">
            <w:pPr>
              <w:tabs>
                <w:tab w:val="left" w:pos="1985"/>
                <w:tab w:val="left" w:pos="9540"/>
              </w:tabs>
              <w:rPr>
                <w:rFonts w:ascii="Arial" w:hAnsi="Arial" w:cs="Arial"/>
                <w:bCs/>
                <w:sz w:val="22"/>
                <w:szCs w:val="22"/>
              </w:rPr>
            </w:pPr>
          </w:p>
          <w:p w:rsidR="007D5C25" w:rsidRDefault="007D5C25" w:rsidP="00823978">
            <w:pPr>
              <w:tabs>
                <w:tab w:val="left" w:pos="1985"/>
                <w:tab w:val="left" w:pos="9540"/>
              </w:tabs>
              <w:rPr>
                <w:rFonts w:ascii="Arial" w:hAnsi="Arial" w:cs="Arial"/>
                <w:bCs/>
                <w:sz w:val="22"/>
                <w:szCs w:val="22"/>
              </w:rPr>
            </w:pPr>
            <w:r>
              <w:rPr>
                <w:rFonts w:ascii="Arial" w:hAnsi="Arial" w:cs="Arial"/>
                <w:bCs/>
                <w:sz w:val="22"/>
                <w:szCs w:val="22"/>
              </w:rPr>
              <w:t>31.25</w:t>
            </w:r>
            <w:r w:rsidR="00823978" w:rsidRPr="00A978B7">
              <w:rPr>
                <w:rFonts w:ascii="Arial" w:hAnsi="Arial" w:cs="Arial"/>
                <w:bCs/>
                <w:sz w:val="22"/>
                <w:szCs w:val="22"/>
              </w:rPr>
              <w:t xml:space="preserve"> hours per week</w:t>
            </w:r>
            <w:r>
              <w:rPr>
                <w:rFonts w:ascii="Arial" w:hAnsi="Arial" w:cs="Arial"/>
                <w:bCs/>
                <w:sz w:val="22"/>
                <w:szCs w:val="22"/>
              </w:rPr>
              <w:t xml:space="preserve"> </w:t>
            </w:r>
          </w:p>
          <w:p w:rsidR="007D5C25" w:rsidRDefault="007D5C25" w:rsidP="00823978">
            <w:pPr>
              <w:tabs>
                <w:tab w:val="left" w:pos="1985"/>
                <w:tab w:val="left" w:pos="9540"/>
              </w:tabs>
              <w:rPr>
                <w:rFonts w:ascii="Arial" w:hAnsi="Arial" w:cs="Arial"/>
                <w:bCs/>
                <w:sz w:val="22"/>
                <w:szCs w:val="22"/>
              </w:rPr>
            </w:pPr>
            <w:r>
              <w:rPr>
                <w:rFonts w:ascii="Arial" w:hAnsi="Arial" w:cs="Arial"/>
                <w:bCs/>
                <w:sz w:val="22"/>
                <w:szCs w:val="22"/>
              </w:rPr>
              <w:t>(8.15am-3.15pm with 45 minutes lunch break)</w:t>
            </w:r>
          </w:p>
          <w:p w:rsidR="00FF4575" w:rsidRDefault="007D5C25" w:rsidP="00823978">
            <w:pPr>
              <w:tabs>
                <w:tab w:val="left" w:pos="1985"/>
                <w:tab w:val="left" w:pos="9540"/>
              </w:tabs>
              <w:rPr>
                <w:rFonts w:ascii="Arial" w:hAnsi="Arial" w:cs="Arial"/>
                <w:bCs/>
                <w:sz w:val="22"/>
                <w:szCs w:val="22"/>
              </w:rPr>
            </w:pPr>
            <w:r>
              <w:rPr>
                <w:rFonts w:ascii="Arial" w:hAnsi="Arial" w:cs="Arial"/>
                <w:bCs/>
                <w:sz w:val="22"/>
                <w:szCs w:val="22"/>
              </w:rPr>
              <w:t>T</w:t>
            </w:r>
            <w:r w:rsidR="003D2636">
              <w:rPr>
                <w:rFonts w:ascii="Arial" w:hAnsi="Arial" w:cs="Arial"/>
                <w:bCs/>
                <w:sz w:val="22"/>
                <w:szCs w:val="22"/>
              </w:rPr>
              <w:t>erm-time only</w:t>
            </w:r>
            <w:r>
              <w:rPr>
                <w:rFonts w:ascii="Arial" w:hAnsi="Arial" w:cs="Arial"/>
                <w:bCs/>
                <w:sz w:val="22"/>
                <w:szCs w:val="22"/>
              </w:rPr>
              <w:t xml:space="preserve">, Monday to Friday </w:t>
            </w:r>
          </w:p>
          <w:p w:rsidR="00823978" w:rsidRPr="00A978B7" w:rsidRDefault="00823978" w:rsidP="00E60776">
            <w:pPr>
              <w:tabs>
                <w:tab w:val="left" w:pos="1985"/>
                <w:tab w:val="left" w:pos="9540"/>
              </w:tabs>
              <w:rPr>
                <w:rFonts w:ascii="Arial" w:hAnsi="Arial" w:cs="Arial"/>
                <w:bCs/>
                <w:sz w:val="22"/>
                <w:szCs w:val="22"/>
              </w:rPr>
            </w:pPr>
          </w:p>
        </w:tc>
      </w:tr>
      <w:tr w:rsidR="00823978" w:rsidTr="00823978">
        <w:trPr>
          <w:trHeight w:val="529"/>
        </w:trPr>
        <w:tc>
          <w:tcPr>
            <w:tcW w:w="3337" w:type="dxa"/>
            <w:shd w:val="pct5" w:color="auto" w:fill="auto"/>
            <w:vAlign w:val="center"/>
          </w:tcPr>
          <w:p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Department:</w:t>
            </w:r>
            <w:r w:rsidRPr="00A978B7">
              <w:rPr>
                <w:rFonts w:ascii="Arial" w:hAnsi="Arial" w:cs="Arial"/>
                <w:b/>
                <w:sz w:val="22"/>
                <w:szCs w:val="22"/>
              </w:rPr>
              <w:tab/>
            </w:r>
          </w:p>
        </w:tc>
        <w:tc>
          <w:tcPr>
            <w:tcW w:w="5679" w:type="dxa"/>
            <w:vAlign w:val="center"/>
          </w:tcPr>
          <w:p w:rsidR="00823978" w:rsidRPr="00A978B7" w:rsidRDefault="00E21E7F" w:rsidP="00823978">
            <w:pPr>
              <w:tabs>
                <w:tab w:val="left" w:pos="1985"/>
                <w:tab w:val="left" w:pos="9540"/>
              </w:tabs>
              <w:rPr>
                <w:rFonts w:ascii="Arial" w:hAnsi="Arial" w:cs="Arial"/>
                <w:bCs/>
                <w:sz w:val="22"/>
                <w:szCs w:val="22"/>
              </w:rPr>
            </w:pPr>
            <w:r>
              <w:rPr>
                <w:rFonts w:ascii="Arial" w:hAnsi="Arial" w:cs="Arial"/>
                <w:bCs/>
                <w:sz w:val="22"/>
                <w:szCs w:val="22"/>
              </w:rPr>
              <w:t>Support Staff – general cover</w:t>
            </w:r>
          </w:p>
        </w:tc>
      </w:tr>
      <w:tr w:rsidR="00823978" w:rsidTr="00823978">
        <w:trPr>
          <w:trHeight w:val="529"/>
        </w:trPr>
        <w:tc>
          <w:tcPr>
            <w:tcW w:w="3337" w:type="dxa"/>
            <w:shd w:val="pct5" w:color="auto" w:fill="auto"/>
            <w:vAlign w:val="center"/>
          </w:tcPr>
          <w:p w:rsidR="00823978" w:rsidRPr="00A978B7" w:rsidRDefault="00823978" w:rsidP="00823978">
            <w:pPr>
              <w:tabs>
                <w:tab w:val="left" w:pos="1985"/>
                <w:tab w:val="left" w:pos="9540"/>
              </w:tabs>
              <w:rPr>
                <w:rFonts w:ascii="Arial" w:hAnsi="Arial" w:cs="Arial"/>
                <w:b/>
                <w:bCs/>
                <w:sz w:val="22"/>
                <w:szCs w:val="22"/>
              </w:rPr>
            </w:pPr>
            <w:r w:rsidRPr="00A978B7">
              <w:rPr>
                <w:rFonts w:ascii="Arial" w:hAnsi="Arial" w:cs="Arial"/>
                <w:b/>
                <w:bCs/>
                <w:sz w:val="22"/>
                <w:szCs w:val="22"/>
              </w:rPr>
              <w:t>School:</w:t>
            </w:r>
          </w:p>
        </w:tc>
        <w:tc>
          <w:tcPr>
            <w:tcW w:w="5679" w:type="dxa"/>
            <w:vAlign w:val="center"/>
          </w:tcPr>
          <w:p w:rsidR="00FF4575" w:rsidRPr="00A978B7" w:rsidRDefault="00FF4575" w:rsidP="00823978">
            <w:pPr>
              <w:tabs>
                <w:tab w:val="left" w:pos="1985"/>
                <w:tab w:val="left" w:pos="9540"/>
              </w:tabs>
              <w:rPr>
                <w:rFonts w:ascii="Arial" w:hAnsi="Arial" w:cs="Arial"/>
                <w:bCs/>
                <w:sz w:val="22"/>
                <w:szCs w:val="22"/>
              </w:rPr>
            </w:pPr>
          </w:p>
          <w:p w:rsidR="00823978" w:rsidRPr="00A978B7" w:rsidRDefault="00823978" w:rsidP="00823978">
            <w:pPr>
              <w:tabs>
                <w:tab w:val="left" w:pos="1985"/>
                <w:tab w:val="left" w:pos="9540"/>
              </w:tabs>
              <w:rPr>
                <w:rFonts w:ascii="Arial" w:hAnsi="Arial" w:cs="Arial"/>
                <w:bCs/>
                <w:sz w:val="22"/>
                <w:szCs w:val="22"/>
              </w:rPr>
            </w:pPr>
            <w:r w:rsidRPr="00A978B7">
              <w:rPr>
                <w:rFonts w:ascii="Arial" w:hAnsi="Arial" w:cs="Arial"/>
                <w:bCs/>
                <w:sz w:val="22"/>
                <w:szCs w:val="22"/>
              </w:rPr>
              <w:t>Robert Clack School</w:t>
            </w:r>
          </w:p>
          <w:p w:rsidR="00FF4575" w:rsidRPr="00A978B7" w:rsidRDefault="00FF4575" w:rsidP="00823978">
            <w:pPr>
              <w:tabs>
                <w:tab w:val="left" w:pos="1985"/>
                <w:tab w:val="left" w:pos="9540"/>
              </w:tabs>
              <w:rPr>
                <w:rFonts w:ascii="Arial" w:hAnsi="Arial" w:cs="Arial"/>
                <w:bCs/>
                <w:sz w:val="22"/>
                <w:szCs w:val="22"/>
              </w:rPr>
            </w:pPr>
          </w:p>
          <w:p w:rsidR="00FF4575" w:rsidRPr="00A978B7" w:rsidRDefault="00DE517D" w:rsidP="00823978">
            <w:pPr>
              <w:tabs>
                <w:tab w:val="left" w:pos="1985"/>
                <w:tab w:val="left" w:pos="9540"/>
              </w:tabs>
              <w:rPr>
                <w:rFonts w:ascii="Arial" w:hAnsi="Arial" w:cs="Arial"/>
                <w:bCs/>
                <w:sz w:val="22"/>
                <w:szCs w:val="22"/>
              </w:rPr>
            </w:pPr>
            <w:r>
              <w:rPr>
                <w:rFonts w:ascii="Arial" w:hAnsi="Arial" w:cs="Arial"/>
                <w:bCs/>
                <w:sz w:val="22"/>
                <w:szCs w:val="22"/>
              </w:rPr>
              <w:t>A</w:t>
            </w:r>
            <w:r w:rsidR="00FF4575" w:rsidRPr="00A978B7">
              <w:rPr>
                <w:rFonts w:ascii="Arial" w:hAnsi="Arial" w:cs="Arial"/>
                <w:bCs/>
                <w:sz w:val="22"/>
                <w:szCs w:val="22"/>
              </w:rPr>
              <w:t xml:space="preserve">lthough you may be based on one school site, your role </w:t>
            </w:r>
            <w:r>
              <w:rPr>
                <w:rFonts w:ascii="Arial" w:hAnsi="Arial" w:cs="Arial"/>
                <w:bCs/>
                <w:sz w:val="22"/>
                <w:szCs w:val="22"/>
              </w:rPr>
              <w:t>is not site specific.</w:t>
            </w:r>
          </w:p>
          <w:p w:rsidR="007F38E0" w:rsidRPr="00A978B7" w:rsidRDefault="007F38E0" w:rsidP="00823978">
            <w:pPr>
              <w:tabs>
                <w:tab w:val="left" w:pos="1985"/>
                <w:tab w:val="left" w:pos="9540"/>
              </w:tabs>
              <w:rPr>
                <w:rFonts w:ascii="Arial" w:hAnsi="Arial" w:cs="Arial"/>
                <w:bCs/>
                <w:sz w:val="22"/>
                <w:szCs w:val="22"/>
              </w:rPr>
            </w:pPr>
            <w:r w:rsidRPr="00A978B7">
              <w:rPr>
                <w:rFonts w:ascii="Arial" w:hAnsi="Arial" w:cs="Arial"/>
                <w:bCs/>
                <w:vanish/>
                <w:sz w:val="22"/>
                <w:szCs w:val="22"/>
              </w:rPr>
              <w:cr/>
              <w:t>o provide support to the senior leadership team as and when required.in particular for Science, Technology, Maths, Business Stu</w:t>
            </w:r>
          </w:p>
        </w:tc>
      </w:tr>
      <w:tr w:rsidR="00823978" w:rsidTr="00823978">
        <w:trPr>
          <w:trHeight w:val="529"/>
        </w:trPr>
        <w:tc>
          <w:tcPr>
            <w:tcW w:w="3337" w:type="dxa"/>
            <w:shd w:val="pct5" w:color="auto" w:fill="auto"/>
            <w:vAlign w:val="center"/>
          </w:tcPr>
          <w:p w:rsidR="00823978" w:rsidRPr="00A978B7" w:rsidRDefault="00823978" w:rsidP="00823978">
            <w:pPr>
              <w:tabs>
                <w:tab w:val="left" w:pos="1985"/>
                <w:tab w:val="left" w:pos="9540"/>
              </w:tabs>
              <w:rPr>
                <w:rFonts w:ascii="Arial" w:hAnsi="Arial" w:cs="Arial"/>
                <w:b/>
                <w:bCs/>
                <w:sz w:val="22"/>
                <w:szCs w:val="22"/>
              </w:rPr>
            </w:pPr>
            <w:r w:rsidRPr="00A978B7">
              <w:rPr>
                <w:rFonts w:ascii="Arial" w:hAnsi="Arial" w:cs="Arial"/>
                <w:b/>
                <w:sz w:val="22"/>
                <w:szCs w:val="22"/>
              </w:rPr>
              <w:t>Reports to:</w:t>
            </w:r>
          </w:p>
        </w:tc>
        <w:tc>
          <w:tcPr>
            <w:tcW w:w="5679" w:type="dxa"/>
            <w:vAlign w:val="center"/>
          </w:tcPr>
          <w:p w:rsidR="00823978" w:rsidRPr="00A978B7" w:rsidRDefault="00E21E7F" w:rsidP="00823978">
            <w:pPr>
              <w:tabs>
                <w:tab w:val="left" w:pos="1985"/>
                <w:tab w:val="left" w:pos="9540"/>
              </w:tabs>
              <w:rPr>
                <w:rFonts w:ascii="Arial" w:hAnsi="Arial" w:cs="Arial"/>
                <w:bCs/>
                <w:sz w:val="22"/>
                <w:szCs w:val="22"/>
              </w:rPr>
            </w:pPr>
            <w:r>
              <w:rPr>
                <w:rFonts w:ascii="Arial" w:hAnsi="Arial" w:cs="Arial"/>
                <w:bCs/>
                <w:sz w:val="22"/>
                <w:szCs w:val="22"/>
              </w:rPr>
              <w:t>Steve Richardson</w:t>
            </w:r>
          </w:p>
        </w:tc>
      </w:tr>
      <w:tr w:rsidR="00823978" w:rsidTr="00823978">
        <w:trPr>
          <w:trHeight w:val="529"/>
        </w:trPr>
        <w:tc>
          <w:tcPr>
            <w:tcW w:w="3337" w:type="dxa"/>
            <w:shd w:val="pct5" w:color="auto" w:fill="auto"/>
            <w:vAlign w:val="center"/>
          </w:tcPr>
          <w:p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Responsible for:</w:t>
            </w:r>
          </w:p>
        </w:tc>
        <w:tc>
          <w:tcPr>
            <w:tcW w:w="5679" w:type="dxa"/>
            <w:vAlign w:val="center"/>
          </w:tcPr>
          <w:p w:rsidR="00823978" w:rsidRPr="00A978B7" w:rsidRDefault="00823978" w:rsidP="00823978">
            <w:pPr>
              <w:tabs>
                <w:tab w:val="left" w:pos="1985"/>
                <w:tab w:val="left" w:pos="9540"/>
              </w:tabs>
              <w:rPr>
                <w:rFonts w:ascii="Arial" w:hAnsi="Arial" w:cs="Arial"/>
                <w:bCs/>
                <w:sz w:val="22"/>
                <w:szCs w:val="22"/>
              </w:rPr>
            </w:pPr>
            <w:r w:rsidRPr="00A978B7">
              <w:rPr>
                <w:rFonts w:ascii="Arial" w:hAnsi="Arial" w:cs="Arial"/>
                <w:bCs/>
                <w:sz w:val="22"/>
                <w:szCs w:val="22"/>
              </w:rPr>
              <w:t>N/A</w:t>
            </w:r>
          </w:p>
        </w:tc>
      </w:tr>
      <w:tr w:rsidR="00823978" w:rsidTr="00823978">
        <w:trPr>
          <w:trHeight w:val="529"/>
        </w:trPr>
        <w:tc>
          <w:tcPr>
            <w:tcW w:w="3337" w:type="dxa"/>
            <w:shd w:val="pct5" w:color="auto" w:fill="auto"/>
            <w:vAlign w:val="center"/>
          </w:tcPr>
          <w:p w:rsidR="00823978" w:rsidRPr="00A978B7" w:rsidRDefault="00823978" w:rsidP="00823978">
            <w:pPr>
              <w:tabs>
                <w:tab w:val="left" w:pos="1985"/>
                <w:tab w:val="left" w:pos="9540"/>
              </w:tabs>
              <w:rPr>
                <w:rFonts w:ascii="Arial" w:hAnsi="Arial" w:cs="Arial"/>
                <w:b/>
                <w:sz w:val="22"/>
                <w:szCs w:val="22"/>
              </w:rPr>
            </w:pPr>
            <w:r w:rsidRPr="00A978B7">
              <w:rPr>
                <w:rFonts w:ascii="Arial" w:hAnsi="Arial" w:cs="Arial"/>
                <w:b/>
                <w:sz w:val="22"/>
                <w:szCs w:val="22"/>
              </w:rPr>
              <w:t>Number of Posts Supervised/Managed:</w:t>
            </w:r>
          </w:p>
        </w:tc>
        <w:tc>
          <w:tcPr>
            <w:tcW w:w="5679" w:type="dxa"/>
            <w:vAlign w:val="center"/>
          </w:tcPr>
          <w:p w:rsidR="00823978" w:rsidRPr="00A978B7" w:rsidRDefault="00823978" w:rsidP="00823978">
            <w:pPr>
              <w:tabs>
                <w:tab w:val="left" w:pos="1985"/>
                <w:tab w:val="left" w:pos="9540"/>
              </w:tabs>
              <w:rPr>
                <w:rFonts w:ascii="Arial" w:hAnsi="Arial" w:cs="Arial"/>
                <w:bCs/>
                <w:sz w:val="22"/>
                <w:szCs w:val="22"/>
              </w:rPr>
            </w:pPr>
            <w:r w:rsidRPr="00A978B7">
              <w:rPr>
                <w:rFonts w:ascii="Arial" w:hAnsi="Arial" w:cs="Arial"/>
                <w:bCs/>
                <w:sz w:val="22"/>
                <w:szCs w:val="22"/>
              </w:rPr>
              <w:t>N/A</w:t>
            </w:r>
          </w:p>
        </w:tc>
      </w:tr>
    </w:tbl>
    <w:p w:rsidR="009914EB" w:rsidRPr="009914EB" w:rsidRDefault="009914EB" w:rsidP="009914EB">
      <w:pPr>
        <w:tabs>
          <w:tab w:val="left" w:pos="1985"/>
          <w:tab w:val="left" w:pos="9540"/>
        </w:tabs>
        <w:jc w:val="both"/>
        <w:rPr>
          <w:rFonts w:ascii="Arial" w:hAnsi="Arial" w:cs="Arial"/>
        </w:rPr>
      </w:pPr>
    </w:p>
    <w:p w:rsidR="009914EB" w:rsidRPr="00C8605D" w:rsidRDefault="009914EB" w:rsidP="009914EB">
      <w:pPr>
        <w:tabs>
          <w:tab w:val="left" w:pos="9540"/>
        </w:tabs>
        <w:jc w:val="both"/>
        <w:rPr>
          <w:rFonts w:ascii="Arial" w:hAnsi="Arial" w:cs="Arial"/>
          <w:bCs/>
          <w:sz w:val="22"/>
          <w:szCs w:val="22"/>
        </w:rPr>
      </w:pPr>
      <w:r>
        <w:rPr>
          <w:rFonts w:ascii="Arial" w:hAnsi="Arial" w:cs="Arial"/>
          <w:b/>
          <w:sz w:val="22"/>
          <w:szCs w:val="22"/>
        </w:rPr>
        <w:t xml:space="preserve">1. </w:t>
      </w:r>
      <w:r w:rsidRPr="00912D54">
        <w:rPr>
          <w:rFonts w:ascii="Arial" w:hAnsi="Arial" w:cs="Arial"/>
          <w:b/>
          <w:sz w:val="22"/>
          <w:szCs w:val="22"/>
        </w:rPr>
        <w:t>Purpose of the Job</w:t>
      </w:r>
      <w:r>
        <w:rPr>
          <w:rFonts w:ascii="Arial" w:hAnsi="Arial" w:cs="Arial"/>
          <w:bCs/>
          <w:sz w:val="22"/>
          <w:szCs w:val="22"/>
        </w:rPr>
        <w:t>:</w:t>
      </w:r>
    </w:p>
    <w:p w:rsidR="009914EB" w:rsidRDefault="009914EB" w:rsidP="009914EB">
      <w:pPr>
        <w:tabs>
          <w:tab w:val="left" w:pos="9540"/>
        </w:tabs>
        <w:jc w:val="both"/>
        <w:rPr>
          <w:rFonts w:ascii="Arial" w:hAnsi="Arial" w:cs="Arial"/>
          <w:b/>
          <w:sz w:val="22"/>
          <w:szCs w:val="22"/>
        </w:rPr>
      </w:pPr>
      <w:r>
        <w:rPr>
          <w:rFonts w:ascii="Arial" w:hAnsi="Arial" w:cs="Arial"/>
          <w:b/>
          <w:sz w:val="22"/>
          <w:szCs w:val="22"/>
        </w:rPr>
        <w:tab/>
      </w:r>
    </w:p>
    <w:p w:rsidR="009914EB" w:rsidRDefault="00E21E7F" w:rsidP="002C1B47">
      <w:pPr>
        <w:pStyle w:val="ListParagraph"/>
        <w:numPr>
          <w:ilvl w:val="0"/>
          <w:numId w:val="6"/>
        </w:numPr>
        <w:tabs>
          <w:tab w:val="left" w:pos="9540"/>
        </w:tabs>
        <w:jc w:val="both"/>
        <w:rPr>
          <w:rFonts w:ascii="Arial" w:hAnsi="Arial" w:cs="Arial"/>
          <w:sz w:val="22"/>
          <w:szCs w:val="22"/>
        </w:rPr>
      </w:pPr>
      <w:r>
        <w:rPr>
          <w:rFonts w:ascii="Arial" w:hAnsi="Arial" w:cs="Arial"/>
          <w:sz w:val="22"/>
          <w:szCs w:val="22"/>
        </w:rPr>
        <w:t>Work under the guidance of teaching staff to deliver cover lessons in the classroom during the short / long term absence of teachers.</w:t>
      </w:r>
    </w:p>
    <w:p w:rsidR="00E21E7F" w:rsidRDefault="00E21E7F" w:rsidP="002C1B47">
      <w:pPr>
        <w:pStyle w:val="ListParagraph"/>
        <w:numPr>
          <w:ilvl w:val="0"/>
          <w:numId w:val="6"/>
        </w:numPr>
        <w:tabs>
          <w:tab w:val="left" w:pos="9540"/>
        </w:tabs>
        <w:jc w:val="both"/>
        <w:rPr>
          <w:rFonts w:ascii="Arial" w:hAnsi="Arial" w:cs="Arial"/>
          <w:sz w:val="22"/>
          <w:szCs w:val="22"/>
        </w:rPr>
      </w:pPr>
      <w:r>
        <w:rPr>
          <w:rFonts w:ascii="Arial" w:hAnsi="Arial" w:cs="Arial"/>
          <w:sz w:val="22"/>
          <w:szCs w:val="22"/>
        </w:rPr>
        <w:t>Supervise lessons during the short / long term absence of teachers.</w:t>
      </w:r>
    </w:p>
    <w:p w:rsidR="00E21E7F" w:rsidRDefault="00E21E7F" w:rsidP="002C1B47">
      <w:pPr>
        <w:pStyle w:val="ListParagraph"/>
        <w:numPr>
          <w:ilvl w:val="0"/>
          <w:numId w:val="6"/>
        </w:numPr>
        <w:tabs>
          <w:tab w:val="left" w:pos="9540"/>
        </w:tabs>
        <w:jc w:val="both"/>
        <w:rPr>
          <w:rFonts w:ascii="Arial" w:hAnsi="Arial" w:cs="Arial"/>
          <w:sz w:val="22"/>
          <w:szCs w:val="22"/>
        </w:rPr>
      </w:pPr>
      <w:r>
        <w:rPr>
          <w:rFonts w:ascii="Arial" w:hAnsi="Arial" w:cs="Arial"/>
          <w:sz w:val="22"/>
          <w:szCs w:val="22"/>
        </w:rPr>
        <w:t xml:space="preserve">Deliver cover lessons and supervise classes for a wide range of subjects, number of pupils and pupil abilities.  </w:t>
      </w:r>
    </w:p>
    <w:p w:rsidR="001F7F77" w:rsidRDefault="001F7F77" w:rsidP="002C1B47">
      <w:pPr>
        <w:pStyle w:val="ListParagraph"/>
        <w:numPr>
          <w:ilvl w:val="0"/>
          <w:numId w:val="6"/>
        </w:numPr>
        <w:tabs>
          <w:tab w:val="left" w:pos="9540"/>
        </w:tabs>
        <w:jc w:val="both"/>
        <w:rPr>
          <w:rFonts w:ascii="Arial" w:hAnsi="Arial" w:cs="Arial"/>
          <w:sz w:val="22"/>
          <w:szCs w:val="22"/>
        </w:rPr>
      </w:pPr>
      <w:r>
        <w:rPr>
          <w:rFonts w:ascii="Arial" w:hAnsi="Arial" w:cs="Arial"/>
          <w:sz w:val="22"/>
          <w:szCs w:val="22"/>
        </w:rPr>
        <w:t>Assist with managing the behaviour of pupils.</w:t>
      </w:r>
    </w:p>
    <w:p w:rsidR="008A1B43" w:rsidRDefault="008A1B43" w:rsidP="008A1B43">
      <w:pPr>
        <w:pStyle w:val="ListParagraph"/>
        <w:numPr>
          <w:ilvl w:val="0"/>
          <w:numId w:val="6"/>
        </w:numPr>
        <w:tabs>
          <w:tab w:val="left" w:pos="9540"/>
        </w:tabs>
        <w:jc w:val="both"/>
        <w:rPr>
          <w:rFonts w:ascii="Arial" w:hAnsi="Arial" w:cs="Arial"/>
          <w:sz w:val="22"/>
          <w:szCs w:val="22"/>
        </w:rPr>
      </w:pPr>
      <w:r>
        <w:rPr>
          <w:rFonts w:ascii="Arial" w:hAnsi="Arial" w:cs="Arial"/>
          <w:sz w:val="22"/>
          <w:szCs w:val="22"/>
        </w:rPr>
        <w:t>To support and promote the safeguarding, and welfare of all children and young people attending Robert Clack School.</w:t>
      </w:r>
    </w:p>
    <w:p w:rsidR="008A1B43" w:rsidRDefault="008A1B43" w:rsidP="008A1B43">
      <w:pPr>
        <w:pStyle w:val="ListParagraph"/>
        <w:numPr>
          <w:ilvl w:val="0"/>
          <w:numId w:val="6"/>
        </w:numPr>
        <w:tabs>
          <w:tab w:val="left" w:pos="9540"/>
        </w:tabs>
        <w:jc w:val="both"/>
        <w:rPr>
          <w:rFonts w:ascii="Arial" w:hAnsi="Arial" w:cs="Arial"/>
          <w:sz w:val="22"/>
          <w:szCs w:val="22"/>
        </w:rPr>
      </w:pPr>
      <w:r>
        <w:rPr>
          <w:rFonts w:ascii="Arial" w:hAnsi="Arial" w:cs="Arial"/>
          <w:sz w:val="22"/>
          <w:szCs w:val="22"/>
        </w:rPr>
        <w:t>Promote positive, professional relationships with pupils, parents and colleagues to support the best interests of the pupils.</w:t>
      </w:r>
    </w:p>
    <w:p w:rsidR="009914EB" w:rsidRPr="00CC3A01" w:rsidRDefault="009914EB" w:rsidP="009914EB">
      <w:pPr>
        <w:pStyle w:val="Heading5"/>
        <w:tabs>
          <w:tab w:val="left" w:pos="9540"/>
        </w:tabs>
        <w:jc w:val="both"/>
        <w:rPr>
          <w:b w:val="0"/>
          <w:bCs w:val="0"/>
          <w:iCs/>
          <w:sz w:val="22"/>
          <w:szCs w:val="22"/>
        </w:rPr>
      </w:pPr>
      <w:r>
        <w:rPr>
          <w:iCs/>
          <w:sz w:val="22"/>
          <w:szCs w:val="22"/>
        </w:rPr>
        <w:t xml:space="preserve">2. </w:t>
      </w:r>
      <w:r w:rsidRPr="00496E37">
        <w:rPr>
          <w:iCs/>
          <w:sz w:val="22"/>
          <w:szCs w:val="22"/>
        </w:rPr>
        <w:t xml:space="preserve">Main </w:t>
      </w:r>
      <w:r w:rsidR="008E2FFF" w:rsidRPr="00496E37">
        <w:rPr>
          <w:iCs/>
          <w:sz w:val="22"/>
          <w:szCs w:val="22"/>
        </w:rPr>
        <w:t>Activities</w:t>
      </w:r>
      <w:r w:rsidR="00496E37">
        <w:rPr>
          <w:iCs/>
          <w:sz w:val="22"/>
          <w:szCs w:val="22"/>
        </w:rPr>
        <w:t>:</w:t>
      </w:r>
    </w:p>
    <w:p w:rsidR="00A07E1E" w:rsidRPr="00A07E1E" w:rsidRDefault="001F7F77" w:rsidP="00A07E1E">
      <w:pPr>
        <w:widowControl w:val="0"/>
        <w:autoSpaceDE w:val="0"/>
        <w:autoSpaceDN w:val="0"/>
        <w:adjustRightInd w:val="0"/>
        <w:ind w:left="360"/>
        <w:contextualSpacing/>
        <w:jc w:val="both"/>
        <w:rPr>
          <w:rFonts w:ascii="Arial" w:hAnsi="Arial" w:cs="Arial"/>
          <w:b/>
          <w:sz w:val="22"/>
          <w:szCs w:val="22"/>
        </w:rPr>
      </w:pPr>
      <w:r>
        <w:rPr>
          <w:rFonts w:ascii="Arial" w:hAnsi="Arial" w:cs="Arial"/>
          <w:b/>
          <w:sz w:val="22"/>
          <w:szCs w:val="22"/>
        </w:rPr>
        <w:t>Cover</w:t>
      </w:r>
      <w:r w:rsidR="00063564">
        <w:rPr>
          <w:rFonts w:ascii="Arial" w:hAnsi="Arial" w:cs="Arial"/>
          <w:b/>
          <w:sz w:val="22"/>
          <w:szCs w:val="22"/>
        </w:rPr>
        <w:t xml:space="preserve"> / Supervision</w:t>
      </w:r>
    </w:p>
    <w:p w:rsidR="00541E68" w:rsidRDefault="00541E68" w:rsidP="006B1BAB">
      <w:pPr>
        <w:numPr>
          <w:ilvl w:val="0"/>
          <w:numId w:val="7"/>
        </w:numPr>
        <w:jc w:val="both"/>
        <w:rPr>
          <w:rFonts w:ascii="Arial" w:hAnsi="Arial" w:cs="Arial"/>
          <w:sz w:val="22"/>
          <w:szCs w:val="22"/>
        </w:rPr>
      </w:pPr>
      <w:r>
        <w:rPr>
          <w:rFonts w:ascii="Arial" w:hAnsi="Arial" w:cs="Arial"/>
          <w:sz w:val="22"/>
          <w:szCs w:val="22"/>
        </w:rPr>
        <w:t>Responsible for being proactive by checking on a daily basis when you are required to provide cover or supervision.</w:t>
      </w:r>
    </w:p>
    <w:p w:rsidR="006B1BAB" w:rsidRDefault="00063564" w:rsidP="006B1BAB">
      <w:pPr>
        <w:numPr>
          <w:ilvl w:val="0"/>
          <w:numId w:val="7"/>
        </w:numPr>
        <w:jc w:val="both"/>
        <w:rPr>
          <w:rFonts w:ascii="Arial" w:hAnsi="Arial" w:cs="Arial"/>
          <w:sz w:val="22"/>
          <w:szCs w:val="22"/>
        </w:rPr>
      </w:pPr>
      <w:r>
        <w:rPr>
          <w:rFonts w:ascii="Arial" w:hAnsi="Arial" w:cs="Arial"/>
          <w:sz w:val="22"/>
          <w:szCs w:val="22"/>
        </w:rPr>
        <w:t>Responsible for delivering cover lessons to pupils as and when required during short / long term teacher absence.</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Arrive at the necessary classroom prior to the start of the lesson.</w:t>
      </w:r>
    </w:p>
    <w:p w:rsidR="009A708C" w:rsidRDefault="009A708C" w:rsidP="006B1BAB">
      <w:pPr>
        <w:numPr>
          <w:ilvl w:val="0"/>
          <w:numId w:val="7"/>
        </w:numPr>
        <w:jc w:val="both"/>
        <w:rPr>
          <w:rFonts w:ascii="Arial" w:hAnsi="Arial" w:cs="Arial"/>
          <w:sz w:val="22"/>
          <w:szCs w:val="22"/>
        </w:rPr>
      </w:pPr>
      <w:r>
        <w:rPr>
          <w:rFonts w:ascii="Arial" w:hAnsi="Arial" w:cs="Arial"/>
          <w:sz w:val="22"/>
          <w:szCs w:val="22"/>
        </w:rPr>
        <w:t>Ensure that registers are taken during each lesson and for form time (if required to cover a form class).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Explain the cover work that has been set (by a teacher) to pupils and instruct them appropriately to ensure that they complete the work.  Supervise planned learning activities.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Respond to any pupils’ questions or queries regarding the process or procedures.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As required, offer explanations of the lesson content to assist pupils.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lastRenderedPageBreak/>
        <w:t>In lessons</w:t>
      </w:r>
      <w:bookmarkStart w:id="0" w:name="_GoBack"/>
      <w:bookmarkEnd w:id="0"/>
      <w:r>
        <w:rPr>
          <w:rFonts w:ascii="Arial" w:hAnsi="Arial" w:cs="Arial"/>
          <w:sz w:val="22"/>
          <w:szCs w:val="22"/>
        </w:rPr>
        <w:t xml:space="preserve"> where pupils have a range of abilities, adjust cover work to suit the needs of individual pupils.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Collect completed work as necessary at the end of the lesson and ensure that the work is passed on to the appropriate teacher.</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Provide feedback to the appropriate teacher on the cover lesson e.g. how the lesson went and any positives or negatives.</w:t>
      </w:r>
    </w:p>
    <w:p w:rsidR="00063564" w:rsidRDefault="00063564" w:rsidP="006B1BAB">
      <w:pPr>
        <w:numPr>
          <w:ilvl w:val="0"/>
          <w:numId w:val="7"/>
        </w:numPr>
        <w:jc w:val="both"/>
        <w:rPr>
          <w:rFonts w:ascii="Arial" w:hAnsi="Arial" w:cs="Arial"/>
          <w:sz w:val="22"/>
          <w:szCs w:val="22"/>
        </w:rPr>
      </w:pPr>
      <w:r>
        <w:rPr>
          <w:rFonts w:ascii="Arial" w:hAnsi="Arial" w:cs="Arial"/>
          <w:sz w:val="22"/>
          <w:szCs w:val="22"/>
        </w:rPr>
        <w:t>Supervise pupils during education trips / out of school activities as required.</w:t>
      </w:r>
    </w:p>
    <w:p w:rsidR="009A708C" w:rsidRDefault="009A708C" w:rsidP="009A70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Act as a Form Tutor, when required.  </w:t>
      </w:r>
    </w:p>
    <w:p w:rsidR="009A708C" w:rsidRDefault="009A708C" w:rsidP="009A70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Participate in arrangements to prepare pupils for public and school examinations</w:t>
      </w:r>
      <w:r w:rsidR="00217A56">
        <w:rPr>
          <w:rFonts w:ascii="Arial" w:hAnsi="Arial" w:cs="Arial"/>
          <w:sz w:val="22"/>
          <w:szCs w:val="22"/>
        </w:rPr>
        <w:t>,</w:t>
      </w:r>
      <w:r>
        <w:rPr>
          <w:rFonts w:ascii="Arial" w:hAnsi="Arial" w:cs="Arial"/>
          <w:sz w:val="22"/>
          <w:szCs w:val="22"/>
        </w:rPr>
        <w:t xml:space="preserve"> and participate in supervision of pupils during exams</w:t>
      </w:r>
      <w:r w:rsidR="00217A56">
        <w:rPr>
          <w:rFonts w:ascii="Arial" w:hAnsi="Arial" w:cs="Arial"/>
          <w:sz w:val="22"/>
          <w:szCs w:val="22"/>
        </w:rPr>
        <w:t>, as required</w:t>
      </w:r>
      <w:r>
        <w:rPr>
          <w:rFonts w:ascii="Arial" w:hAnsi="Arial" w:cs="Arial"/>
          <w:sz w:val="22"/>
          <w:szCs w:val="22"/>
        </w:rPr>
        <w:t xml:space="preserve">. </w:t>
      </w:r>
    </w:p>
    <w:p w:rsidR="00063564" w:rsidRDefault="00217A56" w:rsidP="00477D25">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Attend school / department </w:t>
      </w:r>
      <w:r w:rsidR="009A708C" w:rsidRPr="009A708C">
        <w:rPr>
          <w:rFonts w:ascii="Arial" w:hAnsi="Arial" w:cs="Arial"/>
          <w:sz w:val="22"/>
          <w:szCs w:val="22"/>
        </w:rPr>
        <w:t>meetings, as required.</w:t>
      </w:r>
    </w:p>
    <w:p w:rsidR="00063564" w:rsidRDefault="00063564" w:rsidP="00A07E1E">
      <w:pPr>
        <w:widowControl w:val="0"/>
        <w:autoSpaceDE w:val="0"/>
        <w:autoSpaceDN w:val="0"/>
        <w:adjustRightInd w:val="0"/>
        <w:ind w:left="360"/>
        <w:contextualSpacing/>
        <w:jc w:val="both"/>
        <w:rPr>
          <w:rFonts w:ascii="Arial" w:hAnsi="Arial" w:cs="Arial"/>
          <w:sz w:val="22"/>
          <w:szCs w:val="22"/>
        </w:rPr>
      </w:pPr>
    </w:p>
    <w:p w:rsidR="00A07E1E" w:rsidRDefault="00063564" w:rsidP="00A07E1E">
      <w:pPr>
        <w:widowControl w:val="0"/>
        <w:autoSpaceDE w:val="0"/>
        <w:autoSpaceDN w:val="0"/>
        <w:adjustRightInd w:val="0"/>
        <w:ind w:left="360"/>
        <w:contextualSpacing/>
        <w:jc w:val="both"/>
        <w:rPr>
          <w:rFonts w:ascii="Arial" w:hAnsi="Arial" w:cs="Arial"/>
          <w:b/>
          <w:sz w:val="22"/>
          <w:szCs w:val="22"/>
        </w:rPr>
      </w:pPr>
      <w:r>
        <w:rPr>
          <w:rFonts w:ascii="Arial" w:hAnsi="Arial" w:cs="Arial"/>
          <w:b/>
          <w:sz w:val="22"/>
          <w:szCs w:val="22"/>
        </w:rPr>
        <w:t>Behaviour Management</w:t>
      </w:r>
    </w:p>
    <w:p w:rsidR="00063564" w:rsidRDefault="00063564" w:rsidP="00063564">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Ensure that pupils are aware of the rules and routines for behaviour in lessons.  </w:t>
      </w:r>
    </w:p>
    <w:p w:rsidR="00063564" w:rsidRDefault="00063564" w:rsidP="00063564">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Ensure that pupils are aware of the high standards of behaviour expected from them by promoting excellent behaviour in lessons, and around the school, in accordance with the school’s Behaviour Policy.  Be a positive role model.</w:t>
      </w:r>
    </w:p>
    <w:p w:rsidR="00610EF6" w:rsidRDefault="00610EF6" w:rsidP="00063564">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Report, as appropriate using the school’s agreed referral procedures, on the behaviour of pupils during the lessons (positive or negative), and any issues that arising.</w:t>
      </w:r>
    </w:p>
    <w:p w:rsidR="00063564" w:rsidRDefault="00063564" w:rsidP="00063564">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 xml:space="preserve">Maintain high standards of health and safety in accordance with the school’s policies.  </w:t>
      </w:r>
    </w:p>
    <w:p w:rsidR="009A708C" w:rsidRDefault="009A708C" w:rsidP="009A70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Make a positive contribution to the school’s ethos and the wider school community.</w:t>
      </w:r>
    </w:p>
    <w:p w:rsidR="009A708C" w:rsidRDefault="009A708C" w:rsidP="009A708C">
      <w:pPr>
        <w:widowControl w:val="0"/>
        <w:numPr>
          <w:ilvl w:val="0"/>
          <w:numId w:val="7"/>
        </w:numPr>
        <w:autoSpaceDE w:val="0"/>
        <w:autoSpaceDN w:val="0"/>
        <w:adjustRightInd w:val="0"/>
        <w:contextualSpacing/>
        <w:jc w:val="both"/>
        <w:rPr>
          <w:rFonts w:ascii="Arial" w:hAnsi="Arial" w:cs="Arial"/>
          <w:sz w:val="22"/>
          <w:szCs w:val="22"/>
        </w:rPr>
      </w:pPr>
      <w:r>
        <w:rPr>
          <w:rFonts w:ascii="Arial" w:hAnsi="Arial" w:cs="Arial"/>
          <w:sz w:val="22"/>
          <w:szCs w:val="22"/>
        </w:rPr>
        <w:t>Develop professional and positive relationships with colleagues.</w:t>
      </w:r>
    </w:p>
    <w:p w:rsidR="0086313D" w:rsidRDefault="0086313D" w:rsidP="009914EB">
      <w:pPr>
        <w:tabs>
          <w:tab w:val="left" w:pos="9540"/>
        </w:tabs>
        <w:jc w:val="both"/>
        <w:rPr>
          <w:rFonts w:ascii="Arial" w:hAnsi="Arial" w:cs="Arial"/>
          <w:b/>
          <w:sz w:val="22"/>
          <w:szCs w:val="22"/>
        </w:rPr>
      </w:pPr>
    </w:p>
    <w:p w:rsidR="009914EB" w:rsidRPr="002C1B47" w:rsidRDefault="00D63B8F" w:rsidP="002C1B47">
      <w:pPr>
        <w:tabs>
          <w:tab w:val="left" w:pos="9540"/>
        </w:tabs>
        <w:jc w:val="both"/>
        <w:rPr>
          <w:rFonts w:ascii="Arial" w:hAnsi="Arial" w:cs="Arial"/>
          <w:sz w:val="22"/>
          <w:szCs w:val="22"/>
        </w:rPr>
      </w:pPr>
      <w:r>
        <w:rPr>
          <w:rFonts w:ascii="Arial" w:hAnsi="Arial" w:cs="Arial"/>
          <w:b/>
          <w:sz w:val="22"/>
          <w:szCs w:val="22"/>
        </w:rPr>
        <w:t>3</w:t>
      </w:r>
      <w:r w:rsidR="00A978B7">
        <w:rPr>
          <w:rFonts w:ascii="Arial" w:hAnsi="Arial" w:cs="Arial"/>
          <w:b/>
          <w:sz w:val="22"/>
          <w:szCs w:val="22"/>
        </w:rPr>
        <w:t xml:space="preserve">. </w:t>
      </w:r>
      <w:r w:rsidR="009914EB" w:rsidRPr="002C1B47">
        <w:rPr>
          <w:rFonts w:ascii="Arial" w:hAnsi="Arial" w:cs="Arial"/>
          <w:b/>
          <w:sz w:val="22"/>
          <w:szCs w:val="22"/>
        </w:rPr>
        <w:t>Statutory</w:t>
      </w:r>
      <w:r w:rsidR="002C1B47">
        <w:rPr>
          <w:rFonts w:ascii="Arial" w:hAnsi="Arial" w:cs="Arial"/>
          <w:b/>
          <w:sz w:val="22"/>
          <w:szCs w:val="22"/>
        </w:rPr>
        <w:t xml:space="preserve"> Requirements</w:t>
      </w:r>
      <w:r w:rsidR="00496E37">
        <w:rPr>
          <w:rFonts w:ascii="Arial" w:hAnsi="Arial" w:cs="Arial"/>
          <w:b/>
          <w:sz w:val="22"/>
          <w:szCs w:val="22"/>
        </w:rPr>
        <w:t>:</w:t>
      </w:r>
    </w:p>
    <w:p w:rsidR="009914EB" w:rsidRPr="002C1B47" w:rsidRDefault="009914EB" w:rsidP="009914EB">
      <w:pPr>
        <w:tabs>
          <w:tab w:val="left" w:pos="9540"/>
        </w:tabs>
        <w:jc w:val="both"/>
        <w:rPr>
          <w:rFonts w:ascii="Arial" w:hAnsi="Arial" w:cs="Arial"/>
          <w:sz w:val="22"/>
          <w:szCs w:val="22"/>
        </w:rPr>
      </w:pPr>
    </w:p>
    <w:p w:rsidR="009914EB" w:rsidRPr="002C1B47" w:rsidRDefault="009914EB" w:rsidP="009914EB">
      <w:pPr>
        <w:tabs>
          <w:tab w:val="left" w:pos="9540"/>
        </w:tabs>
        <w:jc w:val="both"/>
        <w:rPr>
          <w:rFonts w:ascii="Arial" w:hAnsi="Arial" w:cs="Arial"/>
          <w:sz w:val="22"/>
          <w:szCs w:val="22"/>
        </w:rPr>
      </w:pPr>
      <w:r w:rsidRPr="002C1B47">
        <w:rPr>
          <w:rFonts w:ascii="Arial" w:hAnsi="Arial" w:cs="Arial"/>
          <w:sz w:val="22"/>
          <w:szCs w:val="22"/>
        </w:rPr>
        <w:t xml:space="preserve">This post carries a requirement to have a Disclosure and Barring (DBS) check for Children. </w:t>
      </w:r>
    </w:p>
    <w:p w:rsidR="00A61B78" w:rsidRDefault="00A61B78" w:rsidP="009914EB">
      <w:pPr>
        <w:tabs>
          <w:tab w:val="left" w:pos="9540"/>
        </w:tabs>
        <w:jc w:val="both"/>
        <w:rPr>
          <w:rFonts w:ascii="Arial" w:hAnsi="Arial" w:cs="Arial"/>
          <w:b/>
          <w:sz w:val="22"/>
          <w:szCs w:val="22"/>
        </w:rPr>
      </w:pPr>
    </w:p>
    <w:p w:rsidR="009914EB" w:rsidRPr="00E422F5" w:rsidRDefault="00D63B8F" w:rsidP="009914EB">
      <w:pPr>
        <w:tabs>
          <w:tab w:val="left" w:pos="9540"/>
        </w:tabs>
        <w:jc w:val="both"/>
        <w:rPr>
          <w:rFonts w:ascii="Arial" w:hAnsi="Arial" w:cs="Arial"/>
          <w:bCs/>
          <w:sz w:val="22"/>
          <w:szCs w:val="22"/>
        </w:rPr>
      </w:pPr>
      <w:r>
        <w:rPr>
          <w:rFonts w:ascii="Arial" w:hAnsi="Arial" w:cs="Arial"/>
          <w:b/>
          <w:sz w:val="22"/>
          <w:szCs w:val="22"/>
        </w:rPr>
        <w:t>4</w:t>
      </w:r>
      <w:r w:rsidR="00A978B7">
        <w:rPr>
          <w:rFonts w:ascii="Arial" w:hAnsi="Arial" w:cs="Arial"/>
          <w:b/>
          <w:sz w:val="22"/>
          <w:szCs w:val="22"/>
        </w:rPr>
        <w:t xml:space="preserve">. </w:t>
      </w:r>
      <w:r w:rsidR="009914EB" w:rsidRPr="00912D54">
        <w:rPr>
          <w:rFonts w:ascii="Arial" w:hAnsi="Arial" w:cs="Arial"/>
          <w:b/>
          <w:sz w:val="22"/>
          <w:szCs w:val="22"/>
        </w:rPr>
        <w:t>General Accountabilities and Responsibilities</w:t>
      </w:r>
      <w:r w:rsidR="00496E37">
        <w:rPr>
          <w:rFonts w:ascii="Arial" w:hAnsi="Arial" w:cs="Arial"/>
          <w:b/>
          <w:sz w:val="22"/>
          <w:szCs w:val="22"/>
        </w:rPr>
        <w:t>:</w:t>
      </w:r>
    </w:p>
    <w:p w:rsidR="009914EB" w:rsidRPr="00912D54" w:rsidRDefault="009914EB" w:rsidP="009914EB">
      <w:pPr>
        <w:tabs>
          <w:tab w:val="left" w:pos="9540"/>
        </w:tabs>
        <w:jc w:val="both"/>
        <w:rPr>
          <w:rFonts w:ascii="Arial" w:hAnsi="Arial" w:cs="Arial"/>
          <w:bCs/>
          <w:sz w:val="22"/>
          <w:szCs w:val="22"/>
        </w:rPr>
      </w:pP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 appropriate legislation, Council Policies, the Council Constitution, Financial Rules and other requirements of the Council.</w:t>
      </w: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sz w:val="22"/>
          <w:szCs w:val="22"/>
        </w:rPr>
        <w:t>Promote the development of a high quality individual need led service, to comply at all times with the Council’s policies and procedures, particularly those regarding Data Protection, Equalities and Diversity and Health and Safety.</w:t>
      </w:r>
    </w:p>
    <w:p w:rsidR="009914EB" w:rsidRPr="002C1B47" w:rsidRDefault="00AD21CC" w:rsidP="007F38E0">
      <w:pPr>
        <w:numPr>
          <w:ilvl w:val="0"/>
          <w:numId w:val="5"/>
        </w:numPr>
        <w:tabs>
          <w:tab w:val="clear" w:pos="1080"/>
          <w:tab w:val="num" w:pos="720"/>
          <w:tab w:val="left" w:pos="9540"/>
        </w:tabs>
        <w:ind w:left="720"/>
        <w:jc w:val="both"/>
        <w:rPr>
          <w:rFonts w:ascii="Arial" w:hAnsi="Arial" w:cs="Arial"/>
          <w:bCs/>
          <w:sz w:val="22"/>
          <w:szCs w:val="22"/>
        </w:rPr>
      </w:pPr>
      <w:r>
        <w:rPr>
          <w:rFonts w:ascii="Arial" w:hAnsi="Arial" w:cs="Arial"/>
          <w:bCs/>
          <w:sz w:val="22"/>
          <w:szCs w:val="22"/>
        </w:rPr>
        <w:t>Undertake</w:t>
      </w:r>
      <w:r w:rsidR="009914EB" w:rsidRPr="002C1B47">
        <w:rPr>
          <w:rFonts w:ascii="Arial" w:hAnsi="Arial" w:cs="Arial"/>
          <w:bCs/>
          <w:sz w:val="22"/>
          <w:szCs w:val="22"/>
        </w:rPr>
        <w:t xml:space="preserve"> a proactive, committed approach towards the Council</w:t>
      </w:r>
      <w:r>
        <w:rPr>
          <w:rFonts w:ascii="Arial" w:hAnsi="Arial" w:cs="Arial"/>
          <w:bCs/>
          <w:sz w:val="22"/>
          <w:szCs w:val="22"/>
        </w:rPr>
        <w:t>’</w:t>
      </w:r>
      <w:r w:rsidR="009914EB" w:rsidRPr="002C1B47">
        <w:rPr>
          <w:rFonts w:ascii="Arial" w:hAnsi="Arial" w:cs="Arial"/>
          <w:bCs/>
          <w:sz w:val="22"/>
          <w:szCs w:val="22"/>
        </w:rPr>
        <w:t>s Best Value ethos.</w:t>
      </w: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w:t>
      </w:r>
      <w:r w:rsidR="00AD21CC">
        <w:rPr>
          <w:rFonts w:ascii="Arial" w:hAnsi="Arial" w:cs="Arial"/>
          <w:bCs/>
          <w:sz w:val="22"/>
          <w:szCs w:val="22"/>
        </w:rPr>
        <w:t>,</w:t>
      </w:r>
      <w:r w:rsidRPr="002C1B47">
        <w:rPr>
          <w:rFonts w:ascii="Arial" w:hAnsi="Arial" w:cs="Arial"/>
          <w:bCs/>
          <w:sz w:val="22"/>
          <w:szCs w:val="22"/>
        </w:rPr>
        <w:t xml:space="preserve"> and actively promote the Council’s Equalities and Diversity policies and strategies.</w:t>
      </w: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Ensure compliance with</w:t>
      </w:r>
      <w:r w:rsidR="00AD21CC">
        <w:rPr>
          <w:rFonts w:ascii="Arial" w:hAnsi="Arial" w:cs="Arial"/>
          <w:bCs/>
          <w:sz w:val="22"/>
          <w:szCs w:val="22"/>
        </w:rPr>
        <w:t>,</w:t>
      </w:r>
      <w:r w:rsidRPr="002C1B47">
        <w:rPr>
          <w:rFonts w:ascii="Arial" w:hAnsi="Arial" w:cs="Arial"/>
          <w:bCs/>
          <w:sz w:val="22"/>
          <w:szCs w:val="22"/>
        </w:rPr>
        <w:t xml:space="preserve"> and actively promote Health and Safety at work legislation, Council and Departmental H</w:t>
      </w:r>
      <w:r w:rsidR="00AD21CC">
        <w:rPr>
          <w:rFonts w:ascii="Arial" w:hAnsi="Arial" w:cs="Arial"/>
          <w:bCs/>
          <w:sz w:val="22"/>
          <w:szCs w:val="22"/>
        </w:rPr>
        <w:t xml:space="preserve">ealth </w:t>
      </w:r>
      <w:r w:rsidRPr="002C1B47">
        <w:rPr>
          <w:rFonts w:ascii="Arial" w:hAnsi="Arial" w:cs="Arial"/>
          <w:bCs/>
          <w:sz w:val="22"/>
          <w:szCs w:val="22"/>
        </w:rPr>
        <w:t>&amp;</w:t>
      </w:r>
      <w:r w:rsidR="00AD21CC">
        <w:rPr>
          <w:rFonts w:ascii="Arial" w:hAnsi="Arial" w:cs="Arial"/>
          <w:bCs/>
          <w:sz w:val="22"/>
          <w:szCs w:val="22"/>
        </w:rPr>
        <w:t xml:space="preserve"> </w:t>
      </w:r>
      <w:r w:rsidRPr="002C1B47">
        <w:rPr>
          <w:rFonts w:ascii="Arial" w:hAnsi="Arial" w:cs="Arial"/>
          <w:bCs/>
          <w:sz w:val="22"/>
          <w:szCs w:val="22"/>
        </w:rPr>
        <w:t>S</w:t>
      </w:r>
      <w:r w:rsidR="00AD21CC">
        <w:rPr>
          <w:rFonts w:ascii="Arial" w:hAnsi="Arial" w:cs="Arial"/>
          <w:bCs/>
          <w:sz w:val="22"/>
          <w:szCs w:val="22"/>
        </w:rPr>
        <w:t>afety</w:t>
      </w:r>
      <w:r w:rsidRPr="002C1B47">
        <w:rPr>
          <w:rFonts w:ascii="Arial" w:hAnsi="Arial" w:cs="Arial"/>
          <w:bCs/>
          <w:sz w:val="22"/>
          <w:szCs w:val="22"/>
        </w:rPr>
        <w:t xml:space="preserve"> policies and procedures.</w:t>
      </w: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Comply with the competencies and standard requisites agreed by the Council as relevant to your post.</w:t>
      </w:r>
    </w:p>
    <w:p w:rsidR="009914EB" w:rsidRPr="002C1B47" w:rsidRDefault="009914EB" w:rsidP="007F38E0">
      <w:pPr>
        <w:numPr>
          <w:ilvl w:val="0"/>
          <w:numId w:val="5"/>
        </w:numPr>
        <w:tabs>
          <w:tab w:val="clear" w:pos="1080"/>
          <w:tab w:val="num" w:pos="720"/>
          <w:tab w:val="left" w:pos="9540"/>
        </w:tabs>
        <w:ind w:left="720"/>
        <w:jc w:val="both"/>
        <w:rPr>
          <w:rFonts w:ascii="Arial" w:hAnsi="Arial" w:cs="Arial"/>
          <w:bCs/>
          <w:sz w:val="22"/>
          <w:szCs w:val="22"/>
        </w:rPr>
      </w:pPr>
      <w:r w:rsidRPr="002C1B47">
        <w:rPr>
          <w:rFonts w:ascii="Arial" w:hAnsi="Arial" w:cs="Arial"/>
          <w:bCs/>
          <w:sz w:val="22"/>
          <w:szCs w:val="22"/>
        </w:rPr>
        <w:t>Comply with the Data Protection Act 1998 (all employees of the Council will not disclose or make use of, for their private advantage, any information held on manual or computer records, which are not available to the public, however acquired).</w:t>
      </w:r>
    </w:p>
    <w:p w:rsidR="009914EB" w:rsidRPr="00912D54" w:rsidRDefault="009914EB" w:rsidP="002C1B47">
      <w:pPr>
        <w:numPr>
          <w:ilvl w:val="0"/>
          <w:numId w:val="5"/>
        </w:numPr>
        <w:tabs>
          <w:tab w:val="clear" w:pos="1080"/>
          <w:tab w:val="num" w:pos="720"/>
          <w:tab w:val="left" w:pos="9540"/>
        </w:tabs>
        <w:ind w:left="720"/>
        <w:jc w:val="both"/>
        <w:rPr>
          <w:rFonts w:ascii="Arial" w:hAnsi="Arial" w:cs="Arial"/>
          <w:bCs/>
          <w:sz w:val="22"/>
          <w:szCs w:val="22"/>
        </w:rPr>
      </w:pPr>
      <w:r w:rsidRPr="00912D54">
        <w:rPr>
          <w:rFonts w:ascii="Arial" w:hAnsi="Arial" w:cs="Arial"/>
          <w:bCs/>
          <w:sz w:val="22"/>
          <w:szCs w:val="22"/>
        </w:rPr>
        <w:t>Take responsibility for continuing self-development and participate in training and development activities.</w:t>
      </w:r>
    </w:p>
    <w:p w:rsidR="009914EB" w:rsidRPr="00912D54" w:rsidRDefault="009914EB" w:rsidP="009914EB">
      <w:pPr>
        <w:tabs>
          <w:tab w:val="left" w:pos="9540"/>
        </w:tabs>
        <w:jc w:val="both"/>
        <w:rPr>
          <w:rFonts w:ascii="Arial" w:hAnsi="Arial" w:cs="Arial"/>
          <w:bCs/>
          <w:sz w:val="22"/>
          <w:szCs w:val="22"/>
        </w:rPr>
      </w:pPr>
    </w:p>
    <w:p w:rsidR="00A978B7" w:rsidRDefault="009914EB" w:rsidP="00A978B7">
      <w:pPr>
        <w:tabs>
          <w:tab w:val="left" w:pos="9540"/>
        </w:tabs>
        <w:jc w:val="both"/>
        <w:rPr>
          <w:rFonts w:ascii="Arial" w:hAnsi="Arial" w:cs="Arial"/>
          <w:bCs/>
          <w:sz w:val="22"/>
          <w:szCs w:val="22"/>
        </w:rPr>
      </w:pPr>
      <w:r w:rsidRPr="00912D54">
        <w:rPr>
          <w:rFonts w:ascii="Arial" w:hAnsi="Arial" w:cs="Arial"/>
          <w:bCs/>
          <w:sz w:val="22"/>
          <w:szCs w:val="22"/>
        </w:rPr>
        <w:t>The above mentioned duties are neither exclusive nor exhaustive and the post</w:t>
      </w:r>
      <w:r w:rsidR="00E141EE">
        <w:rPr>
          <w:rFonts w:ascii="Arial" w:hAnsi="Arial" w:cs="Arial"/>
          <w:bCs/>
          <w:sz w:val="22"/>
          <w:szCs w:val="22"/>
        </w:rPr>
        <w:t xml:space="preserve"> </w:t>
      </w:r>
      <w:r w:rsidRPr="00912D54">
        <w:rPr>
          <w:rFonts w:ascii="Arial" w:hAnsi="Arial" w:cs="Arial"/>
          <w:bCs/>
          <w:sz w:val="22"/>
          <w:szCs w:val="22"/>
        </w:rPr>
        <w:t xml:space="preserve">holder may be called upon to carry out such other appropriate duties as may be required by the </w:t>
      </w:r>
      <w:r>
        <w:rPr>
          <w:rFonts w:ascii="Arial" w:hAnsi="Arial" w:cs="Arial"/>
          <w:bCs/>
          <w:sz w:val="22"/>
          <w:szCs w:val="22"/>
        </w:rPr>
        <w:t xml:space="preserve">Line Manager </w:t>
      </w:r>
      <w:r w:rsidRPr="00912D54">
        <w:rPr>
          <w:rFonts w:ascii="Arial" w:hAnsi="Arial" w:cs="Arial"/>
          <w:bCs/>
          <w:sz w:val="22"/>
          <w:szCs w:val="22"/>
        </w:rPr>
        <w:t>within the grading level of the post and the competence of the post</w:t>
      </w:r>
      <w:r w:rsidR="00E141EE">
        <w:rPr>
          <w:rFonts w:ascii="Arial" w:hAnsi="Arial" w:cs="Arial"/>
          <w:bCs/>
          <w:sz w:val="22"/>
          <w:szCs w:val="22"/>
        </w:rPr>
        <w:t xml:space="preserve"> </w:t>
      </w:r>
      <w:r w:rsidRPr="00912D54">
        <w:rPr>
          <w:rFonts w:ascii="Arial" w:hAnsi="Arial" w:cs="Arial"/>
          <w:bCs/>
          <w:sz w:val="22"/>
          <w:szCs w:val="22"/>
        </w:rPr>
        <w:t>holder.</w:t>
      </w:r>
    </w:p>
    <w:p w:rsidR="00A978B7" w:rsidRDefault="00A978B7" w:rsidP="00A978B7">
      <w:pPr>
        <w:tabs>
          <w:tab w:val="left" w:pos="9540"/>
        </w:tabs>
        <w:jc w:val="both"/>
        <w:rPr>
          <w:rFonts w:ascii="Arial" w:hAnsi="Arial" w:cs="Arial"/>
          <w:bCs/>
          <w:sz w:val="22"/>
          <w:szCs w:val="22"/>
        </w:rPr>
      </w:pPr>
    </w:p>
    <w:p w:rsidR="00A978B7" w:rsidRDefault="00D63B8F" w:rsidP="00A978B7">
      <w:pPr>
        <w:tabs>
          <w:tab w:val="left" w:pos="9540"/>
        </w:tabs>
        <w:jc w:val="both"/>
      </w:pPr>
      <w:r>
        <w:rPr>
          <w:rFonts w:ascii="Arial" w:hAnsi="Arial" w:cs="Arial"/>
          <w:bCs/>
          <w:sz w:val="22"/>
          <w:szCs w:val="22"/>
        </w:rPr>
        <w:t>January 2018</w:t>
      </w:r>
    </w:p>
    <w:sectPr w:rsidR="00A978B7" w:rsidSect="00CB5C2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4EB" w:rsidRDefault="009914EB" w:rsidP="009914EB">
      <w:r>
        <w:separator/>
      </w:r>
    </w:p>
  </w:endnote>
  <w:endnote w:type="continuationSeparator" w:id="0">
    <w:p w:rsidR="009914EB" w:rsidRDefault="009914EB" w:rsidP="0099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940768"/>
      <w:docPartObj>
        <w:docPartGallery w:val="Page Numbers (Bottom of Page)"/>
        <w:docPartUnique/>
      </w:docPartObj>
    </w:sdtPr>
    <w:sdtEndPr>
      <w:rPr>
        <w:noProof/>
      </w:rPr>
    </w:sdtEndPr>
    <w:sdtContent>
      <w:p w:rsidR="00A978B7" w:rsidRDefault="00A978B7">
        <w:pPr>
          <w:pStyle w:val="Footer"/>
          <w:jc w:val="right"/>
        </w:pPr>
        <w:r>
          <w:fldChar w:fldCharType="begin"/>
        </w:r>
        <w:r>
          <w:instrText xml:space="preserve"> PAGE   \* MERGEFORMAT </w:instrText>
        </w:r>
        <w:r>
          <w:fldChar w:fldCharType="separate"/>
        </w:r>
        <w:r w:rsidR="00541E68">
          <w:rPr>
            <w:noProof/>
          </w:rPr>
          <w:t>2</w:t>
        </w:r>
        <w:r>
          <w:rPr>
            <w:noProof/>
          </w:rPr>
          <w:fldChar w:fldCharType="end"/>
        </w:r>
      </w:p>
    </w:sdtContent>
  </w:sdt>
  <w:p w:rsidR="00C0109B" w:rsidRDefault="00C01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4EB" w:rsidRDefault="009914EB" w:rsidP="009914EB">
      <w:r>
        <w:separator/>
      </w:r>
    </w:p>
  </w:footnote>
  <w:footnote w:type="continuationSeparator" w:id="0">
    <w:p w:rsidR="009914EB" w:rsidRDefault="009914EB" w:rsidP="00991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32"/>
    <w:multiLevelType w:val="hybridMultilevel"/>
    <w:tmpl w:val="635E8D5A"/>
    <w:lvl w:ilvl="0" w:tplc="22E6482E">
      <w:start w:val="1"/>
      <w:numFmt w:val="bullet"/>
      <w:lvlText w:val=""/>
      <w:lvlJc w:val="left"/>
      <w:pPr>
        <w:tabs>
          <w:tab w:val="num" w:pos="360"/>
        </w:tabs>
        <w:ind w:left="360" w:hanging="360"/>
      </w:pPr>
      <w:rPr>
        <w:rFonts w:ascii="Wingdings" w:hAnsi="Wingdings" w:hint="default"/>
      </w:rPr>
    </w:lvl>
    <w:lvl w:ilvl="1" w:tplc="37DC72C2">
      <w:start w:val="5"/>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5134783"/>
    <w:multiLevelType w:val="hybridMultilevel"/>
    <w:tmpl w:val="DB3658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504E74"/>
    <w:multiLevelType w:val="hybridMultilevel"/>
    <w:tmpl w:val="95660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8508BF"/>
    <w:multiLevelType w:val="hybridMultilevel"/>
    <w:tmpl w:val="6E763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EF044F"/>
    <w:multiLevelType w:val="hybridMultilevel"/>
    <w:tmpl w:val="E09C5494"/>
    <w:lvl w:ilvl="0" w:tplc="238044F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446F34"/>
    <w:multiLevelType w:val="hybridMultilevel"/>
    <w:tmpl w:val="24F08ABC"/>
    <w:lvl w:ilvl="0" w:tplc="437415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C430B57"/>
    <w:multiLevelType w:val="hybridMultilevel"/>
    <w:tmpl w:val="6E88AF8A"/>
    <w:lvl w:ilvl="0" w:tplc="08090001">
      <w:start w:val="1"/>
      <w:numFmt w:val="bullet"/>
      <w:lvlText w:val=""/>
      <w:lvlJc w:val="left"/>
      <w:pPr>
        <w:tabs>
          <w:tab w:val="num" w:pos="1080"/>
        </w:tabs>
        <w:ind w:left="1080" w:hanging="72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0F62B42"/>
    <w:multiLevelType w:val="hybridMultilevel"/>
    <w:tmpl w:val="5DE48F88"/>
    <w:lvl w:ilvl="0" w:tplc="BD90DED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4386B87"/>
    <w:multiLevelType w:val="hybridMultilevel"/>
    <w:tmpl w:val="E2A6B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EB"/>
    <w:rsid w:val="00041769"/>
    <w:rsid w:val="00047B58"/>
    <w:rsid w:val="00063564"/>
    <w:rsid w:val="00096D8A"/>
    <w:rsid w:val="001A4433"/>
    <w:rsid w:val="001B451D"/>
    <w:rsid w:val="001D41D3"/>
    <w:rsid w:val="001D4EEA"/>
    <w:rsid w:val="001F7F77"/>
    <w:rsid w:val="00217A56"/>
    <w:rsid w:val="002A3292"/>
    <w:rsid w:val="002C1B47"/>
    <w:rsid w:val="002C6587"/>
    <w:rsid w:val="002F0089"/>
    <w:rsid w:val="002F7C28"/>
    <w:rsid w:val="00311ABC"/>
    <w:rsid w:val="00312851"/>
    <w:rsid w:val="003534BD"/>
    <w:rsid w:val="00396FCE"/>
    <w:rsid w:val="003D2636"/>
    <w:rsid w:val="003E1986"/>
    <w:rsid w:val="00446C4B"/>
    <w:rsid w:val="004763B4"/>
    <w:rsid w:val="004929D4"/>
    <w:rsid w:val="00496E37"/>
    <w:rsid w:val="00497F6C"/>
    <w:rsid w:val="004A0372"/>
    <w:rsid w:val="00541E68"/>
    <w:rsid w:val="005E1AAB"/>
    <w:rsid w:val="005F0687"/>
    <w:rsid w:val="00610EF6"/>
    <w:rsid w:val="00653BA1"/>
    <w:rsid w:val="006B1BAB"/>
    <w:rsid w:val="00713C64"/>
    <w:rsid w:val="007165B8"/>
    <w:rsid w:val="00746ACF"/>
    <w:rsid w:val="00750345"/>
    <w:rsid w:val="007D5C25"/>
    <w:rsid w:val="007F38E0"/>
    <w:rsid w:val="00803B0F"/>
    <w:rsid w:val="00823978"/>
    <w:rsid w:val="008471E7"/>
    <w:rsid w:val="0086313D"/>
    <w:rsid w:val="008A1B43"/>
    <w:rsid w:val="008C0800"/>
    <w:rsid w:val="008D16BB"/>
    <w:rsid w:val="008E2FFF"/>
    <w:rsid w:val="009128C3"/>
    <w:rsid w:val="009914EB"/>
    <w:rsid w:val="009A708C"/>
    <w:rsid w:val="009B61C2"/>
    <w:rsid w:val="00A07E1E"/>
    <w:rsid w:val="00A103C0"/>
    <w:rsid w:val="00A61B78"/>
    <w:rsid w:val="00A644B1"/>
    <w:rsid w:val="00A74395"/>
    <w:rsid w:val="00A978B7"/>
    <w:rsid w:val="00AD21CC"/>
    <w:rsid w:val="00B20BBA"/>
    <w:rsid w:val="00B269DA"/>
    <w:rsid w:val="00B32BE0"/>
    <w:rsid w:val="00B83A00"/>
    <w:rsid w:val="00B94C52"/>
    <w:rsid w:val="00C0109B"/>
    <w:rsid w:val="00C22C68"/>
    <w:rsid w:val="00C2335E"/>
    <w:rsid w:val="00C4370B"/>
    <w:rsid w:val="00C450B6"/>
    <w:rsid w:val="00C6366A"/>
    <w:rsid w:val="00CB5C2B"/>
    <w:rsid w:val="00CC3A01"/>
    <w:rsid w:val="00CD74A3"/>
    <w:rsid w:val="00D133BE"/>
    <w:rsid w:val="00D1651E"/>
    <w:rsid w:val="00D44F66"/>
    <w:rsid w:val="00D50AD5"/>
    <w:rsid w:val="00D63B8F"/>
    <w:rsid w:val="00D70768"/>
    <w:rsid w:val="00DA30AD"/>
    <w:rsid w:val="00DE517D"/>
    <w:rsid w:val="00E11E24"/>
    <w:rsid w:val="00E141EE"/>
    <w:rsid w:val="00E21E7F"/>
    <w:rsid w:val="00E46724"/>
    <w:rsid w:val="00E60776"/>
    <w:rsid w:val="00E903FA"/>
    <w:rsid w:val="00EC39D1"/>
    <w:rsid w:val="00F03085"/>
    <w:rsid w:val="00F11B1A"/>
    <w:rsid w:val="00F13B55"/>
    <w:rsid w:val="00F500C1"/>
    <w:rsid w:val="00FB4ECA"/>
    <w:rsid w:val="00FF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905D4-F598-465C-B2B8-ACCF475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4EB"/>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9914EB"/>
    <w:pPr>
      <w:keepNext/>
      <w:spacing w:before="240" w:after="60"/>
      <w:outlineLvl w:val="2"/>
    </w:pPr>
    <w:rPr>
      <w:rFonts w:ascii="Arial" w:hAnsi="Arial" w:cs="Arial"/>
      <w:b/>
      <w:bCs/>
      <w:sz w:val="26"/>
      <w:szCs w:val="26"/>
    </w:rPr>
  </w:style>
  <w:style w:type="paragraph" w:styleId="Heading5">
    <w:name w:val="heading 5"/>
    <w:basedOn w:val="Normal"/>
    <w:link w:val="Heading5Char"/>
    <w:qFormat/>
    <w:rsid w:val="009914EB"/>
    <w:pPr>
      <w:spacing w:before="100" w:beforeAutospacing="1" w:after="100" w:afterAutospacing="1"/>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14EB"/>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9914EB"/>
    <w:rPr>
      <w:rFonts w:ascii="Arial" w:eastAsia="Times New Roman" w:hAnsi="Arial" w:cs="Arial"/>
      <w:b/>
      <w:bCs/>
      <w:sz w:val="20"/>
      <w:szCs w:val="20"/>
      <w:lang w:eastAsia="en-GB"/>
    </w:rPr>
  </w:style>
  <w:style w:type="paragraph" w:styleId="BodyTextIndent2">
    <w:name w:val="Body Text Indent 2"/>
    <w:basedOn w:val="Normal"/>
    <w:link w:val="BodyTextIndent2Char"/>
    <w:rsid w:val="009914EB"/>
    <w:pPr>
      <w:ind w:left="720" w:hanging="720"/>
    </w:pPr>
    <w:rPr>
      <w:szCs w:val="20"/>
    </w:rPr>
  </w:style>
  <w:style w:type="character" w:customStyle="1" w:styleId="BodyTextIndent2Char">
    <w:name w:val="Body Text Indent 2 Char"/>
    <w:basedOn w:val="DefaultParagraphFont"/>
    <w:link w:val="BodyTextIndent2"/>
    <w:rsid w:val="009914EB"/>
    <w:rPr>
      <w:rFonts w:ascii="Times New Roman" w:eastAsia="Times New Roman" w:hAnsi="Times New Roman" w:cs="Times New Roman"/>
      <w:sz w:val="24"/>
      <w:szCs w:val="20"/>
      <w:lang w:eastAsia="en-GB"/>
    </w:rPr>
  </w:style>
  <w:style w:type="table" w:styleId="TableGrid">
    <w:name w:val="Table Grid"/>
    <w:basedOn w:val="TableNormal"/>
    <w:uiPriority w:val="59"/>
    <w:rsid w:val="00991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914EB"/>
    <w:pPr>
      <w:tabs>
        <w:tab w:val="center" w:pos="4513"/>
        <w:tab w:val="right" w:pos="9026"/>
      </w:tabs>
    </w:pPr>
  </w:style>
  <w:style w:type="character" w:customStyle="1" w:styleId="HeaderChar">
    <w:name w:val="Header Char"/>
    <w:basedOn w:val="DefaultParagraphFont"/>
    <w:link w:val="Header"/>
    <w:rsid w:val="009914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914EB"/>
    <w:pPr>
      <w:tabs>
        <w:tab w:val="center" w:pos="4513"/>
        <w:tab w:val="right" w:pos="9026"/>
      </w:tabs>
    </w:pPr>
  </w:style>
  <w:style w:type="character" w:customStyle="1" w:styleId="FooterChar">
    <w:name w:val="Footer Char"/>
    <w:basedOn w:val="DefaultParagraphFont"/>
    <w:link w:val="Footer"/>
    <w:uiPriority w:val="99"/>
    <w:rsid w:val="009914E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AE4755D</Template>
  <TotalTime>114</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dlangeorge</dc:creator>
  <cp:keywords/>
  <dc:description/>
  <cp:lastModifiedBy>Broadley Miss C</cp:lastModifiedBy>
  <cp:revision>11</cp:revision>
  <dcterms:created xsi:type="dcterms:W3CDTF">2018-01-09T13:17:00Z</dcterms:created>
  <dcterms:modified xsi:type="dcterms:W3CDTF">2018-01-11T12:44:00Z</dcterms:modified>
</cp:coreProperties>
</file>