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A81" w:rsidRPr="000830C7" w:rsidRDefault="00031A81" w:rsidP="00A06877">
      <w:pPr>
        <w:rPr>
          <w:rFonts w:ascii="Arial Narrow" w:hAnsi="Arial Narrow" w:cs="Tahoma"/>
          <w:b/>
          <w:color w:val="002060"/>
          <w:sz w:val="22"/>
        </w:rPr>
      </w:pPr>
    </w:p>
    <w:p w:rsidR="00031A81" w:rsidRPr="000830C7" w:rsidRDefault="00031A81" w:rsidP="00414BD8">
      <w:pPr>
        <w:jc w:val="center"/>
        <w:rPr>
          <w:rFonts w:ascii="Arial Narrow" w:hAnsi="Arial Narrow" w:cs="Tahoma"/>
          <w:b/>
          <w:color w:val="002060"/>
          <w:sz w:val="16"/>
        </w:rPr>
      </w:pPr>
    </w:p>
    <w:p w:rsidR="00414BD8" w:rsidRPr="000830C7" w:rsidRDefault="00414BD8" w:rsidP="00A06877">
      <w:pPr>
        <w:rPr>
          <w:rFonts w:ascii="Arial Narrow" w:hAnsi="Arial Narrow" w:cs="Tahoma"/>
          <w:b/>
          <w:color w:val="002060"/>
          <w:sz w:val="22"/>
        </w:rPr>
      </w:pPr>
      <w:r w:rsidRPr="000830C7">
        <w:rPr>
          <w:rFonts w:ascii="Arial Narrow" w:hAnsi="Arial Narrow" w:cs="Tahoma"/>
          <w:b/>
          <w:color w:val="002060"/>
          <w:sz w:val="22"/>
        </w:rPr>
        <w:t>JOB DESCRIPTION</w:t>
      </w:r>
    </w:p>
    <w:p w:rsidR="00A06877" w:rsidRPr="000830C7" w:rsidRDefault="00A06877" w:rsidP="00A06877">
      <w:pPr>
        <w:rPr>
          <w:rFonts w:ascii="Arial Narrow" w:hAnsi="Arial Narrow" w:cs="Tahoma"/>
          <w:b/>
          <w:color w:val="002060"/>
          <w:sz w:val="16"/>
        </w:rPr>
      </w:pPr>
    </w:p>
    <w:p w:rsidR="00414BD8" w:rsidRPr="000830C7" w:rsidRDefault="00031A81" w:rsidP="00157D6A">
      <w:pPr>
        <w:spacing w:line="276" w:lineRule="auto"/>
        <w:rPr>
          <w:rFonts w:ascii="Arial Narrow" w:hAnsi="Arial Narrow" w:cs="Tahoma"/>
          <w:b/>
          <w:color w:val="002060"/>
          <w:sz w:val="22"/>
        </w:rPr>
      </w:pPr>
      <w:r w:rsidRPr="000830C7">
        <w:rPr>
          <w:rFonts w:ascii="Arial Narrow" w:hAnsi="Arial Narrow" w:cs="Tahoma"/>
          <w:b/>
          <w:color w:val="002060"/>
          <w:sz w:val="22"/>
        </w:rPr>
        <w:t>Job Title:</w:t>
      </w:r>
      <w:r w:rsidR="000830C7">
        <w:rPr>
          <w:rFonts w:ascii="Arial Narrow" w:hAnsi="Arial Narrow" w:cs="Tahoma"/>
          <w:b/>
          <w:color w:val="002060"/>
          <w:sz w:val="22"/>
        </w:rPr>
        <w:tab/>
      </w:r>
      <w:r w:rsidR="000830C7">
        <w:rPr>
          <w:rFonts w:ascii="Arial Narrow" w:hAnsi="Arial Narrow" w:cs="Tahoma"/>
          <w:b/>
          <w:color w:val="002060"/>
          <w:sz w:val="22"/>
        </w:rPr>
        <w:tab/>
      </w:r>
      <w:r w:rsidR="00C15983" w:rsidRPr="000830C7">
        <w:rPr>
          <w:rFonts w:ascii="Arial Narrow" w:hAnsi="Arial Narrow" w:cs="Tahoma"/>
          <w:b/>
          <w:color w:val="002060"/>
          <w:sz w:val="22"/>
        </w:rPr>
        <w:t>Learning Manager</w:t>
      </w:r>
      <w:r w:rsidR="00157D6A" w:rsidRPr="000830C7">
        <w:rPr>
          <w:rFonts w:ascii="Arial Narrow" w:hAnsi="Arial Narrow" w:cs="Tahoma"/>
          <w:b/>
          <w:color w:val="002060"/>
          <w:sz w:val="22"/>
        </w:rPr>
        <w:tab/>
      </w:r>
      <w:r w:rsidR="00157D6A" w:rsidRPr="000830C7">
        <w:rPr>
          <w:rFonts w:ascii="Arial Narrow" w:hAnsi="Arial Narrow" w:cs="Tahoma"/>
          <w:b/>
          <w:color w:val="002060"/>
          <w:sz w:val="22"/>
        </w:rPr>
        <w:tab/>
      </w:r>
      <w:r w:rsidR="00157D6A" w:rsidRPr="000830C7">
        <w:rPr>
          <w:rFonts w:ascii="Arial Narrow" w:hAnsi="Arial Narrow" w:cs="Tahoma"/>
          <w:b/>
          <w:color w:val="002060"/>
          <w:sz w:val="22"/>
        </w:rPr>
        <w:tab/>
      </w:r>
      <w:r w:rsidR="00BB3529" w:rsidRPr="000830C7">
        <w:rPr>
          <w:rFonts w:ascii="Arial Narrow" w:hAnsi="Arial Narrow" w:cs="Tahoma"/>
          <w:b/>
          <w:color w:val="002060"/>
          <w:sz w:val="22"/>
        </w:rPr>
        <w:tab/>
      </w:r>
      <w:r w:rsidR="00BB3529" w:rsidRPr="000830C7">
        <w:rPr>
          <w:rFonts w:ascii="Arial Narrow" w:hAnsi="Arial Narrow" w:cs="Tahoma"/>
          <w:b/>
          <w:color w:val="002060"/>
          <w:sz w:val="22"/>
        </w:rPr>
        <w:tab/>
      </w:r>
      <w:r w:rsidR="00B35F50" w:rsidRPr="000830C7">
        <w:rPr>
          <w:rFonts w:ascii="Arial Narrow" w:hAnsi="Arial Narrow" w:cs="Tahoma"/>
          <w:b/>
          <w:color w:val="002060"/>
          <w:sz w:val="22"/>
        </w:rPr>
        <w:tab/>
      </w:r>
    </w:p>
    <w:p w:rsidR="004B4A62" w:rsidRPr="000830C7" w:rsidRDefault="004B4A62" w:rsidP="00157D6A">
      <w:pPr>
        <w:spacing w:line="276" w:lineRule="auto"/>
        <w:rPr>
          <w:rFonts w:ascii="Arial Narrow" w:hAnsi="Arial Narrow" w:cs="Tahoma"/>
          <w:b/>
          <w:bCs/>
          <w:color w:val="002060"/>
          <w:sz w:val="16"/>
        </w:rPr>
      </w:pPr>
    </w:p>
    <w:p w:rsidR="00AA6CCE" w:rsidRPr="000830C7" w:rsidRDefault="00414BD8" w:rsidP="00157D6A">
      <w:pPr>
        <w:spacing w:line="276" w:lineRule="auto"/>
        <w:rPr>
          <w:rFonts w:ascii="Arial Narrow" w:hAnsi="Arial Narrow" w:cs="Tahoma"/>
          <w:b/>
          <w:bCs/>
          <w:color w:val="002060"/>
          <w:sz w:val="22"/>
          <w:szCs w:val="22"/>
        </w:rPr>
      </w:pPr>
      <w:r w:rsidRPr="000830C7">
        <w:rPr>
          <w:rFonts w:ascii="Arial Narrow" w:hAnsi="Arial Narrow" w:cs="Tahoma"/>
          <w:b/>
          <w:bCs/>
          <w:color w:val="002060"/>
          <w:sz w:val="22"/>
          <w:szCs w:val="22"/>
        </w:rPr>
        <w:t>Grade:</w:t>
      </w:r>
      <w:r w:rsidR="00C15983" w:rsidRPr="000830C7">
        <w:rPr>
          <w:rFonts w:ascii="Arial Narrow" w:hAnsi="Arial Narrow" w:cs="Tahoma"/>
          <w:b/>
          <w:bCs/>
          <w:color w:val="002060"/>
          <w:sz w:val="22"/>
          <w:szCs w:val="22"/>
        </w:rPr>
        <w:tab/>
      </w:r>
      <w:r w:rsidR="00C15983" w:rsidRPr="000830C7">
        <w:rPr>
          <w:rFonts w:ascii="Arial Narrow" w:hAnsi="Arial Narrow" w:cs="Tahoma"/>
          <w:b/>
          <w:bCs/>
          <w:color w:val="002060"/>
          <w:sz w:val="22"/>
          <w:szCs w:val="22"/>
        </w:rPr>
        <w:tab/>
      </w:r>
      <w:r w:rsidR="00C15983" w:rsidRPr="000830C7">
        <w:rPr>
          <w:rFonts w:ascii="Arial Narrow" w:hAnsi="Arial Narrow" w:cs="Tahoma"/>
          <w:b/>
          <w:bCs/>
          <w:color w:val="002060"/>
          <w:sz w:val="22"/>
          <w:szCs w:val="22"/>
        </w:rPr>
        <w:tab/>
        <w:t>C1</w:t>
      </w:r>
    </w:p>
    <w:p w:rsidR="005C00AB" w:rsidRPr="000830C7" w:rsidRDefault="005F0463" w:rsidP="00157D6A">
      <w:pPr>
        <w:spacing w:line="276" w:lineRule="auto"/>
        <w:rPr>
          <w:rFonts w:ascii="Arial Narrow" w:hAnsi="Arial Narrow" w:cs="Tahoma"/>
          <w:b/>
          <w:bCs/>
          <w:color w:val="002060"/>
          <w:sz w:val="22"/>
          <w:szCs w:val="22"/>
        </w:rPr>
      </w:pPr>
      <w:r w:rsidRPr="000830C7">
        <w:rPr>
          <w:rFonts w:ascii="Arial Narrow" w:hAnsi="Arial Narrow" w:cs="Tahoma"/>
          <w:b/>
          <w:bCs/>
          <w:color w:val="002060"/>
          <w:sz w:val="22"/>
          <w:szCs w:val="22"/>
        </w:rPr>
        <w:tab/>
      </w:r>
      <w:r w:rsidRPr="000830C7">
        <w:rPr>
          <w:rFonts w:ascii="Arial Narrow" w:hAnsi="Arial Narrow" w:cs="Tahoma"/>
          <w:b/>
          <w:bCs/>
          <w:color w:val="002060"/>
          <w:sz w:val="22"/>
          <w:szCs w:val="22"/>
        </w:rPr>
        <w:tab/>
      </w:r>
      <w:r w:rsidRPr="000830C7">
        <w:rPr>
          <w:rFonts w:ascii="Arial Narrow" w:hAnsi="Arial Narrow" w:cs="Tahoma"/>
          <w:b/>
          <w:bCs/>
          <w:color w:val="002060"/>
          <w:sz w:val="22"/>
          <w:szCs w:val="22"/>
        </w:rPr>
        <w:tab/>
      </w:r>
    </w:p>
    <w:p w:rsidR="00AA6CCE" w:rsidRPr="000830C7" w:rsidRDefault="005C00AB" w:rsidP="00157D6A">
      <w:pPr>
        <w:spacing w:line="276" w:lineRule="auto"/>
        <w:rPr>
          <w:rFonts w:ascii="Arial Narrow" w:hAnsi="Arial Narrow" w:cs="Tahoma"/>
          <w:b/>
          <w:bCs/>
          <w:color w:val="002060"/>
          <w:sz w:val="22"/>
          <w:szCs w:val="22"/>
        </w:rPr>
      </w:pPr>
      <w:r w:rsidRPr="000830C7">
        <w:rPr>
          <w:rFonts w:ascii="Arial Narrow" w:hAnsi="Arial Narrow" w:cs="Tahoma"/>
          <w:b/>
          <w:bCs/>
          <w:color w:val="002060"/>
          <w:sz w:val="22"/>
          <w:szCs w:val="22"/>
        </w:rPr>
        <w:t>Working Hours:</w:t>
      </w:r>
      <w:r w:rsidR="00C15983" w:rsidRPr="000830C7">
        <w:rPr>
          <w:rFonts w:ascii="Arial Narrow" w:hAnsi="Arial Narrow" w:cs="Tahoma"/>
          <w:b/>
          <w:bCs/>
          <w:color w:val="002060"/>
          <w:sz w:val="22"/>
          <w:szCs w:val="22"/>
        </w:rPr>
        <w:tab/>
      </w:r>
      <w:r w:rsidR="00C15983" w:rsidRPr="000830C7">
        <w:rPr>
          <w:rFonts w:ascii="Arial Narrow" w:hAnsi="Arial Narrow" w:cs="Tahoma"/>
          <w:b/>
          <w:bCs/>
          <w:color w:val="002060"/>
          <w:sz w:val="22"/>
          <w:szCs w:val="22"/>
        </w:rPr>
        <w:tab/>
        <w:t>Full Time, Term Time only + 5 days</w:t>
      </w:r>
      <w:r w:rsidR="00052F5C" w:rsidRPr="000830C7">
        <w:rPr>
          <w:rFonts w:ascii="Arial Narrow" w:hAnsi="Arial Narrow" w:cs="Tahoma"/>
          <w:b/>
          <w:bCs/>
          <w:color w:val="002060"/>
          <w:sz w:val="22"/>
          <w:szCs w:val="22"/>
        </w:rPr>
        <w:t>, 37 hours per week</w:t>
      </w:r>
    </w:p>
    <w:p w:rsidR="004B4A62" w:rsidRPr="000830C7" w:rsidRDefault="00414BD8" w:rsidP="00157D6A">
      <w:pPr>
        <w:spacing w:line="276" w:lineRule="auto"/>
        <w:rPr>
          <w:rFonts w:ascii="Arial Narrow" w:hAnsi="Arial Narrow" w:cs="Tahoma"/>
          <w:b/>
          <w:bCs/>
          <w:color w:val="002060"/>
          <w:sz w:val="16"/>
        </w:rPr>
      </w:pPr>
      <w:r w:rsidRPr="000830C7">
        <w:rPr>
          <w:rFonts w:ascii="Arial Narrow" w:hAnsi="Arial Narrow" w:cs="Tahoma"/>
          <w:b/>
          <w:bCs/>
          <w:color w:val="002060"/>
          <w:sz w:val="22"/>
          <w:szCs w:val="22"/>
        </w:rPr>
        <w:tab/>
      </w:r>
      <w:r w:rsidR="005730E3" w:rsidRPr="000830C7">
        <w:rPr>
          <w:rFonts w:ascii="Arial Narrow" w:hAnsi="Arial Narrow" w:cs="Tahoma"/>
          <w:b/>
          <w:bCs/>
          <w:color w:val="002060"/>
          <w:sz w:val="22"/>
          <w:szCs w:val="22"/>
        </w:rPr>
        <w:tab/>
      </w:r>
    </w:p>
    <w:p w:rsidR="00AA6CCE" w:rsidRPr="000830C7" w:rsidRDefault="00414BD8" w:rsidP="00157D6A">
      <w:pPr>
        <w:spacing w:line="276" w:lineRule="auto"/>
        <w:rPr>
          <w:rFonts w:ascii="Arial Narrow" w:hAnsi="Arial Narrow" w:cs="Tahoma"/>
          <w:b/>
          <w:bCs/>
          <w:color w:val="002060"/>
          <w:sz w:val="22"/>
        </w:rPr>
      </w:pPr>
      <w:r w:rsidRPr="000830C7">
        <w:rPr>
          <w:rFonts w:ascii="Arial Narrow" w:hAnsi="Arial Narrow" w:cs="Tahoma"/>
          <w:b/>
          <w:bCs/>
          <w:color w:val="002060"/>
          <w:sz w:val="22"/>
        </w:rPr>
        <w:t>Responsible To:</w:t>
      </w:r>
      <w:r w:rsidR="00C15983" w:rsidRPr="000830C7">
        <w:rPr>
          <w:rFonts w:ascii="Arial Narrow" w:hAnsi="Arial Narrow" w:cs="Tahoma"/>
          <w:b/>
          <w:bCs/>
          <w:color w:val="002060"/>
          <w:sz w:val="22"/>
        </w:rPr>
        <w:tab/>
      </w:r>
      <w:r w:rsidR="00C15983" w:rsidRPr="000830C7">
        <w:rPr>
          <w:rFonts w:ascii="Arial Narrow" w:hAnsi="Arial Narrow" w:cs="Tahoma"/>
          <w:b/>
          <w:bCs/>
          <w:color w:val="002060"/>
          <w:sz w:val="22"/>
        </w:rPr>
        <w:tab/>
      </w:r>
      <w:r w:rsidR="00470BDB">
        <w:rPr>
          <w:rFonts w:ascii="Arial Narrow" w:hAnsi="Arial Narrow" w:cs="Tahoma"/>
          <w:b/>
          <w:bCs/>
          <w:color w:val="002060"/>
          <w:sz w:val="22"/>
        </w:rPr>
        <w:t>Senior Learning Manager</w:t>
      </w:r>
    </w:p>
    <w:p w:rsidR="004B4A62" w:rsidRPr="000830C7" w:rsidRDefault="00414BD8" w:rsidP="00157D6A">
      <w:pPr>
        <w:spacing w:line="276" w:lineRule="auto"/>
        <w:rPr>
          <w:rFonts w:ascii="Arial Narrow" w:hAnsi="Arial Narrow" w:cs="Tahoma"/>
          <w:b/>
          <w:color w:val="002060"/>
          <w:sz w:val="14"/>
        </w:rPr>
      </w:pPr>
      <w:r w:rsidRPr="000830C7">
        <w:rPr>
          <w:rFonts w:ascii="Arial Narrow" w:hAnsi="Arial Narrow" w:cs="Tahoma"/>
          <w:b/>
          <w:bCs/>
          <w:color w:val="002060"/>
          <w:sz w:val="22"/>
        </w:rPr>
        <w:tab/>
      </w:r>
      <w:r w:rsidR="005F0463" w:rsidRPr="000830C7">
        <w:rPr>
          <w:rFonts w:ascii="Arial Narrow" w:hAnsi="Arial Narrow" w:cs="Tahoma"/>
          <w:b/>
          <w:bCs/>
          <w:color w:val="002060"/>
          <w:sz w:val="22"/>
        </w:rPr>
        <w:tab/>
      </w:r>
    </w:p>
    <w:p w:rsidR="00414BD8" w:rsidRPr="000830C7" w:rsidRDefault="00414BD8" w:rsidP="00157D6A">
      <w:pPr>
        <w:pStyle w:val="Heading1"/>
        <w:spacing w:line="276" w:lineRule="auto"/>
        <w:rPr>
          <w:rFonts w:ascii="Arial Narrow" w:hAnsi="Arial Narrow" w:cs="Tahoma"/>
          <w:color w:val="002060"/>
          <w:sz w:val="22"/>
        </w:rPr>
      </w:pPr>
      <w:r w:rsidRPr="000830C7">
        <w:rPr>
          <w:rFonts w:ascii="Arial Narrow" w:hAnsi="Arial Narrow" w:cs="Tahoma"/>
          <w:color w:val="002060"/>
          <w:sz w:val="22"/>
        </w:rPr>
        <w:t>Purpose of the post:</w:t>
      </w:r>
      <w:r w:rsidR="00157D6A" w:rsidRPr="000830C7">
        <w:rPr>
          <w:rFonts w:ascii="Arial Narrow" w:hAnsi="Arial Narrow" w:cs="Tahoma"/>
          <w:color w:val="002060"/>
          <w:sz w:val="22"/>
        </w:rPr>
        <w:tab/>
      </w:r>
    </w:p>
    <w:p w:rsidR="00A660A5" w:rsidRPr="000830C7" w:rsidRDefault="00A660A5" w:rsidP="00A660A5">
      <w:pPr>
        <w:rPr>
          <w:rFonts w:ascii="Arial Narrow" w:hAnsi="Arial Narrow"/>
          <w:color w:val="002060"/>
          <w:sz w:val="22"/>
          <w:szCs w:val="22"/>
        </w:rPr>
      </w:pPr>
    </w:p>
    <w:p w:rsidR="00A660A5" w:rsidRPr="000830C7" w:rsidRDefault="00A660A5" w:rsidP="00A660A5">
      <w:pPr>
        <w:rPr>
          <w:rFonts w:ascii="Arial Narrow" w:hAnsi="Arial Narrow"/>
          <w:color w:val="002060"/>
          <w:sz w:val="22"/>
          <w:szCs w:val="22"/>
        </w:rPr>
      </w:pPr>
      <w:r w:rsidRPr="000830C7">
        <w:rPr>
          <w:rFonts w:ascii="Arial Narrow" w:hAnsi="Arial Narrow"/>
          <w:color w:val="002060"/>
          <w:sz w:val="22"/>
          <w:szCs w:val="22"/>
        </w:rPr>
        <w:t>Provide supervision of students across Key Stages 3 and 4 in the short-term absence of teaching staff.  Support teaching staff in specific curricular areas and assist with break and lunchtime supervision.</w:t>
      </w:r>
      <w:r w:rsidRPr="000830C7">
        <w:rPr>
          <w:rFonts w:ascii="Arial Narrow" w:hAnsi="Arial Narrow"/>
          <w:b/>
          <w:bCs/>
          <w:color w:val="002060"/>
          <w:sz w:val="22"/>
          <w:szCs w:val="22"/>
        </w:rPr>
        <w:t xml:space="preserve">  </w:t>
      </w:r>
    </w:p>
    <w:p w:rsidR="00157D6A" w:rsidRPr="000830C7" w:rsidRDefault="00157D6A" w:rsidP="00157D6A">
      <w:pPr>
        <w:autoSpaceDE w:val="0"/>
        <w:autoSpaceDN w:val="0"/>
        <w:adjustRightInd w:val="0"/>
        <w:rPr>
          <w:rFonts w:ascii="Arial Narrow" w:eastAsiaTheme="minorHAnsi" w:hAnsi="Arial Narrow" w:cs="Calibri"/>
          <w:color w:val="002060"/>
        </w:rPr>
      </w:pPr>
    </w:p>
    <w:p w:rsidR="00E241E1" w:rsidRPr="000830C7" w:rsidRDefault="00541546" w:rsidP="00541546">
      <w:pPr>
        <w:rPr>
          <w:rFonts w:ascii="Arial Narrow" w:hAnsi="Arial Narrow" w:cs="Tahoma"/>
          <w:b/>
          <w:color w:val="002060"/>
          <w:sz w:val="22"/>
        </w:rPr>
      </w:pPr>
      <w:r w:rsidRPr="000830C7">
        <w:rPr>
          <w:rFonts w:ascii="Arial Narrow" w:hAnsi="Arial Narrow" w:cs="Tahoma"/>
          <w:b/>
          <w:color w:val="002060"/>
          <w:sz w:val="22"/>
        </w:rPr>
        <w:t>Specific Responsibilities</w:t>
      </w:r>
    </w:p>
    <w:p w:rsidR="00230781" w:rsidRPr="000830C7" w:rsidRDefault="00230781" w:rsidP="00541546">
      <w:pPr>
        <w:rPr>
          <w:rFonts w:ascii="Arial Narrow" w:hAnsi="Arial Narrow" w:cs="Tahoma"/>
          <w:b/>
          <w:color w:val="002060"/>
          <w:sz w:val="22"/>
        </w:rPr>
      </w:pPr>
    </w:p>
    <w:p w:rsidR="00A660A5" w:rsidRPr="000830C7" w:rsidRDefault="00A660A5" w:rsidP="00A660A5">
      <w:pPr>
        <w:numPr>
          <w:ilvl w:val="0"/>
          <w:numId w:val="6"/>
        </w:numPr>
        <w:ind w:left="360"/>
        <w:rPr>
          <w:rFonts w:ascii="Arial Narrow" w:hAnsi="Arial Narrow"/>
          <w:color w:val="002060"/>
          <w:sz w:val="22"/>
          <w:szCs w:val="22"/>
        </w:rPr>
      </w:pPr>
      <w:r w:rsidRPr="000830C7">
        <w:rPr>
          <w:rFonts w:ascii="Arial Narrow" w:hAnsi="Arial Narrow"/>
          <w:color w:val="002060"/>
          <w:sz w:val="22"/>
          <w:szCs w:val="22"/>
        </w:rPr>
        <w:t>Supervise cover lessons where the work has been prepared by a qualified teacher. Select and use a range of different learning resources and equipment.</w:t>
      </w:r>
    </w:p>
    <w:p w:rsidR="00A660A5" w:rsidRPr="000830C7" w:rsidRDefault="00A660A5" w:rsidP="00A660A5">
      <w:pPr>
        <w:numPr>
          <w:ilvl w:val="0"/>
          <w:numId w:val="6"/>
        </w:numPr>
        <w:ind w:left="360"/>
        <w:rPr>
          <w:rFonts w:ascii="Arial Narrow" w:hAnsi="Arial Narrow"/>
          <w:color w:val="002060"/>
          <w:sz w:val="22"/>
          <w:szCs w:val="22"/>
        </w:rPr>
      </w:pPr>
      <w:r w:rsidRPr="000830C7">
        <w:rPr>
          <w:rFonts w:ascii="Arial Narrow" w:hAnsi="Arial Narrow"/>
          <w:color w:val="002060"/>
          <w:sz w:val="22"/>
          <w:szCs w:val="22"/>
        </w:rPr>
        <w:t xml:space="preserve">Undertake the marking of pupils’ work which has predetermined answers and that involves no element of professional judgement or assessment.  </w:t>
      </w:r>
    </w:p>
    <w:p w:rsidR="00A660A5" w:rsidRPr="000830C7" w:rsidRDefault="00A660A5" w:rsidP="00A660A5">
      <w:pPr>
        <w:numPr>
          <w:ilvl w:val="0"/>
          <w:numId w:val="6"/>
        </w:numPr>
        <w:ind w:left="360"/>
        <w:rPr>
          <w:rFonts w:ascii="Arial Narrow" w:hAnsi="Arial Narrow"/>
          <w:color w:val="002060"/>
          <w:sz w:val="22"/>
          <w:szCs w:val="22"/>
        </w:rPr>
      </w:pPr>
      <w:r w:rsidRPr="000830C7">
        <w:rPr>
          <w:rFonts w:ascii="Arial Narrow" w:hAnsi="Arial Narrow"/>
          <w:color w:val="002060"/>
          <w:sz w:val="22"/>
          <w:szCs w:val="22"/>
        </w:rPr>
        <w:t xml:space="preserve">Accurate recording of achievement/progress. </w:t>
      </w:r>
    </w:p>
    <w:p w:rsidR="00A660A5" w:rsidRPr="000830C7" w:rsidRDefault="00A660A5" w:rsidP="00A660A5">
      <w:pPr>
        <w:numPr>
          <w:ilvl w:val="0"/>
          <w:numId w:val="6"/>
        </w:numPr>
        <w:ind w:left="360"/>
        <w:rPr>
          <w:rFonts w:ascii="Arial Narrow" w:hAnsi="Arial Narrow"/>
          <w:color w:val="002060"/>
          <w:sz w:val="22"/>
          <w:szCs w:val="22"/>
        </w:rPr>
      </w:pPr>
      <w:r w:rsidRPr="000830C7">
        <w:rPr>
          <w:rFonts w:ascii="Arial Narrow" w:hAnsi="Arial Narrow"/>
          <w:color w:val="002060"/>
          <w:sz w:val="22"/>
          <w:szCs w:val="22"/>
        </w:rPr>
        <w:t>Contribute to the development of learning strategies to help raise achievement.</w:t>
      </w:r>
    </w:p>
    <w:p w:rsidR="00A660A5" w:rsidRPr="000830C7" w:rsidRDefault="00A660A5" w:rsidP="00A660A5">
      <w:pPr>
        <w:numPr>
          <w:ilvl w:val="0"/>
          <w:numId w:val="6"/>
        </w:numPr>
        <w:ind w:left="360"/>
        <w:rPr>
          <w:rFonts w:ascii="Arial Narrow" w:hAnsi="Arial Narrow"/>
          <w:color w:val="002060"/>
          <w:sz w:val="22"/>
          <w:szCs w:val="22"/>
        </w:rPr>
      </w:pPr>
      <w:r w:rsidRPr="000830C7">
        <w:rPr>
          <w:rFonts w:ascii="Arial Narrow" w:hAnsi="Arial Narrow"/>
          <w:color w:val="002060"/>
          <w:sz w:val="22"/>
          <w:szCs w:val="22"/>
        </w:rPr>
        <w:t>Research, prepare and coordinate resources to support teaching and learning.</w:t>
      </w:r>
    </w:p>
    <w:p w:rsidR="00A660A5" w:rsidRPr="000830C7" w:rsidRDefault="00A660A5" w:rsidP="00A660A5">
      <w:pPr>
        <w:numPr>
          <w:ilvl w:val="0"/>
          <w:numId w:val="6"/>
        </w:numPr>
        <w:ind w:left="360"/>
        <w:rPr>
          <w:rFonts w:ascii="Arial Narrow" w:hAnsi="Arial Narrow"/>
          <w:color w:val="002060"/>
          <w:sz w:val="22"/>
          <w:szCs w:val="22"/>
        </w:rPr>
      </w:pPr>
      <w:r w:rsidRPr="000830C7">
        <w:rPr>
          <w:rFonts w:ascii="Arial Narrow" w:hAnsi="Arial Narrow"/>
          <w:color w:val="002060"/>
          <w:sz w:val="22"/>
          <w:szCs w:val="22"/>
        </w:rPr>
        <w:t>Manage pupil behaviour in the classroom and on school premises; apply ‘Priesthorpe Pathways’ consistently.</w:t>
      </w:r>
    </w:p>
    <w:p w:rsidR="00A660A5" w:rsidRPr="000830C7" w:rsidRDefault="00A660A5" w:rsidP="00A660A5">
      <w:pPr>
        <w:numPr>
          <w:ilvl w:val="0"/>
          <w:numId w:val="6"/>
        </w:numPr>
        <w:ind w:left="360"/>
        <w:rPr>
          <w:rFonts w:ascii="Arial Narrow" w:hAnsi="Arial Narrow"/>
          <w:color w:val="002060"/>
          <w:sz w:val="22"/>
          <w:szCs w:val="22"/>
        </w:rPr>
      </w:pPr>
      <w:r w:rsidRPr="000830C7">
        <w:rPr>
          <w:rFonts w:ascii="Arial Narrow" w:hAnsi="Arial Narrow"/>
          <w:color w:val="002060"/>
          <w:sz w:val="22"/>
          <w:szCs w:val="22"/>
        </w:rPr>
        <w:t>Invigilation of exams and tests as required.</w:t>
      </w:r>
    </w:p>
    <w:p w:rsidR="00A660A5" w:rsidRPr="000830C7" w:rsidRDefault="00A660A5" w:rsidP="00A660A5">
      <w:pPr>
        <w:numPr>
          <w:ilvl w:val="0"/>
          <w:numId w:val="6"/>
        </w:numPr>
        <w:ind w:left="360"/>
        <w:rPr>
          <w:rFonts w:ascii="Arial Narrow" w:hAnsi="Arial Narrow"/>
          <w:color w:val="002060"/>
          <w:sz w:val="22"/>
          <w:szCs w:val="22"/>
        </w:rPr>
      </w:pPr>
      <w:r w:rsidRPr="000830C7">
        <w:rPr>
          <w:rFonts w:ascii="Arial Narrow" w:hAnsi="Arial Narrow"/>
          <w:color w:val="002060"/>
          <w:sz w:val="22"/>
          <w:szCs w:val="22"/>
        </w:rPr>
        <w:t>Provide general administrative support to specific subject departments and faculties, as required.</w:t>
      </w:r>
    </w:p>
    <w:p w:rsidR="00A660A5" w:rsidRPr="000830C7" w:rsidRDefault="00A660A5" w:rsidP="00A660A5">
      <w:pPr>
        <w:numPr>
          <w:ilvl w:val="0"/>
          <w:numId w:val="6"/>
        </w:numPr>
        <w:ind w:left="360"/>
        <w:rPr>
          <w:rFonts w:ascii="Arial Narrow" w:hAnsi="Arial Narrow"/>
          <w:color w:val="002060"/>
          <w:sz w:val="22"/>
          <w:szCs w:val="22"/>
        </w:rPr>
      </w:pPr>
      <w:r w:rsidRPr="000830C7">
        <w:rPr>
          <w:rFonts w:ascii="Arial Narrow" w:hAnsi="Arial Narrow"/>
          <w:color w:val="002060"/>
          <w:sz w:val="22"/>
          <w:szCs w:val="22"/>
        </w:rPr>
        <w:t>Participate in team and whole staff meetings.</w:t>
      </w:r>
    </w:p>
    <w:p w:rsidR="00A660A5" w:rsidRPr="000830C7" w:rsidRDefault="00A660A5" w:rsidP="00A660A5">
      <w:pPr>
        <w:numPr>
          <w:ilvl w:val="0"/>
          <w:numId w:val="6"/>
        </w:numPr>
        <w:ind w:left="360"/>
        <w:rPr>
          <w:rFonts w:ascii="Arial Narrow" w:hAnsi="Arial Narrow"/>
          <w:color w:val="002060"/>
          <w:sz w:val="22"/>
          <w:szCs w:val="22"/>
        </w:rPr>
      </w:pPr>
      <w:r w:rsidRPr="000830C7">
        <w:rPr>
          <w:rFonts w:ascii="Arial Narrow" w:hAnsi="Arial Narrow"/>
          <w:color w:val="002060"/>
          <w:sz w:val="22"/>
          <w:szCs w:val="22"/>
        </w:rPr>
        <w:t xml:space="preserve">Attend </w:t>
      </w:r>
      <w:r w:rsidR="00052F5C" w:rsidRPr="000830C7">
        <w:rPr>
          <w:rFonts w:ascii="Arial Narrow" w:hAnsi="Arial Narrow"/>
          <w:color w:val="002060"/>
          <w:sz w:val="22"/>
          <w:szCs w:val="22"/>
        </w:rPr>
        <w:t>Meet Your Coach</w:t>
      </w:r>
      <w:r w:rsidRPr="000830C7">
        <w:rPr>
          <w:rFonts w:ascii="Arial Narrow" w:hAnsi="Arial Narrow"/>
          <w:color w:val="002060"/>
          <w:sz w:val="22"/>
          <w:szCs w:val="22"/>
        </w:rPr>
        <w:t xml:space="preserve"> days and engage in purposeful, productive dialogue with pupils and parents/carers.</w:t>
      </w:r>
    </w:p>
    <w:p w:rsidR="00A660A5" w:rsidRPr="000830C7" w:rsidRDefault="00A660A5" w:rsidP="00A660A5">
      <w:pPr>
        <w:numPr>
          <w:ilvl w:val="0"/>
          <w:numId w:val="6"/>
        </w:numPr>
        <w:ind w:left="360"/>
        <w:rPr>
          <w:rFonts w:ascii="Arial Narrow" w:hAnsi="Arial Narrow"/>
          <w:color w:val="002060"/>
          <w:sz w:val="22"/>
          <w:szCs w:val="22"/>
        </w:rPr>
      </w:pPr>
      <w:r w:rsidRPr="000830C7">
        <w:rPr>
          <w:rFonts w:ascii="Arial Narrow" w:hAnsi="Arial Narrow"/>
          <w:color w:val="002060"/>
          <w:sz w:val="22"/>
          <w:szCs w:val="22"/>
        </w:rPr>
        <w:t>Promote a stimulating learning environment which encourages high expectations from both staff and students.</w:t>
      </w:r>
    </w:p>
    <w:p w:rsidR="00A660A5" w:rsidRPr="000830C7" w:rsidRDefault="00A660A5" w:rsidP="00A660A5">
      <w:pPr>
        <w:numPr>
          <w:ilvl w:val="0"/>
          <w:numId w:val="6"/>
        </w:numPr>
        <w:ind w:left="360"/>
        <w:rPr>
          <w:rFonts w:ascii="Arial Narrow" w:hAnsi="Arial Narrow"/>
          <w:color w:val="002060"/>
          <w:sz w:val="22"/>
          <w:szCs w:val="22"/>
        </w:rPr>
      </w:pPr>
      <w:r w:rsidRPr="000830C7">
        <w:rPr>
          <w:rFonts w:ascii="Arial Narrow" w:hAnsi="Arial Narrow"/>
          <w:color w:val="002060"/>
          <w:sz w:val="22"/>
          <w:szCs w:val="22"/>
        </w:rPr>
        <w:t>Undertake pastoral duties, such as the role of coach, and supporting pupils.</w:t>
      </w:r>
    </w:p>
    <w:p w:rsidR="00A660A5" w:rsidRPr="000830C7" w:rsidRDefault="00A660A5" w:rsidP="00A660A5">
      <w:pPr>
        <w:numPr>
          <w:ilvl w:val="0"/>
          <w:numId w:val="6"/>
        </w:numPr>
        <w:ind w:left="360"/>
        <w:rPr>
          <w:rFonts w:ascii="Arial Narrow" w:hAnsi="Arial Narrow"/>
          <w:color w:val="002060"/>
          <w:sz w:val="22"/>
          <w:szCs w:val="22"/>
        </w:rPr>
      </w:pPr>
      <w:r w:rsidRPr="000830C7">
        <w:rPr>
          <w:rFonts w:ascii="Arial Narrow" w:hAnsi="Arial Narrow"/>
          <w:color w:val="002060"/>
          <w:sz w:val="22"/>
          <w:szCs w:val="22"/>
        </w:rPr>
        <w:t>Support the implementation of whole school practice in curricular and pastoral areas.</w:t>
      </w:r>
    </w:p>
    <w:p w:rsidR="00A660A5" w:rsidRPr="000830C7" w:rsidRDefault="00A660A5" w:rsidP="00A660A5">
      <w:pPr>
        <w:numPr>
          <w:ilvl w:val="0"/>
          <w:numId w:val="6"/>
        </w:numPr>
        <w:ind w:left="360"/>
        <w:rPr>
          <w:rFonts w:ascii="Arial Narrow" w:hAnsi="Arial Narrow"/>
          <w:color w:val="002060"/>
          <w:sz w:val="22"/>
          <w:szCs w:val="22"/>
        </w:rPr>
      </w:pPr>
      <w:r w:rsidRPr="000830C7">
        <w:rPr>
          <w:rFonts w:ascii="Arial Narrow" w:hAnsi="Arial Narrow"/>
          <w:color w:val="002060"/>
          <w:sz w:val="22"/>
          <w:szCs w:val="22"/>
        </w:rPr>
        <w:t>Ensure Health and Safety procedures are adhered to.</w:t>
      </w:r>
    </w:p>
    <w:p w:rsidR="00A660A5" w:rsidRPr="000830C7" w:rsidRDefault="00A660A5" w:rsidP="00A660A5">
      <w:pPr>
        <w:numPr>
          <w:ilvl w:val="0"/>
          <w:numId w:val="6"/>
        </w:numPr>
        <w:ind w:left="360"/>
        <w:rPr>
          <w:rFonts w:ascii="Arial Narrow" w:hAnsi="Arial Narrow"/>
          <w:color w:val="002060"/>
          <w:sz w:val="22"/>
          <w:szCs w:val="22"/>
        </w:rPr>
      </w:pPr>
      <w:r w:rsidRPr="000830C7">
        <w:rPr>
          <w:rFonts w:ascii="Arial Narrow" w:hAnsi="Arial Narrow"/>
          <w:color w:val="002060"/>
          <w:sz w:val="22"/>
          <w:szCs w:val="22"/>
        </w:rPr>
        <w:t>To perform other reasonable tasks as required by the Line Manager.</w:t>
      </w:r>
    </w:p>
    <w:p w:rsidR="00541546" w:rsidRPr="000830C7" w:rsidRDefault="00541546" w:rsidP="00A660A5">
      <w:pPr>
        <w:jc w:val="both"/>
        <w:rPr>
          <w:rFonts w:ascii="Arial Narrow" w:hAnsi="Arial Narrow" w:cs="Tahoma"/>
          <w:color w:val="002060"/>
          <w:sz w:val="22"/>
          <w:szCs w:val="22"/>
        </w:rPr>
      </w:pPr>
    </w:p>
    <w:p w:rsidR="00053F4E" w:rsidRPr="000830C7" w:rsidRDefault="009F141B" w:rsidP="005D036D">
      <w:pPr>
        <w:rPr>
          <w:rFonts w:ascii="Arial Narrow" w:hAnsi="Arial Narrow" w:cs="Tahoma"/>
          <w:b/>
          <w:color w:val="002060"/>
          <w:sz w:val="22"/>
        </w:rPr>
      </w:pPr>
      <w:r w:rsidRPr="000830C7">
        <w:rPr>
          <w:rFonts w:ascii="Arial Narrow" w:hAnsi="Arial Narrow" w:cs="Tahoma"/>
          <w:b/>
          <w:color w:val="002060"/>
          <w:sz w:val="22"/>
        </w:rPr>
        <w:t>Management (implementation) including Performance Management</w:t>
      </w:r>
    </w:p>
    <w:p w:rsidR="00541546" w:rsidRPr="000830C7" w:rsidRDefault="00541546" w:rsidP="005D036D">
      <w:pPr>
        <w:rPr>
          <w:rFonts w:ascii="Arial Narrow" w:hAnsi="Arial Narrow" w:cs="Tahoma"/>
          <w:b/>
          <w:color w:val="002060"/>
          <w:sz w:val="22"/>
        </w:rPr>
      </w:pPr>
    </w:p>
    <w:p w:rsidR="00A660A5" w:rsidRPr="000830C7" w:rsidRDefault="00A660A5" w:rsidP="00A660A5">
      <w:pPr>
        <w:numPr>
          <w:ilvl w:val="0"/>
          <w:numId w:val="6"/>
        </w:numPr>
        <w:ind w:left="360"/>
        <w:rPr>
          <w:rFonts w:ascii="Arial Narrow" w:hAnsi="Arial Narrow"/>
          <w:color w:val="002060"/>
          <w:sz w:val="22"/>
          <w:szCs w:val="22"/>
        </w:rPr>
      </w:pPr>
      <w:r w:rsidRPr="000830C7">
        <w:rPr>
          <w:rFonts w:ascii="Arial Narrow" w:hAnsi="Arial Narrow"/>
          <w:color w:val="002060"/>
          <w:sz w:val="22"/>
          <w:szCs w:val="22"/>
        </w:rPr>
        <w:t>Be accountable for own performance management, setting challenging objectives/targets in line with the school priorities and to develop best practice.</w:t>
      </w:r>
    </w:p>
    <w:p w:rsidR="00A660A5" w:rsidRPr="000830C7" w:rsidRDefault="00A660A5" w:rsidP="00A660A5">
      <w:pPr>
        <w:numPr>
          <w:ilvl w:val="0"/>
          <w:numId w:val="6"/>
        </w:numPr>
        <w:ind w:left="360"/>
        <w:rPr>
          <w:rFonts w:ascii="Arial Narrow" w:hAnsi="Arial Narrow"/>
          <w:color w:val="002060"/>
          <w:sz w:val="22"/>
          <w:szCs w:val="22"/>
        </w:rPr>
      </w:pPr>
      <w:r w:rsidRPr="000830C7">
        <w:rPr>
          <w:rFonts w:ascii="Arial Narrow" w:hAnsi="Arial Narrow"/>
          <w:color w:val="002060"/>
          <w:sz w:val="22"/>
          <w:szCs w:val="22"/>
        </w:rPr>
        <w:t xml:space="preserve">Maintain up-to-date knowledge of relevant school systems and policies. </w:t>
      </w:r>
    </w:p>
    <w:p w:rsidR="00A660A5" w:rsidRPr="000830C7" w:rsidRDefault="00A660A5" w:rsidP="00A660A5">
      <w:pPr>
        <w:numPr>
          <w:ilvl w:val="0"/>
          <w:numId w:val="6"/>
        </w:numPr>
        <w:ind w:left="360"/>
        <w:rPr>
          <w:rFonts w:ascii="Arial Narrow" w:hAnsi="Arial Narrow"/>
          <w:color w:val="002060"/>
          <w:sz w:val="22"/>
          <w:szCs w:val="22"/>
        </w:rPr>
      </w:pPr>
      <w:r w:rsidRPr="000830C7">
        <w:rPr>
          <w:rFonts w:ascii="Arial Narrow" w:hAnsi="Arial Narrow"/>
          <w:color w:val="002060"/>
          <w:sz w:val="22"/>
          <w:szCs w:val="22"/>
        </w:rPr>
        <w:t>Support the implementation of the school’s Performance Management policy.</w:t>
      </w:r>
    </w:p>
    <w:p w:rsidR="00541546" w:rsidRPr="000830C7" w:rsidRDefault="00541546" w:rsidP="009F141B">
      <w:pPr>
        <w:rPr>
          <w:rFonts w:ascii="Arial Narrow" w:hAnsi="Arial Narrow" w:cs="Tahoma"/>
          <w:b/>
          <w:color w:val="002060"/>
          <w:sz w:val="22"/>
        </w:rPr>
      </w:pPr>
    </w:p>
    <w:p w:rsidR="009F141B" w:rsidRPr="000830C7" w:rsidRDefault="009F141B" w:rsidP="009F141B">
      <w:pPr>
        <w:rPr>
          <w:rFonts w:ascii="Arial Narrow" w:hAnsi="Arial Narrow" w:cs="Tahoma"/>
          <w:b/>
          <w:color w:val="002060"/>
          <w:sz w:val="22"/>
        </w:rPr>
      </w:pPr>
      <w:r w:rsidRPr="000830C7">
        <w:rPr>
          <w:rFonts w:ascii="Arial Narrow" w:hAnsi="Arial Narrow" w:cs="Tahoma"/>
          <w:b/>
          <w:color w:val="002060"/>
          <w:sz w:val="22"/>
        </w:rPr>
        <w:t>Monitoring</w:t>
      </w:r>
    </w:p>
    <w:p w:rsidR="00541546" w:rsidRPr="000830C7" w:rsidRDefault="00541546" w:rsidP="009F141B">
      <w:pPr>
        <w:rPr>
          <w:rFonts w:ascii="Arial Narrow" w:hAnsi="Arial Narrow" w:cs="Tahoma"/>
          <w:b/>
          <w:color w:val="002060"/>
          <w:sz w:val="22"/>
        </w:rPr>
      </w:pPr>
    </w:p>
    <w:p w:rsidR="00404C09" w:rsidRPr="000830C7" w:rsidRDefault="00404C09" w:rsidP="00404C09">
      <w:pPr>
        <w:pStyle w:val="ListParagraph"/>
        <w:numPr>
          <w:ilvl w:val="0"/>
          <w:numId w:val="10"/>
        </w:numPr>
        <w:jc w:val="both"/>
        <w:rPr>
          <w:rFonts w:ascii="Arial Narrow" w:hAnsi="Arial Narrow" w:cs="Tahoma"/>
          <w:bCs/>
          <w:color w:val="002060"/>
          <w:sz w:val="22"/>
          <w:szCs w:val="22"/>
        </w:rPr>
      </w:pPr>
      <w:r w:rsidRPr="000830C7">
        <w:rPr>
          <w:rFonts w:ascii="Arial Narrow" w:hAnsi="Arial Narrow" w:cs="Tahoma"/>
          <w:bCs/>
          <w:color w:val="002060"/>
          <w:sz w:val="22"/>
          <w:szCs w:val="22"/>
        </w:rPr>
        <w:t>Actively monitor systems to achieve efficiency and value for money.</w:t>
      </w:r>
    </w:p>
    <w:p w:rsidR="00541546" w:rsidRPr="000830C7" w:rsidRDefault="00A660A5" w:rsidP="009F141B">
      <w:pPr>
        <w:numPr>
          <w:ilvl w:val="0"/>
          <w:numId w:val="10"/>
        </w:numPr>
        <w:jc w:val="both"/>
        <w:rPr>
          <w:rFonts w:ascii="Arial Narrow" w:hAnsi="Arial Narrow" w:cs="Tahoma"/>
          <w:color w:val="002060"/>
          <w:sz w:val="22"/>
          <w:szCs w:val="22"/>
        </w:rPr>
      </w:pPr>
      <w:r w:rsidRPr="000830C7">
        <w:rPr>
          <w:rFonts w:ascii="Arial Narrow" w:hAnsi="Arial Narrow" w:cs="Tahoma"/>
          <w:color w:val="002060"/>
          <w:sz w:val="22"/>
          <w:szCs w:val="22"/>
        </w:rPr>
        <w:t>Undergo regular observations and participate in regular in-service training (INSET) as part of continuing professional development (CPD).</w:t>
      </w:r>
    </w:p>
    <w:p w:rsidR="009F141B" w:rsidRPr="000830C7" w:rsidRDefault="009F141B" w:rsidP="009F141B">
      <w:pPr>
        <w:rPr>
          <w:rFonts w:ascii="Arial Narrow" w:hAnsi="Arial Narrow" w:cs="Tahoma"/>
          <w:b/>
          <w:color w:val="002060"/>
          <w:sz w:val="22"/>
        </w:rPr>
      </w:pPr>
      <w:r w:rsidRPr="000830C7">
        <w:rPr>
          <w:rFonts w:ascii="Arial Narrow" w:hAnsi="Arial Narrow" w:cs="Tahoma"/>
          <w:b/>
          <w:color w:val="002060"/>
          <w:sz w:val="22"/>
        </w:rPr>
        <w:t>Evaluation</w:t>
      </w:r>
    </w:p>
    <w:p w:rsidR="00541546" w:rsidRPr="000830C7" w:rsidRDefault="00541546" w:rsidP="009F141B">
      <w:pPr>
        <w:rPr>
          <w:rFonts w:ascii="Arial Narrow" w:hAnsi="Arial Narrow" w:cs="Tahoma"/>
          <w:b/>
          <w:color w:val="002060"/>
          <w:sz w:val="22"/>
        </w:rPr>
      </w:pPr>
    </w:p>
    <w:p w:rsidR="009F141B" w:rsidRPr="000830C7" w:rsidRDefault="00BF1046" w:rsidP="0054512A">
      <w:pPr>
        <w:numPr>
          <w:ilvl w:val="0"/>
          <w:numId w:val="6"/>
        </w:numPr>
        <w:ind w:left="360"/>
        <w:rPr>
          <w:rFonts w:ascii="Arial Narrow" w:hAnsi="Arial Narrow"/>
          <w:color w:val="002060"/>
          <w:sz w:val="22"/>
          <w:szCs w:val="22"/>
        </w:rPr>
      </w:pPr>
      <w:r w:rsidRPr="000830C7">
        <w:rPr>
          <w:rFonts w:ascii="Arial Narrow" w:hAnsi="Arial Narrow"/>
          <w:color w:val="002060"/>
          <w:sz w:val="22"/>
          <w:szCs w:val="22"/>
        </w:rPr>
        <w:t xml:space="preserve">Evaluate impact </w:t>
      </w:r>
      <w:r w:rsidR="00404C09" w:rsidRPr="000830C7">
        <w:rPr>
          <w:rFonts w:ascii="Arial Narrow" w:hAnsi="Arial Narrow"/>
          <w:color w:val="002060"/>
          <w:sz w:val="22"/>
          <w:szCs w:val="22"/>
        </w:rPr>
        <w:t>of resources and systems.</w:t>
      </w:r>
    </w:p>
    <w:p w:rsidR="00A660A5" w:rsidRPr="000830C7" w:rsidRDefault="00A660A5" w:rsidP="00A660A5">
      <w:pPr>
        <w:pStyle w:val="ListParagraph"/>
        <w:numPr>
          <w:ilvl w:val="0"/>
          <w:numId w:val="6"/>
        </w:numPr>
        <w:ind w:left="360"/>
        <w:jc w:val="both"/>
        <w:rPr>
          <w:rFonts w:ascii="Arial Narrow" w:hAnsi="Arial Narrow" w:cs="Tahoma"/>
          <w:color w:val="002060"/>
          <w:sz w:val="22"/>
          <w:szCs w:val="22"/>
        </w:rPr>
      </w:pPr>
      <w:r w:rsidRPr="000830C7">
        <w:rPr>
          <w:rFonts w:ascii="Arial Narrow" w:hAnsi="Arial Narrow" w:cs="Tahoma"/>
          <w:color w:val="002060"/>
          <w:sz w:val="22"/>
          <w:szCs w:val="22"/>
        </w:rPr>
        <w:t>Contribute to the evaluation of impact of CPD on quality of Teaching and Learning across the school.</w:t>
      </w:r>
    </w:p>
    <w:p w:rsidR="00FE3BC5" w:rsidRDefault="00FE3BC5" w:rsidP="00A660A5">
      <w:pPr>
        <w:ind w:left="360"/>
        <w:rPr>
          <w:rFonts w:ascii="Arial Narrow" w:hAnsi="Arial Narrow"/>
          <w:color w:val="002060"/>
          <w:sz w:val="22"/>
          <w:szCs w:val="22"/>
        </w:rPr>
      </w:pPr>
    </w:p>
    <w:p w:rsidR="00470BDB" w:rsidRPr="000830C7" w:rsidRDefault="00470BDB" w:rsidP="00A660A5">
      <w:pPr>
        <w:ind w:left="360"/>
        <w:rPr>
          <w:rFonts w:ascii="Arial Narrow" w:hAnsi="Arial Narrow"/>
          <w:color w:val="002060"/>
          <w:sz w:val="22"/>
          <w:szCs w:val="22"/>
        </w:rPr>
      </w:pPr>
    </w:p>
    <w:p w:rsidR="00FE3BC5" w:rsidRPr="000830C7" w:rsidRDefault="00FE3BC5" w:rsidP="00FE3BC5">
      <w:pPr>
        <w:rPr>
          <w:rFonts w:ascii="Arial Narrow" w:hAnsi="Arial Narrow"/>
          <w:b/>
          <w:color w:val="002060"/>
          <w:sz w:val="22"/>
          <w:szCs w:val="22"/>
        </w:rPr>
      </w:pPr>
      <w:r w:rsidRPr="000830C7">
        <w:rPr>
          <w:rFonts w:ascii="Arial Narrow" w:hAnsi="Arial Narrow"/>
          <w:b/>
          <w:color w:val="002060"/>
          <w:sz w:val="22"/>
          <w:szCs w:val="22"/>
        </w:rPr>
        <w:lastRenderedPageBreak/>
        <w:t>Other</w:t>
      </w:r>
    </w:p>
    <w:p w:rsidR="00FE3BC5" w:rsidRPr="000830C7" w:rsidRDefault="00FE3BC5" w:rsidP="00FE3BC5">
      <w:pPr>
        <w:rPr>
          <w:rFonts w:ascii="Arial Narrow" w:hAnsi="Arial Narrow"/>
          <w:color w:val="002060"/>
          <w:sz w:val="22"/>
          <w:szCs w:val="22"/>
        </w:rPr>
      </w:pPr>
    </w:p>
    <w:p w:rsidR="00FE3BC5" w:rsidRPr="000830C7" w:rsidRDefault="00FE3BC5" w:rsidP="00FE3BC5">
      <w:pPr>
        <w:pStyle w:val="ListParagraph"/>
        <w:numPr>
          <w:ilvl w:val="0"/>
          <w:numId w:val="6"/>
        </w:numPr>
        <w:ind w:left="360"/>
        <w:rPr>
          <w:rFonts w:ascii="Arial Narrow" w:hAnsi="Arial Narrow"/>
          <w:color w:val="002060"/>
          <w:sz w:val="22"/>
          <w:szCs w:val="22"/>
        </w:rPr>
      </w:pPr>
      <w:r w:rsidRPr="000830C7">
        <w:rPr>
          <w:rFonts w:ascii="Arial Narrow" w:hAnsi="Arial Narrow"/>
          <w:color w:val="002060"/>
          <w:sz w:val="22"/>
          <w:szCs w:val="22"/>
        </w:rPr>
        <w:t xml:space="preserve">Responsible for </w:t>
      </w:r>
      <w:proofErr w:type="gramStart"/>
      <w:r w:rsidRPr="000830C7">
        <w:rPr>
          <w:rFonts w:ascii="Arial Narrow" w:hAnsi="Arial Narrow"/>
          <w:color w:val="002060"/>
          <w:sz w:val="22"/>
          <w:szCs w:val="22"/>
        </w:rPr>
        <w:t>a  student</w:t>
      </w:r>
      <w:proofErr w:type="gramEnd"/>
      <w:r w:rsidRPr="000830C7">
        <w:rPr>
          <w:rFonts w:ascii="Arial Narrow" w:hAnsi="Arial Narrow"/>
          <w:color w:val="002060"/>
          <w:sz w:val="22"/>
          <w:szCs w:val="22"/>
        </w:rPr>
        <w:t xml:space="preserve"> coaching group</w:t>
      </w:r>
      <w:r w:rsidR="0093393C" w:rsidRPr="000830C7">
        <w:rPr>
          <w:rFonts w:ascii="Arial Narrow" w:hAnsi="Arial Narrow"/>
          <w:color w:val="002060"/>
          <w:sz w:val="22"/>
          <w:szCs w:val="22"/>
        </w:rPr>
        <w:t>.</w:t>
      </w:r>
    </w:p>
    <w:p w:rsidR="0093393C" w:rsidRPr="000830C7" w:rsidRDefault="0093393C" w:rsidP="0093393C">
      <w:pPr>
        <w:pStyle w:val="ListParagraph"/>
        <w:numPr>
          <w:ilvl w:val="0"/>
          <w:numId w:val="6"/>
        </w:numPr>
        <w:ind w:left="360"/>
        <w:rPr>
          <w:rFonts w:ascii="Arial Narrow" w:hAnsi="Arial Narrow" w:cs="Tahoma"/>
          <w:color w:val="002060"/>
          <w:sz w:val="22"/>
          <w:szCs w:val="22"/>
        </w:rPr>
      </w:pPr>
      <w:r w:rsidRPr="000830C7">
        <w:rPr>
          <w:rFonts w:ascii="Arial Narrow" w:hAnsi="Arial Narrow" w:cs="Tahoma"/>
          <w:color w:val="002060"/>
          <w:sz w:val="22"/>
          <w:szCs w:val="22"/>
        </w:rPr>
        <w:t>Priesthorpe expects all employees to uphold the duty to safeguard and promote the welfare of learners.</w:t>
      </w:r>
    </w:p>
    <w:p w:rsidR="008159C7" w:rsidRPr="000830C7" w:rsidRDefault="008159C7" w:rsidP="00BB3B55">
      <w:pPr>
        <w:rPr>
          <w:rFonts w:ascii="Arial Narrow" w:hAnsi="Arial Narrow" w:cs="Tahoma"/>
          <w:b/>
          <w:color w:val="002060"/>
          <w:sz w:val="16"/>
        </w:rPr>
      </w:pPr>
    </w:p>
    <w:p w:rsidR="008159C7" w:rsidRPr="000830C7" w:rsidRDefault="00A209C7" w:rsidP="00A209C7">
      <w:pPr>
        <w:rPr>
          <w:rFonts w:ascii="Arial Narrow" w:hAnsi="Arial Narrow" w:cs="Tahoma"/>
          <w:b/>
          <w:color w:val="002060"/>
          <w:sz w:val="22"/>
        </w:rPr>
      </w:pPr>
      <w:r w:rsidRPr="000830C7">
        <w:rPr>
          <w:rFonts w:ascii="Arial Narrow" w:hAnsi="Arial Narrow" w:cs="Tahoma"/>
          <w:b/>
          <w:color w:val="002060"/>
          <w:sz w:val="22"/>
        </w:rPr>
        <w:t>Strategic Direction and D</w:t>
      </w:r>
      <w:r w:rsidR="00470BDB">
        <w:rPr>
          <w:rFonts w:ascii="Arial Narrow" w:hAnsi="Arial Narrow" w:cs="Tahoma"/>
          <w:b/>
          <w:color w:val="002060"/>
          <w:sz w:val="22"/>
        </w:rPr>
        <w:t xml:space="preserve">evelopment </w:t>
      </w:r>
      <w:bookmarkStart w:id="0" w:name="_GoBack"/>
      <w:bookmarkEnd w:id="0"/>
    </w:p>
    <w:p w:rsidR="00541546" w:rsidRPr="000830C7" w:rsidRDefault="00541546" w:rsidP="00A209C7">
      <w:pPr>
        <w:rPr>
          <w:rFonts w:ascii="Arial Narrow" w:hAnsi="Arial Narrow" w:cs="Tahoma"/>
          <w:b/>
          <w:color w:val="002060"/>
          <w:sz w:val="22"/>
        </w:rPr>
      </w:pPr>
    </w:p>
    <w:p w:rsidR="00A660A5" w:rsidRPr="000830C7" w:rsidRDefault="00A660A5" w:rsidP="00A660A5">
      <w:pPr>
        <w:rPr>
          <w:rFonts w:ascii="Arial Narrow" w:hAnsi="Arial Narrow" w:cs="Tahoma"/>
          <w:color w:val="002060"/>
          <w:sz w:val="22"/>
        </w:rPr>
      </w:pPr>
      <w:r w:rsidRPr="000830C7">
        <w:rPr>
          <w:rFonts w:ascii="Arial Narrow" w:hAnsi="Arial Narrow" w:cs="Tahoma"/>
          <w:color w:val="002060"/>
          <w:sz w:val="22"/>
        </w:rPr>
        <w:t>The post holder will be expected to support the development and progress of the school, its students and staff. All staff are expected to:</w:t>
      </w:r>
    </w:p>
    <w:p w:rsidR="00A660A5" w:rsidRPr="000830C7" w:rsidRDefault="00A660A5" w:rsidP="00A660A5">
      <w:pPr>
        <w:rPr>
          <w:rFonts w:ascii="Arial Narrow" w:hAnsi="Arial Narrow" w:cs="Tahoma"/>
          <w:color w:val="002060"/>
          <w:sz w:val="16"/>
        </w:rPr>
      </w:pPr>
    </w:p>
    <w:p w:rsidR="00A660A5" w:rsidRPr="000830C7" w:rsidRDefault="00A660A5" w:rsidP="003F1F49">
      <w:pPr>
        <w:pStyle w:val="ListParagraph"/>
        <w:numPr>
          <w:ilvl w:val="0"/>
          <w:numId w:val="6"/>
        </w:numPr>
        <w:ind w:left="360"/>
        <w:rPr>
          <w:rFonts w:ascii="Arial Narrow" w:hAnsi="Arial Narrow"/>
          <w:color w:val="002060"/>
          <w:sz w:val="22"/>
          <w:szCs w:val="22"/>
        </w:rPr>
      </w:pPr>
      <w:r w:rsidRPr="000830C7">
        <w:rPr>
          <w:rFonts w:ascii="Arial Narrow" w:hAnsi="Arial Narrow"/>
          <w:color w:val="002060"/>
          <w:sz w:val="22"/>
          <w:szCs w:val="22"/>
        </w:rPr>
        <w:t>Facilitate open and clear lines of communication with all stakeholders.</w:t>
      </w:r>
    </w:p>
    <w:p w:rsidR="00A660A5" w:rsidRPr="000830C7" w:rsidRDefault="00A660A5" w:rsidP="003F1F49">
      <w:pPr>
        <w:pStyle w:val="ListParagraph"/>
        <w:numPr>
          <w:ilvl w:val="0"/>
          <w:numId w:val="6"/>
        </w:numPr>
        <w:ind w:left="360"/>
        <w:rPr>
          <w:rFonts w:ascii="Arial Narrow" w:hAnsi="Arial Narrow"/>
          <w:color w:val="002060"/>
          <w:sz w:val="22"/>
          <w:szCs w:val="22"/>
        </w:rPr>
      </w:pPr>
      <w:r w:rsidRPr="000830C7">
        <w:rPr>
          <w:rFonts w:ascii="Arial Narrow" w:hAnsi="Arial Narrow"/>
          <w:color w:val="002060"/>
          <w:sz w:val="22"/>
          <w:szCs w:val="22"/>
        </w:rPr>
        <w:t>Contribute to the school’s development and implementation of policies, including inclusion.</w:t>
      </w:r>
    </w:p>
    <w:p w:rsidR="00A660A5" w:rsidRPr="000830C7" w:rsidRDefault="00A660A5" w:rsidP="003F1F49">
      <w:pPr>
        <w:pStyle w:val="ListParagraph"/>
        <w:numPr>
          <w:ilvl w:val="0"/>
          <w:numId w:val="6"/>
        </w:numPr>
        <w:ind w:left="360"/>
        <w:rPr>
          <w:rFonts w:ascii="Arial Narrow" w:hAnsi="Arial Narrow"/>
          <w:color w:val="002060"/>
          <w:sz w:val="22"/>
          <w:szCs w:val="22"/>
        </w:rPr>
      </w:pPr>
      <w:r w:rsidRPr="000830C7">
        <w:rPr>
          <w:rFonts w:ascii="Arial Narrow" w:hAnsi="Arial Narrow"/>
          <w:color w:val="002060"/>
          <w:sz w:val="22"/>
          <w:szCs w:val="22"/>
        </w:rPr>
        <w:t>Support all staff in achieving the school’s priorities and targets.</w:t>
      </w:r>
    </w:p>
    <w:p w:rsidR="00A660A5" w:rsidRPr="000830C7" w:rsidRDefault="00A660A5" w:rsidP="003F1F49">
      <w:pPr>
        <w:pStyle w:val="ListParagraph"/>
        <w:numPr>
          <w:ilvl w:val="0"/>
          <w:numId w:val="6"/>
        </w:numPr>
        <w:ind w:left="360"/>
        <w:rPr>
          <w:rFonts w:ascii="Arial Narrow" w:hAnsi="Arial Narrow"/>
          <w:color w:val="002060"/>
          <w:sz w:val="22"/>
          <w:szCs w:val="22"/>
        </w:rPr>
      </w:pPr>
      <w:r w:rsidRPr="000830C7">
        <w:rPr>
          <w:rFonts w:ascii="Arial Narrow" w:hAnsi="Arial Narrow"/>
          <w:color w:val="002060"/>
          <w:sz w:val="22"/>
          <w:szCs w:val="22"/>
        </w:rPr>
        <w:t>Ensure parents are well informed about the school and their child’s progress.</w:t>
      </w:r>
    </w:p>
    <w:p w:rsidR="00A660A5" w:rsidRPr="000830C7" w:rsidRDefault="00A660A5" w:rsidP="003F1F49">
      <w:pPr>
        <w:pStyle w:val="ListParagraph"/>
        <w:numPr>
          <w:ilvl w:val="0"/>
          <w:numId w:val="6"/>
        </w:numPr>
        <w:ind w:left="360"/>
        <w:rPr>
          <w:rFonts w:ascii="Arial Narrow" w:hAnsi="Arial Narrow"/>
          <w:color w:val="002060"/>
          <w:sz w:val="22"/>
          <w:szCs w:val="22"/>
        </w:rPr>
      </w:pPr>
      <w:r w:rsidRPr="000830C7">
        <w:rPr>
          <w:rFonts w:ascii="Arial Narrow" w:hAnsi="Arial Narrow"/>
          <w:color w:val="002060"/>
          <w:sz w:val="22"/>
          <w:szCs w:val="22"/>
        </w:rPr>
        <w:t>Liaise with appropriate colleagues to ensure that individual needs of students are identified and met.</w:t>
      </w:r>
    </w:p>
    <w:p w:rsidR="00A660A5" w:rsidRPr="000830C7" w:rsidRDefault="00A660A5" w:rsidP="003F1F49">
      <w:pPr>
        <w:pStyle w:val="ListParagraph"/>
        <w:numPr>
          <w:ilvl w:val="0"/>
          <w:numId w:val="6"/>
        </w:numPr>
        <w:ind w:left="360"/>
        <w:rPr>
          <w:rFonts w:ascii="Arial Narrow" w:hAnsi="Arial Narrow"/>
          <w:color w:val="002060"/>
          <w:sz w:val="22"/>
          <w:szCs w:val="22"/>
        </w:rPr>
      </w:pPr>
      <w:r w:rsidRPr="000830C7">
        <w:rPr>
          <w:rFonts w:ascii="Arial Narrow" w:hAnsi="Arial Narrow"/>
          <w:color w:val="002060"/>
          <w:sz w:val="22"/>
          <w:szCs w:val="22"/>
        </w:rPr>
        <w:t>Promote an inclusive environment and support the development of strategies to improve attendance.</w:t>
      </w:r>
    </w:p>
    <w:p w:rsidR="00404C09" w:rsidRPr="000830C7" w:rsidRDefault="00404C09" w:rsidP="009621A4">
      <w:pPr>
        <w:rPr>
          <w:rFonts w:ascii="Arial Narrow" w:hAnsi="Arial Narrow" w:cs="Tahoma"/>
          <w:b/>
          <w:color w:val="002060"/>
          <w:sz w:val="22"/>
        </w:rPr>
      </w:pPr>
    </w:p>
    <w:p w:rsidR="009621A4" w:rsidRPr="000830C7" w:rsidRDefault="004A1FC7" w:rsidP="009621A4">
      <w:pPr>
        <w:rPr>
          <w:rFonts w:ascii="Arial Narrow" w:hAnsi="Arial Narrow" w:cs="Tahoma"/>
          <w:b/>
          <w:color w:val="002060"/>
          <w:sz w:val="22"/>
        </w:rPr>
      </w:pPr>
      <w:r w:rsidRPr="000830C7">
        <w:rPr>
          <w:rFonts w:ascii="Arial Narrow" w:hAnsi="Arial Narrow" w:cs="Tahoma"/>
          <w:b/>
          <w:color w:val="002060"/>
          <w:sz w:val="22"/>
        </w:rPr>
        <w:t>Working with</w:t>
      </w:r>
      <w:r w:rsidR="009621A4" w:rsidRPr="000830C7">
        <w:rPr>
          <w:rFonts w:ascii="Arial Narrow" w:hAnsi="Arial Narrow" w:cs="Tahoma"/>
          <w:b/>
          <w:color w:val="002060"/>
          <w:sz w:val="22"/>
        </w:rPr>
        <w:t xml:space="preserve"> Staff</w:t>
      </w:r>
    </w:p>
    <w:p w:rsidR="008D1652" w:rsidRPr="000830C7" w:rsidRDefault="008D1652" w:rsidP="009621A4">
      <w:pPr>
        <w:rPr>
          <w:rFonts w:ascii="Arial Narrow" w:hAnsi="Arial Narrow" w:cs="Tahoma"/>
          <w:b/>
          <w:color w:val="002060"/>
          <w:sz w:val="22"/>
        </w:rPr>
      </w:pPr>
    </w:p>
    <w:p w:rsidR="009621A4" w:rsidRPr="000830C7" w:rsidRDefault="009621A4" w:rsidP="009621A4">
      <w:pPr>
        <w:rPr>
          <w:rFonts w:ascii="Arial Narrow" w:hAnsi="Arial Narrow" w:cs="Tahoma"/>
          <w:color w:val="002060"/>
          <w:sz w:val="22"/>
        </w:rPr>
      </w:pPr>
      <w:r w:rsidRPr="000830C7">
        <w:rPr>
          <w:rFonts w:ascii="Arial Narrow" w:hAnsi="Arial Narrow" w:cs="Tahoma"/>
          <w:color w:val="002060"/>
          <w:sz w:val="22"/>
        </w:rPr>
        <w:t xml:space="preserve">The post holder will promote positive and professional working relationships </w:t>
      </w:r>
      <w:r w:rsidR="004F7A69" w:rsidRPr="000830C7">
        <w:rPr>
          <w:rFonts w:ascii="Arial Narrow" w:hAnsi="Arial Narrow" w:cs="Tahoma"/>
          <w:color w:val="002060"/>
          <w:sz w:val="22"/>
        </w:rPr>
        <w:t>between all staff</w:t>
      </w:r>
      <w:r w:rsidR="00207F0C" w:rsidRPr="000830C7">
        <w:rPr>
          <w:rFonts w:ascii="Arial Narrow" w:hAnsi="Arial Narrow" w:cs="Tahoma"/>
          <w:color w:val="002060"/>
          <w:sz w:val="22"/>
        </w:rPr>
        <w:t xml:space="preserve"> within the </w:t>
      </w:r>
      <w:r w:rsidR="003B606C" w:rsidRPr="000830C7">
        <w:rPr>
          <w:rFonts w:ascii="Arial Narrow" w:hAnsi="Arial Narrow" w:cs="Tahoma"/>
          <w:color w:val="002060"/>
          <w:sz w:val="22"/>
        </w:rPr>
        <w:t>Department</w:t>
      </w:r>
      <w:r w:rsidR="004A1FC7" w:rsidRPr="000830C7">
        <w:rPr>
          <w:rFonts w:ascii="Arial Narrow" w:hAnsi="Arial Narrow" w:cs="Tahoma"/>
          <w:color w:val="002060"/>
          <w:sz w:val="22"/>
        </w:rPr>
        <w:t xml:space="preserve"> and school</w:t>
      </w:r>
      <w:r w:rsidR="004F7A69" w:rsidRPr="000830C7">
        <w:rPr>
          <w:rFonts w:ascii="Arial Narrow" w:hAnsi="Arial Narrow" w:cs="Tahoma"/>
          <w:color w:val="002060"/>
          <w:sz w:val="22"/>
        </w:rPr>
        <w:t>. They will also be expected to:</w:t>
      </w:r>
    </w:p>
    <w:p w:rsidR="004F7A69" w:rsidRPr="000830C7" w:rsidRDefault="004F7A69" w:rsidP="009621A4">
      <w:pPr>
        <w:rPr>
          <w:rFonts w:ascii="Arial Narrow" w:hAnsi="Arial Narrow" w:cs="Tahoma"/>
          <w:color w:val="002060"/>
          <w:sz w:val="16"/>
        </w:rPr>
      </w:pPr>
    </w:p>
    <w:p w:rsidR="004F7A69" w:rsidRPr="000830C7" w:rsidRDefault="004F7A69" w:rsidP="00FE3BC5">
      <w:pPr>
        <w:numPr>
          <w:ilvl w:val="0"/>
          <w:numId w:val="6"/>
        </w:numPr>
        <w:ind w:left="360"/>
        <w:rPr>
          <w:rFonts w:ascii="Arial Narrow" w:hAnsi="Arial Narrow"/>
          <w:color w:val="002060"/>
          <w:sz w:val="22"/>
          <w:szCs w:val="22"/>
        </w:rPr>
      </w:pPr>
      <w:r w:rsidRPr="000830C7">
        <w:rPr>
          <w:rFonts w:ascii="Arial Narrow" w:hAnsi="Arial Narrow"/>
          <w:color w:val="002060"/>
          <w:sz w:val="22"/>
          <w:szCs w:val="22"/>
        </w:rPr>
        <w:t>Support the implementation of the school’s Performance Management policy</w:t>
      </w:r>
      <w:r w:rsidR="006E2225" w:rsidRPr="000830C7">
        <w:rPr>
          <w:rFonts w:ascii="Arial Narrow" w:hAnsi="Arial Narrow"/>
          <w:color w:val="002060"/>
          <w:sz w:val="22"/>
          <w:szCs w:val="22"/>
        </w:rPr>
        <w:t>.</w:t>
      </w:r>
    </w:p>
    <w:p w:rsidR="004F7A69" w:rsidRPr="000830C7" w:rsidRDefault="004A1FC7" w:rsidP="00FE3BC5">
      <w:pPr>
        <w:numPr>
          <w:ilvl w:val="0"/>
          <w:numId w:val="6"/>
        </w:numPr>
        <w:ind w:left="360"/>
        <w:rPr>
          <w:rFonts w:ascii="Arial Narrow" w:hAnsi="Arial Narrow"/>
          <w:color w:val="002060"/>
          <w:sz w:val="22"/>
          <w:szCs w:val="22"/>
        </w:rPr>
      </w:pPr>
      <w:r w:rsidRPr="000830C7">
        <w:rPr>
          <w:rFonts w:ascii="Arial Narrow" w:hAnsi="Arial Narrow"/>
          <w:color w:val="002060"/>
          <w:sz w:val="22"/>
          <w:szCs w:val="22"/>
        </w:rPr>
        <w:t>F</w:t>
      </w:r>
      <w:r w:rsidR="005253BA" w:rsidRPr="000830C7">
        <w:rPr>
          <w:rFonts w:ascii="Arial Narrow" w:hAnsi="Arial Narrow"/>
          <w:color w:val="002060"/>
          <w:sz w:val="22"/>
          <w:szCs w:val="22"/>
        </w:rPr>
        <w:t>ollow the school’s quality assurance processes</w:t>
      </w:r>
      <w:r w:rsidR="006E2225" w:rsidRPr="000830C7">
        <w:rPr>
          <w:rFonts w:ascii="Arial Narrow" w:hAnsi="Arial Narrow"/>
          <w:color w:val="002060"/>
          <w:sz w:val="22"/>
          <w:szCs w:val="22"/>
        </w:rPr>
        <w:t>.</w:t>
      </w:r>
    </w:p>
    <w:p w:rsidR="00B90E00" w:rsidRPr="000830C7" w:rsidRDefault="00B90E00" w:rsidP="00FE3BC5">
      <w:pPr>
        <w:numPr>
          <w:ilvl w:val="0"/>
          <w:numId w:val="6"/>
        </w:numPr>
        <w:ind w:left="360"/>
        <w:rPr>
          <w:rFonts w:ascii="Arial Narrow" w:hAnsi="Arial Narrow"/>
          <w:color w:val="002060"/>
          <w:sz w:val="22"/>
          <w:szCs w:val="22"/>
        </w:rPr>
      </w:pPr>
      <w:r w:rsidRPr="000830C7">
        <w:rPr>
          <w:rFonts w:ascii="Arial Narrow" w:hAnsi="Arial Narrow"/>
          <w:color w:val="002060"/>
          <w:sz w:val="22"/>
          <w:szCs w:val="22"/>
        </w:rPr>
        <w:t>Liaise with appropriate colleagues to ensure that individual needs of students are identified and met</w:t>
      </w:r>
      <w:r w:rsidR="006E2225" w:rsidRPr="000830C7">
        <w:rPr>
          <w:rFonts w:ascii="Arial Narrow" w:hAnsi="Arial Narrow"/>
          <w:color w:val="002060"/>
          <w:sz w:val="22"/>
          <w:szCs w:val="22"/>
        </w:rPr>
        <w:t>.</w:t>
      </w:r>
    </w:p>
    <w:p w:rsidR="00B90E00" w:rsidRDefault="00B90E00" w:rsidP="00FE3BC5">
      <w:pPr>
        <w:numPr>
          <w:ilvl w:val="0"/>
          <w:numId w:val="6"/>
        </w:numPr>
        <w:ind w:left="360"/>
        <w:rPr>
          <w:rFonts w:ascii="Arial Narrow" w:hAnsi="Arial Narrow"/>
          <w:color w:val="002060"/>
          <w:sz w:val="22"/>
          <w:szCs w:val="22"/>
        </w:rPr>
      </w:pPr>
      <w:r w:rsidRPr="000830C7">
        <w:rPr>
          <w:rFonts w:ascii="Arial Narrow" w:hAnsi="Arial Narrow"/>
          <w:color w:val="002060"/>
          <w:sz w:val="22"/>
          <w:szCs w:val="22"/>
        </w:rPr>
        <w:t>Promote an inclusive environment and support the development of strategies to improve attendance</w:t>
      </w:r>
      <w:r w:rsidR="006E2225" w:rsidRPr="000830C7">
        <w:rPr>
          <w:rFonts w:ascii="Arial Narrow" w:hAnsi="Arial Narrow"/>
          <w:color w:val="002060"/>
          <w:sz w:val="22"/>
          <w:szCs w:val="22"/>
        </w:rPr>
        <w:t>.</w:t>
      </w:r>
    </w:p>
    <w:p w:rsidR="000830C7" w:rsidRDefault="000830C7" w:rsidP="000830C7">
      <w:pPr>
        <w:ind w:left="360"/>
        <w:rPr>
          <w:rFonts w:ascii="Arial Narrow" w:hAnsi="Arial Narrow"/>
          <w:color w:val="002060"/>
          <w:sz w:val="22"/>
          <w:szCs w:val="22"/>
        </w:rPr>
      </w:pPr>
    </w:p>
    <w:p w:rsidR="000830C7" w:rsidRPr="000830C7" w:rsidRDefault="000830C7" w:rsidP="000830C7">
      <w:pPr>
        <w:autoSpaceDE w:val="0"/>
        <w:autoSpaceDN w:val="0"/>
        <w:adjustRightInd w:val="0"/>
        <w:spacing w:line="360" w:lineRule="auto"/>
        <w:rPr>
          <w:rFonts w:ascii="Arial Narrow" w:hAnsi="Arial Narrow" w:cs="Arial"/>
          <w:b/>
          <w:bCs/>
          <w:color w:val="002060"/>
          <w:sz w:val="22"/>
          <w:szCs w:val="22"/>
        </w:rPr>
      </w:pPr>
      <w:r w:rsidRPr="000830C7">
        <w:rPr>
          <w:rFonts w:ascii="Arial Narrow" w:hAnsi="Arial Narrow" w:cs="Arial"/>
          <w:b/>
          <w:bCs/>
          <w:color w:val="002060"/>
          <w:sz w:val="22"/>
          <w:szCs w:val="22"/>
        </w:rPr>
        <w:t>Integrity</w:t>
      </w:r>
    </w:p>
    <w:p w:rsidR="000830C7" w:rsidRPr="000830C7" w:rsidRDefault="000830C7" w:rsidP="000830C7">
      <w:pPr>
        <w:autoSpaceDE w:val="0"/>
        <w:autoSpaceDN w:val="0"/>
        <w:adjustRightInd w:val="0"/>
        <w:rPr>
          <w:rFonts w:ascii="Arial Narrow" w:hAnsi="Arial Narrow" w:cs="Arial"/>
          <w:color w:val="002060"/>
          <w:sz w:val="22"/>
          <w:szCs w:val="22"/>
        </w:rPr>
      </w:pPr>
      <w:r w:rsidRPr="000830C7">
        <w:rPr>
          <w:rFonts w:ascii="Arial Narrow" w:hAnsi="Arial Narrow" w:cs="Arial"/>
          <w:color w:val="002060"/>
          <w:sz w:val="22"/>
          <w:szCs w:val="22"/>
        </w:rPr>
        <w:t xml:space="preserve">We expect our students, staff, parents and governors to act with integrity at all times. Day to day, this means courteous and positive communications with each other, always being honest with themselves and others, and representing themselves and the school </w:t>
      </w:r>
      <w:r w:rsidRPr="000830C7">
        <w:rPr>
          <w:rFonts w:ascii="Arial Narrow" w:hAnsi="Arial Narrow" w:cs="Arial"/>
          <w:i/>
          <w:color w:val="002060"/>
          <w:sz w:val="22"/>
          <w:szCs w:val="22"/>
        </w:rPr>
        <w:t>at all times</w:t>
      </w:r>
      <w:r w:rsidRPr="000830C7">
        <w:rPr>
          <w:rFonts w:ascii="Arial Narrow" w:hAnsi="Arial Narrow" w:cs="Arial"/>
          <w:color w:val="002060"/>
          <w:sz w:val="22"/>
          <w:szCs w:val="22"/>
        </w:rPr>
        <w:t xml:space="preserve"> in a truly positive way.  This forms part of our ethos.</w:t>
      </w:r>
    </w:p>
    <w:p w:rsidR="000830C7" w:rsidRPr="00811661" w:rsidRDefault="000830C7" w:rsidP="000830C7">
      <w:pPr>
        <w:pStyle w:val="ListParagraph"/>
        <w:spacing w:line="360" w:lineRule="auto"/>
        <w:rPr>
          <w:rFonts w:ascii="Arial" w:hAnsi="Arial" w:cs="Arial"/>
          <w:color w:val="002060"/>
          <w:sz w:val="18"/>
          <w:szCs w:val="18"/>
        </w:rPr>
      </w:pPr>
    </w:p>
    <w:p w:rsidR="000830C7" w:rsidRPr="00811661" w:rsidRDefault="000830C7" w:rsidP="000830C7">
      <w:pPr>
        <w:spacing w:line="360" w:lineRule="auto"/>
        <w:rPr>
          <w:rFonts w:ascii="Arial" w:hAnsi="Arial" w:cs="Arial"/>
          <w:b/>
          <w:color w:val="002060"/>
          <w:sz w:val="18"/>
          <w:szCs w:val="18"/>
        </w:rPr>
      </w:pPr>
      <w:r w:rsidRPr="00811661">
        <w:rPr>
          <w:rFonts w:ascii="Arial" w:hAnsi="Arial" w:cs="Arial"/>
          <w:b/>
          <w:color w:val="002060"/>
          <w:sz w:val="18"/>
          <w:szCs w:val="18"/>
        </w:rPr>
        <w:t>Our Policies</w:t>
      </w:r>
    </w:p>
    <w:p w:rsidR="000830C7" w:rsidRPr="00A84CCB" w:rsidRDefault="000830C7" w:rsidP="000830C7">
      <w:pPr>
        <w:spacing w:line="360" w:lineRule="auto"/>
        <w:rPr>
          <w:rFonts w:ascii="Arial" w:hAnsi="Arial" w:cs="Arial"/>
          <w:color w:val="002060"/>
          <w:sz w:val="18"/>
          <w:szCs w:val="18"/>
        </w:rPr>
      </w:pPr>
      <w:r w:rsidRPr="00811661">
        <w:rPr>
          <w:rFonts w:ascii="Arial" w:hAnsi="Arial" w:cs="Arial"/>
          <w:color w:val="002060"/>
          <w:sz w:val="18"/>
          <w:szCs w:val="18"/>
        </w:rPr>
        <w:t xml:space="preserve">The </w:t>
      </w:r>
      <w:proofErr w:type="spellStart"/>
      <w:r w:rsidRPr="00811661">
        <w:rPr>
          <w:rFonts w:ascii="Arial" w:hAnsi="Arial" w:cs="Arial"/>
          <w:color w:val="002060"/>
          <w:sz w:val="18"/>
          <w:szCs w:val="18"/>
        </w:rPr>
        <w:t>postholder</w:t>
      </w:r>
      <w:proofErr w:type="spellEnd"/>
      <w:r w:rsidRPr="00811661">
        <w:rPr>
          <w:rFonts w:ascii="Arial" w:hAnsi="Arial" w:cs="Arial"/>
          <w:color w:val="002060"/>
          <w:sz w:val="18"/>
          <w:szCs w:val="18"/>
        </w:rPr>
        <w:t xml:space="preserve"> wi</w:t>
      </w:r>
      <w:r>
        <w:rPr>
          <w:rFonts w:ascii="Arial" w:hAnsi="Arial" w:cs="Arial"/>
          <w:color w:val="002060"/>
          <w:sz w:val="18"/>
          <w:szCs w:val="18"/>
        </w:rPr>
        <w:t>ll fully support and champion,</w:t>
      </w:r>
      <w:r w:rsidRPr="00811661">
        <w:rPr>
          <w:rFonts w:ascii="Arial" w:hAnsi="Arial" w:cs="Arial"/>
          <w:color w:val="002060"/>
          <w:sz w:val="18"/>
          <w:szCs w:val="18"/>
        </w:rPr>
        <w:t xml:space="preserve"> Child Protection, Equality and Diversity</w:t>
      </w:r>
      <w:r>
        <w:rPr>
          <w:rFonts w:ascii="Arial" w:hAnsi="Arial" w:cs="Arial"/>
          <w:color w:val="002060"/>
          <w:sz w:val="18"/>
          <w:szCs w:val="18"/>
        </w:rPr>
        <w:t xml:space="preserve">, </w:t>
      </w:r>
      <w:r w:rsidRPr="00811661">
        <w:rPr>
          <w:rFonts w:ascii="Arial" w:hAnsi="Arial" w:cs="Arial"/>
          <w:color w:val="002060"/>
          <w:sz w:val="18"/>
          <w:szCs w:val="18"/>
        </w:rPr>
        <w:t>Safeguarding and the Prevent agenda at all times, as appropriate.</w:t>
      </w:r>
    </w:p>
    <w:p w:rsidR="000830C7" w:rsidRPr="000830C7" w:rsidRDefault="000830C7" w:rsidP="000830C7">
      <w:pPr>
        <w:ind w:left="360"/>
        <w:rPr>
          <w:rFonts w:ascii="Arial Narrow" w:hAnsi="Arial Narrow"/>
          <w:color w:val="002060"/>
          <w:sz w:val="22"/>
          <w:szCs w:val="22"/>
        </w:rPr>
      </w:pPr>
    </w:p>
    <w:p w:rsidR="005253BA" w:rsidRPr="000830C7" w:rsidRDefault="005253BA" w:rsidP="005253BA">
      <w:pPr>
        <w:rPr>
          <w:rFonts w:ascii="Arial Narrow" w:hAnsi="Arial Narrow" w:cs="Tahoma"/>
          <w:color w:val="002060"/>
          <w:sz w:val="16"/>
        </w:rPr>
      </w:pPr>
    </w:p>
    <w:p w:rsidR="004A1FC7" w:rsidRPr="000830C7" w:rsidRDefault="005253BA" w:rsidP="005253BA">
      <w:pPr>
        <w:rPr>
          <w:rFonts w:ascii="Arial Narrow" w:hAnsi="Arial Narrow" w:cs="Tahoma"/>
          <w:b/>
          <w:color w:val="002060"/>
          <w:sz w:val="22"/>
        </w:rPr>
      </w:pPr>
      <w:r w:rsidRPr="000830C7">
        <w:rPr>
          <w:rFonts w:ascii="Arial Narrow" w:hAnsi="Arial Narrow" w:cs="Tahoma"/>
          <w:b/>
          <w:color w:val="002060"/>
          <w:sz w:val="22"/>
        </w:rPr>
        <w:t>Effective Deployment of Staff and Resources</w:t>
      </w:r>
      <w:r w:rsidR="00B90E00" w:rsidRPr="000830C7">
        <w:rPr>
          <w:rFonts w:ascii="Arial Narrow" w:hAnsi="Arial Narrow" w:cs="Tahoma"/>
          <w:b/>
          <w:color w:val="002060"/>
          <w:sz w:val="22"/>
        </w:rPr>
        <w:t xml:space="preserve"> </w:t>
      </w:r>
    </w:p>
    <w:p w:rsidR="00BF1046" w:rsidRPr="000830C7" w:rsidRDefault="00BF1046" w:rsidP="005253BA">
      <w:pPr>
        <w:rPr>
          <w:rFonts w:ascii="Arial Narrow" w:hAnsi="Arial Narrow" w:cs="Tahoma"/>
          <w:b/>
          <w:color w:val="002060"/>
          <w:sz w:val="22"/>
        </w:rPr>
      </w:pPr>
    </w:p>
    <w:p w:rsidR="00610972" w:rsidRPr="000830C7" w:rsidRDefault="005253BA" w:rsidP="000830C7">
      <w:pPr>
        <w:rPr>
          <w:rFonts w:ascii="Arial Narrow" w:hAnsi="Arial Narrow" w:cs="Tahoma"/>
          <w:color w:val="002060"/>
          <w:sz w:val="22"/>
        </w:rPr>
      </w:pPr>
      <w:r w:rsidRPr="000830C7">
        <w:rPr>
          <w:rFonts w:ascii="Arial Narrow" w:hAnsi="Arial Narrow" w:cs="Tahoma"/>
          <w:color w:val="002060"/>
          <w:sz w:val="22"/>
        </w:rPr>
        <w:t>The post holder will make a significant contribution to the effective dep</w:t>
      </w:r>
      <w:r w:rsidR="004A1FC7" w:rsidRPr="000830C7">
        <w:rPr>
          <w:rFonts w:ascii="Arial Narrow" w:hAnsi="Arial Narrow" w:cs="Tahoma"/>
          <w:color w:val="002060"/>
          <w:sz w:val="22"/>
        </w:rPr>
        <w:t>loyment and development of resources</w:t>
      </w:r>
      <w:r w:rsidRPr="000830C7">
        <w:rPr>
          <w:rFonts w:ascii="Arial Narrow" w:hAnsi="Arial Narrow" w:cs="Tahoma"/>
          <w:color w:val="002060"/>
          <w:sz w:val="22"/>
        </w:rPr>
        <w:t>. They will also be expected to:</w:t>
      </w:r>
      <w:r w:rsidR="000830C7">
        <w:rPr>
          <w:rFonts w:ascii="Arial Narrow" w:hAnsi="Arial Narrow" w:cs="Tahoma"/>
          <w:color w:val="002060"/>
          <w:sz w:val="22"/>
        </w:rPr>
        <w:t xml:space="preserve">  </w:t>
      </w:r>
      <w:r w:rsidR="004A1FC7" w:rsidRPr="000830C7">
        <w:rPr>
          <w:rFonts w:ascii="Arial Narrow" w:hAnsi="Arial Narrow"/>
          <w:color w:val="002060"/>
          <w:sz w:val="22"/>
          <w:szCs w:val="22"/>
        </w:rPr>
        <w:t>Take</w:t>
      </w:r>
      <w:r w:rsidR="00610972" w:rsidRPr="000830C7">
        <w:rPr>
          <w:rFonts w:ascii="Arial Narrow" w:hAnsi="Arial Narrow"/>
          <w:color w:val="002060"/>
          <w:sz w:val="22"/>
          <w:szCs w:val="22"/>
        </w:rPr>
        <w:t xml:space="preserve"> advice on establishing priorities for expenditure and the cost effective use of resources</w:t>
      </w:r>
      <w:r w:rsidR="000830C7">
        <w:rPr>
          <w:rFonts w:ascii="Arial Narrow" w:hAnsi="Arial Narrow" w:cs="Tahoma"/>
          <w:color w:val="002060"/>
          <w:sz w:val="22"/>
        </w:rPr>
        <w:t xml:space="preserve">; </w:t>
      </w:r>
      <w:r w:rsidR="000830C7">
        <w:rPr>
          <w:rFonts w:ascii="Arial Narrow" w:hAnsi="Arial Narrow"/>
          <w:color w:val="002060"/>
          <w:sz w:val="22"/>
          <w:szCs w:val="22"/>
        </w:rPr>
        <w:t>w</w:t>
      </w:r>
      <w:r w:rsidR="00610972" w:rsidRPr="000830C7">
        <w:rPr>
          <w:rFonts w:ascii="Arial Narrow" w:hAnsi="Arial Narrow"/>
          <w:color w:val="002060"/>
          <w:sz w:val="22"/>
          <w:szCs w:val="22"/>
        </w:rPr>
        <w:t>ork within the school’s Quality Assurance framework</w:t>
      </w:r>
      <w:r w:rsidR="000830C7">
        <w:rPr>
          <w:rFonts w:ascii="Arial Narrow" w:hAnsi="Arial Narrow"/>
          <w:color w:val="002060"/>
          <w:sz w:val="22"/>
          <w:szCs w:val="22"/>
        </w:rPr>
        <w:t>.</w:t>
      </w:r>
    </w:p>
    <w:p w:rsidR="008E67C0" w:rsidRPr="000830C7" w:rsidRDefault="008E67C0" w:rsidP="00414BD8">
      <w:pPr>
        <w:rPr>
          <w:rFonts w:ascii="Arial Narrow" w:hAnsi="Arial Narrow" w:cs="Tahoma"/>
          <w:color w:val="002060"/>
          <w:sz w:val="16"/>
        </w:rPr>
      </w:pPr>
    </w:p>
    <w:p w:rsidR="00414BD8" w:rsidRPr="000830C7" w:rsidRDefault="00414BD8" w:rsidP="00414BD8">
      <w:pPr>
        <w:jc w:val="both"/>
        <w:rPr>
          <w:rFonts w:ascii="Arial Narrow" w:hAnsi="Arial Narrow" w:cs="Tahoma"/>
          <w:b/>
          <w:color w:val="002060"/>
          <w:sz w:val="22"/>
        </w:rPr>
      </w:pPr>
      <w:r w:rsidRPr="000830C7">
        <w:rPr>
          <w:rFonts w:ascii="Arial Narrow" w:hAnsi="Arial Narrow" w:cs="Tahoma"/>
          <w:b/>
          <w:color w:val="002060"/>
          <w:sz w:val="22"/>
        </w:rPr>
        <w:t>NOTES</w:t>
      </w:r>
    </w:p>
    <w:p w:rsidR="00414BD8" w:rsidRPr="000830C7" w:rsidRDefault="00414BD8" w:rsidP="00414BD8">
      <w:pPr>
        <w:rPr>
          <w:rFonts w:ascii="Arial Narrow" w:hAnsi="Arial Narrow" w:cs="Tahoma"/>
          <w:color w:val="002060"/>
          <w:sz w:val="16"/>
        </w:rPr>
      </w:pPr>
    </w:p>
    <w:p w:rsidR="00414BD8" w:rsidRPr="000830C7" w:rsidRDefault="00414BD8" w:rsidP="000830C7">
      <w:pPr>
        <w:rPr>
          <w:rFonts w:ascii="Arial Narrow" w:hAnsi="Arial Narrow" w:cs="Tahoma"/>
          <w:color w:val="002060"/>
          <w:sz w:val="22"/>
        </w:rPr>
      </w:pPr>
      <w:r w:rsidRPr="000830C7">
        <w:rPr>
          <w:rFonts w:ascii="Arial Narrow" w:hAnsi="Arial Narrow" w:cs="Tahoma"/>
          <w:color w:val="002060"/>
          <w:sz w:val="22"/>
        </w:rPr>
        <w:t>This job description allocates duties and responsibilities but does not direct the amount of time to be spent carrying each of them out.</w:t>
      </w:r>
      <w:r w:rsidR="000830C7">
        <w:rPr>
          <w:rFonts w:ascii="Arial Narrow" w:hAnsi="Arial Narrow" w:cs="Tahoma"/>
          <w:color w:val="002060"/>
          <w:sz w:val="22"/>
        </w:rPr>
        <w:t xml:space="preserve">  </w:t>
      </w:r>
      <w:r w:rsidRPr="000830C7">
        <w:rPr>
          <w:rFonts w:ascii="Arial Narrow" w:hAnsi="Arial Narrow" w:cs="Tahoma"/>
          <w:color w:val="002060"/>
          <w:sz w:val="22"/>
        </w:rPr>
        <w:t>The job description is not necessarily a comprehensive definition of the post.  It will be reviewed at least once each year and it may be subject to modification or amendment at any time, after consultation with the post holder.</w:t>
      </w:r>
    </w:p>
    <w:p w:rsidR="006E2225" w:rsidRPr="000830C7" w:rsidRDefault="006E2225" w:rsidP="002A05EB">
      <w:pPr>
        <w:jc w:val="both"/>
        <w:rPr>
          <w:rFonts w:ascii="Arial Narrow" w:hAnsi="Arial Narrow" w:cs="Tahoma"/>
          <w:color w:val="002060"/>
          <w:sz w:val="22"/>
        </w:rPr>
      </w:pPr>
    </w:p>
    <w:p w:rsidR="002A05EB" w:rsidRPr="000830C7" w:rsidRDefault="00124DFE" w:rsidP="002A05EB">
      <w:pPr>
        <w:jc w:val="both"/>
        <w:rPr>
          <w:rFonts w:ascii="Arial Narrow" w:hAnsi="Arial Narrow" w:cs="Tahoma"/>
          <w:color w:val="002060"/>
          <w:sz w:val="22"/>
        </w:rPr>
      </w:pPr>
      <w:r w:rsidRPr="000830C7">
        <w:rPr>
          <w:rFonts w:ascii="Arial Narrow" w:hAnsi="Arial Narrow" w:cs="Tahoma"/>
          <w:color w:val="002060"/>
          <w:sz w:val="22"/>
        </w:rPr>
        <w:t>Signed</w:t>
      </w:r>
      <w:r w:rsidR="002A05EB" w:rsidRPr="000830C7">
        <w:rPr>
          <w:rFonts w:ascii="Arial Narrow" w:hAnsi="Arial Narrow" w:cs="Tahoma"/>
          <w:color w:val="002060"/>
          <w:sz w:val="22"/>
        </w:rPr>
        <w:t>: ___________________________________</w:t>
      </w:r>
      <w:r w:rsidR="002A05EB" w:rsidRPr="000830C7">
        <w:rPr>
          <w:rFonts w:ascii="Arial Narrow" w:hAnsi="Arial Narrow" w:cs="Tahoma"/>
          <w:color w:val="002060"/>
          <w:sz w:val="22"/>
        </w:rPr>
        <w:tab/>
      </w:r>
      <w:proofErr w:type="gramStart"/>
      <w:r w:rsidR="002A05EB" w:rsidRPr="000830C7">
        <w:rPr>
          <w:rFonts w:ascii="Arial Narrow" w:hAnsi="Arial Narrow" w:cs="Tahoma"/>
          <w:color w:val="002060"/>
          <w:sz w:val="22"/>
        </w:rPr>
        <w:t>Date :</w:t>
      </w:r>
      <w:proofErr w:type="gramEnd"/>
      <w:r w:rsidR="002A05EB" w:rsidRPr="000830C7">
        <w:rPr>
          <w:rFonts w:ascii="Arial Narrow" w:hAnsi="Arial Narrow" w:cs="Tahoma"/>
          <w:color w:val="002060"/>
          <w:sz w:val="22"/>
        </w:rPr>
        <w:t xml:space="preserve"> ____________</w:t>
      </w:r>
    </w:p>
    <w:p w:rsidR="002A05EB" w:rsidRPr="000830C7" w:rsidRDefault="002A05EB">
      <w:pPr>
        <w:rPr>
          <w:rFonts w:ascii="Arial Narrow" w:hAnsi="Arial Narrow" w:cs="Tahoma"/>
          <w:color w:val="002060"/>
          <w:sz w:val="22"/>
        </w:rPr>
      </w:pPr>
    </w:p>
    <w:sectPr w:rsidR="002A05EB" w:rsidRPr="000830C7" w:rsidSect="004163BC">
      <w:headerReference w:type="default" r:id="rId7"/>
      <w:footerReference w:type="default" r:id="rId8"/>
      <w:pgSz w:w="11906" w:h="16838"/>
      <w:pgMar w:top="851" w:right="991" w:bottom="1440"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D6A" w:rsidRDefault="00157D6A" w:rsidP="004163BC">
      <w:r>
        <w:separator/>
      </w:r>
    </w:p>
  </w:endnote>
  <w:endnote w:type="continuationSeparator" w:id="0">
    <w:p w:rsidR="00157D6A" w:rsidRDefault="00157D6A" w:rsidP="0041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6"/>
        <w:szCs w:val="16"/>
      </w:rPr>
      <w:id w:val="674692610"/>
      <w:docPartObj>
        <w:docPartGallery w:val="Page Numbers (Bottom of Page)"/>
        <w:docPartUnique/>
      </w:docPartObj>
    </w:sdtPr>
    <w:sdtEndPr/>
    <w:sdtContent>
      <w:sdt>
        <w:sdtPr>
          <w:rPr>
            <w:rFonts w:ascii="Tahoma" w:hAnsi="Tahoma" w:cs="Tahoma"/>
            <w:sz w:val="16"/>
            <w:szCs w:val="16"/>
          </w:rPr>
          <w:id w:val="-1769616900"/>
          <w:docPartObj>
            <w:docPartGallery w:val="Page Numbers (Top of Page)"/>
            <w:docPartUnique/>
          </w:docPartObj>
        </w:sdtPr>
        <w:sdtEndPr/>
        <w:sdtContent>
          <w:p w:rsidR="00157D6A" w:rsidRPr="004163BC" w:rsidRDefault="00157D6A">
            <w:pPr>
              <w:pStyle w:val="Footer"/>
              <w:jc w:val="right"/>
              <w:rPr>
                <w:rFonts w:ascii="Tahoma" w:hAnsi="Tahoma" w:cs="Tahoma"/>
                <w:sz w:val="16"/>
                <w:szCs w:val="16"/>
              </w:rPr>
            </w:pPr>
            <w:r w:rsidRPr="004163BC">
              <w:rPr>
                <w:rFonts w:ascii="Tahoma" w:hAnsi="Tahoma" w:cs="Tahoma"/>
                <w:sz w:val="16"/>
                <w:szCs w:val="16"/>
              </w:rPr>
              <w:t xml:space="preserve">Page </w:t>
            </w:r>
            <w:r w:rsidR="000B07EC" w:rsidRPr="004163BC">
              <w:rPr>
                <w:rFonts w:ascii="Tahoma" w:hAnsi="Tahoma" w:cs="Tahoma"/>
                <w:b/>
                <w:bCs/>
                <w:sz w:val="16"/>
                <w:szCs w:val="16"/>
              </w:rPr>
              <w:fldChar w:fldCharType="begin"/>
            </w:r>
            <w:r w:rsidRPr="004163BC">
              <w:rPr>
                <w:rFonts w:ascii="Tahoma" w:hAnsi="Tahoma" w:cs="Tahoma"/>
                <w:b/>
                <w:bCs/>
                <w:sz w:val="16"/>
                <w:szCs w:val="16"/>
              </w:rPr>
              <w:instrText xml:space="preserve"> PAGE </w:instrText>
            </w:r>
            <w:r w:rsidR="000B07EC" w:rsidRPr="004163BC">
              <w:rPr>
                <w:rFonts w:ascii="Tahoma" w:hAnsi="Tahoma" w:cs="Tahoma"/>
                <w:b/>
                <w:bCs/>
                <w:sz w:val="16"/>
                <w:szCs w:val="16"/>
              </w:rPr>
              <w:fldChar w:fldCharType="separate"/>
            </w:r>
            <w:r w:rsidR="00470BDB">
              <w:rPr>
                <w:rFonts w:ascii="Tahoma" w:hAnsi="Tahoma" w:cs="Tahoma"/>
                <w:b/>
                <w:bCs/>
                <w:noProof/>
                <w:sz w:val="16"/>
                <w:szCs w:val="16"/>
              </w:rPr>
              <w:t>1</w:t>
            </w:r>
            <w:r w:rsidR="000B07EC" w:rsidRPr="004163BC">
              <w:rPr>
                <w:rFonts w:ascii="Tahoma" w:hAnsi="Tahoma" w:cs="Tahoma"/>
                <w:b/>
                <w:bCs/>
                <w:sz w:val="16"/>
                <w:szCs w:val="16"/>
              </w:rPr>
              <w:fldChar w:fldCharType="end"/>
            </w:r>
            <w:r w:rsidRPr="004163BC">
              <w:rPr>
                <w:rFonts w:ascii="Tahoma" w:hAnsi="Tahoma" w:cs="Tahoma"/>
                <w:sz w:val="16"/>
                <w:szCs w:val="16"/>
              </w:rPr>
              <w:t xml:space="preserve"> of </w:t>
            </w:r>
            <w:r w:rsidR="000B07EC" w:rsidRPr="004163BC">
              <w:rPr>
                <w:rFonts w:ascii="Tahoma" w:hAnsi="Tahoma" w:cs="Tahoma"/>
                <w:b/>
                <w:bCs/>
                <w:sz w:val="16"/>
                <w:szCs w:val="16"/>
              </w:rPr>
              <w:fldChar w:fldCharType="begin"/>
            </w:r>
            <w:r w:rsidRPr="004163BC">
              <w:rPr>
                <w:rFonts w:ascii="Tahoma" w:hAnsi="Tahoma" w:cs="Tahoma"/>
                <w:b/>
                <w:bCs/>
                <w:sz w:val="16"/>
                <w:szCs w:val="16"/>
              </w:rPr>
              <w:instrText xml:space="preserve"> NUMPAGES  </w:instrText>
            </w:r>
            <w:r w:rsidR="000B07EC" w:rsidRPr="004163BC">
              <w:rPr>
                <w:rFonts w:ascii="Tahoma" w:hAnsi="Tahoma" w:cs="Tahoma"/>
                <w:b/>
                <w:bCs/>
                <w:sz w:val="16"/>
                <w:szCs w:val="16"/>
              </w:rPr>
              <w:fldChar w:fldCharType="separate"/>
            </w:r>
            <w:r w:rsidR="00470BDB">
              <w:rPr>
                <w:rFonts w:ascii="Tahoma" w:hAnsi="Tahoma" w:cs="Tahoma"/>
                <w:b/>
                <w:bCs/>
                <w:noProof/>
                <w:sz w:val="16"/>
                <w:szCs w:val="16"/>
              </w:rPr>
              <w:t>2</w:t>
            </w:r>
            <w:r w:rsidR="000B07EC" w:rsidRPr="004163BC">
              <w:rPr>
                <w:rFonts w:ascii="Tahoma" w:hAnsi="Tahoma" w:cs="Tahoma"/>
                <w:b/>
                <w:bCs/>
                <w:sz w:val="16"/>
                <w:szCs w:val="16"/>
              </w:rPr>
              <w:fldChar w:fldCharType="end"/>
            </w:r>
          </w:p>
        </w:sdtContent>
      </w:sdt>
    </w:sdtContent>
  </w:sdt>
  <w:p w:rsidR="00157D6A" w:rsidRDefault="00157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D6A" w:rsidRDefault="00157D6A" w:rsidP="004163BC">
      <w:r>
        <w:separator/>
      </w:r>
    </w:p>
  </w:footnote>
  <w:footnote w:type="continuationSeparator" w:id="0">
    <w:p w:rsidR="00157D6A" w:rsidRDefault="00157D6A" w:rsidP="00416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D6A" w:rsidRPr="004163BC" w:rsidRDefault="00157D6A">
    <w:pPr>
      <w:pStyle w:val="Header"/>
      <w:rPr>
        <w:rFonts w:ascii="Tahoma" w:hAnsi="Tahoma" w:cs="Tahoma"/>
        <w:sz w:val="16"/>
        <w:szCs w:val="16"/>
      </w:rPr>
    </w:pPr>
    <w:r w:rsidRPr="004163BC">
      <w:rPr>
        <w:rFonts w:ascii="Tahoma" w:hAnsi="Tahoma" w:cs="Tahoma"/>
        <w:sz w:val="16"/>
        <w:szCs w:val="16"/>
      </w:rPr>
      <w:t xml:space="preserve">JD </w:t>
    </w:r>
    <w:r w:rsidR="00C15983">
      <w:rPr>
        <w:rFonts w:ascii="Tahoma" w:hAnsi="Tahoma" w:cs="Tahoma"/>
        <w:sz w:val="16"/>
        <w:szCs w:val="16"/>
      </w:rPr>
      <w:t>Learning Manager</w:t>
    </w:r>
  </w:p>
  <w:p w:rsidR="00157D6A" w:rsidRDefault="00157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4456"/>
    <w:multiLevelType w:val="hybridMultilevel"/>
    <w:tmpl w:val="9FE21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5A061B"/>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DAF20ED"/>
    <w:multiLevelType w:val="hybridMultilevel"/>
    <w:tmpl w:val="F5ECE6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B064B8"/>
    <w:multiLevelType w:val="hybridMultilevel"/>
    <w:tmpl w:val="3118BD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712CE0"/>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1FB46424"/>
    <w:multiLevelType w:val="hybridMultilevel"/>
    <w:tmpl w:val="EFD8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D4772"/>
    <w:multiLevelType w:val="hybridMultilevel"/>
    <w:tmpl w:val="4A02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379A5"/>
    <w:multiLevelType w:val="hybridMultilevel"/>
    <w:tmpl w:val="17322B6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276D2E"/>
    <w:multiLevelType w:val="hybridMultilevel"/>
    <w:tmpl w:val="92CE8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6A1EEB"/>
    <w:multiLevelType w:val="hybridMultilevel"/>
    <w:tmpl w:val="87961B8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0382AD6"/>
    <w:multiLevelType w:val="hybridMultilevel"/>
    <w:tmpl w:val="22D6E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ED6561"/>
    <w:multiLevelType w:val="hybridMultilevel"/>
    <w:tmpl w:val="4766A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A96211"/>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13" w15:restartNumberingAfterBreak="0">
    <w:nsid w:val="5DDB62B9"/>
    <w:multiLevelType w:val="hybridMultilevel"/>
    <w:tmpl w:val="1994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F7FDF"/>
    <w:multiLevelType w:val="hybridMultilevel"/>
    <w:tmpl w:val="C870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2193D"/>
    <w:multiLevelType w:val="hybridMultilevel"/>
    <w:tmpl w:val="BB6E1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827758"/>
    <w:multiLevelType w:val="singleLevel"/>
    <w:tmpl w:val="08090001"/>
    <w:lvl w:ilvl="0">
      <w:start w:val="1"/>
      <w:numFmt w:val="bullet"/>
      <w:lvlText w:val=""/>
      <w:lvlJc w:val="left"/>
      <w:pPr>
        <w:ind w:left="360" w:hanging="360"/>
      </w:pPr>
      <w:rPr>
        <w:rFonts w:ascii="Symbol" w:hAnsi="Symbol" w:hint="default"/>
      </w:rPr>
    </w:lvl>
  </w:abstractNum>
  <w:num w:numId="1">
    <w:abstractNumId w:val="6"/>
  </w:num>
  <w:num w:numId="2">
    <w:abstractNumId w:val="14"/>
  </w:num>
  <w:num w:numId="3">
    <w:abstractNumId w:val="16"/>
  </w:num>
  <w:num w:numId="4">
    <w:abstractNumId w:val="4"/>
  </w:num>
  <w:num w:numId="5">
    <w:abstractNumId w:val="12"/>
  </w:num>
  <w:num w:numId="6">
    <w:abstractNumId w:val="1"/>
  </w:num>
  <w:num w:numId="7">
    <w:abstractNumId w:val="9"/>
  </w:num>
  <w:num w:numId="8">
    <w:abstractNumId w:val="15"/>
  </w:num>
  <w:num w:numId="9">
    <w:abstractNumId w:val="0"/>
  </w:num>
  <w:num w:numId="10">
    <w:abstractNumId w:val="3"/>
  </w:num>
  <w:num w:numId="11">
    <w:abstractNumId w:val="10"/>
  </w:num>
  <w:num w:numId="12">
    <w:abstractNumId w:val="8"/>
  </w:num>
  <w:num w:numId="13">
    <w:abstractNumId w:val="2"/>
  </w:num>
  <w:num w:numId="14">
    <w:abstractNumId w:val="7"/>
  </w:num>
  <w:num w:numId="15">
    <w:abstractNumId w:val="11"/>
  </w:num>
  <w:num w:numId="16">
    <w:abstractNumId w:val="5"/>
  </w:num>
  <w:num w:numId="17">
    <w:abstractNumId w:val="13"/>
  </w:num>
  <w:num w:numId="1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D8"/>
    <w:rsid w:val="000058E3"/>
    <w:rsid w:val="00030DFB"/>
    <w:rsid w:val="00031A81"/>
    <w:rsid w:val="00052F5C"/>
    <w:rsid w:val="00053F4E"/>
    <w:rsid w:val="00055FCC"/>
    <w:rsid w:val="000830C7"/>
    <w:rsid w:val="0008430C"/>
    <w:rsid w:val="000A263C"/>
    <w:rsid w:val="000A6B29"/>
    <w:rsid w:val="000B07EC"/>
    <w:rsid w:val="000B2CD6"/>
    <w:rsid w:val="000B6B58"/>
    <w:rsid w:val="000C21DB"/>
    <w:rsid w:val="000F379B"/>
    <w:rsid w:val="00107FD3"/>
    <w:rsid w:val="00123BA4"/>
    <w:rsid w:val="00124DFE"/>
    <w:rsid w:val="001277E1"/>
    <w:rsid w:val="00127AE9"/>
    <w:rsid w:val="0014349B"/>
    <w:rsid w:val="001475ED"/>
    <w:rsid w:val="00157D6A"/>
    <w:rsid w:val="0016078C"/>
    <w:rsid w:val="00165E45"/>
    <w:rsid w:val="001C75A5"/>
    <w:rsid w:val="001D1E57"/>
    <w:rsid w:val="00206474"/>
    <w:rsid w:val="00207F0C"/>
    <w:rsid w:val="00230781"/>
    <w:rsid w:val="002617E3"/>
    <w:rsid w:val="00261CD8"/>
    <w:rsid w:val="00293578"/>
    <w:rsid w:val="00293F54"/>
    <w:rsid w:val="002A05EB"/>
    <w:rsid w:val="002B26EA"/>
    <w:rsid w:val="002E3A17"/>
    <w:rsid w:val="002E44C1"/>
    <w:rsid w:val="002E4BC1"/>
    <w:rsid w:val="00361207"/>
    <w:rsid w:val="00380072"/>
    <w:rsid w:val="003A527F"/>
    <w:rsid w:val="003B606C"/>
    <w:rsid w:val="003C34B8"/>
    <w:rsid w:val="003D359C"/>
    <w:rsid w:val="003F1F49"/>
    <w:rsid w:val="00403262"/>
    <w:rsid w:val="00404BAD"/>
    <w:rsid w:val="00404C09"/>
    <w:rsid w:val="00414BD8"/>
    <w:rsid w:val="004163BC"/>
    <w:rsid w:val="00470BDB"/>
    <w:rsid w:val="00470ED0"/>
    <w:rsid w:val="0047724D"/>
    <w:rsid w:val="004A1FC7"/>
    <w:rsid w:val="004B4A62"/>
    <w:rsid w:val="004B527F"/>
    <w:rsid w:val="004F5606"/>
    <w:rsid w:val="004F7A69"/>
    <w:rsid w:val="005009DC"/>
    <w:rsid w:val="00502800"/>
    <w:rsid w:val="00506286"/>
    <w:rsid w:val="005253BA"/>
    <w:rsid w:val="00541546"/>
    <w:rsid w:val="0054512A"/>
    <w:rsid w:val="005723F3"/>
    <w:rsid w:val="005730E3"/>
    <w:rsid w:val="005A1290"/>
    <w:rsid w:val="005A474E"/>
    <w:rsid w:val="005B524D"/>
    <w:rsid w:val="005C00AB"/>
    <w:rsid w:val="005D036D"/>
    <w:rsid w:val="005F0463"/>
    <w:rsid w:val="005F6683"/>
    <w:rsid w:val="00610972"/>
    <w:rsid w:val="00614840"/>
    <w:rsid w:val="00694F13"/>
    <w:rsid w:val="006A737C"/>
    <w:rsid w:val="006D66CC"/>
    <w:rsid w:val="006D6D16"/>
    <w:rsid w:val="006E2225"/>
    <w:rsid w:val="007048F6"/>
    <w:rsid w:val="007271A4"/>
    <w:rsid w:val="00732406"/>
    <w:rsid w:val="00754CBA"/>
    <w:rsid w:val="0076181E"/>
    <w:rsid w:val="00775DD9"/>
    <w:rsid w:val="00777093"/>
    <w:rsid w:val="00785481"/>
    <w:rsid w:val="00797232"/>
    <w:rsid w:val="007D7829"/>
    <w:rsid w:val="007E1181"/>
    <w:rsid w:val="007E3E8F"/>
    <w:rsid w:val="008124C1"/>
    <w:rsid w:val="00812F25"/>
    <w:rsid w:val="008159C7"/>
    <w:rsid w:val="008404E0"/>
    <w:rsid w:val="0086765B"/>
    <w:rsid w:val="00885058"/>
    <w:rsid w:val="008A08E2"/>
    <w:rsid w:val="008A3D29"/>
    <w:rsid w:val="008B3228"/>
    <w:rsid w:val="008D1652"/>
    <w:rsid w:val="008E2143"/>
    <w:rsid w:val="008E6396"/>
    <w:rsid w:val="008E67C0"/>
    <w:rsid w:val="008F01B5"/>
    <w:rsid w:val="008F47D9"/>
    <w:rsid w:val="00903E69"/>
    <w:rsid w:val="00933143"/>
    <w:rsid w:val="0093393C"/>
    <w:rsid w:val="009513E3"/>
    <w:rsid w:val="00953A76"/>
    <w:rsid w:val="009621A4"/>
    <w:rsid w:val="00974075"/>
    <w:rsid w:val="00975F56"/>
    <w:rsid w:val="00995C84"/>
    <w:rsid w:val="009A1209"/>
    <w:rsid w:val="009B7521"/>
    <w:rsid w:val="009E212E"/>
    <w:rsid w:val="009F141B"/>
    <w:rsid w:val="009F6C43"/>
    <w:rsid w:val="00A00BA6"/>
    <w:rsid w:val="00A06877"/>
    <w:rsid w:val="00A1039A"/>
    <w:rsid w:val="00A209C7"/>
    <w:rsid w:val="00A21F5B"/>
    <w:rsid w:val="00A244ED"/>
    <w:rsid w:val="00A477AA"/>
    <w:rsid w:val="00A660A5"/>
    <w:rsid w:val="00AA6652"/>
    <w:rsid w:val="00AA6CCE"/>
    <w:rsid w:val="00AB0C8E"/>
    <w:rsid w:val="00AB2435"/>
    <w:rsid w:val="00B14008"/>
    <w:rsid w:val="00B2130C"/>
    <w:rsid w:val="00B2627F"/>
    <w:rsid w:val="00B35F50"/>
    <w:rsid w:val="00B4069F"/>
    <w:rsid w:val="00B90E00"/>
    <w:rsid w:val="00BB3529"/>
    <w:rsid w:val="00BB3B55"/>
    <w:rsid w:val="00BF1046"/>
    <w:rsid w:val="00BF7A14"/>
    <w:rsid w:val="00C02CC2"/>
    <w:rsid w:val="00C038C0"/>
    <w:rsid w:val="00C15983"/>
    <w:rsid w:val="00C22114"/>
    <w:rsid w:val="00C66419"/>
    <w:rsid w:val="00C77025"/>
    <w:rsid w:val="00CA3ACA"/>
    <w:rsid w:val="00CA3CCA"/>
    <w:rsid w:val="00CB35D2"/>
    <w:rsid w:val="00CD4689"/>
    <w:rsid w:val="00CF3064"/>
    <w:rsid w:val="00D03AF0"/>
    <w:rsid w:val="00D13FA3"/>
    <w:rsid w:val="00D14EAF"/>
    <w:rsid w:val="00DF471B"/>
    <w:rsid w:val="00E13DFD"/>
    <w:rsid w:val="00E2264B"/>
    <w:rsid w:val="00E241E1"/>
    <w:rsid w:val="00E3463C"/>
    <w:rsid w:val="00E41E2B"/>
    <w:rsid w:val="00E43DF9"/>
    <w:rsid w:val="00E70D39"/>
    <w:rsid w:val="00E753AE"/>
    <w:rsid w:val="00E81F3B"/>
    <w:rsid w:val="00E96107"/>
    <w:rsid w:val="00EC6BB8"/>
    <w:rsid w:val="00EF0F3B"/>
    <w:rsid w:val="00EF1BB3"/>
    <w:rsid w:val="00EF35BE"/>
    <w:rsid w:val="00F164B2"/>
    <w:rsid w:val="00F72904"/>
    <w:rsid w:val="00FC150E"/>
    <w:rsid w:val="00FE3BC5"/>
    <w:rsid w:val="00FE6C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8A77709-C995-4E44-8041-E66F1263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B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4BD8"/>
    <w:pPr>
      <w:keepNext/>
      <w:outlineLvl w:val="0"/>
    </w:pPr>
    <w:rPr>
      <w:rFonts w:ascii="Arial" w:hAnsi="Arial"/>
      <w:b/>
    </w:rPr>
  </w:style>
  <w:style w:type="paragraph" w:styleId="Heading5">
    <w:name w:val="heading 5"/>
    <w:basedOn w:val="Normal"/>
    <w:next w:val="Normal"/>
    <w:link w:val="Heading5Char"/>
    <w:uiPriority w:val="9"/>
    <w:semiHidden/>
    <w:unhideWhenUsed/>
    <w:qFormat/>
    <w:rsid w:val="0079723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BD8"/>
    <w:rPr>
      <w:rFonts w:ascii="Arial" w:eastAsia="Times New Roman" w:hAnsi="Arial" w:cs="Times New Roman"/>
      <w:b/>
      <w:sz w:val="24"/>
      <w:szCs w:val="24"/>
    </w:rPr>
  </w:style>
  <w:style w:type="paragraph" w:styleId="BodyText">
    <w:name w:val="Body Text"/>
    <w:basedOn w:val="Normal"/>
    <w:link w:val="BodyTextChar"/>
    <w:rsid w:val="00414BD8"/>
    <w:rPr>
      <w:rFonts w:ascii="Arial" w:hAnsi="Arial"/>
      <w:bCs/>
      <w:sz w:val="22"/>
    </w:rPr>
  </w:style>
  <w:style w:type="character" w:customStyle="1" w:styleId="BodyTextChar">
    <w:name w:val="Body Text Char"/>
    <w:basedOn w:val="DefaultParagraphFont"/>
    <w:link w:val="BodyText"/>
    <w:rsid w:val="00414BD8"/>
    <w:rPr>
      <w:rFonts w:ascii="Arial" w:eastAsia="Times New Roman" w:hAnsi="Arial" w:cs="Times New Roman"/>
      <w:bCs/>
      <w:szCs w:val="24"/>
    </w:rPr>
  </w:style>
  <w:style w:type="paragraph" w:styleId="BodyText2">
    <w:name w:val="Body Text 2"/>
    <w:basedOn w:val="Normal"/>
    <w:link w:val="BodyText2Char"/>
    <w:uiPriority w:val="99"/>
    <w:unhideWhenUsed/>
    <w:rsid w:val="00414BD8"/>
    <w:pPr>
      <w:spacing w:after="120" w:line="480" w:lineRule="auto"/>
    </w:pPr>
  </w:style>
  <w:style w:type="character" w:customStyle="1" w:styleId="BodyText2Char">
    <w:name w:val="Body Text 2 Char"/>
    <w:basedOn w:val="DefaultParagraphFont"/>
    <w:link w:val="BodyText2"/>
    <w:uiPriority w:val="99"/>
    <w:rsid w:val="00414BD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414BD8"/>
    <w:pPr>
      <w:spacing w:after="120"/>
      <w:ind w:left="283"/>
    </w:pPr>
  </w:style>
  <w:style w:type="character" w:customStyle="1" w:styleId="BodyTextIndentChar">
    <w:name w:val="Body Text Indent Char"/>
    <w:basedOn w:val="DefaultParagraphFont"/>
    <w:link w:val="BodyTextIndent"/>
    <w:uiPriority w:val="99"/>
    <w:rsid w:val="00414BD8"/>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414BD8"/>
    <w:pPr>
      <w:spacing w:after="120" w:line="480" w:lineRule="auto"/>
      <w:ind w:left="283"/>
    </w:pPr>
  </w:style>
  <w:style w:type="character" w:customStyle="1" w:styleId="BodyTextIndent2Char">
    <w:name w:val="Body Text Indent 2 Char"/>
    <w:basedOn w:val="DefaultParagraphFont"/>
    <w:link w:val="BodyTextIndent2"/>
    <w:uiPriority w:val="99"/>
    <w:semiHidden/>
    <w:rsid w:val="00414BD8"/>
    <w:rPr>
      <w:rFonts w:ascii="Times New Roman" w:eastAsia="Times New Roman" w:hAnsi="Times New Roman" w:cs="Times New Roman"/>
      <w:sz w:val="24"/>
      <w:szCs w:val="24"/>
    </w:rPr>
  </w:style>
  <w:style w:type="paragraph" w:customStyle="1" w:styleId="Default">
    <w:name w:val="Default"/>
    <w:rsid w:val="00C038C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038C0"/>
    <w:pPr>
      <w:ind w:left="720"/>
      <w:contextualSpacing/>
    </w:pPr>
  </w:style>
  <w:style w:type="paragraph" w:styleId="Header">
    <w:name w:val="header"/>
    <w:basedOn w:val="Normal"/>
    <w:link w:val="HeaderChar"/>
    <w:uiPriority w:val="99"/>
    <w:unhideWhenUsed/>
    <w:rsid w:val="004163BC"/>
    <w:pPr>
      <w:tabs>
        <w:tab w:val="center" w:pos="4513"/>
        <w:tab w:val="right" w:pos="9026"/>
      </w:tabs>
    </w:pPr>
  </w:style>
  <w:style w:type="character" w:customStyle="1" w:styleId="HeaderChar">
    <w:name w:val="Header Char"/>
    <w:basedOn w:val="DefaultParagraphFont"/>
    <w:link w:val="Header"/>
    <w:uiPriority w:val="99"/>
    <w:rsid w:val="004163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63BC"/>
    <w:pPr>
      <w:tabs>
        <w:tab w:val="center" w:pos="4513"/>
        <w:tab w:val="right" w:pos="9026"/>
      </w:tabs>
    </w:pPr>
  </w:style>
  <w:style w:type="character" w:customStyle="1" w:styleId="FooterChar">
    <w:name w:val="Footer Char"/>
    <w:basedOn w:val="DefaultParagraphFont"/>
    <w:link w:val="Footer"/>
    <w:uiPriority w:val="99"/>
    <w:rsid w:val="004163BC"/>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797232"/>
    <w:rPr>
      <w:rFonts w:asciiTheme="majorHAnsi" w:eastAsiaTheme="majorEastAsia" w:hAnsiTheme="majorHAnsi" w:cstheme="majorBidi"/>
      <w:color w:val="243F60" w:themeColor="accent1" w:themeShade="7F"/>
      <w:sz w:val="24"/>
      <w:szCs w:val="24"/>
    </w:rPr>
  </w:style>
  <w:style w:type="paragraph" w:styleId="NormalWeb">
    <w:name w:val="Normal (Web)"/>
    <w:basedOn w:val="Normal"/>
    <w:rsid w:val="009513E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89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82A9C4F</Template>
  <TotalTime>0</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hardaka02</dc:creator>
  <cp:lastModifiedBy>Ms Todd</cp:lastModifiedBy>
  <cp:revision>2</cp:revision>
  <cp:lastPrinted>2014-03-18T17:27:00Z</cp:lastPrinted>
  <dcterms:created xsi:type="dcterms:W3CDTF">2017-11-08T13:57:00Z</dcterms:created>
  <dcterms:modified xsi:type="dcterms:W3CDTF">2017-11-08T13:57:00Z</dcterms:modified>
</cp:coreProperties>
</file>