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E4183" w14:textId="77777777" w:rsidR="0091598E" w:rsidRDefault="0091598E" w:rsidP="0091598E">
      <w:pPr>
        <w:pStyle w:val="DefaultText1"/>
        <w:jc w:val="center"/>
        <w:rPr>
          <w:rFonts w:ascii="Arial" w:hAnsi="Arial" w:cs="Arial"/>
          <w:b/>
          <w:color w:val="auto"/>
          <w:lang w:val="en-GB"/>
        </w:rPr>
      </w:pPr>
    </w:p>
    <w:p w14:paraId="2473F2D1" w14:textId="2064B7A2" w:rsidR="000929D0" w:rsidRDefault="00E05176" w:rsidP="000929D0">
      <w:pPr>
        <w:pStyle w:val="DefaultText1"/>
        <w:jc w:val="center"/>
        <w:rPr>
          <w:rFonts w:ascii="Arial" w:hAnsi="Arial" w:cs="Arial"/>
          <w:b/>
          <w:color w:val="auto"/>
          <w:lang w:val="en-GB"/>
        </w:rPr>
      </w:pPr>
      <w:r>
        <w:rPr>
          <w:rFonts w:ascii="Arial" w:hAnsi="Arial" w:cs="Arial"/>
          <w:b/>
          <w:color w:val="auto"/>
          <w:lang w:val="en-GB"/>
        </w:rPr>
        <w:t>Education Consultant</w:t>
      </w:r>
    </w:p>
    <w:p w14:paraId="0F37068F" w14:textId="77777777" w:rsidR="000929D0" w:rsidRDefault="000929D0" w:rsidP="000929D0">
      <w:pPr>
        <w:pStyle w:val="DefaultText1"/>
        <w:rPr>
          <w:rFonts w:ascii="Arial" w:hAnsi="Arial" w:cs="Arial"/>
          <w:b/>
          <w:color w:val="auto"/>
          <w:lang w:val="en-GB"/>
        </w:rPr>
      </w:pPr>
    </w:p>
    <w:p w14:paraId="2E4A2F45" w14:textId="77777777" w:rsidR="00667BB3" w:rsidRDefault="00667BB3" w:rsidP="000929D0">
      <w:pPr>
        <w:pStyle w:val="DefaultText1"/>
        <w:rPr>
          <w:rFonts w:ascii="Arial" w:hAnsi="Arial" w:cs="Arial"/>
          <w:b/>
          <w:color w:val="auto"/>
          <w:lang w:val="en-GB"/>
        </w:rPr>
      </w:pPr>
      <w:bookmarkStart w:id="0" w:name="_Hlk117797329"/>
      <w:r>
        <w:rPr>
          <w:rFonts w:ascii="Arial" w:hAnsi="Arial" w:cs="Arial"/>
          <w:b/>
          <w:color w:val="auto"/>
          <w:lang w:val="en-GB"/>
        </w:rPr>
        <w:t xml:space="preserve">Wider Team: </w:t>
      </w:r>
      <w:r w:rsidRPr="00667BB3">
        <w:rPr>
          <w:rFonts w:ascii="Arial" w:hAnsi="Arial" w:cs="Arial"/>
          <w:color w:val="auto"/>
          <w:lang w:val="en-GB"/>
        </w:rPr>
        <w:t>Educational Development</w:t>
      </w:r>
      <w:r>
        <w:rPr>
          <w:rFonts w:ascii="Arial" w:hAnsi="Arial" w:cs="Arial"/>
          <w:color w:val="auto"/>
          <w:lang w:val="en-GB"/>
        </w:rPr>
        <w:t xml:space="preserve"> </w:t>
      </w:r>
    </w:p>
    <w:bookmarkEnd w:id="0"/>
    <w:p w14:paraId="6F0427CE" w14:textId="77777777" w:rsidR="00667BB3" w:rsidRDefault="00667BB3" w:rsidP="000929D0">
      <w:pPr>
        <w:pStyle w:val="DefaultText1"/>
        <w:rPr>
          <w:rFonts w:ascii="Arial" w:hAnsi="Arial" w:cs="Arial"/>
          <w:b/>
          <w:color w:val="auto"/>
          <w:lang w:val="en-GB"/>
        </w:rPr>
      </w:pPr>
    </w:p>
    <w:p w14:paraId="0D77FD74" w14:textId="77777777" w:rsidR="00F65B8F" w:rsidRPr="00F65B8F" w:rsidRDefault="00F65B8F" w:rsidP="00F65B8F">
      <w:pPr>
        <w:pStyle w:val="DefaultText1"/>
        <w:rPr>
          <w:rFonts w:ascii="Arial" w:hAnsi="Arial" w:cs="Arial"/>
          <w:b/>
          <w:color w:val="auto"/>
          <w:lang w:val="en-GB"/>
        </w:rPr>
      </w:pPr>
      <w:r w:rsidRPr="00F65B8F">
        <w:rPr>
          <w:rFonts w:ascii="Arial" w:hAnsi="Arial" w:cs="Arial"/>
          <w:b/>
          <w:color w:val="auto"/>
          <w:lang w:val="en-GB"/>
        </w:rPr>
        <w:t>Main purpose of the post</w:t>
      </w:r>
    </w:p>
    <w:p w14:paraId="4F43091B" w14:textId="77777777" w:rsidR="00F65B8F" w:rsidRPr="00F65B8F" w:rsidRDefault="00F65B8F" w:rsidP="00F65B8F">
      <w:pPr>
        <w:pStyle w:val="DefaultText1"/>
        <w:rPr>
          <w:rFonts w:ascii="Arial" w:hAnsi="Arial" w:cs="Arial"/>
          <w:b/>
          <w:color w:val="auto"/>
          <w:lang w:val="en-GB"/>
        </w:rPr>
      </w:pPr>
    </w:p>
    <w:p w14:paraId="59C132F7" w14:textId="77777777" w:rsidR="00F65B8F" w:rsidRPr="00F65B8F" w:rsidRDefault="00F65B8F" w:rsidP="00F65B8F">
      <w:pPr>
        <w:pStyle w:val="DefaultText1"/>
        <w:rPr>
          <w:rFonts w:ascii="Arial" w:hAnsi="Arial" w:cs="Arial"/>
          <w:color w:val="auto"/>
          <w:lang w:val="en-GB"/>
        </w:rPr>
      </w:pPr>
      <w:r w:rsidRPr="00F65B8F">
        <w:rPr>
          <w:rFonts w:ascii="Arial" w:hAnsi="Arial" w:cs="Arial"/>
          <w:color w:val="auto"/>
          <w:lang w:val="en-GB"/>
        </w:rPr>
        <w:t>· To work with educational establishments to provide effective educational provision for children and young people in the specified area.</w:t>
      </w:r>
    </w:p>
    <w:p w14:paraId="63CD059F" w14:textId="77777777" w:rsidR="00F65B8F" w:rsidRPr="00F65B8F" w:rsidRDefault="00F65B8F" w:rsidP="00F65B8F">
      <w:pPr>
        <w:pStyle w:val="DefaultText1"/>
        <w:rPr>
          <w:rFonts w:ascii="Arial" w:hAnsi="Arial" w:cs="Arial"/>
          <w:color w:val="auto"/>
          <w:lang w:val="en-GB"/>
        </w:rPr>
      </w:pPr>
    </w:p>
    <w:p w14:paraId="4B5D8113" w14:textId="77777777" w:rsidR="00F65B8F" w:rsidRPr="00F65B8F" w:rsidRDefault="00F65B8F" w:rsidP="00F65B8F">
      <w:pPr>
        <w:pStyle w:val="DefaultText1"/>
        <w:rPr>
          <w:rFonts w:ascii="Arial" w:hAnsi="Arial" w:cs="Arial"/>
          <w:color w:val="auto"/>
          <w:lang w:val="en-GB"/>
        </w:rPr>
      </w:pPr>
      <w:r w:rsidRPr="00F65B8F">
        <w:rPr>
          <w:rFonts w:ascii="Arial" w:hAnsi="Arial" w:cs="Arial"/>
          <w:color w:val="auto"/>
          <w:lang w:val="en-GB"/>
        </w:rPr>
        <w:t>· To provide capacity building support to schools and settings as appropriate in the specified area.</w:t>
      </w:r>
    </w:p>
    <w:p w14:paraId="5D2D8759" w14:textId="77777777" w:rsidR="00F65B8F" w:rsidRPr="00F65B8F" w:rsidRDefault="00F65B8F" w:rsidP="00F65B8F">
      <w:pPr>
        <w:pStyle w:val="DefaultText1"/>
        <w:rPr>
          <w:rFonts w:ascii="Arial" w:hAnsi="Arial" w:cs="Arial"/>
          <w:color w:val="auto"/>
          <w:lang w:val="en-GB"/>
        </w:rPr>
      </w:pPr>
    </w:p>
    <w:p w14:paraId="36AE4C2E" w14:textId="77777777" w:rsidR="00F65B8F" w:rsidRPr="00F65B8F" w:rsidRDefault="00F65B8F" w:rsidP="00F65B8F">
      <w:pPr>
        <w:pStyle w:val="DefaultText1"/>
        <w:rPr>
          <w:rFonts w:ascii="Arial" w:hAnsi="Arial" w:cs="Arial"/>
          <w:color w:val="auto"/>
          <w:lang w:val="en-GB"/>
        </w:rPr>
      </w:pPr>
      <w:r w:rsidRPr="00F65B8F">
        <w:rPr>
          <w:rFonts w:ascii="Arial" w:hAnsi="Arial" w:cs="Arial"/>
          <w:color w:val="auto"/>
          <w:lang w:val="en-GB"/>
        </w:rPr>
        <w:t xml:space="preserve">· </w:t>
      </w:r>
      <w:bookmarkStart w:id="1" w:name="_Hlk117797673"/>
      <w:r w:rsidRPr="00F65B8F">
        <w:rPr>
          <w:rFonts w:ascii="Arial" w:hAnsi="Arial" w:cs="Arial"/>
          <w:color w:val="auto"/>
          <w:lang w:val="en-GB"/>
        </w:rPr>
        <w:t>To contribute to developing awareness of our service and supporting business growth</w:t>
      </w:r>
      <w:bookmarkEnd w:id="1"/>
    </w:p>
    <w:p w14:paraId="57AD5B4C" w14:textId="77777777" w:rsidR="00F65B8F" w:rsidRPr="00F65B8F" w:rsidRDefault="00F65B8F" w:rsidP="00F65B8F">
      <w:pPr>
        <w:pStyle w:val="DefaultText1"/>
        <w:rPr>
          <w:rFonts w:ascii="Arial" w:hAnsi="Arial" w:cs="Arial"/>
          <w:b/>
          <w:color w:val="auto"/>
          <w:lang w:val="en-GB"/>
        </w:rPr>
      </w:pPr>
    </w:p>
    <w:p w14:paraId="5A804A61" w14:textId="30FEF176" w:rsidR="00F65B8F" w:rsidRPr="00F65B8F" w:rsidRDefault="00F65B8F" w:rsidP="00F65B8F">
      <w:pPr>
        <w:pStyle w:val="DefaultText1"/>
        <w:rPr>
          <w:rFonts w:ascii="Arial" w:hAnsi="Arial" w:cs="Arial"/>
          <w:b/>
          <w:color w:val="auto"/>
          <w:lang w:val="en-GB"/>
        </w:rPr>
      </w:pPr>
      <w:r w:rsidRPr="00F65B8F">
        <w:rPr>
          <w:rFonts w:ascii="Arial" w:hAnsi="Arial" w:cs="Arial"/>
          <w:b/>
          <w:color w:val="auto"/>
          <w:lang w:val="en-GB"/>
        </w:rPr>
        <w:t>To work within designated schools or settings on an agreed programme of work that may include:</w:t>
      </w:r>
    </w:p>
    <w:p w14:paraId="06B26081" w14:textId="77777777" w:rsidR="00F65B8F" w:rsidRPr="00F65B8F" w:rsidRDefault="00F65B8F" w:rsidP="00F65B8F">
      <w:pPr>
        <w:pStyle w:val="DefaultText1"/>
        <w:rPr>
          <w:rFonts w:ascii="Arial" w:hAnsi="Arial" w:cs="Arial"/>
          <w:b/>
          <w:color w:val="auto"/>
          <w:lang w:val="en-GB"/>
        </w:rPr>
      </w:pPr>
    </w:p>
    <w:p w14:paraId="042CF29C" w14:textId="77777777" w:rsidR="00F65B8F" w:rsidRPr="00F65B8F" w:rsidRDefault="00F65B8F" w:rsidP="00F65B8F">
      <w:pPr>
        <w:pStyle w:val="DefaultText1"/>
        <w:rPr>
          <w:rFonts w:ascii="Arial" w:hAnsi="Arial" w:cs="Arial"/>
          <w:color w:val="auto"/>
          <w:lang w:val="en-GB"/>
        </w:rPr>
      </w:pPr>
      <w:r w:rsidRPr="00F65B8F">
        <w:rPr>
          <w:rFonts w:ascii="Arial" w:hAnsi="Arial" w:cs="Arial"/>
          <w:color w:val="auto"/>
          <w:lang w:val="en-GB"/>
        </w:rPr>
        <w:t xml:space="preserve">1. Planning, developing, modelling and enhancing appropriate curriculum provision, units of work and / or lessons taking account of pupils’ needs, the requirements of </w:t>
      </w:r>
      <w:r w:rsidR="004B7E02">
        <w:rPr>
          <w:rFonts w:ascii="Arial" w:hAnsi="Arial" w:cs="Arial"/>
          <w:color w:val="auto"/>
          <w:lang w:val="en-GB"/>
        </w:rPr>
        <w:t>statutory curriculum and the EYFS framework</w:t>
      </w:r>
    </w:p>
    <w:p w14:paraId="4B63F18F" w14:textId="77777777" w:rsidR="00F65B8F" w:rsidRPr="00F65B8F" w:rsidRDefault="00F65B8F" w:rsidP="00F65B8F">
      <w:pPr>
        <w:pStyle w:val="DefaultText1"/>
        <w:rPr>
          <w:rFonts w:ascii="Arial" w:hAnsi="Arial" w:cs="Arial"/>
          <w:color w:val="auto"/>
          <w:lang w:val="en-GB"/>
        </w:rPr>
      </w:pPr>
    </w:p>
    <w:p w14:paraId="5436DF34" w14:textId="77777777" w:rsidR="00F65B8F" w:rsidRPr="00F65B8F" w:rsidRDefault="00F65B8F" w:rsidP="00F65B8F">
      <w:pPr>
        <w:pStyle w:val="DefaultText1"/>
        <w:rPr>
          <w:rFonts w:ascii="Arial" w:hAnsi="Arial" w:cs="Arial"/>
          <w:color w:val="auto"/>
          <w:lang w:val="en-GB"/>
        </w:rPr>
      </w:pPr>
      <w:r w:rsidRPr="00F65B8F">
        <w:rPr>
          <w:rFonts w:ascii="Arial" w:hAnsi="Arial" w:cs="Arial"/>
          <w:color w:val="auto"/>
          <w:lang w:val="en-GB"/>
        </w:rPr>
        <w:t>2. To plan and support structured sequences of work, which interest and motivate children and young people and in which challenging objectives, interactive teaching methods and collaborative group working are utilised to promote the development, abilities and aptitudes of children and young people;</w:t>
      </w:r>
    </w:p>
    <w:p w14:paraId="581DA914" w14:textId="77777777" w:rsidR="00F65B8F" w:rsidRPr="00F65B8F" w:rsidRDefault="00F65B8F" w:rsidP="00F65B8F">
      <w:pPr>
        <w:pStyle w:val="DefaultText1"/>
        <w:rPr>
          <w:rFonts w:ascii="Arial" w:hAnsi="Arial" w:cs="Arial"/>
          <w:color w:val="auto"/>
          <w:lang w:val="en-GB"/>
        </w:rPr>
      </w:pPr>
    </w:p>
    <w:p w14:paraId="04EC4048" w14:textId="77777777" w:rsidR="00F65B8F" w:rsidRPr="00F65B8F" w:rsidRDefault="00F65B8F" w:rsidP="00F65B8F">
      <w:pPr>
        <w:pStyle w:val="DefaultText1"/>
        <w:rPr>
          <w:rFonts w:ascii="Arial" w:hAnsi="Arial" w:cs="Arial"/>
          <w:color w:val="auto"/>
          <w:lang w:val="en-GB"/>
        </w:rPr>
      </w:pPr>
      <w:r w:rsidRPr="00F65B8F">
        <w:rPr>
          <w:rFonts w:ascii="Arial" w:hAnsi="Arial" w:cs="Arial"/>
          <w:color w:val="auto"/>
          <w:lang w:val="en-GB"/>
        </w:rPr>
        <w:t>3. Following GDPR and Safeguarding regulations in all aspects of work, including maintaining accurate records as required by school establishments and One Education.</w:t>
      </w:r>
    </w:p>
    <w:p w14:paraId="766ABFBA" w14:textId="77777777" w:rsidR="00F65B8F" w:rsidRPr="00F65B8F" w:rsidRDefault="00F65B8F" w:rsidP="00F65B8F">
      <w:pPr>
        <w:pStyle w:val="DefaultText1"/>
        <w:rPr>
          <w:rFonts w:ascii="Arial" w:hAnsi="Arial" w:cs="Arial"/>
          <w:color w:val="auto"/>
          <w:lang w:val="en-GB"/>
        </w:rPr>
      </w:pPr>
    </w:p>
    <w:p w14:paraId="784A3DE6" w14:textId="20AC2ADB" w:rsidR="00F65B8F" w:rsidRDefault="00F65B8F" w:rsidP="00F65B8F">
      <w:pPr>
        <w:pStyle w:val="DefaultText1"/>
        <w:rPr>
          <w:rFonts w:ascii="Arial" w:hAnsi="Arial" w:cs="Arial"/>
          <w:color w:val="auto"/>
          <w:lang w:val="en-GB"/>
        </w:rPr>
      </w:pPr>
      <w:r w:rsidRPr="00F65B8F">
        <w:rPr>
          <w:rFonts w:ascii="Arial" w:hAnsi="Arial" w:cs="Arial"/>
          <w:color w:val="auto"/>
          <w:lang w:val="en-GB"/>
        </w:rPr>
        <w:t>4. To play an active role in developing and delivering</w:t>
      </w:r>
      <w:r w:rsidR="00C818AF">
        <w:rPr>
          <w:rFonts w:ascii="Arial" w:hAnsi="Arial" w:cs="Arial"/>
          <w:color w:val="auto"/>
          <w:lang w:val="en-GB"/>
        </w:rPr>
        <w:t xml:space="preserve"> support</w:t>
      </w:r>
      <w:r w:rsidRPr="00F65B8F">
        <w:rPr>
          <w:rFonts w:ascii="Arial" w:hAnsi="Arial" w:cs="Arial"/>
          <w:color w:val="auto"/>
          <w:lang w:val="en-GB"/>
        </w:rPr>
        <w:t xml:space="preserve"> </w:t>
      </w:r>
      <w:r w:rsidR="00B742BD">
        <w:rPr>
          <w:rFonts w:ascii="Arial" w:hAnsi="Arial" w:cs="Arial"/>
          <w:color w:val="auto"/>
          <w:lang w:val="en-GB"/>
        </w:rPr>
        <w:t>within the</w:t>
      </w:r>
      <w:r w:rsidRPr="00F65B8F">
        <w:rPr>
          <w:rFonts w:ascii="Arial" w:hAnsi="Arial" w:cs="Arial"/>
          <w:color w:val="auto"/>
          <w:lang w:val="en-GB"/>
        </w:rPr>
        <w:t xml:space="preserve"> </w:t>
      </w:r>
      <w:bookmarkStart w:id="2" w:name="_Hlk117797817"/>
      <w:r w:rsidR="004B7E02">
        <w:rPr>
          <w:rFonts w:ascii="Arial" w:hAnsi="Arial" w:cs="Arial"/>
          <w:color w:val="auto"/>
          <w:lang w:val="en-GB"/>
        </w:rPr>
        <w:t xml:space="preserve">Educational </w:t>
      </w:r>
      <w:r w:rsidRPr="00F65B8F">
        <w:rPr>
          <w:rFonts w:ascii="Arial" w:hAnsi="Arial" w:cs="Arial"/>
          <w:color w:val="auto"/>
          <w:lang w:val="en-GB"/>
        </w:rPr>
        <w:t xml:space="preserve">Development </w:t>
      </w:r>
      <w:bookmarkEnd w:id="2"/>
      <w:r w:rsidR="00B742BD">
        <w:rPr>
          <w:rFonts w:ascii="Arial" w:hAnsi="Arial" w:cs="Arial"/>
          <w:color w:val="auto"/>
          <w:lang w:val="en-GB"/>
        </w:rPr>
        <w:t>team</w:t>
      </w:r>
      <w:r w:rsidRPr="00F65B8F">
        <w:rPr>
          <w:rFonts w:ascii="Arial" w:hAnsi="Arial" w:cs="Arial"/>
          <w:color w:val="auto"/>
          <w:lang w:val="en-GB"/>
        </w:rPr>
        <w:t xml:space="preserve">, including </w:t>
      </w:r>
      <w:r w:rsidR="004B7E02">
        <w:rPr>
          <w:rFonts w:ascii="Arial" w:hAnsi="Arial" w:cs="Arial"/>
          <w:color w:val="auto"/>
          <w:lang w:val="en-GB"/>
        </w:rPr>
        <w:t xml:space="preserve">products and </w:t>
      </w:r>
      <w:r w:rsidRPr="00F65B8F">
        <w:rPr>
          <w:rFonts w:ascii="Arial" w:hAnsi="Arial" w:cs="Arial"/>
          <w:color w:val="auto"/>
          <w:lang w:val="en-GB"/>
        </w:rPr>
        <w:t>the development and delivery of our CPD programme.</w:t>
      </w:r>
    </w:p>
    <w:p w14:paraId="5335A028" w14:textId="77777777" w:rsidR="008E12AA" w:rsidRDefault="008E12AA" w:rsidP="00F65B8F">
      <w:pPr>
        <w:pStyle w:val="DefaultText1"/>
        <w:rPr>
          <w:rFonts w:ascii="Arial" w:hAnsi="Arial" w:cs="Arial"/>
          <w:color w:val="auto"/>
          <w:lang w:val="en-GB"/>
        </w:rPr>
      </w:pPr>
    </w:p>
    <w:p w14:paraId="4B4E0542" w14:textId="77777777" w:rsidR="008E12AA" w:rsidRPr="008E12AA" w:rsidRDefault="008E12AA" w:rsidP="00F65B8F">
      <w:pPr>
        <w:pStyle w:val="DefaultText1"/>
        <w:rPr>
          <w:rFonts w:ascii="Arial" w:hAnsi="Arial" w:cs="Arial"/>
          <w:color w:val="auto"/>
          <w:szCs w:val="24"/>
          <w:lang w:val="en-GB"/>
        </w:rPr>
      </w:pPr>
      <w:r w:rsidRPr="00097E8A">
        <w:rPr>
          <w:rFonts w:ascii="Arial" w:hAnsi="Arial" w:cs="Arial"/>
          <w:color w:val="auto"/>
          <w:szCs w:val="24"/>
          <w:lang w:val="en-GB"/>
        </w:rPr>
        <w:t>5. Stay up to date with research, government documentation and guidance in relation to your service area.</w:t>
      </w:r>
    </w:p>
    <w:p w14:paraId="0B2C8FF1" w14:textId="77777777" w:rsidR="00F65B8F" w:rsidRPr="00F65B8F" w:rsidRDefault="00F65B8F" w:rsidP="00F65B8F">
      <w:pPr>
        <w:pStyle w:val="DefaultText1"/>
        <w:rPr>
          <w:rFonts w:ascii="Arial" w:hAnsi="Arial" w:cs="Arial"/>
          <w:color w:val="auto"/>
          <w:lang w:val="en-GB"/>
        </w:rPr>
      </w:pPr>
    </w:p>
    <w:p w14:paraId="479AD7A8" w14:textId="77777777" w:rsidR="00F65B8F" w:rsidRPr="004B7E02" w:rsidRDefault="00F65B8F" w:rsidP="00F65B8F">
      <w:pPr>
        <w:pStyle w:val="DefaultText1"/>
        <w:rPr>
          <w:rFonts w:ascii="Arial" w:hAnsi="Arial" w:cs="Arial"/>
          <w:b/>
          <w:color w:val="auto"/>
          <w:lang w:val="en-GB"/>
        </w:rPr>
      </w:pPr>
      <w:r w:rsidRPr="004B7E02">
        <w:rPr>
          <w:rFonts w:ascii="Arial" w:hAnsi="Arial" w:cs="Arial"/>
          <w:b/>
          <w:color w:val="auto"/>
          <w:lang w:val="en-GB"/>
        </w:rPr>
        <w:t>Working with Schools, Settings and other stakeholders; to work within designated educational establishments on an agreed programme of work that may include:</w:t>
      </w:r>
    </w:p>
    <w:p w14:paraId="1A503056" w14:textId="77777777" w:rsidR="00F65B8F" w:rsidRPr="00F65B8F" w:rsidRDefault="00F65B8F" w:rsidP="00F65B8F">
      <w:pPr>
        <w:pStyle w:val="DefaultText1"/>
        <w:rPr>
          <w:rFonts w:ascii="Arial" w:hAnsi="Arial" w:cs="Arial"/>
          <w:color w:val="auto"/>
          <w:lang w:val="en-GB"/>
        </w:rPr>
      </w:pPr>
    </w:p>
    <w:p w14:paraId="115B00BA" w14:textId="75ECC820" w:rsidR="00F65B8F" w:rsidRPr="00F65B8F" w:rsidRDefault="00F65B8F" w:rsidP="00F65B8F">
      <w:pPr>
        <w:pStyle w:val="DefaultText1"/>
        <w:rPr>
          <w:rFonts w:ascii="Arial" w:hAnsi="Arial" w:cs="Arial"/>
          <w:color w:val="auto"/>
          <w:lang w:val="en-GB"/>
        </w:rPr>
      </w:pPr>
      <w:r w:rsidRPr="00F65B8F">
        <w:rPr>
          <w:rFonts w:ascii="Arial" w:hAnsi="Arial" w:cs="Arial"/>
          <w:color w:val="auto"/>
          <w:lang w:val="en-GB"/>
        </w:rPr>
        <w:t>5. Collaborating with teachers, leaders and SLT to develop provision that promotes best practice and support for pupils who need to additional support to close the attainment gap;</w:t>
      </w:r>
    </w:p>
    <w:p w14:paraId="6B379CDC" w14:textId="77777777" w:rsidR="00F65B8F" w:rsidRPr="00F65B8F" w:rsidRDefault="00F65B8F" w:rsidP="00F65B8F">
      <w:pPr>
        <w:pStyle w:val="DefaultText1"/>
        <w:rPr>
          <w:rFonts w:ascii="Arial" w:hAnsi="Arial" w:cs="Arial"/>
          <w:color w:val="auto"/>
          <w:lang w:val="en-GB"/>
        </w:rPr>
      </w:pPr>
    </w:p>
    <w:p w14:paraId="4F899417" w14:textId="77777777" w:rsidR="00F65B8F" w:rsidRPr="00F65B8F" w:rsidRDefault="00F65B8F" w:rsidP="00F65B8F">
      <w:pPr>
        <w:pStyle w:val="DefaultText1"/>
        <w:rPr>
          <w:rFonts w:ascii="Arial" w:hAnsi="Arial" w:cs="Arial"/>
          <w:color w:val="auto"/>
          <w:lang w:val="en-GB"/>
        </w:rPr>
      </w:pPr>
      <w:r w:rsidRPr="00F65B8F">
        <w:rPr>
          <w:rFonts w:ascii="Arial" w:hAnsi="Arial" w:cs="Arial"/>
          <w:color w:val="auto"/>
          <w:lang w:val="en-GB"/>
        </w:rPr>
        <w:t>6. Creating, planning and delivering general and bespoke development activities or training to build the capacity of school/setting staff, support innovation and practice development and raise standards in the specified work area of the curriculum;</w:t>
      </w:r>
    </w:p>
    <w:p w14:paraId="6C030D0C" w14:textId="77777777" w:rsidR="00F65B8F" w:rsidRPr="00F65B8F" w:rsidRDefault="00F65B8F" w:rsidP="00F65B8F">
      <w:pPr>
        <w:pStyle w:val="DefaultText1"/>
        <w:rPr>
          <w:rFonts w:ascii="Arial" w:hAnsi="Arial" w:cs="Arial"/>
          <w:color w:val="auto"/>
          <w:lang w:val="en-GB"/>
        </w:rPr>
      </w:pPr>
    </w:p>
    <w:p w14:paraId="4C186544" w14:textId="77777777" w:rsidR="00F65B8F" w:rsidRPr="00F65B8F" w:rsidRDefault="00F65B8F" w:rsidP="00F65B8F">
      <w:pPr>
        <w:pStyle w:val="DefaultText1"/>
        <w:rPr>
          <w:rFonts w:ascii="Arial" w:hAnsi="Arial" w:cs="Arial"/>
          <w:color w:val="auto"/>
          <w:lang w:val="en-GB"/>
        </w:rPr>
      </w:pPr>
      <w:r w:rsidRPr="00F65B8F">
        <w:rPr>
          <w:rFonts w:ascii="Arial" w:hAnsi="Arial" w:cs="Arial"/>
          <w:color w:val="auto"/>
          <w:lang w:val="en-GB"/>
        </w:rPr>
        <w:t>7. Sharing innovation and best practice in teaching and learning methods throughout schools/settings, identifying the appropriate resource materials and techniques to support curriculum delivery;</w:t>
      </w:r>
    </w:p>
    <w:p w14:paraId="5EF1CEB9" w14:textId="77777777" w:rsidR="00F65B8F" w:rsidRPr="00F65B8F" w:rsidRDefault="00F65B8F" w:rsidP="00F65B8F">
      <w:pPr>
        <w:pStyle w:val="DefaultText1"/>
        <w:rPr>
          <w:rFonts w:ascii="Arial" w:hAnsi="Arial" w:cs="Arial"/>
          <w:color w:val="auto"/>
          <w:lang w:val="en-GB"/>
        </w:rPr>
      </w:pPr>
    </w:p>
    <w:p w14:paraId="7D94740F" w14:textId="4A723A90" w:rsidR="00F65B8F" w:rsidRPr="00F65B8F" w:rsidRDefault="00F65B8F" w:rsidP="00F65B8F">
      <w:pPr>
        <w:pStyle w:val="DefaultText1"/>
        <w:rPr>
          <w:rFonts w:ascii="Arial" w:hAnsi="Arial" w:cs="Arial"/>
          <w:color w:val="auto"/>
          <w:lang w:val="en-GB"/>
        </w:rPr>
      </w:pPr>
      <w:r w:rsidRPr="00F65B8F">
        <w:rPr>
          <w:rFonts w:ascii="Arial" w:hAnsi="Arial" w:cs="Arial"/>
          <w:color w:val="auto"/>
          <w:lang w:val="en-GB"/>
        </w:rPr>
        <w:t xml:space="preserve">8. </w:t>
      </w:r>
      <w:r w:rsidR="00B92AAC">
        <w:rPr>
          <w:rFonts w:ascii="Arial" w:hAnsi="Arial" w:cs="Arial"/>
          <w:color w:val="auto"/>
          <w:lang w:val="en-GB"/>
        </w:rPr>
        <w:t>Coaching and mentoring or p</w:t>
      </w:r>
      <w:r w:rsidRPr="00F65B8F">
        <w:rPr>
          <w:rFonts w:ascii="Arial" w:hAnsi="Arial" w:cs="Arial"/>
          <w:color w:val="auto"/>
          <w:lang w:val="en-GB"/>
        </w:rPr>
        <w:t>roviding advice on curriculum delivery for a whole school/setting or for specific target groups;</w:t>
      </w:r>
    </w:p>
    <w:p w14:paraId="43355005" w14:textId="77777777" w:rsidR="00F65B8F" w:rsidRPr="00F65B8F" w:rsidRDefault="00F65B8F" w:rsidP="00F65B8F">
      <w:pPr>
        <w:pStyle w:val="DefaultText1"/>
        <w:rPr>
          <w:rFonts w:ascii="Arial" w:hAnsi="Arial" w:cs="Arial"/>
          <w:color w:val="auto"/>
          <w:lang w:val="en-GB"/>
        </w:rPr>
      </w:pPr>
    </w:p>
    <w:p w14:paraId="6F4BB14C" w14:textId="01E0A037" w:rsidR="00F65B8F" w:rsidRPr="00F65B8F" w:rsidRDefault="00F65B8F" w:rsidP="00F65B8F">
      <w:pPr>
        <w:pStyle w:val="DefaultText1"/>
        <w:rPr>
          <w:rFonts w:ascii="Arial" w:hAnsi="Arial" w:cs="Arial"/>
          <w:color w:val="auto"/>
          <w:lang w:val="en-GB"/>
        </w:rPr>
      </w:pPr>
      <w:r w:rsidRPr="00F65B8F">
        <w:rPr>
          <w:rFonts w:ascii="Arial" w:hAnsi="Arial" w:cs="Arial"/>
          <w:color w:val="auto"/>
          <w:lang w:val="en-GB"/>
        </w:rPr>
        <w:t>9. Supporting schools on the assessment and monitoring processes</w:t>
      </w:r>
      <w:r w:rsidR="00E05176">
        <w:rPr>
          <w:rFonts w:ascii="Arial" w:hAnsi="Arial" w:cs="Arial"/>
          <w:color w:val="auto"/>
          <w:lang w:val="en-GB"/>
        </w:rPr>
        <w:t xml:space="preserve"> of the curriculum</w:t>
      </w:r>
      <w:r w:rsidRPr="00F65B8F">
        <w:rPr>
          <w:rFonts w:ascii="Arial" w:hAnsi="Arial" w:cs="Arial"/>
          <w:color w:val="auto"/>
          <w:lang w:val="en-GB"/>
        </w:rPr>
        <w:t>, and the ability to analyse and understand data.</w:t>
      </w:r>
    </w:p>
    <w:p w14:paraId="45DD9683" w14:textId="77777777" w:rsidR="00F65B8F" w:rsidRPr="00F65B8F" w:rsidRDefault="00F65B8F" w:rsidP="00F65B8F">
      <w:pPr>
        <w:pStyle w:val="DefaultText1"/>
        <w:rPr>
          <w:rFonts w:ascii="Arial" w:hAnsi="Arial" w:cs="Arial"/>
          <w:color w:val="auto"/>
          <w:lang w:val="en-GB"/>
        </w:rPr>
      </w:pPr>
    </w:p>
    <w:p w14:paraId="60E3FAA0" w14:textId="747099A7" w:rsidR="00F65B8F" w:rsidRPr="00F65B8F" w:rsidRDefault="00F65B8F" w:rsidP="00F65B8F">
      <w:pPr>
        <w:pStyle w:val="DefaultText1"/>
        <w:rPr>
          <w:rFonts w:ascii="Arial" w:hAnsi="Arial" w:cs="Arial"/>
          <w:color w:val="auto"/>
          <w:lang w:val="en-GB"/>
        </w:rPr>
      </w:pPr>
      <w:r w:rsidRPr="00F65B8F">
        <w:rPr>
          <w:rFonts w:ascii="Arial" w:hAnsi="Arial" w:cs="Arial"/>
          <w:color w:val="auto"/>
          <w:lang w:val="en-GB"/>
        </w:rPr>
        <w:t>10. Assist in supporting a variety of education establishments with</w:t>
      </w:r>
      <w:r w:rsidR="00B92AAC">
        <w:rPr>
          <w:rFonts w:ascii="Arial" w:hAnsi="Arial" w:cs="Arial"/>
          <w:color w:val="auto"/>
          <w:lang w:val="en-GB"/>
        </w:rPr>
        <w:t xml:space="preserve"> leadership and</w:t>
      </w:r>
      <w:r w:rsidRPr="00F65B8F">
        <w:rPr>
          <w:rFonts w:ascii="Arial" w:hAnsi="Arial" w:cs="Arial"/>
          <w:color w:val="auto"/>
          <w:lang w:val="en-GB"/>
        </w:rPr>
        <w:t xml:space="preserve"> whole school development plans</w:t>
      </w:r>
      <w:r w:rsidR="00B92AAC">
        <w:rPr>
          <w:rFonts w:ascii="Arial" w:hAnsi="Arial" w:cs="Arial"/>
          <w:color w:val="auto"/>
          <w:lang w:val="en-GB"/>
        </w:rPr>
        <w:t xml:space="preserve"> </w:t>
      </w:r>
    </w:p>
    <w:p w14:paraId="2512C091" w14:textId="77777777" w:rsidR="00F65B8F" w:rsidRPr="00F65B8F" w:rsidRDefault="00F65B8F" w:rsidP="00F65B8F">
      <w:pPr>
        <w:pStyle w:val="DefaultText1"/>
        <w:rPr>
          <w:rFonts w:ascii="Arial" w:hAnsi="Arial" w:cs="Arial"/>
          <w:color w:val="auto"/>
          <w:lang w:val="en-GB"/>
        </w:rPr>
      </w:pPr>
    </w:p>
    <w:p w14:paraId="5B72387E" w14:textId="77777777" w:rsidR="00AA72A4" w:rsidRDefault="00F65B8F" w:rsidP="00F65B8F">
      <w:pPr>
        <w:pStyle w:val="DefaultText1"/>
        <w:rPr>
          <w:rFonts w:ascii="Arial" w:hAnsi="Arial" w:cs="Arial"/>
          <w:color w:val="auto"/>
          <w:lang w:val="en-GB"/>
        </w:rPr>
      </w:pPr>
      <w:r w:rsidRPr="00F65B8F">
        <w:rPr>
          <w:rFonts w:ascii="Arial" w:hAnsi="Arial" w:cs="Arial"/>
          <w:color w:val="auto"/>
          <w:lang w:val="en-GB"/>
        </w:rPr>
        <w:t>11. Working with or alongside other agencies and organisations when relevant</w:t>
      </w:r>
      <w:r w:rsidR="00EF5AE2">
        <w:rPr>
          <w:rFonts w:ascii="Arial" w:hAnsi="Arial" w:cs="Arial"/>
          <w:color w:val="auto"/>
          <w:lang w:val="en-GB"/>
        </w:rPr>
        <w:t>.</w:t>
      </w:r>
    </w:p>
    <w:p w14:paraId="47EE0DFE" w14:textId="77777777" w:rsidR="00EF5AE2" w:rsidRDefault="00EF5AE2" w:rsidP="00F65B8F">
      <w:pPr>
        <w:pStyle w:val="DefaultText1"/>
        <w:rPr>
          <w:u w:val="single"/>
        </w:rPr>
      </w:pPr>
    </w:p>
    <w:p w14:paraId="129BA969" w14:textId="77777777" w:rsidR="00EF5AE2" w:rsidRPr="00097E8A" w:rsidRDefault="00EF5AE2" w:rsidP="00EF5AE2">
      <w:pPr>
        <w:pStyle w:val="DefaultText1"/>
        <w:rPr>
          <w:rFonts w:ascii="Arial" w:hAnsi="Arial" w:cs="Arial"/>
          <w:szCs w:val="24"/>
          <w:u w:val="single"/>
        </w:rPr>
      </w:pPr>
      <w:r w:rsidRPr="00097E8A">
        <w:rPr>
          <w:rFonts w:ascii="Arial" w:hAnsi="Arial" w:cs="Arial"/>
          <w:szCs w:val="24"/>
          <w:u w:val="single"/>
        </w:rPr>
        <w:t>Other</w:t>
      </w:r>
    </w:p>
    <w:p w14:paraId="78BED657" w14:textId="77777777" w:rsidR="00EF5AE2" w:rsidRPr="00097E8A" w:rsidRDefault="00EF5AE2" w:rsidP="00EF5AE2">
      <w:pPr>
        <w:pStyle w:val="DefaultText1"/>
        <w:rPr>
          <w:rFonts w:ascii="Arial" w:hAnsi="Arial" w:cs="Arial"/>
          <w:szCs w:val="24"/>
          <w:u w:val="single"/>
        </w:rPr>
      </w:pPr>
    </w:p>
    <w:p w14:paraId="4C31C675" w14:textId="77777777" w:rsidR="00EF5AE2" w:rsidRPr="00097E8A" w:rsidRDefault="00EF5AE2" w:rsidP="00EF5AE2">
      <w:pPr>
        <w:pStyle w:val="DefaultText1"/>
        <w:numPr>
          <w:ilvl w:val="0"/>
          <w:numId w:val="5"/>
        </w:numPr>
        <w:rPr>
          <w:rFonts w:ascii="Arial" w:hAnsi="Arial" w:cs="Arial"/>
          <w:szCs w:val="24"/>
        </w:rPr>
      </w:pPr>
      <w:r w:rsidRPr="00097E8A">
        <w:rPr>
          <w:rFonts w:ascii="Arial" w:hAnsi="Arial" w:cs="Arial"/>
          <w:szCs w:val="24"/>
        </w:rPr>
        <w:t>To comply with policies and supporting documentation in relation to information Governance this includes Safeguarding, GDPR, Information Security and confidentiality.</w:t>
      </w:r>
    </w:p>
    <w:p w14:paraId="2C976446" w14:textId="77777777" w:rsidR="00EF5AE2" w:rsidRPr="00097E8A" w:rsidRDefault="00EF5AE2" w:rsidP="00EF5AE2">
      <w:pPr>
        <w:pStyle w:val="DefaultText1"/>
        <w:rPr>
          <w:rFonts w:ascii="Arial" w:hAnsi="Arial" w:cs="Arial"/>
          <w:szCs w:val="24"/>
        </w:rPr>
      </w:pPr>
    </w:p>
    <w:p w14:paraId="46EEAF3D" w14:textId="77777777" w:rsidR="00EF5AE2" w:rsidRPr="00097E8A" w:rsidRDefault="00EF5AE2" w:rsidP="00EF5AE2">
      <w:pPr>
        <w:pStyle w:val="DefaultText1"/>
        <w:numPr>
          <w:ilvl w:val="0"/>
          <w:numId w:val="5"/>
        </w:numPr>
        <w:rPr>
          <w:rFonts w:ascii="Arial" w:hAnsi="Arial" w:cs="Arial"/>
          <w:szCs w:val="24"/>
        </w:rPr>
      </w:pPr>
      <w:r w:rsidRPr="00097E8A">
        <w:rPr>
          <w:rFonts w:ascii="Arial" w:hAnsi="Arial" w:cs="Arial"/>
          <w:szCs w:val="24"/>
        </w:rPr>
        <w:t>Be aware of and implement your health and safety responsibilities as an employee and where appropriate any additional specialist or managerial health and safety responsibilities as defined in the Health and Safety policy.</w:t>
      </w:r>
    </w:p>
    <w:p w14:paraId="4DC5A0E2" w14:textId="77777777" w:rsidR="00EF5AE2" w:rsidRPr="00097E8A" w:rsidRDefault="00EF5AE2" w:rsidP="00EF5AE2">
      <w:pPr>
        <w:pStyle w:val="DefaultText1"/>
        <w:rPr>
          <w:rFonts w:ascii="Arial" w:hAnsi="Arial" w:cs="Arial"/>
          <w:szCs w:val="24"/>
        </w:rPr>
      </w:pPr>
    </w:p>
    <w:p w14:paraId="31B9E342" w14:textId="77777777" w:rsidR="00EF5AE2" w:rsidRPr="00097E8A" w:rsidRDefault="00EF5AE2" w:rsidP="00EF5AE2">
      <w:pPr>
        <w:pStyle w:val="DefaultText1"/>
        <w:numPr>
          <w:ilvl w:val="0"/>
          <w:numId w:val="5"/>
        </w:numPr>
        <w:rPr>
          <w:rFonts w:ascii="Arial" w:hAnsi="Arial" w:cs="Arial"/>
          <w:szCs w:val="24"/>
        </w:rPr>
      </w:pPr>
      <w:r w:rsidRPr="00097E8A">
        <w:rPr>
          <w:rFonts w:ascii="Arial" w:hAnsi="Arial" w:cs="Arial"/>
          <w:szCs w:val="24"/>
        </w:rPr>
        <w:t>To work with colleagues and others to maintain health, safety and welfare within the working environment.</w:t>
      </w:r>
    </w:p>
    <w:p w14:paraId="435016B2" w14:textId="77777777" w:rsidR="00EF5AE2" w:rsidRPr="00097E8A" w:rsidRDefault="00EF5AE2" w:rsidP="00EF5AE2">
      <w:pPr>
        <w:pStyle w:val="DefaultText1"/>
        <w:rPr>
          <w:rFonts w:ascii="Arial" w:hAnsi="Arial" w:cs="Arial"/>
          <w:szCs w:val="24"/>
        </w:rPr>
      </w:pPr>
    </w:p>
    <w:p w14:paraId="72837B95" w14:textId="77777777" w:rsidR="00EF5AE2" w:rsidRPr="00097E8A" w:rsidRDefault="00EF5AE2" w:rsidP="00EF5AE2">
      <w:pPr>
        <w:pStyle w:val="DefaultText1"/>
        <w:numPr>
          <w:ilvl w:val="0"/>
          <w:numId w:val="5"/>
        </w:numPr>
        <w:rPr>
          <w:rFonts w:ascii="Arial" w:hAnsi="Arial" w:cs="Arial"/>
          <w:szCs w:val="24"/>
        </w:rPr>
      </w:pPr>
      <w:r w:rsidRPr="00097E8A">
        <w:rPr>
          <w:rFonts w:ascii="Arial" w:hAnsi="Arial" w:cs="Arial"/>
          <w:szCs w:val="24"/>
        </w:rPr>
        <w:t>Aim to make sure that services are provided fairly to all sections of our community, and that all our existing and future employees have equal opportunities.</w:t>
      </w:r>
    </w:p>
    <w:p w14:paraId="392909ED" w14:textId="77777777" w:rsidR="00EF5AE2" w:rsidRPr="00097E8A" w:rsidRDefault="00EF5AE2" w:rsidP="00EF5AE2">
      <w:pPr>
        <w:pStyle w:val="DefaultText1"/>
        <w:rPr>
          <w:rFonts w:ascii="Arial" w:hAnsi="Arial" w:cs="Arial"/>
          <w:szCs w:val="24"/>
        </w:rPr>
      </w:pPr>
    </w:p>
    <w:p w14:paraId="766E9A3E" w14:textId="77777777" w:rsidR="00EF5AE2" w:rsidRPr="00097E8A" w:rsidRDefault="00EF5AE2" w:rsidP="00EF5AE2">
      <w:pPr>
        <w:pStyle w:val="DefaultText1"/>
        <w:numPr>
          <w:ilvl w:val="0"/>
          <w:numId w:val="5"/>
        </w:numPr>
        <w:rPr>
          <w:rFonts w:ascii="Arial" w:hAnsi="Arial" w:cs="Arial"/>
          <w:szCs w:val="24"/>
        </w:rPr>
      </w:pPr>
      <w:r w:rsidRPr="00097E8A">
        <w:rPr>
          <w:rFonts w:ascii="Arial" w:hAnsi="Arial" w:cs="Arial"/>
          <w:szCs w:val="24"/>
        </w:rPr>
        <w:t xml:space="preserve">Ensure services are delivered in accordance with the aims of the Equal Opportunities Policy </w:t>
      </w:r>
    </w:p>
    <w:p w14:paraId="0C2031DD" w14:textId="77777777" w:rsidR="00EF5AE2" w:rsidRPr="00097E8A" w:rsidRDefault="00EF5AE2" w:rsidP="00EF5AE2">
      <w:pPr>
        <w:pStyle w:val="ListParagraph"/>
        <w:rPr>
          <w:rFonts w:ascii="Arial" w:hAnsi="Arial" w:cs="Arial"/>
        </w:rPr>
      </w:pPr>
    </w:p>
    <w:p w14:paraId="4A25B025" w14:textId="77777777" w:rsidR="00EF5AE2" w:rsidRPr="00097E8A" w:rsidRDefault="00EF5AE2" w:rsidP="00EF5AE2">
      <w:pPr>
        <w:pStyle w:val="DefaultText1"/>
        <w:numPr>
          <w:ilvl w:val="0"/>
          <w:numId w:val="5"/>
        </w:numPr>
        <w:rPr>
          <w:rFonts w:ascii="Arial" w:hAnsi="Arial" w:cs="Arial"/>
          <w:szCs w:val="24"/>
        </w:rPr>
      </w:pPr>
      <w:r w:rsidRPr="00097E8A">
        <w:rPr>
          <w:rFonts w:ascii="Arial" w:hAnsi="Arial" w:cs="Arial"/>
          <w:szCs w:val="24"/>
        </w:rPr>
        <w:t>Develop own understanding of equality issues.</w:t>
      </w:r>
    </w:p>
    <w:p w14:paraId="22E35283" w14:textId="77777777" w:rsidR="00EF5AE2" w:rsidRPr="00097E8A" w:rsidRDefault="00EF5AE2" w:rsidP="00EF5AE2">
      <w:pPr>
        <w:pStyle w:val="DefaultText1"/>
        <w:rPr>
          <w:rFonts w:ascii="Arial" w:hAnsi="Arial" w:cs="Arial"/>
          <w:szCs w:val="24"/>
        </w:rPr>
      </w:pPr>
    </w:p>
    <w:p w14:paraId="05E1219E" w14:textId="77777777" w:rsidR="00EF5AE2" w:rsidRPr="00097E8A" w:rsidRDefault="00EF5AE2" w:rsidP="00EF5AE2">
      <w:pPr>
        <w:pStyle w:val="DefaultText1"/>
        <w:numPr>
          <w:ilvl w:val="0"/>
          <w:numId w:val="5"/>
        </w:numPr>
        <w:rPr>
          <w:rFonts w:ascii="Arial" w:hAnsi="Arial" w:cs="Arial"/>
          <w:szCs w:val="24"/>
        </w:rPr>
      </w:pPr>
      <w:r w:rsidRPr="00097E8A">
        <w:rPr>
          <w:rFonts w:ascii="Arial" w:hAnsi="Arial" w:cs="Arial"/>
          <w:szCs w:val="24"/>
        </w:rPr>
        <w:t>Consider wellbeing of yourself and members of your team.</w:t>
      </w:r>
    </w:p>
    <w:p w14:paraId="28D35C74" w14:textId="77777777" w:rsidR="00EF5AE2" w:rsidRPr="00097E8A" w:rsidRDefault="00EF5AE2" w:rsidP="00EF5AE2">
      <w:pPr>
        <w:pStyle w:val="ListParagraph"/>
        <w:rPr>
          <w:rFonts w:ascii="Arial" w:hAnsi="Arial" w:cs="Arial"/>
        </w:rPr>
      </w:pPr>
    </w:p>
    <w:p w14:paraId="4F8E8E81" w14:textId="77777777" w:rsidR="00EF5AE2" w:rsidRPr="00097E8A" w:rsidRDefault="00EF5AE2" w:rsidP="00EF5AE2">
      <w:pPr>
        <w:pStyle w:val="DefaultText1"/>
        <w:numPr>
          <w:ilvl w:val="0"/>
          <w:numId w:val="5"/>
        </w:numPr>
        <w:rPr>
          <w:rFonts w:ascii="Arial" w:hAnsi="Arial" w:cs="Arial"/>
          <w:szCs w:val="24"/>
        </w:rPr>
      </w:pPr>
      <w:r w:rsidRPr="00097E8A">
        <w:rPr>
          <w:rFonts w:ascii="Arial" w:hAnsi="Arial" w:cs="Arial"/>
          <w:szCs w:val="24"/>
        </w:rPr>
        <w:t>All staff are required to comply with Policies and Procedures</w:t>
      </w:r>
    </w:p>
    <w:p w14:paraId="2AFDC5D4" w14:textId="77777777" w:rsidR="00EF5AE2" w:rsidRPr="00097E8A" w:rsidRDefault="00EF5AE2" w:rsidP="00EF5AE2">
      <w:pPr>
        <w:pStyle w:val="ListParagraph"/>
        <w:rPr>
          <w:rFonts w:ascii="Arial" w:hAnsi="Arial" w:cs="Arial"/>
        </w:rPr>
      </w:pPr>
    </w:p>
    <w:p w14:paraId="649B1D1F" w14:textId="77777777" w:rsidR="00EF5AE2" w:rsidRPr="00097E8A" w:rsidRDefault="00EF5AE2" w:rsidP="00EF5AE2">
      <w:pPr>
        <w:pStyle w:val="DefaultText1"/>
        <w:ind w:left="502"/>
        <w:rPr>
          <w:rFonts w:ascii="Arial" w:hAnsi="Arial" w:cs="Arial"/>
          <w:szCs w:val="24"/>
        </w:rPr>
      </w:pPr>
    </w:p>
    <w:p w14:paraId="2DB91690" w14:textId="77777777" w:rsidR="00EF5AE2" w:rsidRPr="00097E8A" w:rsidRDefault="00EF5AE2" w:rsidP="00EF5AE2">
      <w:pPr>
        <w:pStyle w:val="DefaultText1"/>
        <w:rPr>
          <w:rFonts w:ascii="Arial" w:hAnsi="Arial" w:cs="Arial"/>
          <w:b/>
          <w:szCs w:val="24"/>
        </w:rPr>
      </w:pPr>
      <w:r w:rsidRPr="00097E8A">
        <w:rPr>
          <w:rFonts w:ascii="Arial" w:hAnsi="Arial" w:cs="Arial"/>
          <w:b/>
          <w:szCs w:val="24"/>
        </w:rPr>
        <w:t>Flexibility within job description</w:t>
      </w:r>
    </w:p>
    <w:p w14:paraId="30A36629" w14:textId="77777777" w:rsidR="00EF5AE2" w:rsidRPr="00097E8A" w:rsidRDefault="00EF5AE2" w:rsidP="00EF5AE2">
      <w:pPr>
        <w:pStyle w:val="DefaultText1"/>
        <w:ind w:left="502"/>
        <w:rPr>
          <w:rFonts w:ascii="Arial" w:hAnsi="Arial" w:cs="Arial"/>
          <w:b/>
          <w:szCs w:val="24"/>
        </w:rPr>
      </w:pPr>
    </w:p>
    <w:p w14:paraId="0792F031" w14:textId="77777777" w:rsidR="00EF5AE2" w:rsidRPr="00097E8A" w:rsidRDefault="00EF5AE2" w:rsidP="00EF5AE2">
      <w:pPr>
        <w:pStyle w:val="DefaultText1"/>
        <w:rPr>
          <w:rFonts w:ascii="Arial" w:hAnsi="Arial" w:cs="Arial"/>
          <w:szCs w:val="24"/>
        </w:rPr>
      </w:pPr>
      <w:r w:rsidRPr="00097E8A">
        <w:rPr>
          <w:rFonts w:ascii="Arial" w:hAnsi="Arial" w:cs="Arial"/>
          <w:szCs w:val="24"/>
        </w:rPr>
        <w:t xml:space="preserve">Whilst this job outline provides a summary of the post, this may need to be adapted or adjusted to meet changing circumstances. </w:t>
      </w:r>
    </w:p>
    <w:p w14:paraId="2B152B3E" w14:textId="2DA0EFC5" w:rsidR="00EF5AE2" w:rsidRDefault="00EF5AE2" w:rsidP="00EF5AE2">
      <w:pPr>
        <w:pStyle w:val="DefaultText1"/>
        <w:rPr>
          <w:rFonts w:ascii="Arial" w:hAnsi="Arial" w:cs="Arial"/>
          <w:szCs w:val="24"/>
        </w:rPr>
      </w:pPr>
      <w:r w:rsidRPr="00097E8A">
        <w:rPr>
          <w:rFonts w:ascii="Arial" w:hAnsi="Arial" w:cs="Arial"/>
          <w:szCs w:val="24"/>
        </w:rPr>
        <w:t>Reasonable additional duties commensurate with the grading of the job role may be requested from your line manager.</w:t>
      </w:r>
    </w:p>
    <w:p w14:paraId="121B2EBD" w14:textId="37DCB7CA" w:rsidR="00FF58B3" w:rsidRDefault="00FF58B3" w:rsidP="00EF5AE2">
      <w:pPr>
        <w:pStyle w:val="DefaultText1"/>
        <w:rPr>
          <w:rFonts w:ascii="Arial" w:hAnsi="Arial" w:cs="Arial"/>
          <w:szCs w:val="24"/>
        </w:rPr>
      </w:pPr>
    </w:p>
    <w:p w14:paraId="68AB30DE" w14:textId="3EF6E325" w:rsidR="00FF58B3" w:rsidRPr="00FF58B3" w:rsidRDefault="00FF58B3" w:rsidP="00FF58B3">
      <w:pPr>
        <w:spacing w:after="160" w:line="259"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lastRenderedPageBreak/>
        <w:t>Person Specification</w:t>
      </w:r>
      <w:r w:rsidRPr="00FF58B3">
        <w:rPr>
          <w:rFonts w:asciiTheme="minorHAnsi" w:eastAsiaTheme="minorHAnsi" w:hAnsiTheme="minorHAnsi" w:cstheme="minorBidi"/>
          <w:b/>
          <w:sz w:val="22"/>
          <w:szCs w:val="22"/>
        </w:rPr>
        <w:t>:</w:t>
      </w:r>
    </w:p>
    <w:p w14:paraId="0A7EACD6" w14:textId="77777777" w:rsidR="00FF58B3" w:rsidRPr="00FF58B3" w:rsidRDefault="00FF58B3" w:rsidP="00FF58B3">
      <w:pPr>
        <w:numPr>
          <w:ilvl w:val="0"/>
          <w:numId w:val="6"/>
        </w:numPr>
        <w:spacing w:after="160" w:line="259" w:lineRule="auto"/>
        <w:contextualSpacing/>
        <w:rPr>
          <w:rFonts w:asciiTheme="minorHAnsi" w:eastAsiaTheme="minorHAnsi" w:hAnsiTheme="minorHAnsi" w:cstheme="minorBidi"/>
          <w:sz w:val="22"/>
          <w:szCs w:val="22"/>
        </w:rPr>
      </w:pPr>
      <w:r w:rsidRPr="00FF58B3">
        <w:rPr>
          <w:rFonts w:asciiTheme="minorHAnsi" w:eastAsiaTheme="minorHAnsi" w:hAnsiTheme="minorHAnsi" w:cstheme="minorBidi"/>
          <w:sz w:val="22"/>
          <w:szCs w:val="22"/>
        </w:rPr>
        <w:t>Qualified Teacher Status</w:t>
      </w:r>
    </w:p>
    <w:p w14:paraId="38B94EB5" w14:textId="77777777" w:rsidR="00FF58B3" w:rsidRPr="00FF58B3" w:rsidRDefault="00FF58B3" w:rsidP="00FF58B3">
      <w:pPr>
        <w:numPr>
          <w:ilvl w:val="0"/>
          <w:numId w:val="6"/>
        </w:numPr>
        <w:spacing w:after="160" w:line="259" w:lineRule="auto"/>
        <w:contextualSpacing/>
        <w:rPr>
          <w:rFonts w:asciiTheme="minorHAnsi" w:eastAsiaTheme="minorHAnsi" w:hAnsiTheme="minorHAnsi" w:cstheme="minorBidi"/>
          <w:sz w:val="22"/>
          <w:szCs w:val="22"/>
        </w:rPr>
      </w:pPr>
      <w:r w:rsidRPr="00FF58B3">
        <w:rPr>
          <w:rFonts w:asciiTheme="minorHAnsi" w:eastAsiaTheme="minorHAnsi" w:hAnsiTheme="minorHAnsi" w:cstheme="minorBidi"/>
          <w:sz w:val="22"/>
          <w:szCs w:val="22"/>
        </w:rPr>
        <w:t>Outstanding classroom practitioner skills</w:t>
      </w:r>
    </w:p>
    <w:p w14:paraId="380D3BBD" w14:textId="29697F43" w:rsidR="00FF58B3" w:rsidRPr="00FF58B3" w:rsidRDefault="00FF58B3" w:rsidP="00FE010B">
      <w:pPr>
        <w:pStyle w:val="NoSpacing"/>
        <w:numPr>
          <w:ilvl w:val="0"/>
          <w:numId w:val="6"/>
        </w:numPr>
        <w:rPr>
          <w:rFonts w:eastAsiaTheme="minorHAnsi"/>
        </w:rPr>
      </w:pPr>
      <w:r>
        <w:rPr>
          <w:rFonts w:eastAsiaTheme="minorHAnsi"/>
        </w:rPr>
        <w:t>K</w:t>
      </w:r>
      <w:r w:rsidRPr="00FF58B3">
        <w:rPr>
          <w:rFonts w:eastAsiaTheme="minorHAnsi"/>
        </w:rPr>
        <w:t xml:space="preserve">nowledge, skills and experience in teaching and leading </w:t>
      </w:r>
    </w:p>
    <w:p w14:paraId="1265BDD4" w14:textId="77777777" w:rsidR="00FE010B" w:rsidRPr="00116A86" w:rsidRDefault="00FE010B" w:rsidP="00FE010B">
      <w:pPr>
        <w:pStyle w:val="NoSpacing"/>
        <w:numPr>
          <w:ilvl w:val="0"/>
          <w:numId w:val="6"/>
        </w:numPr>
        <w:rPr>
          <w:rFonts w:ascii="Calibri" w:hAnsi="Calibri" w:cs="Calibri"/>
        </w:rPr>
      </w:pPr>
      <w:r w:rsidRPr="00116A86">
        <w:rPr>
          <w:rFonts w:ascii="Calibri" w:hAnsi="Calibri" w:cs="Calibri"/>
        </w:rPr>
        <w:t xml:space="preserve">A good understanding of the requirements of the </w:t>
      </w:r>
      <w:r>
        <w:rPr>
          <w:rFonts w:ascii="Calibri" w:hAnsi="Calibri" w:cs="Calibri"/>
        </w:rPr>
        <w:t xml:space="preserve">National Curriculum </w:t>
      </w:r>
      <w:r w:rsidRPr="00116A86">
        <w:rPr>
          <w:rFonts w:ascii="Calibri" w:hAnsi="Calibri" w:cs="Calibri"/>
        </w:rPr>
        <w:t>(Primary focus, though will consider secondary)</w:t>
      </w:r>
      <w:r>
        <w:rPr>
          <w:rFonts w:ascii="Calibri" w:hAnsi="Calibri" w:cs="Calibri"/>
        </w:rPr>
        <w:t xml:space="preserve"> and </w:t>
      </w:r>
      <w:r w:rsidRPr="00116A86">
        <w:rPr>
          <w:rFonts w:ascii="Calibri" w:hAnsi="Calibri" w:cs="Calibri"/>
        </w:rPr>
        <w:t>EYFS framework</w:t>
      </w:r>
      <w:r>
        <w:rPr>
          <w:rFonts w:ascii="Calibri" w:hAnsi="Calibri" w:cs="Calibri"/>
        </w:rPr>
        <w:t>,</w:t>
      </w:r>
      <w:r w:rsidRPr="00116A86">
        <w:rPr>
          <w:rFonts w:ascii="Calibri" w:hAnsi="Calibri" w:cs="Calibri"/>
        </w:rPr>
        <w:t xml:space="preserve"> if that is your specialism</w:t>
      </w:r>
    </w:p>
    <w:p w14:paraId="5F8FA631" w14:textId="77777777" w:rsidR="00FF58B3" w:rsidRPr="00FF58B3" w:rsidRDefault="00FF58B3" w:rsidP="00FE010B">
      <w:pPr>
        <w:pStyle w:val="NoSpacing"/>
        <w:numPr>
          <w:ilvl w:val="0"/>
          <w:numId w:val="6"/>
        </w:numPr>
        <w:rPr>
          <w:rFonts w:eastAsiaTheme="minorHAnsi"/>
        </w:rPr>
      </w:pPr>
      <w:r w:rsidRPr="00FF58B3">
        <w:rPr>
          <w:rFonts w:eastAsiaTheme="minorHAnsi"/>
        </w:rPr>
        <w:t>Experience of leadership within a school or academy</w:t>
      </w:r>
    </w:p>
    <w:p w14:paraId="24E783D6" w14:textId="77777777" w:rsidR="00FF58B3" w:rsidRPr="00FF58B3" w:rsidRDefault="00FF58B3" w:rsidP="00FF58B3">
      <w:pPr>
        <w:numPr>
          <w:ilvl w:val="0"/>
          <w:numId w:val="6"/>
        </w:numPr>
        <w:spacing w:after="160" w:line="259" w:lineRule="auto"/>
        <w:contextualSpacing/>
        <w:rPr>
          <w:rFonts w:asciiTheme="minorHAnsi" w:eastAsiaTheme="minorHAnsi" w:hAnsiTheme="minorHAnsi" w:cstheme="minorBidi"/>
          <w:sz w:val="22"/>
          <w:szCs w:val="22"/>
        </w:rPr>
      </w:pPr>
      <w:r w:rsidRPr="00FF58B3">
        <w:rPr>
          <w:rFonts w:asciiTheme="minorHAnsi" w:eastAsiaTheme="minorHAnsi" w:hAnsiTheme="minorHAnsi" w:cstheme="minorBidi"/>
          <w:sz w:val="22"/>
          <w:szCs w:val="22"/>
        </w:rPr>
        <w:t>The ability to initiate and develop collaborative working relationships with staff and educational establishments</w:t>
      </w:r>
    </w:p>
    <w:p w14:paraId="60B98102" w14:textId="77777777" w:rsidR="00FF58B3" w:rsidRPr="00FF58B3" w:rsidRDefault="00FF58B3" w:rsidP="00FF58B3">
      <w:pPr>
        <w:numPr>
          <w:ilvl w:val="0"/>
          <w:numId w:val="6"/>
        </w:numPr>
        <w:spacing w:after="160" w:line="259" w:lineRule="auto"/>
        <w:contextualSpacing/>
        <w:rPr>
          <w:rFonts w:asciiTheme="minorHAnsi" w:eastAsiaTheme="minorHAnsi" w:hAnsiTheme="minorHAnsi" w:cstheme="minorBidi"/>
          <w:sz w:val="22"/>
          <w:szCs w:val="22"/>
        </w:rPr>
      </w:pPr>
      <w:r w:rsidRPr="00FF58B3">
        <w:rPr>
          <w:rFonts w:asciiTheme="minorHAnsi" w:eastAsiaTheme="minorHAnsi" w:hAnsiTheme="minorHAnsi" w:cstheme="minorBidi"/>
          <w:sz w:val="22"/>
          <w:szCs w:val="22"/>
        </w:rPr>
        <w:t>Passion, creativity and drive to inspire other educators</w:t>
      </w:r>
    </w:p>
    <w:p w14:paraId="47970284" w14:textId="77777777" w:rsidR="00FF58B3" w:rsidRPr="00FF58B3" w:rsidRDefault="00FF58B3" w:rsidP="00FF58B3">
      <w:pPr>
        <w:numPr>
          <w:ilvl w:val="0"/>
          <w:numId w:val="6"/>
        </w:numPr>
        <w:spacing w:after="160" w:line="259" w:lineRule="auto"/>
        <w:contextualSpacing/>
        <w:rPr>
          <w:rFonts w:asciiTheme="minorHAnsi" w:eastAsiaTheme="minorHAnsi" w:hAnsiTheme="minorHAnsi" w:cstheme="minorBidi"/>
          <w:sz w:val="22"/>
          <w:szCs w:val="22"/>
        </w:rPr>
      </w:pPr>
      <w:r w:rsidRPr="00FF58B3">
        <w:rPr>
          <w:rFonts w:asciiTheme="minorHAnsi" w:eastAsiaTheme="minorHAnsi" w:hAnsiTheme="minorHAnsi" w:cstheme="minorBidi"/>
          <w:sz w:val="22"/>
          <w:szCs w:val="22"/>
        </w:rPr>
        <w:t>Experience of planning and delivering training and staff meetings to audiences with a range of experience, knowledge and skills</w:t>
      </w:r>
    </w:p>
    <w:p w14:paraId="07486529" w14:textId="77777777" w:rsidR="00FF58B3" w:rsidRPr="00FF58B3" w:rsidRDefault="00FF58B3" w:rsidP="00FF58B3">
      <w:pPr>
        <w:numPr>
          <w:ilvl w:val="0"/>
          <w:numId w:val="6"/>
        </w:numPr>
        <w:spacing w:after="160" w:line="259" w:lineRule="auto"/>
        <w:contextualSpacing/>
        <w:rPr>
          <w:rFonts w:asciiTheme="minorHAnsi" w:eastAsiaTheme="minorHAnsi" w:hAnsiTheme="minorHAnsi" w:cstheme="minorBidi"/>
          <w:sz w:val="22"/>
          <w:szCs w:val="22"/>
        </w:rPr>
      </w:pPr>
      <w:r w:rsidRPr="00FF58B3">
        <w:rPr>
          <w:rFonts w:asciiTheme="minorHAnsi" w:eastAsiaTheme="minorHAnsi" w:hAnsiTheme="minorHAnsi" w:cstheme="minorBidi"/>
          <w:sz w:val="22"/>
          <w:szCs w:val="22"/>
        </w:rPr>
        <w:t>The ability to communicate confidentially, articulately and in an approachable manner</w:t>
      </w:r>
    </w:p>
    <w:p w14:paraId="7F5D9C40" w14:textId="77777777" w:rsidR="00FF58B3" w:rsidRPr="00FF58B3" w:rsidRDefault="00FF58B3" w:rsidP="00FF58B3">
      <w:pPr>
        <w:numPr>
          <w:ilvl w:val="0"/>
          <w:numId w:val="6"/>
        </w:numPr>
        <w:spacing w:after="160" w:line="259" w:lineRule="auto"/>
        <w:contextualSpacing/>
        <w:rPr>
          <w:rFonts w:asciiTheme="minorHAnsi" w:eastAsiaTheme="minorHAnsi" w:hAnsiTheme="minorHAnsi" w:cstheme="minorBidi"/>
          <w:sz w:val="22"/>
          <w:szCs w:val="22"/>
        </w:rPr>
      </w:pPr>
      <w:r w:rsidRPr="00FF58B3">
        <w:rPr>
          <w:rFonts w:asciiTheme="minorHAnsi" w:eastAsiaTheme="minorHAnsi" w:hAnsiTheme="minorHAnsi" w:cstheme="minorBidi"/>
          <w:sz w:val="22"/>
          <w:szCs w:val="22"/>
        </w:rPr>
        <w:t xml:space="preserve">Excellent organisational skills and ability to meet deadlines </w:t>
      </w:r>
    </w:p>
    <w:p w14:paraId="45403298" w14:textId="77777777" w:rsidR="00FF58B3" w:rsidRPr="00FF58B3" w:rsidRDefault="00FF58B3" w:rsidP="00FF58B3">
      <w:pPr>
        <w:numPr>
          <w:ilvl w:val="0"/>
          <w:numId w:val="6"/>
        </w:numPr>
        <w:spacing w:after="160" w:line="259" w:lineRule="auto"/>
        <w:contextualSpacing/>
        <w:rPr>
          <w:rFonts w:asciiTheme="minorHAnsi" w:eastAsiaTheme="minorHAnsi" w:hAnsiTheme="minorHAnsi" w:cstheme="minorBidi"/>
          <w:sz w:val="22"/>
          <w:szCs w:val="22"/>
        </w:rPr>
      </w:pPr>
      <w:r w:rsidRPr="00FF58B3">
        <w:rPr>
          <w:rFonts w:asciiTheme="minorHAnsi" w:eastAsiaTheme="minorHAnsi" w:hAnsiTheme="minorHAnsi" w:cstheme="minorBidi"/>
          <w:sz w:val="22"/>
          <w:szCs w:val="22"/>
        </w:rPr>
        <w:t>The ability to self-motivate and adapt to the changing needs of schools.</w:t>
      </w:r>
    </w:p>
    <w:p w14:paraId="4AE1C80F" w14:textId="77777777" w:rsidR="00FF58B3" w:rsidRPr="00FF58B3" w:rsidRDefault="00FF58B3" w:rsidP="00FF58B3">
      <w:pPr>
        <w:numPr>
          <w:ilvl w:val="0"/>
          <w:numId w:val="6"/>
        </w:numPr>
        <w:spacing w:after="160" w:line="259" w:lineRule="auto"/>
        <w:contextualSpacing/>
        <w:rPr>
          <w:rFonts w:asciiTheme="minorHAnsi" w:eastAsiaTheme="minorHAnsi" w:hAnsiTheme="minorHAnsi" w:cstheme="minorBidi"/>
          <w:sz w:val="22"/>
          <w:szCs w:val="22"/>
        </w:rPr>
      </w:pPr>
      <w:r w:rsidRPr="00FF58B3">
        <w:rPr>
          <w:rFonts w:asciiTheme="minorHAnsi" w:eastAsiaTheme="minorHAnsi" w:hAnsiTheme="minorHAnsi" w:cstheme="minorBidi"/>
          <w:sz w:val="22"/>
          <w:szCs w:val="22"/>
        </w:rPr>
        <w:t>Up to date knowledge on issues, tre</w:t>
      </w:r>
      <w:bookmarkStart w:id="3" w:name="_GoBack"/>
      <w:bookmarkEnd w:id="3"/>
      <w:r w:rsidRPr="00FF58B3">
        <w:rPr>
          <w:rFonts w:asciiTheme="minorHAnsi" w:eastAsiaTheme="minorHAnsi" w:hAnsiTheme="minorHAnsi" w:cstheme="minorBidi"/>
          <w:sz w:val="22"/>
          <w:szCs w:val="22"/>
        </w:rPr>
        <w:t>nds and findings in educational research</w:t>
      </w:r>
    </w:p>
    <w:p w14:paraId="52C4D54B" w14:textId="77777777" w:rsidR="00FF58B3" w:rsidRPr="00FF58B3" w:rsidRDefault="00FF58B3" w:rsidP="00FF58B3">
      <w:pPr>
        <w:numPr>
          <w:ilvl w:val="0"/>
          <w:numId w:val="6"/>
        </w:numPr>
        <w:spacing w:after="160" w:line="259" w:lineRule="auto"/>
        <w:contextualSpacing/>
        <w:rPr>
          <w:rFonts w:asciiTheme="minorHAnsi" w:eastAsiaTheme="minorHAnsi" w:hAnsiTheme="minorHAnsi" w:cstheme="minorBidi"/>
          <w:sz w:val="22"/>
          <w:szCs w:val="22"/>
        </w:rPr>
      </w:pPr>
      <w:r w:rsidRPr="00FF58B3">
        <w:rPr>
          <w:rFonts w:asciiTheme="minorHAnsi" w:eastAsiaTheme="minorHAnsi" w:hAnsiTheme="minorHAnsi" w:cstheme="minorBidi"/>
          <w:sz w:val="22"/>
          <w:szCs w:val="22"/>
        </w:rPr>
        <w:t>The confidence to promote services and products to schools and academies.</w:t>
      </w:r>
    </w:p>
    <w:p w14:paraId="64378306" w14:textId="77777777" w:rsidR="00FF58B3" w:rsidRPr="00FF58B3" w:rsidRDefault="00FF58B3" w:rsidP="00FF58B3">
      <w:pPr>
        <w:numPr>
          <w:ilvl w:val="0"/>
          <w:numId w:val="6"/>
        </w:numPr>
        <w:spacing w:after="160" w:line="259" w:lineRule="auto"/>
        <w:contextualSpacing/>
        <w:rPr>
          <w:rFonts w:asciiTheme="minorHAnsi" w:eastAsiaTheme="minorHAnsi" w:hAnsiTheme="minorHAnsi" w:cstheme="minorBidi"/>
          <w:sz w:val="22"/>
          <w:szCs w:val="22"/>
        </w:rPr>
      </w:pPr>
      <w:r w:rsidRPr="00FF58B3">
        <w:rPr>
          <w:rFonts w:asciiTheme="minorHAnsi" w:eastAsiaTheme="minorHAnsi" w:hAnsiTheme="minorHAnsi" w:cstheme="minorBidi"/>
          <w:sz w:val="22"/>
          <w:szCs w:val="22"/>
        </w:rPr>
        <w:t>Confidence in liaising with organisations, other than schools, to develop relationships between One Education and external organisations</w:t>
      </w:r>
    </w:p>
    <w:p w14:paraId="40AA62C8" w14:textId="77777777" w:rsidR="00FF58B3" w:rsidRPr="00FF58B3" w:rsidRDefault="00FF58B3" w:rsidP="00FF58B3">
      <w:pPr>
        <w:numPr>
          <w:ilvl w:val="0"/>
          <w:numId w:val="6"/>
        </w:numPr>
        <w:spacing w:after="160" w:line="259" w:lineRule="auto"/>
        <w:contextualSpacing/>
        <w:rPr>
          <w:rFonts w:asciiTheme="minorHAnsi" w:eastAsiaTheme="minorHAnsi" w:hAnsiTheme="minorHAnsi" w:cstheme="minorBidi"/>
          <w:sz w:val="22"/>
          <w:szCs w:val="22"/>
        </w:rPr>
      </w:pPr>
      <w:r w:rsidRPr="00FF58B3">
        <w:rPr>
          <w:rFonts w:asciiTheme="minorHAnsi" w:eastAsiaTheme="minorHAnsi" w:hAnsiTheme="minorHAnsi" w:cstheme="minorBidi"/>
          <w:sz w:val="22"/>
          <w:szCs w:val="22"/>
        </w:rPr>
        <w:t>A driving licence and access to your own car (or equivalent)</w:t>
      </w:r>
    </w:p>
    <w:p w14:paraId="2983A3E4" w14:textId="77777777" w:rsidR="00FF58B3" w:rsidRPr="00097E8A" w:rsidRDefault="00FF58B3" w:rsidP="00EF5AE2">
      <w:pPr>
        <w:pStyle w:val="DefaultText1"/>
        <w:rPr>
          <w:rFonts w:ascii="Arial" w:hAnsi="Arial" w:cs="Arial"/>
          <w:szCs w:val="24"/>
        </w:rPr>
      </w:pPr>
    </w:p>
    <w:p w14:paraId="6628C023" w14:textId="77777777" w:rsidR="00EF5AE2" w:rsidRPr="00F65B8F" w:rsidRDefault="00EF5AE2" w:rsidP="00F65B8F">
      <w:pPr>
        <w:pStyle w:val="DefaultText1"/>
        <w:rPr>
          <w:u w:val="single"/>
        </w:rPr>
      </w:pPr>
    </w:p>
    <w:sectPr w:rsidR="00EF5AE2" w:rsidRPr="00F65B8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9E121" w14:textId="77777777" w:rsidR="00950067" w:rsidRDefault="00950067" w:rsidP="00F2348F">
      <w:r>
        <w:separator/>
      </w:r>
    </w:p>
  </w:endnote>
  <w:endnote w:type="continuationSeparator" w:id="0">
    <w:p w14:paraId="4929177D" w14:textId="77777777" w:rsidR="00950067" w:rsidRDefault="00950067" w:rsidP="00F2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FFE05" w14:textId="77777777" w:rsidR="00950067" w:rsidRDefault="00950067" w:rsidP="00F2348F">
      <w:r>
        <w:separator/>
      </w:r>
    </w:p>
  </w:footnote>
  <w:footnote w:type="continuationSeparator" w:id="0">
    <w:p w14:paraId="016F3BB4" w14:textId="77777777" w:rsidR="00950067" w:rsidRDefault="00950067" w:rsidP="00F23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AAFBC" w14:textId="77777777" w:rsidR="00950067" w:rsidRDefault="00950067">
    <w:pPr>
      <w:pStyle w:val="Header"/>
    </w:pPr>
    <w:r>
      <w:rPr>
        <w:noProof/>
      </w:rPr>
      <w:drawing>
        <wp:anchor distT="0" distB="0" distL="114300" distR="114300" simplePos="0" relativeHeight="251661312" behindDoc="1" locked="0" layoutInCell="1" allowOverlap="1" wp14:anchorId="13A5AC1E" wp14:editId="55C8C9DF">
          <wp:simplePos x="0" y="0"/>
          <wp:positionH relativeFrom="page">
            <wp:align>left</wp:align>
          </wp:positionH>
          <wp:positionV relativeFrom="paragraph">
            <wp:posOffset>-448310</wp:posOffset>
          </wp:positionV>
          <wp:extent cx="7557135" cy="10689606"/>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een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7135" cy="1068960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2F55B16" wp14:editId="69B4241F">
          <wp:simplePos x="0" y="0"/>
          <wp:positionH relativeFrom="margin">
            <wp:align>right</wp:align>
          </wp:positionH>
          <wp:positionV relativeFrom="paragraph">
            <wp:posOffset>-133985</wp:posOffset>
          </wp:positionV>
          <wp:extent cx="1714500" cy="44640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One Ed logo NEW PCF Black (1).jpg"/>
                  <pic:cNvPicPr/>
                </pic:nvPicPr>
                <pic:blipFill>
                  <a:blip r:embed="rId2">
                    <a:extLst>
                      <a:ext uri="{28A0092B-C50C-407E-A947-70E740481C1C}">
                        <a14:useLocalDpi xmlns:a14="http://schemas.microsoft.com/office/drawing/2010/main" val="0"/>
                      </a:ext>
                    </a:extLst>
                  </a:blip>
                  <a:stretch>
                    <a:fillRect/>
                  </a:stretch>
                </pic:blipFill>
                <pic:spPr>
                  <a:xfrm>
                    <a:off x="0" y="0"/>
                    <a:ext cx="1714500" cy="4464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A0DC0"/>
    <w:multiLevelType w:val="hybridMultilevel"/>
    <w:tmpl w:val="7F00B8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5A2471AC"/>
    <w:multiLevelType w:val="hybridMultilevel"/>
    <w:tmpl w:val="2AC8C50E"/>
    <w:lvl w:ilvl="0" w:tplc="61F8F3D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4666D4"/>
    <w:multiLevelType w:val="hybridMultilevel"/>
    <w:tmpl w:val="C7D60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980E96"/>
    <w:multiLevelType w:val="hybridMultilevel"/>
    <w:tmpl w:val="1AE891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0BE2D75"/>
    <w:multiLevelType w:val="hybridMultilevel"/>
    <w:tmpl w:val="2938BB9E"/>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242898"/>
    <w:multiLevelType w:val="hybridMultilevel"/>
    <w:tmpl w:val="34A887FE"/>
    <w:lvl w:ilvl="0" w:tplc="04090001">
      <w:start w:val="1"/>
      <w:numFmt w:val="bullet"/>
      <w:lvlText w:val=""/>
      <w:lvlJc w:val="left"/>
      <w:pPr>
        <w:tabs>
          <w:tab w:val="num" w:pos="720"/>
        </w:tabs>
        <w:ind w:left="720" w:hanging="360"/>
      </w:pPr>
      <w:rPr>
        <w:rFonts w:ascii="Symbol" w:hAnsi="Symbol" w:hint="default"/>
      </w:rPr>
    </w:lvl>
    <w:lvl w:ilvl="1" w:tplc="8F984C3E">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2A4"/>
    <w:rsid w:val="000929D0"/>
    <w:rsid w:val="0035340D"/>
    <w:rsid w:val="004B7E02"/>
    <w:rsid w:val="006136FE"/>
    <w:rsid w:val="0063215C"/>
    <w:rsid w:val="00667BB3"/>
    <w:rsid w:val="006A6D5F"/>
    <w:rsid w:val="00703630"/>
    <w:rsid w:val="00807079"/>
    <w:rsid w:val="008254ED"/>
    <w:rsid w:val="008E12AA"/>
    <w:rsid w:val="0091598E"/>
    <w:rsid w:val="00950067"/>
    <w:rsid w:val="00A221CE"/>
    <w:rsid w:val="00A72AD7"/>
    <w:rsid w:val="00AA72A4"/>
    <w:rsid w:val="00B742BD"/>
    <w:rsid w:val="00B92AAC"/>
    <w:rsid w:val="00C818AF"/>
    <w:rsid w:val="00DB27DE"/>
    <w:rsid w:val="00E05176"/>
    <w:rsid w:val="00E65E5F"/>
    <w:rsid w:val="00EF5AE2"/>
    <w:rsid w:val="00F2348F"/>
    <w:rsid w:val="00F345AF"/>
    <w:rsid w:val="00F65B8F"/>
    <w:rsid w:val="00F85404"/>
    <w:rsid w:val="00FE010B"/>
    <w:rsid w:val="00FF5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0B7E"/>
  <w15:chartTrackingRefBased/>
  <w15:docId w15:val="{76CDDE0B-B8D8-4E0C-972E-435C20B5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9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7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2348F"/>
    <w:pPr>
      <w:tabs>
        <w:tab w:val="center" w:pos="4513"/>
        <w:tab w:val="right" w:pos="9026"/>
      </w:tabs>
    </w:pPr>
  </w:style>
  <w:style w:type="character" w:customStyle="1" w:styleId="HeaderChar">
    <w:name w:val="Header Char"/>
    <w:basedOn w:val="DefaultParagraphFont"/>
    <w:link w:val="Header"/>
    <w:rsid w:val="00F2348F"/>
  </w:style>
  <w:style w:type="paragraph" w:styleId="Footer">
    <w:name w:val="footer"/>
    <w:basedOn w:val="Normal"/>
    <w:link w:val="FooterChar"/>
    <w:uiPriority w:val="99"/>
    <w:unhideWhenUsed/>
    <w:rsid w:val="00F2348F"/>
    <w:pPr>
      <w:tabs>
        <w:tab w:val="center" w:pos="4513"/>
        <w:tab w:val="right" w:pos="9026"/>
      </w:tabs>
    </w:pPr>
  </w:style>
  <w:style w:type="character" w:customStyle="1" w:styleId="FooterChar">
    <w:name w:val="Footer Char"/>
    <w:basedOn w:val="DefaultParagraphFont"/>
    <w:link w:val="Footer"/>
    <w:uiPriority w:val="99"/>
    <w:rsid w:val="00F2348F"/>
  </w:style>
  <w:style w:type="paragraph" w:styleId="ListParagraph">
    <w:name w:val="List Paragraph"/>
    <w:basedOn w:val="Normal"/>
    <w:uiPriority w:val="34"/>
    <w:qFormat/>
    <w:rsid w:val="0091598E"/>
    <w:pPr>
      <w:ind w:left="720"/>
    </w:pPr>
  </w:style>
  <w:style w:type="paragraph" w:customStyle="1" w:styleId="DefaultText1">
    <w:name w:val="Default Text:1"/>
    <w:basedOn w:val="Normal"/>
    <w:rsid w:val="0091598E"/>
    <w:pPr>
      <w:overflowPunct w:val="0"/>
      <w:autoSpaceDE w:val="0"/>
      <w:autoSpaceDN w:val="0"/>
      <w:adjustRightInd w:val="0"/>
    </w:pPr>
    <w:rPr>
      <w:color w:val="000000"/>
      <w:szCs w:val="20"/>
      <w:lang w:val="en-US"/>
    </w:rPr>
  </w:style>
  <w:style w:type="paragraph" w:customStyle="1" w:styleId="DefaultText">
    <w:name w:val="Default Text"/>
    <w:basedOn w:val="Normal"/>
    <w:rsid w:val="0091598E"/>
    <w:pPr>
      <w:overflowPunct w:val="0"/>
      <w:autoSpaceDE w:val="0"/>
      <w:autoSpaceDN w:val="0"/>
      <w:adjustRightInd w:val="0"/>
    </w:pPr>
    <w:rPr>
      <w:color w:val="000000"/>
      <w:szCs w:val="20"/>
      <w:lang w:val="en-US"/>
    </w:rPr>
  </w:style>
  <w:style w:type="paragraph" w:styleId="NoSpacing">
    <w:name w:val="No Spacing"/>
    <w:uiPriority w:val="1"/>
    <w:qFormat/>
    <w:rsid w:val="00FE010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99328">
      <w:bodyDiv w:val="1"/>
      <w:marLeft w:val="0"/>
      <w:marRight w:val="0"/>
      <w:marTop w:val="0"/>
      <w:marBottom w:val="0"/>
      <w:divBdr>
        <w:top w:val="none" w:sz="0" w:space="0" w:color="auto"/>
        <w:left w:val="none" w:sz="0" w:space="0" w:color="auto"/>
        <w:bottom w:val="none" w:sz="0" w:space="0" w:color="auto"/>
        <w:right w:val="none" w:sz="0" w:space="0" w:color="auto"/>
      </w:divBdr>
    </w:div>
    <w:div w:id="1486164311">
      <w:bodyDiv w:val="1"/>
      <w:marLeft w:val="0"/>
      <w:marRight w:val="0"/>
      <w:marTop w:val="0"/>
      <w:marBottom w:val="0"/>
      <w:divBdr>
        <w:top w:val="none" w:sz="0" w:space="0" w:color="auto"/>
        <w:left w:val="none" w:sz="0" w:space="0" w:color="auto"/>
        <w:bottom w:val="none" w:sz="0" w:space="0" w:color="auto"/>
        <w:right w:val="none" w:sz="0" w:space="0" w:color="auto"/>
      </w:divBdr>
    </w:div>
    <w:div w:id="15696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Gray</dc:creator>
  <cp:keywords/>
  <dc:description/>
  <cp:lastModifiedBy>Linda Mason</cp:lastModifiedBy>
  <cp:revision>3</cp:revision>
  <dcterms:created xsi:type="dcterms:W3CDTF">2024-04-24T10:55:00Z</dcterms:created>
  <dcterms:modified xsi:type="dcterms:W3CDTF">2024-04-24T12:24:00Z</dcterms:modified>
</cp:coreProperties>
</file>