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F" w:rsidRPr="00034714" w:rsidRDefault="00A81F00" w:rsidP="00A81F00">
      <w:pPr>
        <w:spacing w:after="0"/>
        <w:ind w:right="-24"/>
        <w:jc w:val="center"/>
        <w:rPr>
          <w:rFonts w:ascii="Arial" w:hAnsi="Arial" w:cs="Arial"/>
          <w:b/>
          <w:sz w:val="23"/>
          <w:szCs w:val="23"/>
        </w:rPr>
      </w:pPr>
      <w:r w:rsidRPr="00034714">
        <w:rPr>
          <w:rFonts w:ascii="Arial" w:hAnsi="Arial" w:cs="Arial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-41275</wp:posOffset>
            </wp:positionV>
            <wp:extent cx="958215" cy="995680"/>
            <wp:effectExtent l="19050" t="0" r="0" b="0"/>
            <wp:wrapTight wrapText="bothSides">
              <wp:wrapPolygon edited="0">
                <wp:start x="-429" y="0"/>
                <wp:lineTo x="-429" y="21077"/>
                <wp:lineTo x="21471" y="21077"/>
                <wp:lineTo x="21471" y="0"/>
                <wp:lineTo x="-429" y="0"/>
              </wp:wrapPolygon>
            </wp:wrapTight>
            <wp:docPr id="3" name="Picture 0" descr="Amery Hill School Logo - Colour CMYK - Lt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ery Hill School Logo - Colour CMYK - Ltr 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0ABF" w:rsidRPr="00034714" w:rsidRDefault="000B0ABF" w:rsidP="00A81F00">
      <w:pPr>
        <w:spacing w:after="0"/>
        <w:ind w:right="-24"/>
        <w:jc w:val="center"/>
        <w:rPr>
          <w:rFonts w:ascii="Times New Roman" w:hAnsi="Times New Roman" w:cs="Times New Roman"/>
          <w:noProof/>
          <w:sz w:val="23"/>
          <w:szCs w:val="23"/>
          <w:lang w:eastAsia="en-GB"/>
        </w:rPr>
      </w:pPr>
    </w:p>
    <w:p w:rsidR="009267CC" w:rsidRPr="00034714" w:rsidRDefault="009267CC" w:rsidP="00A81F00">
      <w:pPr>
        <w:spacing w:after="0"/>
        <w:ind w:right="-24"/>
        <w:jc w:val="center"/>
        <w:rPr>
          <w:rFonts w:ascii="Times New Roman" w:hAnsi="Times New Roman" w:cs="Times New Roman"/>
          <w:noProof/>
          <w:sz w:val="23"/>
          <w:szCs w:val="23"/>
          <w:lang w:eastAsia="en-GB"/>
        </w:rPr>
      </w:pPr>
    </w:p>
    <w:p w:rsidR="009267CC" w:rsidRPr="00034714" w:rsidRDefault="009267CC" w:rsidP="00A81F00">
      <w:pPr>
        <w:spacing w:after="0"/>
        <w:ind w:right="-24"/>
        <w:jc w:val="center"/>
        <w:rPr>
          <w:rFonts w:ascii="Arial" w:hAnsi="Arial" w:cs="Arial"/>
          <w:b/>
          <w:sz w:val="23"/>
          <w:szCs w:val="23"/>
        </w:rPr>
      </w:pPr>
    </w:p>
    <w:p w:rsidR="009267CC" w:rsidRPr="00034714" w:rsidRDefault="009267CC" w:rsidP="00A81F00">
      <w:pPr>
        <w:spacing w:after="0"/>
        <w:ind w:right="-24"/>
        <w:jc w:val="center"/>
        <w:rPr>
          <w:rFonts w:ascii="Arial" w:hAnsi="Arial" w:cs="Arial"/>
          <w:b/>
          <w:sz w:val="23"/>
          <w:szCs w:val="23"/>
        </w:rPr>
      </w:pPr>
    </w:p>
    <w:p w:rsidR="009267CC" w:rsidRPr="00034714" w:rsidRDefault="009267CC" w:rsidP="00A81F00">
      <w:pPr>
        <w:spacing w:after="0"/>
        <w:ind w:right="-24"/>
        <w:jc w:val="center"/>
        <w:rPr>
          <w:rFonts w:ascii="Arial" w:hAnsi="Arial" w:cs="Arial"/>
          <w:b/>
          <w:sz w:val="23"/>
          <w:szCs w:val="23"/>
        </w:rPr>
      </w:pPr>
    </w:p>
    <w:p w:rsidR="00346071" w:rsidRPr="00166CFB" w:rsidRDefault="00346071" w:rsidP="00034714">
      <w:pPr>
        <w:spacing w:after="0"/>
        <w:ind w:right="-24"/>
        <w:jc w:val="center"/>
        <w:rPr>
          <w:rFonts w:ascii="Candara" w:hAnsi="Candara" w:cs="Arial"/>
          <w:b/>
          <w:sz w:val="28"/>
          <w:szCs w:val="28"/>
        </w:rPr>
      </w:pPr>
      <w:r w:rsidRPr="00166CFB">
        <w:rPr>
          <w:rFonts w:ascii="Candara" w:hAnsi="Candara" w:cs="Arial"/>
          <w:b/>
          <w:sz w:val="28"/>
          <w:szCs w:val="28"/>
        </w:rPr>
        <w:t>Amery Hill School</w:t>
      </w:r>
    </w:p>
    <w:p w:rsidR="00346071" w:rsidRPr="00034714" w:rsidRDefault="00346071" w:rsidP="00034714">
      <w:pPr>
        <w:spacing w:after="0"/>
        <w:ind w:right="-24"/>
        <w:jc w:val="center"/>
        <w:rPr>
          <w:rFonts w:ascii="Candara" w:hAnsi="Candara" w:cs="Arial"/>
          <w:b/>
          <w:sz w:val="23"/>
          <w:szCs w:val="23"/>
        </w:rPr>
      </w:pPr>
      <w:r w:rsidRPr="00034714">
        <w:rPr>
          <w:rFonts w:ascii="Candara" w:hAnsi="Candara" w:cs="Arial"/>
          <w:b/>
          <w:sz w:val="23"/>
          <w:szCs w:val="23"/>
        </w:rPr>
        <w:t>Subject Teacher – Person Specification</w:t>
      </w:r>
    </w:p>
    <w:p w:rsidR="00A81F00" w:rsidRPr="00034714" w:rsidRDefault="00A81F00" w:rsidP="00034714">
      <w:pPr>
        <w:spacing w:after="0"/>
        <w:ind w:right="-24"/>
        <w:jc w:val="center"/>
        <w:rPr>
          <w:rFonts w:ascii="Candara" w:hAnsi="Candara" w:cs="Arial"/>
          <w:b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2976"/>
        <w:gridCol w:w="3686"/>
      </w:tblGrid>
      <w:tr w:rsidR="00346071" w:rsidRPr="00034714" w:rsidTr="006D619A">
        <w:trPr>
          <w:trHeight w:val="368"/>
        </w:trPr>
        <w:tc>
          <w:tcPr>
            <w:tcW w:w="3936" w:type="dxa"/>
            <w:shd w:val="clear" w:color="auto" w:fill="8DB3E2" w:themeFill="text2" w:themeFillTint="66"/>
          </w:tcPr>
          <w:p w:rsidR="00A646AC" w:rsidRPr="00034714" w:rsidRDefault="00346071" w:rsidP="00A81F00">
            <w:pPr>
              <w:ind w:right="-24"/>
              <w:jc w:val="center"/>
              <w:rPr>
                <w:rFonts w:ascii="Candara" w:hAnsi="Candara" w:cs="Arial"/>
                <w:b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sz w:val="23"/>
                <w:szCs w:val="23"/>
              </w:rPr>
              <w:t>Essential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346071" w:rsidRPr="00034714" w:rsidRDefault="00346071" w:rsidP="00A81F00">
            <w:pPr>
              <w:ind w:right="-24"/>
              <w:jc w:val="center"/>
              <w:rPr>
                <w:rFonts w:ascii="Candara" w:hAnsi="Candara" w:cs="Arial"/>
                <w:b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sz w:val="23"/>
                <w:szCs w:val="23"/>
              </w:rPr>
              <w:t>Desirable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346071" w:rsidRPr="00034714" w:rsidRDefault="00346071" w:rsidP="00A81F00">
            <w:pPr>
              <w:ind w:right="-24"/>
              <w:jc w:val="center"/>
              <w:rPr>
                <w:rFonts w:ascii="Candara" w:hAnsi="Candara" w:cs="Arial"/>
                <w:b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sz w:val="23"/>
                <w:szCs w:val="23"/>
              </w:rPr>
              <w:t>Evidence</w:t>
            </w:r>
          </w:p>
        </w:tc>
      </w:tr>
      <w:tr w:rsidR="00346071" w:rsidRPr="00034714" w:rsidTr="006D619A">
        <w:trPr>
          <w:trHeight w:val="362"/>
        </w:trPr>
        <w:tc>
          <w:tcPr>
            <w:tcW w:w="10598" w:type="dxa"/>
            <w:gridSpan w:val="3"/>
            <w:shd w:val="clear" w:color="auto" w:fill="C6D9F1" w:themeFill="text2" w:themeFillTint="33"/>
          </w:tcPr>
          <w:p w:rsidR="00346071" w:rsidRPr="00034714" w:rsidRDefault="00992130" w:rsidP="00992130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Education &amp; T</w:t>
            </w:r>
            <w:r w:rsidR="00346071"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raining</w:t>
            </w:r>
          </w:p>
        </w:tc>
      </w:tr>
      <w:tr w:rsidR="00346071" w:rsidRPr="00034714" w:rsidTr="006D619A">
        <w:tc>
          <w:tcPr>
            <w:tcW w:w="393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Graduate and Qualified Teacher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Relevant degree and Qualified Teacher Status</w:t>
            </w:r>
          </w:p>
        </w:tc>
        <w:tc>
          <w:tcPr>
            <w:tcW w:w="297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A-level in relevant subject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First or second class degree</w:t>
            </w: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368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Application Form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Certificates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References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</w:tr>
      <w:tr w:rsidR="00346071" w:rsidRPr="00034714" w:rsidTr="006D619A">
        <w:trPr>
          <w:trHeight w:val="266"/>
        </w:trPr>
        <w:tc>
          <w:tcPr>
            <w:tcW w:w="10598" w:type="dxa"/>
            <w:gridSpan w:val="3"/>
            <w:shd w:val="clear" w:color="auto" w:fill="C6D9F1" w:themeFill="text2" w:themeFillTint="33"/>
          </w:tcPr>
          <w:p w:rsidR="00346071" w:rsidRPr="00034714" w:rsidRDefault="00346071" w:rsidP="00A81F00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Teaching Experience</w:t>
            </w:r>
          </w:p>
        </w:tc>
      </w:tr>
      <w:tr w:rsidR="00346071" w:rsidRPr="00034714" w:rsidTr="006D619A">
        <w:tc>
          <w:tcPr>
            <w:tcW w:w="393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Established as an effectiv</w:t>
            </w:r>
            <w:r w:rsidR="00DB087B" w:rsidRPr="00034714">
              <w:rPr>
                <w:rFonts w:ascii="Candara" w:hAnsi="Candara" w:cs="Arial"/>
                <w:sz w:val="23"/>
                <w:szCs w:val="23"/>
              </w:rPr>
              <w:t>e teacher across the age range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Relevant classroom experience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Knowledge of the subject curriculum and its relationshi</w:t>
            </w:r>
            <w:r w:rsidR="00DB087B" w:rsidRPr="00034714">
              <w:rPr>
                <w:rFonts w:ascii="Candara" w:hAnsi="Candara" w:cs="Arial"/>
                <w:sz w:val="23"/>
                <w:szCs w:val="23"/>
              </w:rPr>
              <w:t>p to the curriculum as a whole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Ability to recognise and describe the characteristics of high quality learning in the subject and the main strategies for securing at</w:t>
            </w:r>
            <w:r w:rsidR="00DB087B" w:rsidRPr="00034714">
              <w:rPr>
                <w:rFonts w:ascii="Candara" w:hAnsi="Candara" w:cs="Arial"/>
                <w:sz w:val="23"/>
                <w:szCs w:val="23"/>
              </w:rPr>
              <w:t xml:space="preserve"> least ‘Good’ progress for all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Evidence of good classroom management skills in an inclusive environment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Ability to differentiate materials to meet the needs of learners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Successful experience working with young people in a pastoral capacity (</w:t>
            </w:r>
            <w:proofErr w:type="spellStart"/>
            <w:r w:rsidRPr="00034714">
              <w:rPr>
                <w:rFonts w:ascii="Candara" w:hAnsi="Candara" w:cs="Arial"/>
                <w:sz w:val="23"/>
                <w:szCs w:val="23"/>
              </w:rPr>
              <w:t>eg</w:t>
            </w:r>
            <w:proofErr w:type="spellEnd"/>
            <w:r w:rsidRPr="00034714">
              <w:rPr>
                <w:rFonts w:ascii="Candara" w:hAnsi="Candara" w:cs="Arial"/>
                <w:sz w:val="23"/>
                <w:szCs w:val="23"/>
              </w:rPr>
              <w:t xml:space="preserve"> as form tutor)</w:t>
            </w:r>
          </w:p>
          <w:p w:rsidR="00A81F00" w:rsidRPr="00034714" w:rsidRDefault="00A81F00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A81F00" w:rsidRPr="00034714" w:rsidRDefault="00A81F00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A81F00" w:rsidRPr="00034714" w:rsidRDefault="00A81F00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780273" w:rsidRDefault="00780273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34714" w:rsidRDefault="00034714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34714" w:rsidRPr="00034714" w:rsidRDefault="00034714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297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An experienced teacher will have the ability to consistently teach ‘good’ lessons</w:t>
            </w: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368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Lesson observation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Application Form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References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Interview</w:t>
            </w:r>
          </w:p>
        </w:tc>
      </w:tr>
      <w:tr w:rsidR="00346071" w:rsidRPr="00034714" w:rsidTr="006D619A">
        <w:tc>
          <w:tcPr>
            <w:tcW w:w="10598" w:type="dxa"/>
            <w:gridSpan w:val="3"/>
            <w:shd w:val="clear" w:color="auto" w:fill="C6D9F1" w:themeFill="text2" w:themeFillTint="33"/>
          </w:tcPr>
          <w:p w:rsidR="00346071" w:rsidRPr="00034714" w:rsidRDefault="00992130" w:rsidP="00A81F00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lastRenderedPageBreak/>
              <w:t>Professional Knowledge &amp; S</w:t>
            </w:r>
            <w:r w:rsidR="0001554D"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kills</w:t>
            </w:r>
          </w:p>
        </w:tc>
      </w:tr>
      <w:tr w:rsidR="00346071" w:rsidRPr="00034714" w:rsidTr="006D619A">
        <w:tc>
          <w:tcPr>
            <w:tcW w:w="3936" w:type="dxa"/>
          </w:tcPr>
          <w:p w:rsidR="0001554D" w:rsidRPr="00034714" w:rsidRDefault="0001554D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An ability to inspire and manage students effectively, thereby developing positive working relationships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1554D" w:rsidRPr="00034714" w:rsidRDefault="0001554D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Well developed interper</w:t>
            </w:r>
            <w:r w:rsidR="00DB087B" w:rsidRPr="00034714">
              <w:rPr>
                <w:rFonts w:ascii="Candara" w:hAnsi="Candara" w:cs="Arial"/>
                <w:sz w:val="23"/>
                <w:szCs w:val="23"/>
              </w:rPr>
              <w:t>sonal and communication skills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1554D" w:rsidRPr="00034714" w:rsidRDefault="0001554D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Ability to</w:t>
            </w:r>
            <w:r w:rsidR="00DB087B" w:rsidRPr="00034714">
              <w:rPr>
                <w:rFonts w:ascii="Candara" w:hAnsi="Candara" w:cs="Arial"/>
                <w:sz w:val="23"/>
                <w:szCs w:val="23"/>
              </w:rPr>
              <w:t xml:space="preserve"> communicate clearly in writing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1554D" w:rsidRPr="00034714" w:rsidRDefault="00091AA8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Proven</w:t>
            </w:r>
            <w:r w:rsidR="0001554D" w:rsidRPr="00034714">
              <w:rPr>
                <w:rFonts w:ascii="Candara" w:hAnsi="Candara" w:cs="Arial"/>
                <w:sz w:val="23"/>
                <w:szCs w:val="23"/>
              </w:rPr>
              <w:t xml:space="preserve"> organisation</w:t>
            </w:r>
            <w:r w:rsidRPr="00034714">
              <w:rPr>
                <w:rFonts w:ascii="Candara" w:hAnsi="Candara" w:cs="Arial"/>
                <w:sz w:val="23"/>
                <w:szCs w:val="23"/>
              </w:rPr>
              <w:t>al and</w:t>
            </w:r>
            <w:r w:rsidR="0001554D" w:rsidRPr="00034714">
              <w:rPr>
                <w:rFonts w:ascii="Candara" w:hAnsi="Candara" w:cs="Arial"/>
                <w:sz w:val="23"/>
                <w:szCs w:val="23"/>
              </w:rPr>
              <w:t xml:space="preserve"> administrative abilities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01554D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Good personal ICT skills including the ability to use ICT effectively to engage students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2976" w:type="dxa"/>
          </w:tcPr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3686" w:type="dxa"/>
          </w:tcPr>
          <w:p w:rsidR="00A81F00" w:rsidRPr="00034714" w:rsidRDefault="00A81F00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Application form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T</w:t>
            </w:r>
            <w:r w:rsidR="0001554D" w:rsidRPr="00034714">
              <w:rPr>
                <w:rFonts w:ascii="Candara" w:hAnsi="Candara" w:cs="Arial"/>
                <w:sz w:val="23"/>
                <w:szCs w:val="23"/>
              </w:rPr>
              <w:t>eaching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01554D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Interview</w:t>
            </w:r>
          </w:p>
        </w:tc>
      </w:tr>
      <w:tr w:rsidR="00DB087B" w:rsidRPr="00034714" w:rsidTr="006D619A">
        <w:tc>
          <w:tcPr>
            <w:tcW w:w="10598" w:type="dxa"/>
            <w:gridSpan w:val="3"/>
            <w:shd w:val="clear" w:color="auto" w:fill="C6D9F1" w:themeFill="text2" w:themeFillTint="33"/>
          </w:tcPr>
          <w:p w:rsidR="00DB087B" w:rsidRPr="00034714" w:rsidRDefault="00992130" w:rsidP="00A81F00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Personal Q</w:t>
            </w:r>
            <w:r w:rsidR="00DB087B"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ualities</w:t>
            </w:r>
          </w:p>
        </w:tc>
      </w:tr>
      <w:tr w:rsidR="00346071" w:rsidRPr="00034714" w:rsidTr="006D619A">
        <w:tc>
          <w:tcPr>
            <w:tcW w:w="393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 desire to make a difference to the lives of young people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Belief in the importance of high expectations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Energy, enthusiasm and creativity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Able to work as part of a team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Excellent time management and self-organisation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Resilient and an ability to work calmly and effectively under pressure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297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Evidence of commitment to working with students outside lesson time.</w:t>
            </w:r>
          </w:p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368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Application Form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References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Interview</w:t>
            </w:r>
          </w:p>
        </w:tc>
      </w:tr>
      <w:tr w:rsidR="00DB087B" w:rsidRPr="00034714" w:rsidTr="00BE24C4">
        <w:tc>
          <w:tcPr>
            <w:tcW w:w="10598" w:type="dxa"/>
            <w:gridSpan w:val="3"/>
            <w:shd w:val="clear" w:color="auto" w:fill="B8CCE4" w:themeFill="accent1" w:themeFillTint="66"/>
          </w:tcPr>
          <w:p w:rsidR="00DB087B" w:rsidRPr="00034714" w:rsidRDefault="00992130" w:rsidP="00A81F00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Safeguarding &amp; Promoting Welfare of S</w:t>
            </w:r>
            <w:r w:rsidR="00DB087B" w:rsidRPr="00034714">
              <w:rPr>
                <w:rFonts w:ascii="Candara" w:hAnsi="Candara" w:cs="Arial"/>
                <w:b/>
                <w:bCs/>
                <w:sz w:val="23"/>
                <w:szCs w:val="23"/>
              </w:rPr>
              <w:t>tudents</w:t>
            </w:r>
          </w:p>
        </w:tc>
      </w:tr>
      <w:tr w:rsidR="00346071" w:rsidRPr="00034714" w:rsidTr="006D619A">
        <w:tc>
          <w:tcPr>
            <w:tcW w:w="393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Motivation to work with students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Ability to form and maintain appropriate relationships and boundaries with students</w:t>
            </w: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Emotional resilience in working with challenging behaviours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091AA8" w:rsidRDefault="00DB087B" w:rsidP="00034714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Attitudes to use of authority and maintaining discipline</w:t>
            </w:r>
          </w:p>
          <w:p w:rsidR="00840D16" w:rsidRPr="00034714" w:rsidRDefault="00840D16" w:rsidP="00034714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2976" w:type="dxa"/>
          </w:tcPr>
          <w:p w:rsidR="00346071" w:rsidRPr="00034714" w:rsidRDefault="00346071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</w:tc>
        <w:tc>
          <w:tcPr>
            <w:tcW w:w="3686" w:type="dxa"/>
          </w:tcPr>
          <w:p w:rsidR="00A81F00" w:rsidRPr="00034714" w:rsidRDefault="00A81F00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DB087B" w:rsidRPr="00034714" w:rsidRDefault="00DB087B" w:rsidP="00A81F00">
            <w:pPr>
              <w:pStyle w:val="Default"/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References</w:t>
            </w:r>
          </w:p>
          <w:p w:rsidR="00DB087B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</w:p>
          <w:p w:rsidR="00346071" w:rsidRPr="00034714" w:rsidRDefault="00DB087B" w:rsidP="00A81F00">
            <w:pPr>
              <w:ind w:right="-24"/>
              <w:rPr>
                <w:rFonts w:ascii="Candara" w:hAnsi="Candara" w:cs="Arial"/>
                <w:sz w:val="23"/>
                <w:szCs w:val="23"/>
              </w:rPr>
            </w:pPr>
            <w:r w:rsidRPr="00034714">
              <w:rPr>
                <w:rFonts w:ascii="Candara" w:hAnsi="Candara" w:cs="Arial"/>
                <w:sz w:val="23"/>
                <w:szCs w:val="23"/>
              </w:rPr>
              <w:t>Interview</w:t>
            </w:r>
          </w:p>
        </w:tc>
      </w:tr>
      <w:tr w:rsidR="00BE24C4" w:rsidRPr="00034714" w:rsidTr="00BE24C4">
        <w:tc>
          <w:tcPr>
            <w:tcW w:w="10598" w:type="dxa"/>
            <w:gridSpan w:val="3"/>
            <w:shd w:val="clear" w:color="auto" w:fill="B8CCE4" w:themeFill="accent1" w:themeFillTint="66"/>
          </w:tcPr>
          <w:p w:rsidR="00BE24C4" w:rsidRPr="00034714" w:rsidRDefault="00BE24C4" w:rsidP="00BE24C4">
            <w:pPr>
              <w:pStyle w:val="Default"/>
              <w:ind w:right="-24"/>
              <w:jc w:val="center"/>
              <w:rPr>
                <w:rFonts w:ascii="Candara" w:hAnsi="Candara" w:cs="Arial"/>
                <w:sz w:val="23"/>
                <w:szCs w:val="23"/>
              </w:rPr>
            </w:pPr>
            <w:r>
              <w:rPr>
                <w:rFonts w:ascii="Candara" w:hAnsi="Candara" w:cs="Arial"/>
                <w:sz w:val="23"/>
                <w:szCs w:val="23"/>
              </w:rPr>
              <w:t>Additional responsibilities</w:t>
            </w:r>
          </w:p>
        </w:tc>
      </w:tr>
      <w:tr w:rsidR="00D00443" w:rsidRPr="00034714" w:rsidTr="00B6742C">
        <w:tc>
          <w:tcPr>
            <w:tcW w:w="10598" w:type="dxa"/>
            <w:gridSpan w:val="3"/>
            <w:shd w:val="clear" w:color="auto" w:fill="FFFFFF" w:themeFill="background1"/>
          </w:tcPr>
          <w:p w:rsidR="00D00443" w:rsidRDefault="00D00443" w:rsidP="00D00443">
            <w:pPr>
              <w:autoSpaceDE w:val="0"/>
              <w:autoSpaceDN w:val="0"/>
              <w:adjustRightInd w:val="0"/>
              <w:rPr>
                <w:rFonts w:ascii="Candara" w:hAnsi="Candara" w:cs="Arial"/>
                <w:sz w:val="23"/>
                <w:szCs w:val="23"/>
              </w:rPr>
            </w:pPr>
            <w:r>
              <w:rPr>
                <w:rFonts w:ascii="Candara" w:hAnsi="Candara" w:cs="Arial"/>
                <w:color w:val="000000"/>
                <w:sz w:val="23"/>
                <w:szCs w:val="23"/>
              </w:rPr>
              <w:t>To carry out First Aid and Fire Marshall duties as required by the academy</w:t>
            </w:r>
          </w:p>
        </w:tc>
      </w:tr>
    </w:tbl>
    <w:p w:rsidR="00DB087B" w:rsidRPr="00034714" w:rsidRDefault="00DB087B" w:rsidP="00D00443">
      <w:pPr>
        <w:ind w:right="-24"/>
        <w:rPr>
          <w:rFonts w:ascii="Candara" w:hAnsi="Candara" w:cs="Arial"/>
          <w:sz w:val="23"/>
          <w:szCs w:val="23"/>
        </w:rPr>
      </w:pPr>
    </w:p>
    <w:sectPr w:rsidR="00DB087B" w:rsidRPr="00034714" w:rsidSect="00A81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1392"/>
    <w:multiLevelType w:val="hybridMultilevel"/>
    <w:tmpl w:val="6C383464"/>
    <w:lvl w:ilvl="0" w:tplc="A1141A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6071"/>
    <w:rsid w:val="0001554D"/>
    <w:rsid w:val="00034714"/>
    <w:rsid w:val="00066856"/>
    <w:rsid w:val="00087775"/>
    <w:rsid w:val="00091AA8"/>
    <w:rsid w:val="000B0ABF"/>
    <w:rsid w:val="000E392E"/>
    <w:rsid w:val="00137628"/>
    <w:rsid w:val="00166CFB"/>
    <w:rsid w:val="00182ECB"/>
    <w:rsid w:val="00346071"/>
    <w:rsid w:val="00486142"/>
    <w:rsid w:val="00505036"/>
    <w:rsid w:val="006046BD"/>
    <w:rsid w:val="006D619A"/>
    <w:rsid w:val="00750F13"/>
    <w:rsid w:val="00780273"/>
    <w:rsid w:val="00840D16"/>
    <w:rsid w:val="008E1AFC"/>
    <w:rsid w:val="009267CC"/>
    <w:rsid w:val="00992130"/>
    <w:rsid w:val="00A646AC"/>
    <w:rsid w:val="00A81F00"/>
    <w:rsid w:val="00BE24C4"/>
    <w:rsid w:val="00D00443"/>
    <w:rsid w:val="00D1220E"/>
    <w:rsid w:val="00DB087B"/>
    <w:rsid w:val="00F47FB1"/>
    <w:rsid w:val="00F5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46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2016-03-08T15:27:00Z</cp:lastPrinted>
  <dcterms:created xsi:type="dcterms:W3CDTF">2016-03-08T15:34:00Z</dcterms:created>
  <dcterms:modified xsi:type="dcterms:W3CDTF">2016-10-10T14:42:00Z</dcterms:modified>
</cp:coreProperties>
</file>