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212" w:rsidRDefault="00687720">
      <w:pPr>
        <w:pStyle w:val="Title"/>
        <w:rPr>
          <w:sz w:val="52"/>
        </w:rPr>
      </w:pPr>
      <w:r>
        <w:rPr>
          <w:noProof/>
          <w:lang w:eastAsia="en-GB"/>
        </w:rPr>
        <w:drawing>
          <wp:inline distT="0" distB="0" distL="0" distR="0">
            <wp:extent cx="5731510" cy="2498090"/>
            <wp:effectExtent l="0" t="0" r="2540" b="0"/>
            <wp:docPr id="2" name="Picture 3" descr="2020 Vision: Outlook for online learning in 2014 and w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2020 Vision: Outlook for online learning in 2014 and way ..."/>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31510" cy="2498090"/>
                    </a:xfrm>
                    <a:prstGeom prst="rect">
                      <a:avLst/>
                    </a:prstGeom>
                  </pic:spPr>
                </pic:pic>
              </a:graphicData>
            </a:graphic>
          </wp:inline>
        </w:drawing>
      </w:r>
    </w:p>
    <w:p w:rsidR="00FB7212" w:rsidRDefault="00FB7212"/>
    <w:p w:rsidR="00FB7212" w:rsidRDefault="00687720">
      <w:pPr>
        <w:pStyle w:val="Title"/>
      </w:pPr>
      <w:r>
        <w:t>Intent: The Curriculum</w:t>
      </w:r>
    </w:p>
    <w:sdt>
      <w:sdtPr>
        <w:rPr>
          <w:rFonts w:asciiTheme="minorHAnsi" w:eastAsiaTheme="minorHAnsi" w:hAnsiTheme="minorHAnsi" w:cstheme="minorBidi"/>
          <w:color w:val="auto"/>
          <w:sz w:val="22"/>
          <w:szCs w:val="22"/>
          <w:lang w:val="en-GB"/>
        </w:rPr>
        <w:id w:val="236287596"/>
        <w:docPartObj>
          <w:docPartGallery w:val="Table of Contents"/>
          <w:docPartUnique/>
        </w:docPartObj>
      </w:sdtPr>
      <w:sdtEndPr>
        <w:rPr>
          <w:b/>
          <w:bCs/>
          <w:noProof/>
          <w:sz w:val="28"/>
        </w:rPr>
      </w:sdtEndPr>
      <w:sdtContent>
        <w:p w:rsidR="00FB7212" w:rsidRDefault="00687720">
          <w:pPr>
            <w:pStyle w:val="TOCHeading"/>
            <w:rPr>
              <w:color w:val="00B0F0"/>
            </w:rPr>
          </w:pPr>
          <w:r>
            <w:rPr>
              <w:color w:val="00B0F0"/>
            </w:rPr>
            <w:t>Contents</w:t>
          </w:r>
        </w:p>
        <w:p w:rsidR="00FB7212" w:rsidRDefault="00687720">
          <w:pPr>
            <w:pStyle w:val="TOC1"/>
            <w:tabs>
              <w:tab w:val="right" w:leader="dot" w:pos="9016"/>
            </w:tabs>
            <w:rPr>
              <w:rFonts w:eastAsiaTheme="minorEastAsia"/>
              <w:noProof/>
              <w:sz w:val="28"/>
              <w:lang w:eastAsia="en-GB"/>
            </w:rPr>
          </w:pPr>
          <w:r>
            <w:rPr>
              <w:b/>
              <w:bCs/>
              <w:noProof/>
              <w:sz w:val="28"/>
            </w:rPr>
            <w:fldChar w:fldCharType="begin"/>
          </w:r>
          <w:r>
            <w:rPr>
              <w:b/>
              <w:bCs/>
              <w:noProof/>
              <w:sz w:val="28"/>
            </w:rPr>
            <w:instrText xml:space="preserve"> TOC \o "1-3" \h \z \u </w:instrText>
          </w:r>
          <w:r>
            <w:rPr>
              <w:b/>
              <w:bCs/>
              <w:noProof/>
              <w:sz w:val="28"/>
            </w:rPr>
            <w:fldChar w:fldCharType="separate"/>
          </w:r>
          <w:hyperlink w:anchor="_Toc9580522" w:history="1">
            <w:r>
              <w:rPr>
                <w:rStyle w:val="Hyperlink"/>
                <w:noProof/>
                <w:sz w:val="28"/>
              </w:rPr>
              <w:t>Ethos: What are we trying to achieve?</w:t>
            </w:r>
            <w:r>
              <w:rPr>
                <w:noProof/>
                <w:webHidden/>
                <w:sz w:val="28"/>
              </w:rPr>
              <w:tab/>
            </w:r>
            <w:r>
              <w:rPr>
                <w:noProof/>
                <w:webHidden/>
                <w:sz w:val="28"/>
              </w:rPr>
              <w:fldChar w:fldCharType="begin"/>
            </w:r>
            <w:r>
              <w:rPr>
                <w:noProof/>
                <w:webHidden/>
                <w:sz w:val="28"/>
              </w:rPr>
              <w:instrText xml:space="preserve"> PAGEREF _Toc9580522 \h </w:instrText>
            </w:r>
            <w:r>
              <w:rPr>
                <w:noProof/>
                <w:webHidden/>
                <w:sz w:val="28"/>
              </w:rPr>
            </w:r>
            <w:r>
              <w:rPr>
                <w:noProof/>
                <w:webHidden/>
                <w:sz w:val="28"/>
              </w:rPr>
              <w:fldChar w:fldCharType="separate"/>
            </w:r>
            <w:r>
              <w:rPr>
                <w:noProof/>
                <w:webHidden/>
                <w:sz w:val="28"/>
              </w:rPr>
              <w:t>2</w:t>
            </w:r>
            <w:r>
              <w:rPr>
                <w:noProof/>
                <w:webHidden/>
                <w:sz w:val="28"/>
              </w:rPr>
              <w:fldChar w:fldCharType="end"/>
            </w:r>
          </w:hyperlink>
        </w:p>
        <w:p w:rsidR="00FB7212" w:rsidRDefault="00C704E5">
          <w:pPr>
            <w:pStyle w:val="TOC2"/>
            <w:tabs>
              <w:tab w:val="right" w:leader="dot" w:pos="9016"/>
            </w:tabs>
            <w:rPr>
              <w:rFonts w:eastAsiaTheme="minorEastAsia"/>
              <w:noProof/>
              <w:sz w:val="28"/>
              <w:lang w:eastAsia="en-GB"/>
            </w:rPr>
          </w:pPr>
          <w:hyperlink w:anchor="_Toc9580523" w:history="1">
            <w:r w:rsidR="00687720">
              <w:rPr>
                <w:rStyle w:val="Hyperlink"/>
                <w:noProof/>
                <w:sz w:val="28"/>
              </w:rPr>
              <w:t>School Aims</w:t>
            </w:r>
            <w:r w:rsidR="00687720">
              <w:rPr>
                <w:noProof/>
                <w:webHidden/>
                <w:sz w:val="28"/>
              </w:rPr>
              <w:tab/>
            </w:r>
            <w:r w:rsidR="00687720">
              <w:rPr>
                <w:noProof/>
                <w:webHidden/>
                <w:sz w:val="28"/>
              </w:rPr>
              <w:fldChar w:fldCharType="begin"/>
            </w:r>
            <w:r w:rsidR="00687720">
              <w:rPr>
                <w:noProof/>
                <w:webHidden/>
                <w:sz w:val="28"/>
              </w:rPr>
              <w:instrText xml:space="preserve"> PAGEREF _Toc9580523 \h </w:instrText>
            </w:r>
            <w:r w:rsidR="00687720">
              <w:rPr>
                <w:noProof/>
                <w:webHidden/>
                <w:sz w:val="28"/>
              </w:rPr>
            </w:r>
            <w:r w:rsidR="00687720">
              <w:rPr>
                <w:noProof/>
                <w:webHidden/>
                <w:sz w:val="28"/>
              </w:rPr>
              <w:fldChar w:fldCharType="separate"/>
            </w:r>
            <w:r w:rsidR="00687720">
              <w:rPr>
                <w:noProof/>
                <w:webHidden/>
                <w:sz w:val="28"/>
              </w:rPr>
              <w:t>2</w:t>
            </w:r>
            <w:r w:rsidR="00687720">
              <w:rPr>
                <w:noProof/>
                <w:webHidden/>
                <w:sz w:val="28"/>
              </w:rPr>
              <w:fldChar w:fldCharType="end"/>
            </w:r>
          </w:hyperlink>
        </w:p>
        <w:p w:rsidR="00FB7212" w:rsidRDefault="00C704E5">
          <w:pPr>
            <w:pStyle w:val="TOC2"/>
            <w:tabs>
              <w:tab w:val="right" w:leader="dot" w:pos="9016"/>
            </w:tabs>
            <w:rPr>
              <w:rFonts w:eastAsiaTheme="minorEastAsia"/>
              <w:noProof/>
              <w:sz w:val="28"/>
              <w:lang w:eastAsia="en-GB"/>
            </w:rPr>
          </w:pPr>
          <w:hyperlink w:anchor="_Toc9580524" w:history="1">
            <w:r w:rsidR="00687720">
              <w:rPr>
                <w:rStyle w:val="Hyperlink"/>
                <w:noProof/>
                <w:sz w:val="28"/>
              </w:rPr>
              <w:t>Achieving Excellence, Shaping Futures</w:t>
            </w:r>
            <w:r w:rsidR="00687720">
              <w:rPr>
                <w:noProof/>
                <w:webHidden/>
                <w:sz w:val="28"/>
              </w:rPr>
              <w:tab/>
            </w:r>
            <w:r w:rsidR="00687720">
              <w:rPr>
                <w:noProof/>
                <w:webHidden/>
                <w:sz w:val="28"/>
              </w:rPr>
              <w:fldChar w:fldCharType="begin"/>
            </w:r>
            <w:r w:rsidR="00687720">
              <w:rPr>
                <w:noProof/>
                <w:webHidden/>
                <w:sz w:val="28"/>
              </w:rPr>
              <w:instrText xml:space="preserve"> PAGEREF _Toc9580524 \h </w:instrText>
            </w:r>
            <w:r w:rsidR="00687720">
              <w:rPr>
                <w:noProof/>
                <w:webHidden/>
                <w:sz w:val="28"/>
              </w:rPr>
            </w:r>
            <w:r w:rsidR="00687720">
              <w:rPr>
                <w:noProof/>
                <w:webHidden/>
                <w:sz w:val="28"/>
              </w:rPr>
              <w:fldChar w:fldCharType="separate"/>
            </w:r>
            <w:r w:rsidR="00687720">
              <w:rPr>
                <w:noProof/>
                <w:webHidden/>
                <w:sz w:val="28"/>
              </w:rPr>
              <w:t>3</w:t>
            </w:r>
            <w:r w:rsidR="00687720">
              <w:rPr>
                <w:noProof/>
                <w:webHidden/>
                <w:sz w:val="28"/>
              </w:rPr>
              <w:fldChar w:fldCharType="end"/>
            </w:r>
          </w:hyperlink>
        </w:p>
        <w:p w:rsidR="00FB7212" w:rsidRDefault="00C704E5">
          <w:pPr>
            <w:pStyle w:val="TOC1"/>
            <w:tabs>
              <w:tab w:val="right" w:leader="dot" w:pos="9016"/>
            </w:tabs>
            <w:rPr>
              <w:rFonts w:eastAsiaTheme="minorEastAsia"/>
              <w:noProof/>
              <w:sz w:val="28"/>
              <w:lang w:eastAsia="en-GB"/>
            </w:rPr>
          </w:pPr>
          <w:hyperlink w:anchor="_Toc9580525" w:history="1">
            <w:r w:rsidR="00687720">
              <w:rPr>
                <w:rStyle w:val="Hyperlink"/>
                <w:noProof/>
                <w:sz w:val="28"/>
              </w:rPr>
              <w:t>Curriculum: What are we trying to achieve?</w:t>
            </w:r>
            <w:r w:rsidR="00687720">
              <w:rPr>
                <w:noProof/>
                <w:webHidden/>
                <w:sz w:val="28"/>
              </w:rPr>
              <w:tab/>
            </w:r>
            <w:r w:rsidR="00687720">
              <w:rPr>
                <w:noProof/>
                <w:webHidden/>
                <w:sz w:val="28"/>
              </w:rPr>
              <w:fldChar w:fldCharType="begin"/>
            </w:r>
            <w:r w:rsidR="00687720">
              <w:rPr>
                <w:noProof/>
                <w:webHidden/>
                <w:sz w:val="28"/>
              </w:rPr>
              <w:instrText xml:space="preserve"> PAGEREF _Toc9580525 \h </w:instrText>
            </w:r>
            <w:r w:rsidR="00687720">
              <w:rPr>
                <w:noProof/>
                <w:webHidden/>
                <w:sz w:val="28"/>
              </w:rPr>
            </w:r>
            <w:r w:rsidR="00687720">
              <w:rPr>
                <w:noProof/>
                <w:webHidden/>
                <w:sz w:val="28"/>
              </w:rPr>
              <w:fldChar w:fldCharType="separate"/>
            </w:r>
            <w:r w:rsidR="00687720">
              <w:rPr>
                <w:noProof/>
                <w:webHidden/>
                <w:sz w:val="28"/>
              </w:rPr>
              <w:t>4</w:t>
            </w:r>
            <w:r w:rsidR="00687720">
              <w:rPr>
                <w:noProof/>
                <w:webHidden/>
                <w:sz w:val="28"/>
              </w:rPr>
              <w:fldChar w:fldCharType="end"/>
            </w:r>
          </w:hyperlink>
        </w:p>
        <w:p w:rsidR="00FB7212" w:rsidRDefault="00C704E5">
          <w:pPr>
            <w:pStyle w:val="TOC2"/>
            <w:tabs>
              <w:tab w:val="right" w:leader="dot" w:pos="9016"/>
            </w:tabs>
            <w:rPr>
              <w:rFonts w:eastAsiaTheme="minorEastAsia"/>
              <w:noProof/>
              <w:sz w:val="28"/>
              <w:lang w:eastAsia="en-GB"/>
            </w:rPr>
          </w:pPr>
          <w:hyperlink w:anchor="_Toc9580526" w:history="1">
            <w:r w:rsidR="00687720">
              <w:rPr>
                <w:rStyle w:val="Hyperlink"/>
                <w:noProof/>
                <w:sz w:val="28"/>
              </w:rPr>
              <w:t>The 5 Pillars of the Curriculum</w:t>
            </w:r>
            <w:r w:rsidR="00687720">
              <w:rPr>
                <w:noProof/>
                <w:webHidden/>
                <w:sz w:val="28"/>
              </w:rPr>
              <w:tab/>
            </w:r>
            <w:r w:rsidR="00687720">
              <w:rPr>
                <w:noProof/>
                <w:webHidden/>
                <w:sz w:val="28"/>
              </w:rPr>
              <w:fldChar w:fldCharType="begin"/>
            </w:r>
            <w:r w:rsidR="00687720">
              <w:rPr>
                <w:noProof/>
                <w:webHidden/>
                <w:sz w:val="28"/>
              </w:rPr>
              <w:instrText xml:space="preserve"> PAGEREF _Toc9580526 \h </w:instrText>
            </w:r>
            <w:r w:rsidR="00687720">
              <w:rPr>
                <w:noProof/>
                <w:webHidden/>
                <w:sz w:val="28"/>
              </w:rPr>
            </w:r>
            <w:r w:rsidR="00687720">
              <w:rPr>
                <w:noProof/>
                <w:webHidden/>
                <w:sz w:val="28"/>
              </w:rPr>
              <w:fldChar w:fldCharType="separate"/>
            </w:r>
            <w:r w:rsidR="00687720">
              <w:rPr>
                <w:noProof/>
                <w:webHidden/>
                <w:sz w:val="28"/>
              </w:rPr>
              <w:t>4</w:t>
            </w:r>
            <w:r w:rsidR="00687720">
              <w:rPr>
                <w:noProof/>
                <w:webHidden/>
                <w:sz w:val="28"/>
              </w:rPr>
              <w:fldChar w:fldCharType="end"/>
            </w:r>
          </w:hyperlink>
        </w:p>
        <w:p w:rsidR="00FB7212" w:rsidRDefault="00C704E5">
          <w:pPr>
            <w:pStyle w:val="TOC2"/>
            <w:tabs>
              <w:tab w:val="right" w:leader="dot" w:pos="9016"/>
            </w:tabs>
            <w:rPr>
              <w:rFonts w:eastAsiaTheme="minorEastAsia"/>
              <w:noProof/>
              <w:sz w:val="28"/>
              <w:lang w:eastAsia="en-GB"/>
            </w:rPr>
          </w:pPr>
          <w:hyperlink w:anchor="_Toc9580527" w:history="1">
            <w:r w:rsidR="00687720">
              <w:rPr>
                <w:rStyle w:val="Hyperlink"/>
                <w:noProof/>
                <w:sz w:val="28"/>
              </w:rPr>
              <w:t>Principled Design: Curriculum Aims</w:t>
            </w:r>
            <w:r w:rsidR="00687720">
              <w:rPr>
                <w:noProof/>
                <w:webHidden/>
                <w:sz w:val="28"/>
              </w:rPr>
              <w:tab/>
            </w:r>
            <w:r w:rsidR="00687720">
              <w:rPr>
                <w:noProof/>
                <w:webHidden/>
                <w:sz w:val="28"/>
              </w:rPr>
              <w:fldChar w:fldCharType="begin"/>
            </w:r>
            <w:r w:rsidR="00687720">
              <w:rPr>
                <w:noProof/>
                <w:webHidden/>
                <w:sz w:val="28"/>
              </w:rPr>
              <w:instrText xml:space="preserve"> PAGEREF _Toc9580527 \h </w:instrText>
            </w:r>
            <w:r w:rsidR="00687720">
              <w:rPr>
                <w:noProof/>
                <w:webHidden/>
                <w:sz w:val="28"/>
              </w:rPr>
            </w:r>
            <w:r w:rsidR="00687720">
              <w:rPr>
                <w:noProof/>
                <w:webHidden/>
                <w:sz w:val="28"/>
              </w:rPr>
              <w:fldChar w:fldCharType="separate"/>
            </w:r>
            <w:r w:rsidR="00687720">
              <w:rPr>
                <w:noProof/>
                <w:webHidden/>
                <w:sz w:val="28"/>
              </w:rPr>
              <w:t>5</w:t>
            </w:r>
            <w:r w:rsidR="00687720">
              <w:rPr>
                <w:noProof/>
                <w:webHidden/>
                <w:sz w:val="28"/>
              </w:rPr>
              <w:fldChar w:fldCharType="end"/>
            </w:r>
          </w:hyperlink>
        </w:p>
        <w:p w:rsidR="00FB7212" w:rsidRDefault="00C704E5">
          <w:pPr>
            <w:pStyle w:val="TOC3"/>
            <w:tabs>
              <w:tab w:val="right" w:leader="dot" w:pos="9016"/>
            </w:tabs>
            <w:rPr>
              <w:rFonts w:eastAsiaTheme="minorEastAsia"/>
              <w:noProof/>
              <w:sz w:val="28"/>
              <w:lang w:eastAsia="en-GB"/>
            </w:rPr>
          </w:pPr>
          <w:hyperlink w:anchor="_Toc9580528" w:history="1">
            <w:r w:rsidR="00687720">
              <w:rPr>
                <w:rStyle w:val="Hyperlink"/>
                <w:noProof/>
                <w:sz w:val="28"/>
              </w:rPr>
              <w:t>Values underpinning the curriculum</w:t>
            </w:r>
            <w:r w:rsidR="00687720">
              <w:rPr>
                <w:noProof/>
                <w:webHidden/>
                <w:sz w:val="28"/>
              </w:rPr>
              <w:tab/>
            </w:r>
            <w:r w:rsidR="00687720">
              <w:rPr>
                <w:noProof/>
                <w:webHidden/>
                <w:sz w:val="28"/>
              </w:rPr>
              <w:fldChar w:fldCharType="begin"/>
            </w:r>
            <w:r w:rsidR="00687720">
              <w:rPr>
                <w:noProof/>
                <w:webHidden/>
                <w:sz w:val="28"/>
              </w:rPr>
              <w:instrText xml:space="preserve"> PAGEREF _Toc9580528 \h </w:instrText>
            </w:r>
            <w:r w:rsidR="00687720">
              <w:rPr>
                <w:noProof/>
                <w:webHidden/>
                <w:sz w:val="28"/>
              </w:rPr>
            </w:r>
            <w:r w:rsidR="00687720">
              <w:rPr>
                <w:noProof/>
                <w:webHidden/>
                <w:sz w:val="28"/>
              </w:rPr>
              <w:fldChar w:fldCharType="separate"/>
            </w:r>
            <w:r w:rsidR="00687720">
              <w:rPr>
                <w:noProof/>
                <w:webHidden/>
                <w:sz w:val="28"/>
              </w:rPr>
              <w:t>6</w:t>
            </w:r>
            <w:r w:rsidR="00687720">
              <w:rPr>
                <w:noProof/>
                <w:webHidden/>
                <w:sz w:val="28"/>
              </w:rPr>
              <w:fldChar w:fldCharType="end"/>
            </w:r>
          </w:hyperlink>
        </w:p>
        <w:p w:rsidR="00FB7212" w:rsidRDefault="00C704E5">
          <w:pPr>
            <w:pStyle w:val="TOC2"/>
            <w:tabs>
              <w:tab w:val="right" w:leader="dot" w:pos="9016"/>
            </w:tabs>
            <w:rPr>
              <w:rFonts w:eastAsiaTheme="minorEastAsia"/>
              <w:noProof/>
              <w:sz w:val="28"/>
              <w:lang w:eastAsia="en-GB"/>
            </w:rPr>
          </w:pPr>
          <w:hyperlink w:anchor="_Toc9580529" w:history="1">
            <w:r w:rsidR="00687720">
              <w:rPr>
                <w:rStyle w:val="Hyperlink"/>
                <w:noProof/>
                <w:sz w:val="28"/>
              </w:rPr>
              <w:t>Holistic Threads: Holistic learning outcomes</w:t>
            </w:r>
            <w:r w:rsidR="00687720">
              <w:rPr>
                <w:noProof/>
                <w:webHidden/>
                <w:sz w:val="28"/>
              </w:rPr>
              <w:tab/>
            </w:r>
            <w:r w:rsidR="00687720">
              <w:rPr>
                <w:noProof/>
                <w:webHidden/>
                <w:sz w:val="28"/>
              </w:rPr>
              <w:fldChar w:fldCharType="begin"/>
            </w:r>
            <w:r w:rsidR="00687720">
              <w:rPr>
                <w:noProof/>
                <w:webHidden/>
                <w:sz w:val="28"/>
              </w:rPr>
              <w:instrText xml:space="preserve"> PAGEREF _Toc9580529 \h </w:instrText>
            </w:r>
            <w:r w:rsidR="00687720">
              <w:rPr>
                <w:noProof/>
                <w:webHidden/>
                <w:sz w:val="28"/>
              </w:rPr>
            </w:r>
            <w:r w:rsidR="00687720">
              <w:rPr>
                <w:noProof/>
                <w:webHidden/>
                <w:sz w:val="28"/>
              </w:rPr>
              <w:fldChar w:fldCharType="separate"/>
            </w:r>
            <w:r w:rsidR="00687720">
              <w:rPr>
                <w:noProof/>
                <w:webHidden/>
                <w:sz w:val="28"/>
              </w:rPr>
              <w:t>6</w:t>
            </w:r>
            <w:r w:rsidR="00687720">
              <w:rPr>
                <w:noProof/>
                <w:webHidden/>
                <w:sz w:val="28"/>
              </w:rPr>
              <w:fldChar w:fldCharType="end"/>
            </w:r>
          </w:hyperlink>
        </w:p>
        <w:p w:rsidR="00FB7212" w:rsidRDefault="00C704E5">
          <w:pPr>
            <w:pStyle w:val="TOC2"/>
            <w:tabs>
              <w:tab w:val="right" w:leader="dot" w:pos="9016"/>
            </w:tabs>
            <w:rPr>
              <w:rFonts w:eastAsiaTheme="minorEastAsia"/>
              <w:noProof/>
              <w:sz w:val="28"/>
              <w:lang w:eastAsia="en-GB"/>
            </w:rPr>
          </w:pPr>
          <w:hyperlink w:anchor="_Toc9580530" w:history="1">
            <w:r w:rsidR="00687720">
              <w:rPr>
                <w:rStyle w:val="Hyperlink"/>
                <w:noProof/>
                <w:sz w:val="28"/>
              </w:rPr>
              <w:t>Praise &amp; Reward: The Fernwood Award</w:t>
            </w:r>
            <w:r w:rsidR="00687720">
              <w:rPr>
                <w:noProof/>
                <w:webHidden/>
                <w:sz w:val="28"/>
              </w:rPr>
              <w:tab/>
            </w:r>
            <w:r w:rsidR="00687720">
              <w:rPr>
                <w:noProof/>
                <w:webHidden/>
                <w:sz w:val="28"/>
              </w:rPr>
              <w:fldChar w:fldCharType="begin"/>
            </w:r>
            <w:r w:rsidR="00687720">
              <w:rPr>
                <w:noProof/>
                <w:webHidden/>
                <w:sz w:val="28"/>
              </w:rPr>
              <w:instrText xml:space="preserve"> PAGEREF _Toc9580530 \h </w:instrText>
            </w:r>
            <w:r w:rsidR="00687720">
              <w:rPr>
                <w:noProof/>
                <w:webHidden/>
                <w:sz w:val="28"/>
              </w:rPr>
            </w:r>
            <w:r w:rsidR="00687720">
              <w:rPr>
                <w:noProof/>
                <w:webHidden/>
                <w:sz w:val="28"/>
              </w:rPr>
              <w:fldChar w:fldCharType="separate"/>
            </w:r>
            <w:r w:rsidR="00687720">
              <w:rPr>
                <w:noProof/>
                <w:webHidden/>
                <w:sz w:val="28"/>
              </w:rPr>
              <w:t>8</w:t>
            </w:r>
            <w:r w:rsidR="00687720">
              <w:rPr>
                <w:noProof/>
                <w:webHidden/>
                <w:sz w:val="28"/>
              </w:rPr>
              <w:fldChar w:fldCharType="end"/>
            </w:r>
          </w:hyperlink>
        </w:p>
        <w:p w:rsidR="00FB7212" w:rsidRDefault="00C704E5">
          <w:pPr>
            <w:pStyle w:val="TOC2"/>
            <w:tabs>
              <w:tab w:val="right" w:leader="dot" w:pos="9016"/>
            </w:tabs>
            <w:rPr>
              <w:rFonts w:eastAsiaTheme="minorEastAsia"/>
              <w:noProof/>
              <w:sz w:val="28"/>
              <w:lang w:eastAsia="en-GB"/>
            </w:rPr>
          </w:pPr>
          <w:hyperlink w:anchor="_Toc9580531" w:history="1">
            <w:r w:rsidR="00687720">
              <w:rPr>
                <w:rStyle w:val="Hyperlink"/>
                <w:noProof/>
                <w:sz w:val="28"/>
              </w:rPr>
              <w:t>Depth, Breadth &amp; Balance</w:t>
            </w:r>
            <w:r w:rsidR="00687720">
              <w:rPr>
                <w:noProof/>
                <w:webHidden/>
                <w:sz w:val="28"/>
              </w:rPr>
              <w:tab/>
            </w:r>
            <w:r w:rsidR="00687720">
              <w:rPr>
                <w:noProof/>
                <w:webHidden/>
                <w:sz w:val="28"/>
              </w:rPr>
              <w:fldChar w:fldCharType="begin"/>
            </w:r>
            <w:r w:rsidR="00687720">
              <w:rPr>
                <w:noProof/>
                <w:webHidden/>
                <w:sz w:val="28"/>
              </w:rPr>
              <w:instrText xml:space="preserve"> PAGEREF _Toc9580531 \h </w:instrText>
            </w:r>
            <w:r w:rsidR="00687720">
              <w:rPr>
                <w:noProof/>
                <w:webHidden/>
                <w:sz w:val="28"/>
              </w:rPr>
            </w:r>
            <w:r w:rsidR="00687720">
              <w:rPr>
                <w:noProof/>
                <w:webHidden/>
                <w:sz w:val="28"/>
              </w:rPr>
              <w:fldChar w:fldCharType="separate"/>
            </w:r>
            <w:r w:rsidR="00687720">
              <w:rPr>
                <w:noProof/>
                <w:webHidden/>
                <w:sz w:val="28"/>
              </w:rPr>
              <w:t>12</w:t>
            </w:r>
            <w:r w:rsidR="00687720">
              <w:rPr>
                <w:noProof/>
                <w:webHidden/>
                <w:sz w:val="28"/>
              </w:rPr>
              <w:fldChar w:fldCharType="end"/>
            </w:r>
          </w:hyperlink>
        </w:p>
        <w:p w:rsidR="00FB7212" w:rsidRDefault="00C704E5">
          <w:pPr>
            <w:pStyle w:val="TOC2"/>
            <w:tabs>
              <w:tab w:val="right" w:leader="dot" w:pos="9016"/>
            </w:tabs>
            <w:rPr>
              <w:rFonts w:eastAsiaTheme="minorEastAsia"/>
              <w:noProof/>
              <w:sz w:val="28"/>
              <w:lang w:eastAsia="en-GB"/>
            </w:rPr>
          </w:pPr>
          <w:hyperlink w:anchor="_Toc9580532" w:history="1">
            <w:r w:rsidR="00687720">
              <w:rPr>
                <w:rStyle w:val="Hyperlink"/>
                <w:noProof/>
                <w:sz w:val="28"/>
              </w:rPr>
              <w:t>Quality, Choice &amp; Diversity</w:t>
            </w:r>
            <w:r w:rsidR="00687720">
              <w:rPr>
                <w:noProof/>
                <w:webHidden/>
                <w:sz w:val="28"/>
              </w:rPr>
              <w:tab/>
            </w:r>
            <w:r w:rsidR="00687720">
              <w:rPr>
                <w:noProof/>
                <w:webHidden/>
                <w:sz w:val="28"/>
              </w:rPr>
              <w:fldChar w:fldCharType="begin"/>
            </w:r>
            <w:r w:rsidR="00687720">
              <w:rPr>
                <w:noProof/>
                <w:webHidden/>
                <w:sz w:val="28"/>
              </w:rPr>
              <w:instrText xml:space="preserve"> PAGEREF _Toc9580532 \h </w:instrText>
            </w:r>
            <w:r w:rsidR="00687720">
              <w:rPr>
                <w:noProof/>
                <w:webHidden/>
                <w:sz w:val="28"/>
              </w:rPr>
            </w:r>
            <w:r w:rsidR="00687720">
              <w:rPr>
                <w:noProof/>
                <w:webHidden/>
                <w:sz w:val="28"/>
              </w:rPr>
              <w:fldChar w:fldCharType="separate"/>
            </w:r>
            <w:r w:rsidR="00687720">
              <w:rPr>
                <w:noProof/>
                <w:webHidden/>
                <w:sz w:val="28"/>
              </w:rPr>
              <w:t>13</w:t>
            </w:r>
            <w:r w:rsidR="00687720">
              <w:rPr>
                <w:noProof/>
                <w:webHidden/>
                <w:sz w:val="28"/>
              </w:rPr>
              <w:fldChar w:fldCharType="end"/>
            </w:r>
          </w:hyperlink>
        </w:p>
        <w:p w:rsidR="00FB7212" w:rsidRDefault="00C704E5">
          <w:pPr>
            <w:pStyle w:val="TOC1"/>
            <w:tabs>
              <w:tab w:val="right" w:leader="dot" w:pos="9016"/>
            </w:tabs>
            <w:rPr>
              <w:rFonts w:eastAsiaTheme="minorEastAsia"/>
              <w:noProof/>
              <w:sz w:val="28"/>
              <w:lang w:eastAsia="en-GB"/>
            </w:rPr>
          </w:pPr>
          <w:hyperlink w:anchor="_Toc9580533" w:history="1">
            <w:r w:rsidR="00687720">
              <w:rPr>
                <w:rStyle w:val="Hyperlink"/>
                <w:noProof/>
                <w:sz w:val="28"/>
              </w:rPr>
              <w:t>Characteristics of “The Fernwood Way”</w:t>
            </w:r>
            <w:r w:rsidR="00687720">
              <w:rPr>
                <w:noProof/>
                <w:webHidden/>
                <w:sz w:val="28"/>
              </w:rPr>
              <w:tab/>
            </w:r>
            <w:r w:rsidR="00687720">
              <w:rPr>
                <w:noProof/>
                <w:webHidden/>
                <w:sz w:val="28"/>
              </w:rPr>
              <w:fldChar w:fldCharType="begin"/>
            </w:r>
            <w:r w:rsidR="00687720">
              <w:rPr>
                <w:noProof/>
                <w:webHidden/>
                <w:sz w:val="28"/>
              </w:rPr>
              <w:instrText xml:space="preserve"> PAGEREF _Toc9580533 \h </w:instrText>
            </w:r>
            <w:r w:rsidR="00687720">
              <w:rPr>
                <w:noProof/>
                <w:webHidden/>
                <w:sz w:val="28"/>
              </w:rPr>
            </w:r>
            <w:r w:rsidR="00687720">
              <w:rPr>
                <w:noProof/>
                <w:webHidden/>
                <w:sz w:val="28"/>
              </w:rPr>
              <w:fldChar w:fldCharType="separate"/>
            </w:r>
            <w:r w:rsidR="00687720">
              <w:rPr>
                <w:noProof/>
                <w:webHidden/>
                <w:sz w:val="28"/>
              </w:rPr>
              <w:t>14</w:t>
            </w:r>
            <w:r w:rsidR="00687720">
              <w:rPr>
                <w:noProof/>
                <w:webHidden/>
                <w:sz w:val="28"/>
              </w:rPr>
              <w:fldChar w:fldCharType="end"/>
            </w:r>
          </w:hyperlink>
        </w:p>
        <w:p w:rsidR="00FB7212" w:rsidRDefault="00687720">
          <w:pPr>
            <w:rPr>
              <w:sz w:val="28"/>
            </w:rPr>
          </w:pPr>
          <w:r>
            <w:rPr>
              <w:b/>
              <w:bCs/>
              <w:noProof/>
              <w:sz w:val="28"/>
            </w:rPr>
            <w:fldChar w:fldCharType="end"/>
          </w:r>
        </w:p>
      </w:sdtContent>
    </w:sdt>
    <w:p w:rsidR="00FB7212" w:rsidRDefault="00687720">
      <w:pPr>
        <w:rPr>
          <w:rFonts w:asciiTheme="majorHAnsi" w:eastAsiaTheme="majorEastAsia" w:hAnsiTheme="majorHAnsi" w:cstheme="majorBidi"/>
          <w:spacing w:val="-10"/>
          <w:kern w:val="28"/>
          <w:sz w:val="52"/>
          <w:szCs w:val="56"/>
        </w:rPr>
      </w:pPr>
      <w:r>
        <w:rPr>
          <w:noProof/>
          <w:sz w:val="52"/>
          <w:lang w:eastAsia="en-GB"/>
        </w:rPr>
        <w:drawing>
          <wp:anchor distT="0" distB="0" distL="114300" distR="114300" simplePos="0" relativeHeight="251730944" behindDoc="0" locked="0" layoutInCell="1" allowOverlap="1">
            <wp:simplePos x="0" y="0"/>
            <wp:positionH relativeFrom="margin">
              <wp:align>center</wp:align>
            </wp:positionH>
            <wp:positionV relativeFrom="margin">
              <wp:align>bottom</wp:align>
            </wp:positionV>
            <wp:extent cx="1449705" cy="1449705"/>
            <wp:effectExtent l="0" t="0" r="0" b="0"/>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TFS-Logo-PNG-S-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9705" cy="1449705"/>
                    </a:xfrm>
                    <a:prstGeom prst="rect">
                      <a:avLst/>
                    </a:prstGeom>
                  </pic:spPr>
                </pic:pic>
              </a:graphicData>
            </a:graphic>
            <wp14:sizeRelH relativeFrom="margin">
              <wp14:pctWidth>0</wp14:pctWidth>
            </wp14:sizeRelH>
            <wp14:sizeRelV relativeFrom="margin">
              <wp14:pctHeight>0</wp14:pctHeight>
            </wp14:sizeRelV>
          </wp:anchor>
        </w:drawing>
      </w:r>
      <w:r>
        <w:rPr>
          <w:sz w:val="52"/>
        </w:rPr>
        <w:br w:type="page"/>
      </w:r>
    </w:p>
    <w:p w:rsidR="00FB7212" w:rsidRDefault="00687720">
      <w:pPr>
        <w:pStyle w:val="Heading1"/>
        <w:rPr>
          <w:color w:val="auto"/>
          <w:sz w:val="44"/>
        </w:rPr>
      </w:pPr>
      <w:bookmarkStart w:id="0" w:name="_Toc9580522"/>
      <w:r>
        <w:rPr>
          <w:color w:val="auto"/>
          <w:sz w:val="44"/>
        </w:rPr>
        <w:lastRenderedPageBreak/>
        <w:t>Ethos: What are we trying to achieve?</w:t>
      </w:r>
      <w:bookmarkEnd w:id="0"/>
    </w:p>
    <w:p w:rsidR="00FB7212" w:rsidRDefault="00FB7212"/>
    <w:p w:rsidR="00FB7212" w:rsidRDefault="00687720">
      <w:pPr>
        <w:spacing w:after="200" w:line="276" w:lineRule="auto"/>
      </w:pPr>
      <w:r>
        <w:t xml:space="preserve">Our aims, values, expectations and aspirations are clearly set out below. It is our intention to realise these every day for the benefit of all who learn and work in our school. </w:t>
      </w:r>
      <w:r>
        <w:rPr>
          <w:b/>
        </w:rPr>
        <w:t>High Achievement with Care and Discipline for All</w:t>
      </w:r>
      <w:r>
        <w:t xml:space="preserve"> is both our moto and our challenge. It is our intention to achieve </w:t>
      </w:r>
      <w:r>
        <w:rPr>
          <w:b/>
        </w:rPr>
        <w:t>“The Fernwood Way”</w:t>
      </w:r>
      <w:r>
        <w:t xml:space="preserve">, by adopting, practising and galvanising the positive personal and collective attitudes as outlined. </w:t>
      </w:r>
    </w:p>
    <w:p w:rsidR="00FB7212" w:rsidRDefault="00687720">
      <w:pPr>
        <w:spacing w:after="200" w:line="276" w:lineRule="auto"/>
      </w:pPr>
      <w:r>
        <w:t>At the heart of “The Fernwood Way” lies equality of opportunity and shared understanding, respect and tolerance for each other’s differences and needs. It is a values driven, person centred, philosophy.</w:t>
      </w:r>
      <w:bookmarkStart w:id="1" w:name="_GoBack"/>
      <w:bookmarkEnd w:id="1"/>
    </w:p>
    <w:p w:rsidR="00FB7212" w:rsidRDefault="00687720">
      <w:pPr>
        <w:pStyle w:val="Heading2"/>
        <w:rPr>
          <w:color w:val="00B0F0"/>
          <w:sz w:val="32"/>
        </w:rPr>
      </w:pPr>
      <w:bookmarkStart w:id="2" w:name="_Toc9580523"/>
      <w:r>
        <w:rPr>
          <w:color w:val="00B0F0"/>
          <w:sz w:val="32"/>
        </w:rPr>
        <w:t>School Aims</w:t>
      </w:r>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127635</wp:posOffset>
            </wp:positionV>
            <wp:extent cx="3305175" cy="2057400"/>
            <wp:effectExtent l="0" t="0" r="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bookmarkEnd w:id="2"/>
    </w:p>
    <w:p w:rsidR="00FB7212" w:rsidRDefault="00687720">
      <w:pPr>
        <w:numPr>
          <w:ilvl w:val="0"/>
          <w:numId w:val="1"/>
        </w:numPr>
        <w:spacing w:after="200" w:line="276" w:lineRule="auto"/>
        <w:contextualSpacing/>
      </w:pPr>
      <w:r>
        <w:t>To challenge every pupil to raise their aspirations and excel in academic achievements</w:t>
      </w:r>
    </w:p>
    <w:p w:rsidR="00FB7212" w:rsidRDefault="00687720">
      <w:pPr>
        <w:numPr>
          <w:ilvl w:val="0"/>
          <w:numId w:val="1"/>
        </w:numPr>
        <w:spacing w:after="200" w:line="276" w:lineRule="auto"/>
        <w:contextualSpacing/>
      </w:pPr>
      <w:r>
        <w:t>To instil in pupils the values and characteristics necessary to become successful, confident and responsible members of society</w:t>
      </w:r>
    </w:p>
    <w:p w:rsidR="00FB7212" w:rsidRDefault="00687720">
      <w:pPr>
        <w:numPr>
          <w:ilvl w:val="0"/>
          <w:numId w:val="1"/>
        </w:numPr>
        <w:spacing w:after="200" w:line="276" w:lineRule="auto"/>
        <w:contextualSpacing/>
      </w:pPr>
      <w:r>
        <w:t>To teach pupils the value of self-discipline, resilience and endeavour in order to become life-long learners</w:t>
      </w:r>
    </w:p>
    <w:p w:rsidR="00FB7212" w:rsidRDefault="00687720">
      <w:pPr>
        <w:numPr>
          <w:ilvl w:val="0"/>
          <w:numId w:val="1"/>
        </w:numPr>
        <w:spacing w:after="200" w:line="276" w:lineRule="auto"/>
        <w:contextualSpacing/>
      </w:pPr>
      <w:r>
        <w:t>To prepare pupils to participate in and contribute to a society with ever changing scientific, technical and international needs</w:t>
      </w:r>
    </w:p>
    <w:p w:rsidR="00FB7212" w:rsidRDefault="00687720">
      <w:pPr>
        <w:spacing w:after="200" w:line="276" w:lineRule="auto"/>
      </w:pPr>
      <w:r>
        <w:t>These aims are underpinned by:</w:t>
      </w:r>
    </w:p>
    <w:p w:rsidR="00FB7212" w:rsidRDefault="00687720">
      <w:pPr>
        <w:numPr>
          <w:ilvl w:val="0"/>
          <w:numId w:val="2"/>
        </w:numPr>
        <w:spacing w:after="200" w:line="276" w:lineRule="auto"/>
        <w:contextualSpacing/>
      </w:pPr>
      <w:r>
        <w:t>Very effective teaching leading to a stimulating and enjoyable educational experience for all</w:t>
      </w:r>
    </w:p>
    <w:p w:rsidR="00FB7212" w:rsidRDefault="00687720">
      <w:pPr>
        <w:numPr>
          <w:ilvl w:val="0"/>
          <w:numId w:val="2"/>
        </w:numPr>
        <w:spacing w:after="200" w:line="276" w:lineRule="auto"/>
        <w:contextualSpacing/>
      </w:pPr>
      <w:r>
        <w:t>A broad and balanced curriculum, which offers real choice and opportunity in an ever changing technological world</w:t>
      </w:r>
    </w:p>
    <w:p w:rsidR="00FB7212" w:rsidRDefault="00687720">
      <w:pPr>
        <w:numPr>
          <w:ilvl w:val="0"/>
          <w:numId w:val="2"/>
        </w:numPr>
        <w:spacing w:after="200" w:line="276" w:lineRule="auto"/>
        <w:contextualSpacing/>
      </w:pPr>
      <w:r>
        <w:t>A well ordered and disciplined environment where pupils feel safe and happy</w:t>
      </w:r>
    </w:p>
    <w:p w:rsidR="00FB7212" w:rsidRDefault="00687720">
      <w:pPr>
        <w:numPr>
          <w:ilvl w:val="0"/>
          <w:numId w:val="2"/>
        </w:numPr>
        <w:spacing w:after="200" w:line="276" w:lineRule="auto"/>
        <w:contextualSpacing/>
      </w:pPr>
      <w:r>
        <w:t xml:space="preserve"> An extensive programme of enrichment where pupils can develop their talents and interests</w:t>
      </w:r>
    </w:p>
    <w:p w:rsidR="00FB7212" w:rsidRDefault="00687720">
      <w:pPr>
        <w:numPr>
          <w:ilvl w:val="0"/>
          <w:numId w:val="2"/>
        </w:numPr>
        <w:spacing w:after="200" w:line="276" w:lineRule="auto"/>
        <w:contextualSpacing/>
        <w:rPr>
          <w:sz w:val="20"/>
        </w:rPr>
      </w:pPr>
      <w:r>
        <w:t>Strong bonds between home, school and the community that reinforce the school’s success</w:t>
      </w:r>
    </w:p>
    <w:p w:rsidR="00FB7212" w:rsidRDefault="00687720">
      <w:pPr>
        <w:spacing w:after="200" w:line="276" w:lineRule="auto"/>
        <w:ind w:left="856"/>
        <w:contextualSpacing/>
        <w:rPr>
          <w:sz w:val="20"/>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1589405</wp:posOffset>
                </wp:positionH>
                <wp:positionV relativeFrom="paragraph">
                  <wp:posOffset>177165</wp:posOffset>
                </wp:positionV>
                <wp:extent cx="4425950" cy="1071245"/>
                <wp:effectExtent l="19050" t="19050" r="12700" b="14605"/>
                <wp:wrapSquare wrapText="bothSides"/>
                <wp:docPr id="3" name="TextBox 1"/>
                <wp:cNvGraphicFramePr/>
                <a:graphic xmlns:a="http://schemas.openxmlformats.org/drawingml/2006/main">
                  <a:graphicData uri="http://schemas.microsoft.com/office/word/2010/wordprocessingShape">
                    <wps:wsp>
                      <wps:cNvSpPr txBox="1"/>
                      <wps:spPr>
                        <a:xfrm>
                          <a:off x="0" y="0"/>
                          <a:ext cx="4425950" cy="1071245"/>
                        </a:xfrm>
                        <a:prstGeom prst="roundRect">
                          <a:avLst/>
                        </a:prstGeom>
                        <a:solidFill>
                          <a:sysClr val="window" lastClr="FFFFFF"/>
                        </a:solidFill>
                        <a:ln w="28575" cap="flat" cmpd="sng" algn="ctr">
                          <a:solidFill>
                            <a:srgbClr val="5B9BD5"/>
                          </a:solidFill>
                          <a:prstDash val="solid"/>
                          <a:bevel/>
                        </a:ln>
                        <a:effectLst/>
                      </wps:spPr>
                      <wps:txbx>
                        <w:txbxContent>
                          <w:p w:rsidR="00FB7212" w:rsidRDefault="00687720">
                            <w:pPr>
                              <w:pStyle w:val="NormalWeb"/>
                              <w:spacing w:before="0" w:beforeAutospacing="0" w:after="0" w:afterAutospacing="0"/>
                              <w:jc w:val="center"/>
                              <w:textAlignment w:val="baseline"/>
                              <w:rPr>
                                <w:sz w:val="14"/>
                              </w:rPr>
                            </w:pPr>
                            <w:r>
                              <w:rPr>
                                <w:rFonts w:ascii="Arial" w:hAnsi="Arial" w:cstheme="minorBidi"/>
                                <w:color w:val="000000" w:themeColor="text1"/>
                                <w:kern w:val="24"/>
                                <w:sz w:val="48"/>
                                <w:szCs w:val="108"/>
                              </w:rPr>
                              <w:t>“</w:t>
                            </w:r>
                            <w:r>
                              <w:rPr>
                                <w:rFonts w:ascii="Adobe Garamond Pro Bold" w:hAnsi="Adobe Garamond Pro Bold" w:cstheme="minorBidi"/>
                                <w:i/>
                                <w:iCs/>
                                <w:color w:val="00B0F0"/>
                                <w:kern w:val="24"/>
                                <w:sz w:val="52"/>
                                <w:szCs w:val="132"/>
                              </w:rPr>
                              <w:t>High</w:t>
                            </w:r>
                            <w:r>
                              <w:rPr>
                                <w:rFonts w:ascii="Arial" w:hAnsi="Arial" w:cstheme="minorBidi"/>
                                <w:color w:val="FFFFFF" w:themeColor="background1"/>
                                <w:kern w:val="24"/>
                                <w:sz w:val="48"/>
                                <w:szCs w:val="108"/>
                              </w:rPr>
                              <w:t xml:space="preserve"> </w:t>
                            </w:r>
                            <w:r>
                              <w:rPr>
                                <w:rFonts w:asciiTheme="majorHAnsi" w:hAnsi="Calibri Light" w:cstheme="minorBidi"/>
                                <w:i/>
                                <w:iCs/>
                                <w:color w:val="000000" w:themeColor="text1"/>
                                <w:kern w:val="24"/>
                                <w:sz w:val="48"/>
                                <w:szCs w:val="108"/>
                              </w:rPr>
                              <w:t>Achievement with Care &amp; Discipline for all</w:t>
                            </w:r>
                            <w:r>
                              <w:rPr>
                                <w:rFonts w:ascii="Arial" w:hAnsi="Arial" w:cstheme="minorBidi"/>
                                <w:color w:val="000000" w:themeColor="text1"/>
                                <w:kern w:val="24"/>
                                <w:sz w:val="48"/>
                                <w:szCs w:val="108"/>
                              </w:rPr>
                              <w:t>”</w:t>
                            </w:r>
                          </w:p>
                        </w:txbxContent>
                      </wps:txbx>
                      <wps:bodyPr wrap="square" anchor="t" anchorCtr="0">
                        <a:noAutofit/>
                      </wps:bodyPr>
                    </wps:wsp>
                  </a:graphicData>
                </a:graphic>
                <wp14:sizeRelH relativeFrom="margin">
                  <wp14:pctWidth>0</wp14:pctWidth>
                </wp14:sizeRelH>
                <wp14:sizeRelV relativeFrom="margin">
                  <wp14:pctHeight>0</wp14:pctHeight>
                </wp14:sizeRelV>
              </wp:anchor>
            </w:drawing>
          </mc:Choice>
          <mc:Fallback>
            <w:pict>
              <v:roundrect id="TextBox 1" o:spid="_x0000_s1026" style="position:absolute;left:0;text-align:left;margin-left:125.15pt;margin-top:13.95pt;width:348.5pt;height:8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" fillcolor="window" strokecolor="#5b9bd5" strokeweight="2.25pt">
                <v:stroke joinstyle="bevel"/>
                <v:textbox>
                  <w:txbxContent>
                    <w:p w:rsidR="00FB7212" w:rsidRDefault="00687720">
                      <w:pPr>
                        <w:pStyle w:val="NormalWeb"/>
                        <w:spacing w:before="0" w:beforeAutospacing="0" w:after="0" w:afterAutospacing="0"/>
                        <w:jc w:val="center"/>
                        <w:textAlignment w:val="baseline"/>
                        <w:rPr>
                          <w:sz w:val="14"/>
                        </w:rPr>
                      </w:pPr>
                      <w:r>
                        <w:rPr>
                          <w:rFonts w:ascii="Arial" w:hAnsi="Arial" w:cstheme="minorBidi"/>
                          <w:color w:val="000000" w:themeColor="text1"/>
                          <w:kern w:val="24"/>
                          <w:sz w:val="48"/>
                          <w:szCs w:val="108"/>
                        </w:rPr>
                        <w:t>“</w:t>
                      </w:r>
                      <w:r>
                        <w:rPr>
                          <w:rFonts w:ascii="Adobe Garamond Pro Bold" w:hAnsi="Adobe Garamond Pro Bold" w:cstheme="minorBidi"/>
                          <w:i/>
                          <w:iCs/>
                          <w:color w:val="00B0F0"/>
                          <w:kern w:val="24"/>
                          <w:sz w:val="52"/>
                          <w:szCs w:val="132"/>
                        </w:rPr>
                        <w:t>High</w:t>
                      </w:r>
                      <w:r>
                        <w:rPr>
                          <w:rFonts w:ascii="Arial" w:hAnsi="Arial" w:cstheme="minorBidi"/>
                          <w:color w:val="FFFFFF" w:themeColor="background1"/>
                          <w:kern w:val="24"/>
                          <w:sz w:val="48"/>
                          <w:szCs w:val="108"/>
                        </w:rPr>
                        <w:t xml:space="preserve"> </w:t>
                      </w:r>
                      <w:r>
                        <w:rPr>
                          <w:rFonts w:asciiTheme="majorHAnsi" w:hAnsi="Calibri Light" w:cstheme="minorBidi"/>
                          <w:i/>
                          <w:iCs/>
                          <w:color w:val="000000" w:themeColor="text1"/>
                          <w:kern w:val="24"/>
                          <w:sz w:val="48"/>
                          <w:szCs w:val="108"/>
                        </w:rPr>
                        <w:t>Achievement with Care &amp; Discipline for all</w:t>
                      </w:r>
                      <w:r>
                        <w:rPr>
                          <w:rFonts w:ascii="Arial" w:hAnsi="Arial" w:cstheme="minorBidi"/>
                          <w:color w:val="000000" w:themeColor="text1"/>
                          <w:kern w:val="24"/>
                          <w:sz w:val="48"/>
                          <w:szCs w:val="108"/>
                        </w:rPr>
                        <w:t>”</w:t>
                      </w:r>
                    </w:p>
                  </w:txbxContent>
                </v:textbox>
                <w10:wrap type="square" anchorx="margin"/>
              </v:roundrect>
            </w:pict>
          </mc:Fallback>
        </mc:AlternateContent>
      </w:r>
    </w:p>
    <w:p w:rsidR="00FB7212" w:rsidRDefault="00687720">
      <w:pPr>
        <w:spacing w:after="200" w:line="276" w:lineRule="auto"/>
        <w:contextualSpacing/>
      </w:pPr>
      <w:r>
        <w:t xml:space="preserve">These are embodied in our school motto of </w:t>
      </w:r>
    </w:p>
    <w:p w:rsidR="00FB7212" w:rsidRDefault="00687720">
      <w:pPr>
        <w:spacing w:after="200" w:line="276" w:lineRule="auto"/>
        <w:contextualSpacing/>
        <w:rPr>
          <w:sz w:val="16"/>
        </w:rPr>
      </w:pPr>
      <w:r>
        <w:rPr>
          <w:color w:val="00B0F0"/>
          <w:sz w:val="24"/>
        </w:rPr>
        <w:t>High Achievement with Care and Discipline for All</w:t>
      </w:r>
      <w:r>
        <w:rPr>
          <w:sz w:val="16"/>
        </w:rPr>
        <w:t xml:space="preserve">  </w:t>
      </w:r>
      <w:r>
        <w:t>which permeates all aspects of school life.</w:t>
      </w:r>
    </w:p>
    <w:p w:rsidR="00FB7212" w:rsidRDefault="00687720">
      <w:pPr>
        <w:pStyle w:val="Heading2"/>
        <w:rPr>
          <w:color w:val="00B0F0"/>
          <w:sz w:val="32"/>
        </w:rPr>
      </w:pPr>
      <w:bookmarkStart w:id="3" w:name="_Toc9580524"/>
      <w:r>
        <w:rPr>
          <w:color w:val="00B0F0"/>
          <w:sz w:val="32"/>
        </w:rPr>
        <w:lastRenderedPageBreak/>
        <w:t>Achieving Excellence, Shaping Futures</w:t>
      </w:r>
      <w:bookmarkEnd w:id="3"/>
    </w:p>
    <w:p w:rsidR="00FB7212" w:rsidRDefault="00687720">
      <w:r>
        <w:t>The Fernwood School is a richly diverse multi-cultural community based on the principles of mutual respect for all. These principles allow everyone to contribute to an environment which is both supportive and challenging. Pupils learn to develop a positive self-image alongside respecting the rights, feelings and beliefs of others. At Fernwood everyone’s uniqueness is valued and celebrated. Pupils are encouraged to share their own cultural experiences and to explore, understand and value the diversity of cultures within our community.</w:t>
      </w:r>
    </w:p>
    <w:p w:rsidR="00FB7212" w:rsidRDefault="00687720">
      <w:pPr>
        <w:rPr>
          <w:rFonts w:cs="Arial"/>
          <w:color w:val="000000"/>
        </w:rPr>
      </w:pPr>
      <w:r>
        <w:t>At Fernwood our priority is to deliver high quality teaching and learning. We believe</w:t>
      </w:r>
      <w:r>
        <w:rPr>
          <w:rFonts w:cs="Arial"/>
          <w:color w:val="000000"/>
        </w:rPr>
        <w:t xml:space="preserve"> that all pupils have the right to a stimulating learning environment where they are motivated to learn through the provision of a varied and engaging curriculum. Our teachers and support staff work tirelessly to guarantee that our pupils have the very best education possible. </w:t>
      </w:r>
      <w:r>
        <w:t>Everything we do as a school is to ensure that all pupils can achieve their very best.</w:t>
      </w:r>
    </w:p>
    <w:p w:rsidR="00FB7212" w:rsidRDefault="00687720">
      <w:r>
        <w:t>Our high</w:t>
      </w:r>
      <w:r>
        <w:rPr>
          <w:rFonts w:cs="Arial"/>
          <w:color w:val="000000"/>
        </w:rPr>
        <w:t xml:space="preserve"> expectations are evident both in lessons and around school. We promote and achieve excellent standards of behaviour; </w:t>
      </w:r>
      <w:r>
        <w:t>we expect pupils to behave in a way that supports their own learning and that of others. We want every pupil to be successful; to strive for success from the very first day they join us and throughout their school lives.</w:t>
      </w:r>
    </w:p>
    <w:p w:rsidR="00FB7212" w:rsidRDefault="00687720">
      <w:r>
        <w:t xml:space="preserve">Fernwood pupils are ambitious and understand the value of hard work. They have a strong sense of responsibility, are caring and compassionate to others and are engaged and enthusiastic learners. We expect visitors to Fernwood to notice, enjoy, and often comment on, the politeness, manners and warmth they see from the moment they enter the school. </w:t>
      </w:r>
    </w:p>
    <w:p w:rsidR="00FB7212" w:rsidRDefault="00687720">
      <w:r>
        <w:t>At Fernwood we are always aspiring to be the best we can be and inspiring others to do the same. We take pride in what we do and strive to be better each day.</w:t>
      </w:r>
    </w:p>
    <w:p w:rsidR="00FB7212" w:rsidRDefault="00687720">
      <w:r>
        <w:t>Our ambitions for the Fernwood pupil are to;</w:t>
      </w:r>
    </w:p>
    <w:p w:rsidR="00FB7212" w:rsidRDefault="00687720">
      <w:pPr>
        <w:pStyle w:val="ListParagraph"/>
        <w:numPr>
          <w:ilvl w:val="0"/>
          <w:numId w:val="20"/>
        </w:numPr>
      </w:pPr>
      <w:r>
        <w:t>be ambitious and understand the importance of hard work</w:t>
      </w:r>
    </w:p>
    <w:p w:rsidR="00FB7212" w:rsidRDefault="00687720">
      <w:pPr>
        <w:pStyle w:val="ListParagraph"/>
        <w:numPr>
          <w:ilvl w:val="0"/>
          <w:numId w:val="20"/>
        </w:numPr>
      </w:pPr>
      <w:r>
        <w:t>have good relationships with adults and peers</w:t>
      </w:r>
    </w:p>
    <w:p w:rsidR="00FB7212" w:rsidRDefault="00687720">
      <w:pPr>
        <w:pStyle w:val="ListParagraph"/>
        <w:numPr>
          <w:ilvl w:val="0"/>
          <w:numId w:val="20"/>
        </w:numPr>
      </w:pPr>
      <w:r>
        <w:t>be caring and compassionate</w:t>
      </w:r>
    </w:p>
    <w:p w:rsidR="00FB7212" w:rsidRDefault="00687720">
      <w:pPr>
        <w:pStyle w:val="ListParagraph"/>
        <w:numPr>
          <w:ilvl w:val="0"/>
          <w:numId w:val="20"/>
        </w:numPr>
      </w:pPr>
      <w:r>
        <w:t>be prepared for the challenges of society</w:t>
      </w:r>
    </w:p>
    <w:p w:rsidR="00FB7212" w:rsidRDefault="00687720">
      <w:pPr>
        <w:pStyle w:val="ListParagraph"/>
        <w:numPr>
          <w:ilvl w:val="0"/>
          <w:numId w:val="20"/>
        </w:numPr>
      </w:pPr>
      <w:r>
        <w:t>have a strong sense of responsibility and discipline</w:t>
      </w:r>
    </w:p>
    <w:p w:rsidR="00FB7212" w:rsidRDefault="00687720">
      <w:pPr>
        <w:pStyle w:val="ListParagraph"/>
        <w:numPr>
          <w:ilvl w:val="0"/>
          <w:numId w:val="20"/>
        </w:numPr>
      </w:pPr>
      <w:r>
        <w:t>be socially, morally and spiritually aware</w:t>
      </w:r>
    </w:p>
    <w:p w:rsidR="00FB7212" w:rsidRDefault="00687720">
      <w:pPr>
        <w:pStyle w:val="ListParagraph"/>
        <w:numPr>
          <w:ilvl w:val="0"/>
          <w:numId w:val="20"/>
        </w:numPr>
      </w:pPr>
      <w:r>
        <w:t>be able to operate as part of a team and have leadership skills</w:t>
      </w:r>
    </w:p>
    <w:p w:rsidR="00FB7212" w:rsidRDefault="00687720">
      <w:pPr>
        <w:rPr>
          <w:color w:val="00B0F0"/>
          <w:sz w:val="32"/>
        </w:rPr>
      </w:pPr>
      <w:r>
        <w:rPr>
          <w:color w:val="00B0F0"/>
          <w:sz w:val="32"/>
        </w:rPr>
        <w:br w:type="page"/>
      </w:r>
    </w:p>
    <w:p w:rsidR="00FB7212" w:rsidRDefault="00687720">
      <w:pPr>
        <w:pStyle w:val="Heading1"/>
        <w:rPr>
          <w:color w:val="auto"/>
          <w:sz w:val="44"/>
        </w:rPr>
      </w:pPr>
      <w:bookmarkStart w:id="4" w:name="_Toc9580525"/>
      <w:r>
        <w:rPr>
          <w:color w:val="auto"/>
          <w:sz w:val="44"/>
        </w:rPr>
        <w:lastRenderedPageBreak/>
        <w:t>Curriculum: What are we trying to achieve?</w:t>
      </w:r>
      <w:bookmarkEnd w:id="4"/>
    </w:p>
    <w:p w:rsidR="00FB7212" w:rsidRDefault="00687720">
      <w:r>
        <w:t>In very simple terms we want our students to be good people and make the most academic progress they possibly can; gaining good and meaningful qualifications with the highest examination results possible. However, our curriculum is far from simple. It is our vehicle to do much more than focus on examination results. Our curriculum is about the development of the “whole person”. It’s about encouraging and enriching learning, recognising positive achievement in all its forms and nurturing the motivation, character and personal development of every individual.</w:t>
      </w:r>
    </w:p>
    <w:p w:rsidR="00FB7212" w:rsidRDefault="00687720">
      <w:r>
        <w:t xml:space="preserve">There are five fundamental components to what we are trying to achieve with our curriculum. We call these the five pillars of the curriculum. </w:t>
      </w:r>
    </w:p>
    <w:p w:rsidR="00FB7212" w:rsidRDefault="00687720">
      <w:pPr>
        <w:pStyle w:val="Heading2"/>
        <w:rPr>
          <w:color w:val="00B0F0"/>
          <w:sz w:val="32"/>
        </w:rPr>
      </w:pPr>
      <w:bookmarkStart w:id="5" w:name="_Toc9580526"/>
      <w:r>
        <w:rPr>
          <w:color w:val="00B0F0"/>
          <w:sz w:val="32"/>
        </w:rPr>
        <w:t>The 5 Pillars of the Curriculum</w:t>
      </w:r>
      <w:bookmarkEnd w:id="5"/>
    </w:p>
    <w:p w:rsidR="00FB7212" w:rsidRDefault="00687720">
      <w:pPr>
        <w:pStyle w:val="ListParagraph"/>
        <w:numPr>
          <w:ilvl w:val="0"/>
          <w:numId w:val="22"/>
        </w:numPr>
      </w:pPr>
      <w:r>
        <w:rPr>
          <w:b/>
        </w:rPr>
        <w:t>Principled Design</w:t>
      </w:r>
      <w:r>
        <w:t xml:space="preserve"> – A curriculum which is based on a clear philosophy, rooted in “The Fernwood Way”. It is aspirant and its shared aims remain central to all decisions, leading to “High achievement with Care &amp; Discipline for all” in a climate which develops a strong cultural capital.</w:t>
      </w:r>
    </w:p>
    <w:p w:rsidR="00FB7212" w:rsidRDefault="00687720">
      <w:pPr>
        <w:pStyle w:val="ListParagraph"/>
        <w:numPr>
          <w:ilvl w:val="0"/>
          <w:numId w:val="22"/>
        </w:numPr>
      </w:pPr>
      <w:r>
        <w:rPr>
          <w:b/>
        </w:rPr>
        <w:t>Holistic Threads</w:t>
      </w:r>
      <w:r>
        <w:t xml:space="preserve"> – Intertwined throughout the whole curriculum are our holistic learning outcomes. These embody the personal learning and thinking skills required for successful learning and the attitudes and dispositions required to nurture character, care and self-discipline.</w:t>
      </w:r>
    </w:p>
    <w:p w:rsidR="00FB7212" w:rsidRDefault="00687720">
      <w:pPr>
        <w:pStyle w:val="ListParagraph"/>
        <w:numPr>
          <w:ilvl w:val="0"/>
          <w:numId w:val="22"/>
        </w:numPr>
      </w:pPr>
      <w:r>
        <w:rPr>
          <w:b/>
        </w:rPr>
        <w:t xml:space="preserve">Praise &amp; Reward </w:t>
      </w:r>
      <w:r>
        <w:t>(The Fernwood Award) - Recognising and valuing wider achievement and progress in all its forms. Giving students motivation, a strong feeling of success and providing a platform to gauge, measure and recognise their progress.</w:t>
      </w:r>
    </w:p>
    <w:p w:rsidR="00FB7212" w:rsidRDefault="00687720">
      <w:pPr>
        <w:pStyle w:val="ListParagraph"/>
        <w:numPr>
          <w:ilvl w:val="0"/>
          <w:numId w:val="22"/>
        </w:numPr>
      </w:pPr>
      <w:r>
        <w:rPr>
          <w:b/>
        </w:rPr>
        <w:t>Depth, Breadth &amp; Balance</w:t>
      </w:r>
      <w:r>
        <w:t xml:space="preserve"> – The curriculum is knowledge driven. It is designed to broaden and deepen knowledge and use this as a vehicle for the development of skills and understanding. It is wide reaching, embracing the national curriculum and character curriculum, providing a rich learning experience in its own right, whilst preparing young people for life beyond Fernwood.</w:t>
      </w:r>
    </w:p>
    <w:p w:rsidR="00FB7212" w:rsidRDefault="00687720">
      <w:pPr>
        <w:pStyle w:val="ListParagraph"/>
        <w:numPr>
          <w:ilvl w:val="0"/>
          <w:numId w:val="22"/>
        </w:numPr>
      </w:pPr>
      <w:r>
        <w:rPr>
          <w:b/>
        </w:rPr>
        <w:t>Quality,</w:t>
      </w:r>
      <w:r>
        <w:t xml:space="preserve"> </w:t>
      </w:r>
      <w:r>
        <w:rPr>
          <w:b/>
        </w:rPr>
        <w:t>Choice &amp; Diversity</w:t>
      </w:r>
      <w:r>
        <w:t xml:space="preserve"> – The curriculum seeks to offer quality provision. Standards are high in all areas affording young people an element of choice and diversity. They are empowered to make decisions in a climate of clear advice and effective guidance. Curriculum pathways and progression routes forward are designed to meet the needs of all learners.</w:t>
      </w:r>
    </w:p>
    <w:p w:rsidR="00FB7212" w:rsidRDefault="00687720">
      <w:r>
        <w:t xml:space="preserve"> </w:t>
      </w:r>
    </w:p>
    <w:tbl>
      <w:tblPr>
        <w:tblStyle w:val="TableGridLight"/>
        <w:tblW w:w="0" w:type="auto"/>
        <w:tblBorders>
          <w:insideV w:val="none" w:sz="0" w:space="0" w:color="auto"/>
        </w:tblBorders>
        <w:tblLook w:val="04A0" w:firstRow="1" w:lastRow="0" w:firstColumn="1" w:lastColumn="0" w:noHBand="0" w:noVBand="1"/>
      </w:tblPr>
      <w:tblGrid>
        <w:gridCol w:w="2405"/>
        <w:gridCol w:w="6611"/>
      </w:tblGrid>
      <w:tr w:rsidR="00FB7212">
        <w:trPr>
          <w:trHeight w:val="285"/>
        </w:trPr>
        <w:tc>
          <w:tcPr>
            <w:tcW w:w="9016" w:type="dxa"/>
            <w:gridSpan w:val="2"/>
            <w:vAlign w:val="center"/>
          </w:tcPr>
          <w:p w:rsidR="00FB7212" w:rsidRDefault="00687720">
            <w:pPr>
              <w:rPr>
                <w:i/>
                <w:sz w:val="18"/>
              </w:rPr>
            </w:pPr>
            <w:r>
              <w:rPr>
                <w:i/>
                <w:sz w:val="18"/>
              </w:rPr>
              <w:t>Our terminology used when referring to the curriculum</w:t>
            </w:r>
          </w:p>
        </w:tc>
      </w:tr>
      <w:tr w:rsidR="00FB7212">
        <w:trPr>
          <w:trHeight w:val="463"/>
        </w:trPr>
        <w:tc>
          <w:tcPr>
            <w:tcW w:w="2405" w:type="dxa"/>
            <w:vAlign w:val="center"/>
          </w:tcPr>
          <w:p w:rsidR="00FB7212" w:rsidRDefault="00687720">
            <w:pPr>
              <w:rPr>
                <w:b/>
                <w:i/>
                <w:sz w:val="18"/>
              </w:rPr>
            </w:pPr>
            <w:r>
              <w:rPr>
                <w:b/>
                <w:i/>
                <w:sz w:val="18"/>
              </w:rPr>
              <w:t>Wider curriculum</w:t>
            </w:r>
          </w:p>
        </w:tc>
        <w:tc>
          <w:tcPr>
            <w:tcW w:w="6611" w:type="dxa"/>
            <w:vAlign w:val="center"/>
          </w:tcPr>
          <w:p w:rsidR="00FB7212" w:rsidRDefault="00687720">
            <w:pPr>
              <w:rPr>
                <w:i/>
                <w:noProof/>
                <w:sz w:val="18"/>
                <w:lang w:eastAsia="en-GB"/>
              </w:rPr>
            </w:pPr>
            <w:r>
              <w:rPr>
                <w:i/>
                <w:noProof/>
                <w:sz w:val="18"/>
                <w:lang w:eastAsia="en-GB"/>
              </w:rPr>
              <w:t xml:space="preserve">The total experience which young people enjoy at Fernwood School. </w:t>
            </w:r>
          </w:p>
        </w:tc>
      </w:tr>
      <w:tr w:rsidR="00FB7212">
        <w:trPr>
          <w:trHeight w:val="463"/>
        </w:trPr>
        <w:tc>
          <w:tcPr>
            <w:tcW w:w="2405" w:type="dxa"/>
            <w:vAlign w:val="center"/>
          </w:tcPr>
          <w:p w:rsidR="00FB7212" w:rsidRDefault="00687720">
            <w:pPr>
              <w:rPr>
                <w:b/>
                <w:i/>
                <w:sz w:val="18"/>
              </w:rPr>
            </w:pPr>
            <w:r>
              <w:rPr>
                <w:b/>
                <w:i/>
                <w:sz w:val="18"/>
              </w:rPr>
              <w:t xml:space="preserve">Taught curriculum </w:t>
            </w:r>
          </w:p>
        </w:tc>
        <w:tc>
          <w:tcPr>
            <w:tcW w:w="6611" w:type="dxa"/>
            <w:vAlign w:val="center"/>
          </w:tcPr>
          <w:p w:rsidR="00FB7212" w:rsidRDefault="00687720">
            <w:pPr>
              <w:rPr>
                <w:i/>
                <w:noProof/>
                <w:sz w:val="18"/>
                <w:lang w:eastAsia="en-GB"/>
              </w:rPr>
            </w:pPr>
            <w:r>
              <w:rPr>
                <w:i/>
                <w:noProof/>
                <w:sz w:val="18"/>
                <w:lang w:eastAsia="en-GB"/>
              </w:rPr>
              <w:t>Traditional timetabled lesson time. This may include imersion days or alternative timetabled lessons.</w:t>
            </w:r>
          </w:p>
        </w:tc>
      </w:tr>
      <w:tr w:rsidR="00FB7212">
        <w:trPr>
          <w:trHeight w:val="463"/>
        </w:trPr>
        <w:tc>
          <w:tcPr>
            <w:tcW w:w="2405" w:type="dxa"/>
            <w:vAlign w:val="center"/>
          </w:tcPr>
          <w:p w:rsidR="00FB7212" w:rsidRDefault="00687720">
            <w:pPr>
              <w:rPr>
                <w:b/>
                <w:i/>
                <w:sz w:val="18"/>
              </w:rPr>
            </w:pPr>
            <w:r>
              <w:rPr>
                <w:b/>
                <w:i/>
                <w:sz w:val="18"/>
              </w:rPr>
              <w:t>Pastoral curriculum</w:t>
            </w:r>
          </w:p>
        </w:tc>
        <w:tc>
          <w:tcPr>
            <w:tcW w:w="6611" w:type="dxa"/>
            <w:vAlign w:val="center"/>
          </w:tcPr>
          <w:p w:rsidR="00FB7212" w:rsidRDefault="00687720">
            <w:pPr>
              <w:rPr>
                <w:i/>
                <w:noProof/>
                <w:sz w:val="18"/>
                <w:lang w:eastAsia="en-GB"/>
              </w:rPr>
            </w:pPr>
            <w:r>
              <w:rPr>
                <w:i/>
                <w:noProof/>
                <w:sz w:val="18"/>
                <w:lang w:eastAsia="en-GB"/>
              </w:rPr>
              <w:t>This includes assemblies, tutor periods / tutorial time. It may include mentoring or additional support activities to meet the needs of individuals e.g.EBD intervention</w:t>
            </w:r>
          </w:p>
        </w:tc>
      </w:tr>
      <w:tr w:rsidR="00FB7212">
        <w:trPr>
          <w:trHeight w:val="463"/>
        </w:trPr>
        <w:tc>
          <w:tcPr>
            <w:tcW w:w="2405" w:type="dxa"/>
            <w:vAlign w:val="center"/>
          </w:tcPr>
          <w:p w:rsidR="00FB7212" w:rsidRDefault="00687720">
            <w:pPr>
              <w:rPr>
                <w:b/>
                <w:i/>
                <w:sz w:val="18"/>
              </w:rPr>
            </w:pPr>
            <w:r>
              <w:rPr>
                <w:b/>
                <w:i/>
                <w:sz w:val="18"/>
              </w:rPr>
              <w:t>Extra-curricular</w:t>
            </w:r>
          </w:p>
        </w:tc>
        <w:tc>
          <w:tcPr>
            <w:tcW w:w="6611" w:type="dxa"/>
            <w:vAlign w:val="center"/>
          </w:tcPr>
          <w:p w:rsidR="00FB7212" w:rsidRDefault="00687720">
            <w:pPr>
              <w:rPr>
                <w:i/>
                <w:noProof/>
                <w:sz w:val="18"/>
                <w:lang w:eastAsia="en-GB"/>
              </w:rPr>
            </w:pPr>
            <w:r>
              <w:rPr>
                <w:i/>
                <w:noProof/>
                <w:sz w:val="18"/>
                <w:lang w:eastAsia="en-GB"/>
              </w:rPr>
              <w:t>These are additional activities outside the normal timetable. They are often associated with clubs, societies and teams. Trips, visits and residential learning may be involved. Participation in extra-curriculur activitiy is useually voluntary.</w:t>
            </w:r>
          </w:p>
        </w:tc>
      </w:tr>
    </w:tbl>
    <w:p w:rsidR="00FB7212" w:rsidRDefault="00FB7212"/>
    <w:p w:rsidR="00FB7212" w:rsidRDefault="00687720">
      <w:pPr>
        <w:pStyle w:val="Heading2"/>
        <w:rPr>
          <w:color w:val="00B0F0"/>
          <w:sz w:val="32"/>
        </w:rPr>
      </w:pPr>
      <w:bookmarkStart w:id="6" w:name="_Toc9580527"/>
      <w:r>
        <w:rPr>
          <w:color w:val="00B0F0"/>
          <w:sz w:val="32"/>
        </w:rPr>
        <w:lastRenderedPageBreak/>
        <w:t>Principled Design: Curriculum Aims</w:t>
      </w:r>
      <w:bookmarkEnd w:id="6"/>
    </w:p>
    <w:p w:rsidR="00FB7212" w:rsidRDefault="00687720">
      <w:r>
        <w:rPr>
          <w:noProof/>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142875</wp:posOffset>
            </wp:positionV>
            <wp:extent cx="1736090" cy="17335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5" cstate="print">
                      <a:extLst>
                        <a:ext uri="{28A0092B-C50C-407E-A947-70E740481C1C}">
                          <a14:useLocalDpi xmlns:a14="http://schemas.microsoft.com/office/drawing/2010/main" val="0"/>
                        </a:ext>
                      </a:extLst>
                    </a:blip>
                    <a:srcRect r="23620"/>
                    <a:stretch/>
                  </pic:blipFill>
                  <pic:spPr bwMode="auto">
                    <a:xfrm>
                      <a:off x="0" y="0"/>
                      <a:ext cx="1736090" cy="173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The Fernwood School wider curriculum includes the entire planned learning experience for pupils. It is based on shared aims and offers coherent approaches to learning. At its heart lies the individual learner. Meeting learner’s needs, embracing statutory programmes of study, preparing learners for life-long learning and becoming active citizens are important elements of the wider curriculum; they represent the core entitlement for all pupils. Our curriculum aims focus on the qualities and skills learners need to succeed in school and beyond. These aims inform all aspects of curriculum planning, teaching and learning at whole-school and subject levels.</w:t>
      </w:r>
      <w:r>
        <w:rPr>
          <w:noProof/>
          <w:lang w:eastAsia="en-GB"/>
        </w:rPr>
        <w:t xml:space="preserve"> </w:t>
      </w:r>
    </w:p>
    <w:p w:rsidR="00FB7212" w:rsidRDefault="00687720">
      <w:pPr>
        <w:autoSpaceDE w:val="0"/>
        <w:autoSpaceDN w:val="0"/>
        <w:adjustRightInd w:val="0"/>
        <w:spacing w:after="0" w:line="240" w:lineRule="auto"/>
      </w:pPr>
      <w:r>
        <w:t>The curriculum should enable all young people to become:</w:t>
      </w:r>
    </w:p>
    <w:p w:rsidR="00FB7212" w:rsidRDefault="00FB7212">
      <w:pPr>
        <w:autoSpaceDE w:val="0"/>
        <w:autoSpaceDN w:val="0"/>
        <w:adjustRightInd w:val="0"/>
        <w:spacing w:after="0" w:line="240" w:lineRule="auto"/>
      </w:pPr>
    </w:p>
    <w:p w:rsidR="00FB7212" w:rsidRDefault="00687720">
      <w:pPr>
        <w:pStyle w:val="ListParagraph"/>
        <w:numPr>
          <w:ilvl w:val="0"/>
          <w:numId w:val="3"/>
        </w:numPr>
        <w:autoSpaceDE w:val="0"/>
        <w:autoSpaceDN w:val="0"/>
        <w:adjustRightInd w:val="0"/>
        <w:spacing w:after="0" w:line="240" w:lineRule="auto"/>
      </w:pPr>
      <w:r>
        <w:rPr>
          <w:b/>
          <w:color w:val="00B050"/>
        </w:rPr>
        <w:t>successful learners</w:t>
      </w:r>
      <w:r>
        <w:rPr>
          <w:color w:val="00B050"/>
        </w:rPr>
        <w:t xml:space="preserve"> </w:t>
      </w:r>
      <w:r>
        <w:t>who enjoy learning, make progress and achieve</w:t>
      </w:r>
    </w:p>
    <w:p w:rsidR="00FB7212" w:rsidRDefault="00687720">
      <w:pPr>
        <w:pStyle w:val="ListParagraph"/>
        <w:numPr>
          <w:ilvl w:val="0"/>
          <w:numId w:val="3"/>
        </w:numPr>
        <w:autoSpaceDE w:val="0"/>
        <w:autoSpaceDN w:val="0"/>
        <w:adjustRightInd w:val="0"/>
        <w:spacing w:after="0" w:line="240" w:lineRule="auto"/>
      </w:pPr>
      <w:r>
        <w:rPr>
          <w:b/>
          <w:color w:val="0070C0"/>
        </w:rPr>
        <w:t>confident individuals</w:t>
      </w:r>
      <w:r>
        <w:rPr>
          <w:color w:val="0070C0"/>
        </w:rPr>
        <w:t xml:space="preserve"> </w:t>
      </w:r>
      <w:r>
        <w:t>who are able to live safe, healthy and fulfilling lives</w:t>
      </w:r>
    </w:p>
    <w:p w:rsidR="00FB7212" w:rsidRDefault="00687720">
      <w:pPr>
        <w:pStyle w:val="ListParagraph"/>
        <w:numPr>
          <w:ilvl w:val="0"/>
          <w:numId w:val="3"/>
        </w:numPr>
        <w:autoSpaceDE w:val="0"/>
        <w:autoSpaceDN w:val="0"/>
        <w:adjustRightInd w:val="0"/>
        <w:spacing w:after="0" w:line="240" w:lineRule="auto"/>
      </w:pPr>
      <w:r>
        <w:rPr>
          <w:b/>
          <w:color w:val="FFC000"/>
        </w:rPr>
        <w:t>responsible citizens</w:t>
      </w:r>
      <w:r>
        <w:rPr>
          <w:color w:val="FFC000"/>
        </w:rPr>
        <w:t xml:space="preserve"> </w:t>
      </w:r>
      <w:r>
        <w:t>who make a positive contribution to society.</w:t>
      </w:r>
    </w:p>
    <w:p w:rsidR="00FB7212" w:rsidRDefault="00FB7212"/>
    <w:tbl>
      <w:tblPr>
        <w:tblStyle w:val="ListTable3-Accent1"/>
        <w:tblW w:w="9776" w:type="dxa"/>
        <w:tblLook w:val="04A0" w:firstRow="1" w:lastRow="0" w:firstColumn="1" w:lastColumn="0" w:noHBand="0" w:noVBand="1"/>
      </w:tblPr>
      <w:tblGrid>
        <w:gridCol w:w="3258"/>
        <w:gridCol w:w="3259"/>
        <w:gridCol w:w="3259"/>
      </w:tblGrid>
      <w:tr w:rsidR="00FB7212" w:rsidTr="00FB72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8" w:type="dxa"/>
          </w:tcPr>
          <w:p w:rsidR="00FB7212" w:rsidRDefault="00687720">
            <w:pPr>
              <w:autoSpaceDE w:val="0"/>
              <w:autoSpaceDN w:val="0"/>
              <w:adjustRightInd w:val="0"/>
              <w:rPr>
                <w:rFonts w:cs="Univers"/>
                <w:color w:val="auto"/>
                <w:sz w:val="26"/>
                <w:szCs w:val="26"/>
              </w:rPr>
            </w:pPr>
            <w:r>
              <w:rPr>
                <w:rFonts w:cs="Univers"/>
                <w:color w:val="auto"/>
                <w:sz w:val="26"/>
                <w:szCs w:val="26"/>
              </w:rPr>
              <w:t>Successful learners who:</w:t>
            </w:r>
          </w:p>
        </w:tc>
        <w:tc>
          <w:tcPr>
            <w:tcW w:w="3259" w:type="dxa"/>
          </w:tcPr>
          <w:p w:rsidR="00FB7212" w:rsidRDefault="0068772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Univers"/>
                <w:color w:val="auto"/>
                <w:sz w:val="26"/>
                <w:szCs w:val="26"/>
              </w:rPr>
            </w:pPr>
            <w:r>
              <w:rPr>
                <w:rFonts w:cs="Univers"/>
                <w:color w:val="auto"/>
                <w:sz w:val="26"/>
                <w:szCs w:val="26"/>
              </w:rPr>
              <w:t>Confident individuals who:</w:t>
            </w:r>
          </w:p>
        </w:tc>
        <w:tc>
          <w:tcPr>
            <w:tcW w:w="3259" w:type="dxa"/>
          </w:tcPr>
          <w:p w:rsidR="00FB7212" w:rsidRDefault="0068772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Univers"/>
                <w:color w:val="auto"/>
                <w:sz w:val="26"/>
                <w:szCs w:val="26"/>
              </w:rPr>
            </w:pPr>
            <w:r>
              <w:rPr>
                <w:rFonts w:cs="Univers"/>
                <w:color w:val="auto"/>
                <w:sz w:val="26"/>
                <w:szCs w:val="26"/>
              </w:rPr>
              <w:t>Responsible citizens who:</w:t>
            </w:r>
          </w:p>
        </w:tc>
      </w:tr>
      <w:tr w:rsidR="00FB7212" w:rsidTr="00FB7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FB7212" w:rsidRDefault="00687720">
            <w:pPr>
              <w:pStyle w:val="ListParagraph"/>
              <w:numPr>
                <w:ilvl w:val="0"/>
                <w:numId w:val="4"/>
              </w:numPr>
              <w:autoSpaceDE w:val="0"/>
              <w:autoSpaceDN w:val="0"/>
              <w:adjustRightInd w:val="0"/>
              <w:rPr>
                <w:rFonts w:cs="Univers-Light"/>
                <w:b w:val="0"/>
                <w:color w:val="000000"/>
                <w:sz w:val="19"/>
                <w:szCs w:val="19"/>
              </w:rPr>
            </w:pPr>
            <w:r>
              <w:rPr>
                <w:rFonts w:cs="Univers-Light"/>
                <w:b w:val="0"/>
                <w:color w:val="000000"/>
                <w:sz w:val="19"/>
                <w:szCs w:val="19"/>
              </w:rPr>
              <w:t>have the essential learning skills of literacy, numeracy and information and communication technology</w:t>
            </w:r>
          </w:p>
          <w:p w:rsidR="00FB7212" w:rsidRDefault="00687720">
            <w:pPr>
              <w:pStyle w:val="ListParagraph"/>
              <w:numPr>
                <w:ilvl w:val="0"/>
                <w:numId w:val="4"/>
              </w:numPr>
              <w:autoSpaceDE w:val="0"/>
              <w:autoSpaceDN w:val="0"/>
              <w:adjustRightInd w:val="0"/>
              <w:rPr>
                <w:rFonts w:cs="Univers-Light"/>
                <w:b w:val="0"/>
                <w:color w:val="000000"/>
                <w:sz w:val="19"/>
                <w:szCs w:val="19"/>
              </w:rPr>
            </w:pPr>
            <w:r>
              <w:rPr>
                <w:rFonts w:cs="Univers-Light"/>
                <w:b w:val="0"/>
                <w:color w:val="000000"/>
                <w:sz w:val="19"/>
                <w:szCs w:val="19"/>
              </w:rPr>
              <w:t>are creative, resourceful and able to identify and solve problems</w:t>
            </w:r>
          </w:p>
          <w:p w:rsidR="00FB7212" w:rsidRDefault="00687720">
            <w:pPr>
              <w:pStyle w:val="ListParagraph"/>
              <w:numPr>
                <w:ilvl w:val="0"/>
                <w:numId w:val="4"/>
              </w:numPr>
              <w:autoSpaceDE w:val="0"/>
              <w:autoSpaceDN w:val="0"/>
              <w:adjustRightInd w:val="0"/>
              <w:rPr>
                <w:rFonts w:cs="Univers-Light"/>
                <w:b w:val="0"/>
                <w:color w:val="000000"/>
                <w:sz w:val="19"/>
                <w:szCs w:val="19"/>
              </w:rPr>
            </w:pPr>
            <w:r>
              <w:rPr>
                <w:rFonts w:cs="Univers-Light"/>
                <w:b w:val="0"/>
                <w:color w:val="000000"/>
                <w:sz w:val="19"/>
                <w:szCs w:val="19"/>
              </w:rPr>
              <w:t>have enquiring minds and think for themselves to process information, reason, question and evaluate</w:t>
            </w:r>
          </w:p>
          <w:p w:rsidR="00FB7212" w:rsidRDefault="00687720">
            <w:pPr>
              <w:pStyle w:val="ListParagraph"/>
              <w:numPr>
                <w:ilvl w:val="0"/>
                <w:numId w:val="4"/>
              </w:numPr>
              <w:autoSpaceDE w:val="0"/>
              <w:autoSpaceDN w:val="0"/>
              <w:adjustRightInd w:val="0"/>
              <w:rPr>
                <w:rFonts w:cs="Univers-Light"/>
                <w:b w:val="0"/>
                <w:color w:val="000000"/>
                <w:sz w:val="19"/>
                <w:szCs w:val="19"/>
              </w:rPr>
            </w:pPr>
            <w:r>
              <w:rPr>
                <w:rFonts w:cs="Univers-Light"/>
                <w:b w:val="0"/>
                <w:color w:val="000000"/>
                <w:sz w:val="19"/>
                <w:szCs w:val="19"/>
              </w:rPr>
              <w:t>communicate well in a range of ways</w:t>
            </w:r>
          </w:p>
          <w:p w:rsidR="00FB7212" w:rsidRDefault="00687720">
            <w:pPr>
              <w:pStyle w:val="ListParagraph"/>
              <w:numPr>
                <w:ilvl w:val="0"/>
                <w:numId w:val="4"/>
              </w:numPr>
              <w:autoSpaceDE w:val="0"/>
              <w:autoSpaceDN w:val="0"/>
              <w:adjustRightInd w:val="0"/>
              <w:rPr>
                <w:rFonts w:cs="Univers-Light"/>
                <w:b w:val="0"/>
                <w:color w:val="000000"/>
                <w:sz w:val="19"/>
                <w:szCs w:val="19"/>
              </w:rPr>
            </w:pPr>
            <w:r>
              <w:rPr>
                <w:rFonts w:cs="Univers-Light"/>
                <w:b w:val="0"/>
                <w:color w:val="000000"/>
                <w:sz w:val="19"/>
                <w:szCs w:val="19"/>
              </w:rPr>
              <w:t>understand how they learn and learn from their mistakes</w:t>
            </w:r>
          </w:p>
          <w:p w:rsidR="00FB7212" w:rsidRDefault="00687720">
            <w:pPr>
              <w:pStyle w:val="ListParagraph"/>
              <w:numPr>
                <w:ilvl w:val="0"/>
                <w:numId w:val="4"/>
              </w:numPr>
              <w:autoSpaceDE w:val="0"/>
              <w:autoSpaceDN w:val="0"/>
              <w:adjustRightInd w:val="0"/>
              <w:rPr>
                <w:rFonts w:cs="Univers-Light"/>
                <w:b w:val="0"/>
                <w:color w:val="000000"/>
                <w:sz w:val="19"/>
                <w:szCs w:val="19"/>
              </w:rPr>
            </w:pPr>
            <w:r>
              <w:rPr>
                <w:rFonts w:cs="Univers-Light"/>
                <w:b w:val="0"/>
                <w:color w:val="000000"/>
                <w:sz w:val="19"/>
                <w:szCs w:val="19"/>
              </w:rPr>
              <w:t>are able to learn independently and with others</w:t>
            </w:r>
          </w:p>
          <w:p w:rsidR="00FB7212" w:rsidRDefault="00687720">
            <w:pPr>
              <w:pStyle w:val="ListParagraph"/>
              <w:numPr>
                <w:ilvl w:val="0"/>
                <w:numId w:val="4"/>
              </w:numPr>
              <w:autoSpaceDE w:val="0"/>
              <w:autoSpaceDN w:val="0"/>
              <w:adjustRightInd w:val="0"/>
              <w:rPr>
                <w:rFonts w:cs="Univers-Light"/>
                <w:b w:val="0"/>
                <w:color w:val="000000"/>
                <w:sz w:val="19"/>
                <w:szCs w:val="19"/>
              </w:rPr>
            </w:pPr>
            <w:r>
              <w:rPr>
                <w:rFonts w:cs="Univers-Light"/>
                <w:b w:val="0"/>
                <w:color w:val="000000"/>
                <w:sz w:val="19"/>
                <w:szCs w:val="19"/>
              </w:rPr>
              <w:t>know about big ideas and events that shape our world</w:t>
            </w:r>
          </w:p>
          <w:p w:rsidR="00FB7212" w:rsidRDefault="00687720">
            <w:pPr>
              <w:pStyle w:val="ListParagraph"/>
              <w:numPr>
                <w:ilvl w:val="0"/>
                <w:numId w:val="4"/>
              </w:numPr>
              <w:autoSpaceDE w:val="0"/>
              <w:autoSpaceDN w:val="0"/>
              <w:adjustRightInd w:val="0"/>
              <w:rPr>
                <w:rFonts w:cs="Univers-Light"/>
                <w:b w:val="0"/>
                <w:color w:val="000000"/>
                <w:sz w:val="19"/>
                <w:szCs w:val="19"/>
              </w:rPr>
            </w:pPr>
            <w:r>
              <w:rPr>
                <w:rFonts w:cs="Univers-Light"/>
                <w:b w:val="0"/>
                <w:color w:val="000000"/>
                <w:sz w:val="19"/>
                <w:szCs w:val="19"/>
              </w:rPr>
              <w:t>enjoy learning and are motivated to achieve the best they can now and in the future</w:t>
            </w:r>
          </w:p>
          <w:p w:rsidR="00FB7212" w:rsidRDefault="00687720">
            <w:pPr>
              <w:pStyle w:val="ListParagraph"/>
              <w:numPr>
                <w:ilvl w:val="0"/>
                <w:numId w:val="4"/>
              </w:numPr>
              <w:autoSpaceDE w:val="0"/>
              <w:autoSpaceDN w:val="0"/>
              <w:adjustRightInd w:val="0"/>
              <w:rPr>
                <w:rFonts w:cs="Univers-Light"/>
                <w:b w:val="0"/>
                <w:color w:val="000000"/>
                <w:sz w:val="19"/>
                <w:szCs w:val="19"/>
              </w:rPr>
            </w:pPr>
            <w:r>
              <w:rPr>
                <w:rFonts w:cs="Univers-Light"/>
                <w:b w:val="0"/>
                <w:color w:val="000000"/>
                <w:sz w:val="19"/>
                <w:szCs w:val="19"/>
              </w:rPr>
              <w:t>adopt a growth mindset.</w:t>
            </w:r>
          </w:p>
          <w:p w:rsidR="00FB7212" w:rsidRDefault="00FB7212">
            <w:pPr>
              <w:autoSpaceDE w:val="0"/>
              <w:autoSpaceDN w:val="0"/>
              <w:adjustRightInd w:val="0"/>
              <w:rPr>
                <w:rFonts w:cs="Univers"/>
                <w:b w:val="0"/>
                <w:color w:val="000000"/>
                <w:sz w:val="26"/>
                <w:szCs w:val="26"/>
              </w:rPr>
            </w:pPr>
          </w:p>
        </w:tc>
        <w:tc>
          <w:tcPr>
            <w:tcW w:w="3259" w:type="dxa"/>
          </w:tcPr>
          <w:p w:rsidR="00FB7212" w:rsidRDefault="0068772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Light"/>
                <w:color w:val="000000"/>
                <w:sz w:val="19"/>
                <w:szCs w:val="19"/>
              </w:rPr>
            </w:pPr>
            <w:r>
              <w:rPr>
                <w:rFonts w:cs="Univers-Light"/>
                <w:color w:val="000000"/>
                <w:sz w:val="19"/>
                <w:szCs w:val="19"/>
              </w:rPr>
              <w:t>have a sense of self-worth and personal identity</w:t>
            </w:r>
          </w:p>
          <w:p w:rsidR="00FB7212" w:rsidRDefault="0068772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Light"/>
                <w:color w:val="000000"/>
                <w:sz w:val="19"/>
                <w:szCs w:val="19"/>
              </w:rPr>
            </w:pPr>
            <w:r>
              <w:rPr>
                <w:rFonts w:cs="Univers-Light"/>
                <w:color w:val="000000"/>
                <w:sz w:val="19"/>
                <w:szCs w:val="19"/>
              </w:rPr>
              <w:t>relate well to others and form good relationships</w:t>
            </w:r>
          </w:p>
          <w:p w:rsidR="00FB7212" w:rsidRDefault="0068772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Light"/>
                <w:color w:val="000000"/>
                <w:sz w:val="19"/>
                <w:szCs w:val="19"/>
              </w:rPr>
            </w:pPr>
            <w:r>
              <w:rPr>
                <w:rFonts w:cs="Univers-Light"/>
                <w:color w:val="000000"/>
                <w:sz w:val="19"/>
                <w:szCs w:val="19"/>
              </w:rPr>
              <w:t>are self-aware and deal well with their emotions</w:t>
            </w:r>
          </w:p>
          <w:p w:rsidR="00FB7212" w:rsidRDefault="0068772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Light"/>
                <w:color w:val="000000"/>
                <w:sz w:val="19"/>
                <w:szCs w:val="19"/>
              </w:rPr>
            </w:pPr>
            <w:r>
              <w:rPr>
                <w:rFonts w:cs="Univers-Light"/>
                <w:color w:val="000000"/>
                <w:sz w:val="19"/>
                <w:szCs w:val="19"/>
              </w:rPr>
              <w:t>have secure values and beliefs, and have principles to distinguish right from wrong</w:t>
            </w:r>
          </w:p>
          <w:p w:rsidR="00FB7212" w:rsidRDefault="0068772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Light"/>
                <w:color w:val="000000"/>
                <w:sz w:val="19"/>
                <w:szCs w:val="19"/>
              </w:rPr>
            </w:pPr>
            <w:r>
              <w:rPr>
                <w:rFonts w:cs="Univers-Light"/>
                <w:color w:val="000000"/>
                <w:sz w:val="19"/>
                <w:szCs w:val="19"/>
              </w:rPr>
              <w:t>become increasingly independent, are able to take the initiative and organise themselves</w:t>
            </w:r>
          </w:p>
          <w:p w:rsidR="00FB7212" w:rsidRDefault="0068772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Light"/>
                <w:color w:val="000000"/>
                <w:sz w:val="19"/>
                <w:szCs w:val="19"/>
              </w:rPr>
            </w:pPr>
            <w:r>
              <w:rPr>
                <w:rFonts w:cs="Univers-Light"/>
                <w:color w:val="000000"/>
                <w:sz w:val="19"/>
                <w:szCs w:val="19"/>
              </w:rPr>
              <w:t>make healthy lifestyle choices</w:t>
            </w:r>
          </w:p>
          <w:p w:rsidR="00FB7212" w:rsidRDefault="0068772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Light"/>
                <w:color w:val="000000"/>
                <w:sz w:val="19"/>
                <w:szCs w:val="19"/>
              </w:rPr>
            </w:pPr>
            <w:r>
              <w:rPr>
                <w:rFonts w:cs="Univers-Light"/>
                <w:color w:val="000000"/>
                <w:sz w:val="19"/>
                <w:szCs w:val="19"/>
              </w:rPr>
              <w:t>are physically competent and confident</w:t>
            </w:r>
          </w:p>
          <w:p w:rsidR="00FB7212" w:rsidRDefault="0068772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Light"/>
                <w:color w:val="000000"/>
                <w:sz w:val="19"/>
                <w:szCs w:val="19"/>
              </w:rPr>
            </w:pPr>
            <w:r>
              <w:rPr>
                <w:rFonts w:cs="Univers-Light"/>
                <w:color w:val="000000"/>
                <w:sz w:val="19"/>
                <w:szCs w:val="19"/>
              </w:rPr>
              <w:t>take managed risks and stay safe</w:t>
            </w:r>
          </w:p>
          <w:p w:rsidR="00FB7212" w:rsidRDefault="0068772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Light"/>
                <w:color w:val="000000"/>
                <w:sz w:val="19"/>
                <w:szCs w:val="19"/>
              </w:rPr>
            </w:pPr>
            <w:r>
              <w:rPr>
                <w:rFonts w:cs="Univers-Light"/>
                <w:color w:val="000000"/>
                <w:sz w:val="19"/>
                <w:szCs w:val="19"/>
              </w:rPr>
              <w:t>recognise their talents and have ambitions</w:t>
            </w:r>
          </w:p>
          <w:p w:rsidR="00FB7212" w:rsidRDefault="0068772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Light"/>
                <w:color w:val="000000"/>
                <w:sz w:val="19"/>
                <w:szCs w:val="19"/>
              </w:rPr>
            </w:pPr>
            <w:r>
              <w:rPr>
                <w:rFonts w:cs="Univers-Light"/>
                <w:color w:val="000000"/>
                <w:sz w:val="19"/>
                <w:szCs w:val="19"/>
              </w:rPr>
              <w:t>are willing to try new things and make the most of opportunities</w:t>
            </w:r>
          </w:p>
          <w:p w:rsidR="00FB7212" w:rsidRDefault="0068772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Light"/>
                <w:color w:val="000000"/>
                <w:sz w:val="19"/>
                <w:szCs w:val="19"/>
              </w:rPr>
            </w:pPr>
            <w:r>
              <w:rPr>
                <w:rFonts w:cs="Univers-Light"/>
                <w:color w:val="000000"/>
                <w:sz w:val="19"/>
                <w:szCs w:val="19"/>
              </w:rPr>
              <w:t>are open to the excitement and inspiration offered by the natural world and human achievements.</w:t>
            </w:r>
          </w:p>
          <w:p w:rsidR="00FB7212" w:rsidRDefault="00FB721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
                <w:color w:val="000000"/>
                <w:sz w:val="26"/>
                <w:szCs w:val="26"/>
              </w:rPr>
            </w:pPr>
          </w:p>
        </w:tc>
        <w:tc>
          <w:tcPr>
            <w:tcW w:w="3259" w:type="dxa"/>
          </w:tcPr>
          <w:p w:rsidR="00FB7212" w:rsidRDefault="0068772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Light"/>
                <w:color w:val="000000"/>
                <w:sz w:val="19"/>
                <w:szCs w:val="19"/>
              </w:rPr>
            </w:pPr>
            <w:r>
              <w:rPr>
                <w:rFonts w:cs="Univers-Light"/>
                <w:color w:val="000000"/>
                <w:sz w:val="19"/>
                <w:szCs w:val="19"/>
              </w:rPr>
              <w:t>are well prepared for life and work</w:t>
            </w:r>
          </w:p>
          <w:p w:rsidR="00FB7212" w:rsidRDefault="0068772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Light"/>
                <w:color w:val="000000"/>
                <w:sz w:val="19"/>
                <w:szCs w:val="19"/>
              </w:rPr>
            </w:pPr>
            <w:r>
              <w:rPr>
                <w:rFonts w:cs="Univers-Light"/>
                <w:color w:val="000000"/>
                <w:sz w:val="19"/>
                <w:szCs w:val="19"/>
              </w:rPr>
              <w:t>are enterprising</w:t>
            </w:r>
          </w:p>
          <w:p w:rsidR="00FB7212" w:rsidRDefault="0068772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Light"/>
                <w:color w:val="000000"/>
                <w:sz w:val="19"/>
                <w:szCs w:val="19"/>
              </w:rPr>
            </w:pPr>
            <w:r>
              <w:rPr>
                <w:rFonts w:cs="Univers-Light"/>
                <w:color w:val="000000"/>
                <w:sz w:val="19"/>
                <w:szCs w:val="19"/>
              </w:rPr>
              <w:t>are able to work cooperatively with others</w:t>
            </w:r>
          </w:p>
          <w:p w:rsidR="00FB7212" w:rsidRDefault="0068772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Light"/>
                <w:color w:val="000000"/>
                <w:sz w:val="19"/>
                <w:szCs w:val="19"/>
              </w:rPr>
            </w:pPr>
            <w:r>
              <w:rPr>
                <w:rFonts w:cs="Univers-Light"/>
                <w:color w:val="000000"/>
                <w:sz w:val="19"/>
                <w:szCs w:val="19"/>
              </w:rPr>
              <w:t>respect others and act with integrity</w:t>
            </w:r>
          </w:p>
          <w:p w:rsidR="00FB7212" w:rsidRDefault="0068772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Light"/>
                <w:color w:val="000000"/>
                <w:sz w:val="19"/>
                <w:szCs w:val="19"/>
              </w:rPr>
            </w:pPr>
            <w:r>
              <w:rPr>
                <w:rFonts w:cs="Univers-Light"/>
                <w:color w:val="000000"/>
                <w:sz w:val="19"/>
                <w:szCs w:val="19"/>
              </w:rPr>
              <w:t>understand their own and others’ cultures and traditions, within the context of British heritage, and have a strong sense of their own place in the world</w:t>
            </w:r>
          </w:p>
          <w:p w:rsidR="00FB7212" w:rsidRDefault="0068772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Light"/>
                <w:color w:val="000000"/>
                <w:sz w:val="19"/>
                <w:szCs w:val="19"/>
              </w:rPr>
            </w:pPr>
            <w:r>
              <w:rPr>
                <w:rFonts w:cs="Univers-Light"/>
                <w:color w:val="000000"/>
                <w:sz w:val="19"/>
                <w:szCs w:val="19"/>
              </w:rPr>
              <w:t>appreciate the benefits of diversity</w:t>
            </w:r>
          </w:p>
          <w:p w:rsidR="00FB7212" w:rsidRDefault="0068772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Light"/>
                <w:color w:val="000000"/>
                <w:sz w:val="19"/>
                <w:szCs w:val="19"/>
              </w:rPr>
            </w:pPr>
            <w:r>
              <w:rPr>
                <w:rFonts w:cs="Univers-Light"/>
                <w:color w:val="000000"/>
                <w:sz w:val="19"/>
                <w:szCs w:val="19"/>
              </w:rPr>
              <w:t>challenge injustice, are committed to human rights and strive to live peaceably with others</w:t>
            </w:r>
          </w:p>
          <w:p w:rsidR="00FB7212" w:rsidRDefault="0068772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Light"/>
                <w:color w:val="000000"/>
                <w:sz w:val="19"/>
                <w:szCs w:val="19"/>
              </w:rPr>
            </w:pPr>
            <w:r>
              <w:rPr>
                <w:rFonts w:cs="Univers-Light"/>
                <w:color w:val="000000"/>
                <w:sz w:val="19"/>
                <w:szCs w:val="19"/>
              </w:rPr>
              <w:t>sustain and improve the environment, locally and globally</w:t>
            </w:r>
          </w:p>
          <w:p w:rsidR="00FB7212" w:rsidRDefault="0068772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Light"/>
                <w:color w:val="000000"/>
                <w:sz w:val="19"/>
                <w:szCs w:val="19"/>
              </w:rPr>
            </w:pPr>
            <w:r>
              <w:rPr>
                <w:rFonts w:cs="Univers-Light"/>
                <w:color w:val="000000"/>
                <w:sz w:val="19"/>
                <w:szCs w:val="19"/>
              </w:rPr>
              <w:t>take account of the needs of present and future generations in the choices they make</w:t>
            </w:r>
          </w:p>
          <w:p w:rsidR="00FB7212" w:rsidRDefault="00687720">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Light"/>
                <w:color w:val="000000"/>
                <w:sz w:val="19"/>
                <w:szCs w:val="19"/>
              </w:rPr>
            </w:pPr>
            <w:r>
              <w:rPr>
                <w:rFonts w:cs="Univers-Light"/>
                <w:color w:val="000000"/>
                <w:sz w:val="19"/>
                <w:szCs w:val="19"/>
              </w:rPr>
              <w:t>can change things for the better.</w:t>
            </w:r>
          </w:p>
          <w:p w:rsidR="00FB7212" w:rsidRDefault="00FB721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Univers"/>
                <w:color w:val="000000"/>
                <w:sz w:val="26"/>
                <w:szCs w:val="26"/>
              </w:rPr>
            </w:pPr>
          </w:p>
        </w:tc>
      </w:tr>
    </w:tbl>
    <w:p w:rsidR="00FB7212" w:rsidRDefault="00687720">
      <w:r>
        <w:t xml:space="preserve">While these aims are separated into three distinct categories, each aim complements and reinforces the others. </w:t>
      </w:r>
    </w:p>
    <w:tbl>
      <w:tblPr>
        <w:tblStyle w:val="TableGridLight"/>
        <w:tblW w:w="0" w:type="auto"/>
        <w:tblBorders>
          <w:insideV w:val="none" w:sz="0" w:space="0" w:color="auto"/>
        </w:tblBorders>
        <w:tblLook w:val="04A0" w:firstRow="1" w:lastRow="0" w:firstColumn="1" w:lastColumn="0" w:noHBand="0" w:noVBand="1"/>
      </w:tblPr>
      <w:tblGrid>
        <w:gridCol w:w="7508"/>
        <w:gridCol w:w="1508"/>
      </w:tblGrid>
      <w:tr w:rsidR="00FB7212">
        <w:trPr>
          <w:trHeight w:val="1251"/>
        </w:trPr>
        <w:tc>
          <w:tcPr>
            <w:tcW w:w="7508" w:type="dxa"/>
            <w:vAlign w:val="center"/>
          </w:tcPr>
          <w:p w:rsidR="00FB7212" w:rsidRDefault="00687720">
            <w:pPr>
              <w:rPr>
                <w:i/>
              </w:rPr>
            </w:pPr>
            <w:r>
              <w:rPr>
                <w:i/>
              </w:rPr>
              <w:t>Our diagrammatic representation of these connections as pieces of a jigsaw is deliberate. We use the jigsaw analogy to show how the various elements “fit together” to support the development of the whole child (who remains at the centre). Further layers are added to this jigsaw below.</w:t>
            </w:r>
          </w:p>
        </w:tc>
        <w:tc>
          <w:tcPr>
            <w:tcW w:w="1508" w:type="dxa"/>
            <w:vAlign w:val="center"/>
          </w:tcPr>
          <w:p w:rsidR="00FB7212" w:rsidRDefault="00687720">
            <w:pPr>
              <w:jc w:val="right"/>
            </w:pPr>
            <w:r>
              <w:rPr>
                <w:noProof/>
                <w:lang w:eastAsia="en-GB"/>
              </w:rPr>
              <w:drawing>
                <wp:anchor distT="0" distB="0" distL="114300" distR="114300" simplePos="0" relativeHeight="251663360" behindDoc="1" locked="0" layoutInCell="1" allowOverlap="1">
                  <wp:simplePos x="0" y="0"/>
                  <wp:positionH relativeFrom="column">
                    <wp:posOffset>48895</wp:posOffset>
                  </wp:positionH>
                  <wp:positionV relativeFrom="paragraph">
                    <wp:posOffset>-9525</wp:posOffset>
                  </wp:positionV>
                  <wp:extent cx="753110" cy="751840"/>
                  <wp:effectExtent l="0" t="0" r="889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6" cstate="print">
                            <a:extLst>
                              <a:ext uri="{28A0092B-C50C-407E-A947-70E740481C1C}">
                                <a14:useLocalDpi xmlns:a14="http://schemas.microsoft.com/office/drawing/2010/main" val="0"/>
                              </a:ext>
                            </a:extLst>
                          </a:blip>
                          <a:srcRect r="23620"/>
                          <a:stretch/>
                        </pic:blipFill>
                        <pic:spPr bwMode="auto">
                          <a:xfrm>
                            <a:off x="0" y="0"/>
                            <a:ext cx="753110" cy="751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FB7212" w:rsidRDefault="00687720">
      <w:pPr>
        <w:contextualSpacing/>
      </w:pPr>
      <w:bookmarkStart w:id="7" w:name="_Toc9580528"/>
      <w:r>
        <w:rPr>
          <w:rStyle w:val="Heading3Char"/>
          <w:color w:val="00B0F0"/>
        </w:rPr>
        <w:lastRenderedPageBreak/>
        <w:t>Values underpinning the curriculum</w:t>
      </w:r>
      <w:bookmarkEnd w:id="7"/>
      <w:r>
        <w:cr/>
        <w:t>Our curriculum reflects the enduring values that contribute to personal development and equality of opportunity for all.</w:t>
      </w:r>
      <w:r>
        <w:cr/>
        <w:t>These include values relating to:</w:t>
      </w:r>
    </w:p>
    <w:p w:rsidR="00FB7212" w:rsidRDefault="00687720">
      <w:pPr>
        <w:pStyle w:val="ListParagraph"/>
        <w:numPr>
          <w:ilvl w:val="0"/>
          <w:numId w:val="11"/>
        </w:numPr>
      </w:pPr>
      <w:r>
        <w:rPr>
          <w:b/>
        </w:rPr>
        <w:t>the self</w:t>
      </w:r>
      <w:r>
        <w:t>, recognising that we are unique human beings capable of spiritual, moral, intellectual and physical growth and development</w:t>
      </w:r>
    </w:p>
    <w:p w:rsidR="00FB7212" w:rsidRDefault="00687720">
      <w:pPr>
        <w:pStyle w:val="ListParagraph"/>
        <w:numPr>
          <w:ilvl w:val="0"/>
          <w:numId w:val="10"/>
        </w:numPr>
      </w:pPr>
      <w:r>
        <w:rPr>
          <w:b/>
        </w:rPr>
        <w:t>relationships</w:t>
      </w:r>
      <w:r>
        <w:t>, as fundamental to the development and fulfilment of ourselves and others, and to the good of the community and society. We value others for themselves, not only for what they have or what they can do for us</w:t>
      </w:r>
    </w:p>
    <w:p w:rsidR="00FB7212" w:rsidRDefault="00687720">
      <w:pPr>
        <w:pStyle w:val="ListParagraph"/>
        <w:numPr>
          <w:ilvl w:val="0"/>
          <w:numId w:val="10"/>
        </w:numPr>
      </w:pPr>
      <w:r>
        <w:rPr>
          <w:b/>
        </w:rPr>
        <w:t>our society</w:t>
      </w:r>
      <w:r>
        <w:t>, where truth, freedom, justice, human rights, the rule of law and collective effort are valued for the common good. We value families, including families of different kinds, as sources of love and support for all their members, and as the basis of a society in which people care for others. We also value the contributions made to our society by a diverse range of people, cultures and heritages</w:t>
      </w:r>
    </w:p>
    <w:p w:rsidR="00FB7212" w:rsidRDefault="00687720">
      <w:pPr>
        <w:pStyle w:val="ListParagraph"/>
        <w:numPr>
          <w:ilvl w:val="0"/>
          <w:numId w:val="10"/>
        </w:numPr>
      </w:pPr>
      <w:r>
        <w:rPr>
          <w:b/>
        </w:rPr>
        <w:t>the environment</w:t>
      </w:r>
      <w:r>
        <w:t xml:space="preserve">, both natural and shaped by humanity, as the basis of life and a source of wonder and inspiration that needs to be protected. </w:t>
      </w:r>
    </w:p>
    <w:p w:rsidR="00FB7212" w:rsidRDefault="00687720">
      <w:r>
        <w:t xml:space="preserve">At the same time learners must be enabled to respond positively to the opportunities and challenges of the rapidly changing world in which we live and work. In particular, we need to be prepared to engage as individuals, workers and citizens with economic, social and cultural change, including the continued globalisation of the economy and society, with new work and leisure patterns and with the rapid expansion of communications technologies. </w:t>
      </w:r>
      <w:r>
        <w:cr/>
      </w:r>
    </w:p>
    <w:p w:rsidR="00FB7212" w:rsidRDefault="00687720">
      <w:bookmarkStart w:id="8" w:name="_Toc9580529"/>
      <w:r>
        <w:rPr>
          <w:rStyle w:val="Heading2Char"/>
          <w:color w:val="00B0F0"/>
          <w:sz w:val="32"/>
        </w:rPr>
        <w:t>Holistic Threads: Holistic learning outcomes</w:t>
      </w:r>
      <w:bookmarkEnd w:id="8"/>
      <w:r>
        <w:cr/>
        <w:t>In order to prepare and equip our learners for life in an uncertain future world, we have identified a set of holistic learning outcomes to be embraced across the wider curriculum. These are as follows and relate to the core aims as shown.</w:t>
      </w:r>
    </w:p>
    <w:p w:rsidR="00FB7212" w:rsidRDefault="00687720">
      <w:r>
        <w:rPr>
          <w:noProof/>
          <w:lang w:eastAsia="en-GB"/>
        </w:rPr>
        <w:drawing>
          <wp:anchor distT="0" distB="0" distL="114300" distR="114300" simplePos="0" relativeHeight="251670528" behindDoc="0" locked="0" layoutInCell="1" allowOverlap="1">
            <wp:simplePos x="0" y="0"/>
            <wp:positionH relativeFrom="column">
              <wp:posOffset>2390775</wp:posOffset>
            </wp:positionH>
            <wp:positionV relativeFrom="paragraph">
              <wp:posOffset>117475</wp:posOffset>
            </wp:positionV>
            <wp:extent cx="3189605" cy="31896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 HLO v2 jigsa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89605" cy="3189605"/>
                    </a:xfrm>
                    <a:prstGeom prst="rect">
                      <a:avLst/>
                    </a:prstGeom>
                  </pic:spPr>
                </pic:pic>
              </a:graphicData>
            </a:graphic>
            <wp14:sizeRelH relativeFrom="page">
              <wp14:pctWidth>0</wp14:pctWidth>
            </wp14:sizeRelH>
            <wp14:sizeRelV relativeFrom="page">
              <wp14:pctHeight>0</wp14:pctHeight>
            </wp14:sizeRelV>
          </wp:anchor>
        </w:drawing>
      </w:r>
      <w:r>
        <w:t xml:space="preserve">The </w:t>
      </w:r>
      <w:r>
        <w:rPr>
          <w:b/>
          <w:color w:val="00B050"/>
        </w:rPr>
        <w:t>successful learner</w:t>
      </w:r>
      <w:r>
        <w:rPr>
          <w:color w:val="00B050"/>
        </w:rPr>
        <w:t xml:space="preserve"> </w:t>
      </w:r>
      <w:r>
        <w:t>uses tools and develops techniques to enhance and improve:</w:t>
      </w:r>
    </w:p>
    <w:p w:rsidR="00FB7212" w:rsidRDefault="00687720">
      <w:r>
        <w:rPr>
          <w:b/>
          <w:i/>
        </w:rPr>
        <w:t>“My Learning”</w:t>
      </w:r>
      <w:r>
        <w:t xml:space="preserve"> through:</w:t>
      </w:r>
    </w:p>
    <w:p w:rsidR="00FB7212" w:rsidRDefault="00687720">
      <w:pPr>
        <w:pStyle w:val="ListParagraph"/>
        <w:numPr>
          <w:ilvl w:val="0"/>
          <w:numId w:val="19"/>
        </w:numPr>
      </w:pPr>
      <w:r>
        <w:t>Learning skills</w:t>
      </w:r>
    </w:p>
    <w:p w:rsidR="00FB7212" w:rsidRDefault="00687720">
      <w:pPr>
        <w:pStyle w:val="ListParagraph"/>
        <w:numPr>
          <w:ilvl w:val="1"/>
          <w:numId w:val="19"/>
        </w:numPr>
      </w:pPr>
      <w:r>
        <w:t>memory techniques</w:t>
      </w:r>
    </w:p>
    <w:p w:rsidR="00FB7212" w:rsidRDefault="00687720">
      <w:pPr>
        <w:pStyle w:val="ListParagraph"/>
        <w:numPr>
          <w:ilvl w:val="1"/>
          <w:numId w:val="19"/>
        </w:numPr>
      </w:pPr>
      <w:r>
        <w:t>study skills</w:t>
      </w:r>
    </w:p>
    <w:p w:rsidR="00FB7212" w:rsidRDefault="00687720">
      <w:pPr>
        <w:pStyle w:val="ListParagraph"/>
        <w:numPr>
          <w:ilvl w:val="1"/>
          <w:numId w:val="19"/>
        </w:numPr>
      </w:pPr>
      <w:r>
        <w:t>wider &amp; home learning</w:t>
      </w:r>
    </w:p>
    <w:p w:rsidR="00FB7212" w:rsidRDefault="00687720">
      <w:pPr>
        <w:pStyle w:val="ListParagraph"/>
        <w:numPr>
          <w:ilvl w:val="0"/>
          <w:numId w:val="19"/>
        </w:numPr>
      </w:pPr>
      <w:r>
        <w:t>Thinking Skills</w:t>
      </w:r>
    </w:p>
    <w:p w:rsidR="00FB7212" w:rsidRDefault="00687720">
      <w:pPr>
        <w:pStyle w:val="ListParagraph"/>
        <w:numPr>
          <w:ilvl w:val="1"/>
          <w:numId w:val="19"/>
        </w:numPr>
      </w:pPr>
      <w:r>
        <w:t>Independent enquiry</w:t>
      </w:r>
    </w:p>
    <w:p w:rsidR="00FB7212" w:rsidRDefault="00687720">
      <w:pPr>
        <w:pStyle w:val="ListParagraph"/>
        <w:numPr>
          <w:ilvl w:val="1"/>
          <w:numId w:val="19"/>
        </w:numPr>
      </w:pPr>
      <w:r>
        <w:t>Critical thinking</w:t>
      </w:r>
    </w:p>
    <w:p w:rsidR="00FB7212" w:rsidRDefault="00687720">
      <w:pPr>
        <w:pStyle w:val="ListParagraph"/>
        <w:numPr>
          <w:ilvl w:val="1"/>
          <w:numId w:val="19"/>
        </w:numPr>
      </w:pPr>
      <w:r>
        <w:t>Creativity</w:t>
      </w:r>
    </w:p>
    <w:p w:rsidR="00FB7212" w:rsidRDefault="00687720">
      <w:r>
        <w:rPr>
          <w:b/>
          <w:i/>
        </w:rPr>
        <w:t>“My Progress”</w:t>
      </w:r>
      <w:r>
        <w:t xml:space="preserve"> through</w:t>
      </w:r>
    </w:p>
    <w:p w:rsidR="00FB7212" w:rsidRDefault="00687720">
      <w:pPr>
        <w:pStyle w:val="ListParagraph"/>
        <w:numPr>
          <w:ilvl w:val="0"/>
          <w:numId w:val="19"/>
        </w:numPr>
      </w:pPr>
      <w:r>
        <w:t>Stretch, Challenge &amp; Mastery</w:t>
      </w:r>
    </w:p>
    <w:p w:rsidR="00FB7212" w:rsidRDefault="00687720">
      <w:pPr>
        <w:pStyle w:val="ListParagraph"/>
        <w:numPr>
          <w:ilvl w:val="1"/>
          <w:numId w:val="19"/>
        </w:numPr>
      </w:pPr>
      <w:r>
        <w:t>Securing learning objectives</w:t>
      </w:r>
    </w:p>
    <w:p w:rsidR="00FB7212" w:rsidRDefault="00687720">
      <w:pPr>
        <w:pStyle w:val="ListParagraph"/>
        <w:numPr>
          <w:ilvl w:val="1"/>
          <w:numId w:val="19"/>
        </w:numPr>
      </w:pPr>
      <w:r>
        <w:t>Deep understanding</w:t>
      </w:r>
    </w:p>
    <w:p w:rsidR="00FB7212" w:rsidRDefault="00687720">
      <w:pPr>
        <w:pStyle w:val="ListParagraph"/>
        <w:numPr>
          <w:ilvl w:val="0"/>
          <w:numId w:val="19"/>
        </w:numPr>
      </w:pPr>
      <w:r>
        <w:t>Reflective Learner with a Growth Mindset</w:t>
      </w:r>
    </w:p>
    <w:p w:rsidR="00FB7212" w:rsidRDefault="00687720">
      <w:pPr>
        <w:pStyle w:val="ListParagraph"/>
        <w:numPr>
          <w:ilvl w:val="1"/>
          <w:numId w:val="19"/>
        </w:numPr>
      </w:pPr>
      <w:r>
        <w:lastRenderedPageBreak/>
        <w:t>Assess oneself</w:t>
      </w:r>
    </w:p>
    <w:p w:rsidR="00FB7212" w:rsidRDefault="00687720">
      <w:pPr>
        <w:pStyle w:val="ListParagraph"/>
        <w:numPr>
          <w:ilvl w:val="1"/>
          <w:numId w:val="19"/>
        </w:numPr>
      </w:pPr>
      <w:r>
        <w:t>act on feedback</w:t>
      </w:r>
    </w:p>
    <w:p w:rsidR="00FB7212" w:rsidRDefault="00687720">
      <w:pPr>
        <w:pStyle w:val="ListParagraph"/>
        <w:numPr>
          <w:ilvl w:val="1"/>
          <w:numId w:val="19"/>
        </w:numPr>
      </w:pPr>
      <w:r>
        <w:t>adopt a growth mindset</w:t>
      </w:r>
    </w:p>
    <w:p w:rsidR="00FB7212" w:rsidRDefault="00FB7212">
      <w:pPr>
        <w:sectPr w:rsidR="00FB7212">
          <w:footerReference w:type="default" r:id="rId18"/>
          <w:footerReference w:type="first" r:id="rId19"/>
          <w:pgSz w:w="11906" w:h="16838"/>
          <w:pgMar w:top="1440" w:right="1440" w:bottom="1440" w:left="1440" w:header="708" w:footer="708" w:gutter="0"/>
          <w:cols w:space="708"/>
          <w:titlePg/>
          <w:docGrid w:linePitch="360"/>
        </w:sectPr>
      </w:pPr>
    </w:p>
    <w:p w:rsidR="00FB7212" w:rsidRDefault="00687720">
      <w:r>
        <w:t xml:space="preserve">The </w:t>
      </w:r>
      <w:r>
        <w:rPr>
          <w:b/>
          <w:color w:val="0070C0"/>
        </w:rPr>
        <w:t>confident individual</w:t>
      </w:r>
      <w:r>
        <w:rPr>
          <w:color w:val="0070C0"/>
        </w:rPr>
        <w:t xml:space="preserve"> </w:t>
      </w:r>
      <w:r>
        <w:t>enjoys strong personal and social skills and seeks to improve:</w:t>
      </w:r>
    </w:p>
    <w:p w:rsidR="00FB7212" w:rsidRDefault="00687720">
      <w:r>
        <w:t xml:space="preserve">Personal – </w:t>
      </w:r>
      <w:r>
        <w:rPr>
          <w:b/>
          <w:i/>
        </w:rPr>
        <w:t>“My well-Being”</w:t>
      </w:r>
    </w:p>
    <w:p w:rsidR="00FB7212" w:rsidRDefault="00687720">
      <w:pPr>
        <w:pStyle w:val="ListParagraph"/>
        <w:numPr>
          <w:ilvl w:val="0"/>
          <w:numId w:val="19"/>
        </w:numPr>
      </w:pPr>
      <w:r>
        <w:t>Motivation and resilience</w:t>
      </w:r>
    </w:p>
    <w:p w:rsidR="00FB7212" w:rsidRDefault="00687720">
      <w:pPr>
        <w:pStyle w:val="ListParagraph"/>
        <w:numPr>
          <w:ilvl w:val="1"/>
          <w:numId w:val="19"/>
        </w:numPr>
      </w:pPr>
      <w:r>
        <w:t>Confidence</w:t>
      </w:r>
    </w:p>
    <w:p w:rsidR="00FB7212" w:rsidRDefault="00687720">
      <w:pPr>
        <w:pStyle w:val="ListParagraph"/>
        <w:numPr>
          <w:ilvl w:val="1"/>
          <w:numId w:val="19"/>
        </w:numPr>
      </w:pPr>
      <w:r>
        <w:t>self-awareness/ esteem</w:t>
      </w:r>
    </w:p>
    <w:p w:rsidR="00FB7212" w:rsidRDefault="00687720">
      <w:pPr>
        <w:pStyle w:val="ListParagraph"/>
        <w:numPr>
          <w:ilvl w:val="1"/>
          <w:numId w:val="19"/>
        </w:numPr>
      </w:pPr>
      <w:r>
        <w:t>resourceful</w:t>
      </w:r>
    </w:p>
    <w:p w:rsidR="00FB7212" w:rsidRDefault="00687720">
      <w:pPr>
        <w:pStyle w:val="ListParagraph"/>
        <w:numPr>
          <w:ilvl w:val="0"/>
          <w:numId w:val="19"/>
        </w:numPr>
      </w:pPr>
      <w:r>
        <w:t>Health &amp; Well-Being</w:t>
      </w:r>
    </w:p>
    <w:p w:rsidR="00FB7212" w:rsidRDefault="00687720">
      <w:pPr>
        <w:pStyle w:val="ListParagraph"/>
        <w:numPr>
          <w:ilvl w:val="1"/>
          <w:numId w:val="19"/>
        </w:numPr>
      </w:pPr>
      <w:r>
        <w:t>Healthy lifestyle</w:t>
      </w:r>
    </w:p>
    <w:p w:rsidR="00FB7212" w:rsidRDefault="00687720">
      <w:pPr>
        <w:pStyle w:val="ListParagraph"/>
        <w:numPr>
          <w:ilvl w:val="1"/>
          <w:numId w:val="19"/>
        </w:numPr>
      </w:pPr>
      <w:r>
        <w:t>Fitness &amp; Safety</w:t>
      </w:r>
    </w:p>
    <w:p w:rsidR="00FB7212" w:rsidRDefault="00687720">
      <w:pPr>
        <w:pStyle w:val="ListParagraph"/>
        <w:numPr>
          <w:ilvl w:val="1"/>
          <w:numId w:val="19"/>
        </w:numPr>
      </w:pPr>
      <w:r>
        <w:t>Emotional &amp; mental health</w:t>
      </w:r>
    </w:p>
    <w:p w:rsidR="00FB7212" w:rsidRDefault="00687720">
      <w:r>
        <w:t xml:space="preserve">Social – </w:t>
      </w:r>
      <w:r>
        <w:rPr>
          <w:b/>
          <w:i/>
        </w:rPr>
        <w:t>“Teamwork”</w:t>
      </w:r>
    </w:p>
    <w:p w:rsidR="00FB7212" w:rsidRDefault="00687720">
      <w:pPr>
        <w:pStyle w:val="ListParagraph"/>
        <w:numPr>
          <w:ilvl w:val="0"/>
          <w:numId w:val="19"/>
        </w:numPr>
      </w:pPr>
      <w:r>
        <w:t>Interpersonal skills</w:t>
      </w:r>
    </w:p>
    <w:p w:rsidR="00FB7212" w:rsidRDefault="00687720">
      <w:pPr>
        <w:pStyle w:val="ListParagraph"/>
        <w:numPr>
          <w:ilvl w:val="0"/>
          <w:numId w:val="19"/>
        </w:numPr>
      </w:pPr>
      <w:r>
        <w:t>Working with others</w:t>
      </w:r>
    </w:p>
    <w:p w:rsidR="00FB7212" w:rsidRDefault="00687720">
      <w:pPr>
        <w:pStyle w:val="ListParagraph"/>
        <w:numPr>
          <w:ilvl w:val="1"/>
          <w:numId w:val="19"/>
        </w:numPr>
      </w:pPr>
      <w:r>
        <w:t>Group work</w:t>
      </w:r>
    </w:p>
    <w:p w:rsidR="00FB7212" w:rsidRDefault="00687720">
      <w:pPr>
        <w:pStyle w:val="ListParagraph"/>
        <w:numPr>
          <w:ilvl w:val="1"/>
          <w:numId w:val="19"/>
        </w:numPr>
      </w:pPr>
      <w:r>
        <w:t>Leadership</w:t>
      </w:r>
    </w:p>
    <w:p w:rsidR="00FB7212" w:rsidRDefault="00687720">
      <w:r>
        <w:t xml:space="preserve">The </w:t>
      </w:r>
      <w:r>
        <w:rPr>
          <w:b/>
          <w:color w:val="FFC000"/>
        </w:rPr>
        <w:t>responsible citizen</w:t>
      </w:r>
      <w:r>
        <w:rPr>
          <w:color w:val="FFC000"/>
        </w:rPr>
        <w:t xml:space="preserve"> </w:t>
      </w:r>
      <w:r>
        <w:t>displays positive attitudes and acts to improve:</w:t>
      </w:r>
    </w:p>
    <w:p w:rsidR="00FB7212" w:rsidRDefault="00687720">
      <w:r>
        <w:rPr>
          <w:b/>
          <w:i/>
        </w:rPr>
        <w:t>“Citizenship”</w:t>
      </w:r>
      <w:r>
        <w:t xml:space="preserve"> through:</w:t>
      </w:r>
    </w:p>
    <w:p w:rsidR="00FB7212" w:rsidRDefault="00687720">
      <w:pPr>
        <w:pStyle w:val="ListParagraph"/>
        <w:numPr>
          <w:ilvl w:val="0"/>
          <w:numId w:val="19"/>
        </w:numPr>
      </w:pPr>
      <w:r>
        <w:t>Empathy, Respect &amp; Care</w:t>
      </w:r>
    </w:p>
    <w:p w:rsidR="00FB7212" w:rsidRDefault="00687720">
      <w:pPr>
        <w:pStyle w:val="ListParagraph"/>
        <w:numPr>
          <w:ilvl w:val="1"/>
          <w:numId w:val="19"/>
        </w:numPr>
      </w:pPr>
      <w:r>
        <w:t>Respectful &amp; helpful</w:t>
      </w:r>
    </w:p>
    <w:p w:rsidR="00FB7212" w:rsidRDefault="00687720">
      <w:pPr>
        <w:pStyle w:val="ListParagraph"/>
        <w:numPr>
          <w:ilvl w:val="1"/>
          <w:numId w:val="19"/>
        </w:numPr>
      </w:pPr>
      <w:r>
        <w:t>Caring for others</w:t>
      </w:r>
    </w:p>
    <w:p w:rsidR="00FB7212" w:rsidRDefault="00687720">
      <w:pPr>
        <w:pStyle w:val="ListParagraph"/>
        <w:numPr>
          <w:ilvl w:val="1"/>
          <w:numId w:val="19"/>
        </w:numPr>
      </w:pPr>
      <w:r>
        <w:t>Social conscience</w:t>
      </w:r>
    </w:p>
    <w:p w:rsidR="00FB7212" w:rsidRDefault="00687720">
      <w:pPr>
        <w:pStyle w:val="ListParagraph"/>
        <w:numPr>
          <w:ilvl w:val="0"/>
          <w:numId w:val="19"/>
        </w:numPr>
      </w:pPr>
      <w:r>
        <w:t>Global &amp; environmental awareness</w:t>
      </w:r>
    </w:p>
    <w:p w:rsidR="00FB7212" w:rsidRDefault="00687720">
      <w:r>
        <w:t>My</w:t>
      </w:r>
      <w:r>
        <w:rPr>
          <w:b/>
          <w:i/>
        </w:rPr>
        <w:t xml:space="preserve"> “Getting Involved”</w:t>
      </w:r>
      <w:r>
        <w:t xml:space="preserve"> through:</w:t>
      </w:r>
    </w:p>
    <w:p w:rsidR="00FB7212" w:rsidRDefault="00687720">
      <w:pPr>
        <w:pStyle w:val="ListParagraph"/>
        <w:numPr>
          <w:ilvl w:val="0"/>
          <w:numId w:val="19"/>
        </w:numPr>
      </w:pPr>
      <w:r>
        <w:t>Participation</w:t>
      </w:r>
    </w:p>
    <w:p w:rsidR="00FB7212" w:rsidRDefault="00687720">
      <w:pPr>
        <w:pStyle w:val="ListParagraph"/>
        <w:numPr>
          <w:ilvl w:val="1"/>
          <w:numId w:val="19"/>
        </w:numPr>
      </w:pPr>
      <w:r>
        <w:t>Wider school contribution</w:t>
      </w:r>
    </w:p>
    <w:p w:rsidR="00FB7212" w:rsidRDefault="00687720">
      <w:pPr>
        <w:pStyle w:val="ListParagraph"/>
        <w:numPr>
          <w:ilvl w:val="1"/>
          <w:numId w:val="19"/>
        </w:numPr>
      </w:pPr>
      <w:r>
        <w:t>Community participation</w:t>
      </w:r>
    </w:p>
    <w:p w:rsidR="00FB7212" w:rsidRDefault="00687720">
      <w:pPr>
        <w:pStyle w:val="ListParagraph"/>
        <w:numPr>
          <w:ilvl w:val="0"/>
          <w:numId w:val="19"/>
        </w:numPr>
      </w:pPr>
      <w:r>
        <w:t>Integrity &amp; restorative action</w:t>
      </w:r>
    </w:p>
    <w:p w:rsidR="00FB7212" w:rsidRDefault="00687720">
      <w:pPr>
        <w:pStyle w:val="ListParagraph"/>
        <w:numPr>
          <w:ilvl w:val="1"/>
          <w:numId w:val="19"/>
        </w:numPr>
      </w:pPr>
      <w:r>
        <w:t>Dignity, sense of justice</w:t>
      </w:r>
    </w:p>
    <w:p w:rsidR="00FB7212" w:rsidRDefault="00687720">
      <w:pPr>
        <w:pStyle w:val="ListParagraph"/>
        <w:numPr>
          <w:ilvl w:val="1"/>
          <w:numId w:val="19"/>
        </w:numPr>
      </w:pPr>
      <w:r>
        <w:t>Honesty &amp; trustworthiness</w:t>
      </w:r>
    </w:p>
    <w:p w:rsidR="00FB7212" w:rsidRDefault="00687720">
      <w:pPr>
        <w:pStyle w:val="ListParagraph"/>
        <w:numPr>
          <w:ilvl w:val="1"/>
          <w:numId w:val="19"/>
        </w:numPr>
      </w:pPr>
      <w:r>
        <w:t>De-escalation &amp; conflict resolution</w:t>
      </w:r>
    </w:p>
    <w:p w:rsidR="00FB7212" w:rsidRDefault="00687720">
      <w:pPr>
        <w:pStyle w:val="ListParagraph"/>
        <w:numPr>
          <w:ilvl w:val="1"/>
          <w:numId w:val="19"/>
        </w:numPr>
      </w:pPr>
      <w:r>
        <w:t>Responsible action</w:t>
      </w:r>
    </w:p>
    <w:p w:rsidR="00FB7212" w:rsidRDefault="00FB7212">
      <w:pPr>
        <w:pStyle w:val="ListParagraph"/>
        <w:ind w:left="360"/>
        <w:rPr>
          <w:rStyle w:val="Heading1Char"/>
          <w:color w:val="00B0F0"/>
        </w:rPr>
        <w:sectPr w:rsidR="00FB7212">
          <w:type w:val="continuous"/>
          <w:pgSz w:w="11906" w:h="16838"/>
          <w:pgMar w:top="1440" w:right="1440" w:bottom="1440" w:left="1440" w:header="708" w:footer="708" w:gutter="0"/>
          <w:cols w:num="2" w:space="708"/>
          <w:docGrid w:linePitch="360"/>
        </w:sectPr>
      </w:pPr>
    </w:p>
    <w:p w:rsidR="00FB7212" w:rsidRDefault="00687720">
      <w:r>
        <w:t>All words emboldened and in italics reflect our direct link between our holistic threads and The Fernwood Award see p10.</w:t>
      </w:r>
    </w:p>
    <w:p w:rsidR="00FB7212" w:rsidRDefault="00FB7212">
      <w:pPr>
        <w:spacing w:after="0" w:line="240" w:lineRule="auto"/>
        <w:rPr>
          <w:rStyle w:val="Heading1Char"/>
          <w:rFonts w:asciiTheme="minorHAnsi" w:eastAsiaTheme="minorHAnsi" w:hAnsiTheme="minorHAnsi" w:cstheme="minorBidi"/>
          <w:color w:val="auto"/>
          <w:sz w:val="22"/>
          <w:szCs w:val="22"/>
        </w:rPr>
      </w:pPr>
    </w:p>
    <w:p w:rsidR="00FB7212" w:rsidRDefault="00687720">
      <w:pPr>
        <w:rPr>
          <w:rStyle w:val="Heading2Char"/>
          <w:color w:val="00B0F0"/>
          <w:sz w:val="32"/>
        </w:rPr>
        <w:sectPr w:rsidR="00FB7212">
          <w:type w:val="continuous"/>
          <w:pgSz w:w="11906" w:h="16838"/>
          <w:pgMar w:top="1440" w:right="1440" w:bottom="1440" w:left="1440" w:header="709" w:footer="709" w:gutter="0"/>
          <w:cols w:space="708"/>
          <w:docGrid w:linePitch="360"/>
        </w:sectPr>
      </w:pPr>
      <w:r>
        <w:rPr>
          <w:rStyle w:val="Heading2Char"/>
          <w:color w:val="00B0F0"/>
          <w:sz w:val="32"/>
        </w:rPr>
        <w:br w:type="page"/>
      </w:r>
    </w:p>
    <w:p w:rsidR="00FB7212" w:rsidRDefault="00FB7212">
      <w:pPr>
        <w:rPr>
          <w:rStyle w:val="Heading2Char"/>
          <w:color w:val="00B0F0"/>
          <w:sz w:val="32"/>
        </w:rPr>
      </w:pPr>
    </w:p>
    <w:p w:rsidR="00FB7212" w:rsidRDefault="00687720">
      <w:r>
        <w:rPr>
          <w:noProof/>
          <w:lang w:eastAsia="en-GB"/>
        </w:rPr>
        <mc:AlternateContent>
          <mc:Choice Requires="wps">
            <w:drawing>
              <wp:anchor distT="0" distB="0" distL="114300" distR="114300" simplePos="0" relativeHeight="251736064" behindDoc="0" locked="0" layoutInCell="1" allowOverlap="1">
                <wp:simplePos x="3689131" y="740979"/>
                <wp:positionH relativeFrom="margin">
                  <wp:align>center</wp:align>
                </wp:positionH>
                <wp:positionV relativeFrom="margin">
                  <wp:align>top</wp:align>
                </wp:positionV>
                <wp:extent cx="5668645" cy="657860"/>
                <wp:effectExtent l="0" t="0" r="12700" b="23495"/>
                <wp:wrapSquare wrapText="bothSides"/>
                <wp:docPr id="19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657860"/>
                        </a:xfrm>
                        <a:prstGeom prst="rect">
                          <a:avLst/>
                        </a:prstGeom>
                        <a:solidFill>
                          <a:srgbClr val="FFFFFF"/>
                        </a:solidFill>
                        <a:ln w="9525">
                          <a:solidFill>
                            <a:srgbClr val="000000"/>
                          </a:solidFill>
                          <a:miter lim="800000"/>
                          <a:headEnd/>
                          <a:tailEnd/>
                        </a:ln>
                      </wps:spPr>
                      <wps:txbx>
                        <w:txbxContent>
                          <w:p w:rsidR="00FB7212" w:rsidRDefault="00687720">
                            <w:pPr>
                              <w:jc w:val="center"/>
                              <w:rPr>
                                <w:rFonts w:ascii="Century Gothic" w:hAnsi="Century Gothic"/>
                                <w:sz w:val="48"/>
                              </w:rPr>
                            </w:pPr>
                            <w:r>
                              <w:rPr>
                                <w:rFonts w:ascii="Century Gothic" w:hAnsi="Century Gothic"/>
                                <w:sz w:val="48"/>
                              </w:rPr>
                              <w:t>Holistic Threads: Learning Outcomes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7" o:spid="_x0000_s1027" type="#_x0000_t202" style="position:absolute;margin-left:0;margin-top:0;width:446.35pt;height:51.8pt;z-index:251736064;visibility:visible;mso-wrap-style:square;mso-width-percent:400;mso-height-percent:200;mso-wrap-distance-left:9pt;mso-wrap-distance-top:0;mso-wrap-distance-right:9pt;mso-wrap-distance-bottom:0;mso-position-horizontal:center;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">
                <v:textbox style="mso-fit-shape-to-text:t">
                  <w:txbxContent>
                    <w:p w:rsidR="00FB7212" w:rsidRDefault="00687720">
                      <w:pPr>
                        <w:jc w:val="center"/>
                        <w:rPr>
                          <w:rFonts w:ascii="Century Gothic" w:hAnsi="Century Gothic"/>
                          <w:sz w:val="48"/>
                        </w:rPr>
                      </w:pPr>
                      <w:r>
                        <w:rPr>
                          <w:rFonts w:ascii="Century Gothic" w:hAnsi="Century Gothic"/>
                          <w:sz w:val="48"/>
                        </w:rPr>
                        <w:t>Holistic Threads: Learning Outcomes</w:t>
                      </w:r>
                    </w:p>
                  </w:txbxContent>
                </v:textbox>
                <w10:wrap type="square" anchorx="margin" anchory="margin"/>
              </v:shape>
            </w:pict>
          </mc:Fallback>
        </mc:AlternateContent>
      </w:r>
    </w:p>
    <w:p w:rsidR="00FB7212" w:rsidRDefault="00687720">
      <w:r>
        <w:rPr>
          <w:noProof/>
          <w:lang w:eastAsia="en-GB"/>
        </w:rPr>
        <mc:AlternateContent>
          <mc:Choice Requires="wpg">
            <w:drawing>
              <wp:anchor distT="0" distB="0" distL="114300" distR="114300" simplePos="0" relativeHeight="251735040" behindDoc="0" locked="0" layoutInCell="1" allowOverlap="1">
                <wp:simplePos x="0" y="0"/>
                <wp:positionH relativeFrom="column">
                  <wp:posOffset>19050</wp:posOffset>
                </wp:positionH>
                <wp:positionV relativeFrom="paragraph">
                  <wp:posOffset>352425</wp:posOffset>
                </wp:positionV>
                <wp:extent cx="14194790" cy="8818245"/>
                <wp:effectExtent l="19050" t="19050" r="16510" b="20955"/>
                <wp:wrapNone/>
                <wp:docPr id="117" name="Group 117"/>
                <wp:cNvGraphicFramePr/>
                <a:graphic xmlns:a="http://schemas.openxmlformats.org/drawingml/2006/main">
                  <a:graphicData uri="http://schemas.microsoft.com/office/word/2010/wordprocessingGroup">
                    <wpg:wgp>
                      <wpg:cNvGrpSpPr/>
                      <wpg:grpSpPr>
                        <a:xfrm>
                          <a:off x="0" y="0"/>
                          <a:ext cx="14194790" cy="8818245"/>
                          <a:chOff x="0" y="0"/>
                          <a:chExt cx="14194790" cy="8818245"/>
                        </a:xfrm>
                      </wpg:grpSpPr>
                      <wps:wsp>
                        <wps:cNvPr id="118" name="AutoShape 40"/>
                        <wps:cNvSpPr>
                          <a:spLocks noChangeArrowheads="1"/>
                        </wps:cNvSpPr>
                        <wps:spPr bwMode="auto">
                          <a:xfrm>
                            <a:off x="7924800" y="7248525"/>
                            <a:ext cx="2926715" cy="1569720"/>
                          </a:xfrm>
                          <a:prstGeom prst="roundRect">
                            <a:avLst>
                              <a:gd name="adj" fmla="val 16667"/>
                            </a:avLst>
                          </a:prstGeom>
                          <a:solidFill>
                            <a:srgbClr val="FFFFFF"/>
                          </a:solidFill>
                          <a:ln w="28575">
                            <a:solidFill>
                              <a:srgbClr val="0070C0"/>
                            </a:solidFill>
                            <a:round/>
                            <a:headEnd/>
                            <a:tailEnd/>
                          </a:ln>
                        </wps:spPr>
                        <wps:txbx>
                          <w:txbxContent>
                            <w:p w:rsidR="00FB7212" w:rsidRDefault="00687720">
                              <w:pPr>
                                <w:rPr>
                                  <w:rFonts w:ascii="Tahoma" w:hAnsi="Tahoma" w:cs="Tahoma"/>
                                  <w:b/>
                                  <w:color w:val="00B0F0"/>
                                  <w:sz w:val="18"/>
                                  <w:szCs w:val="16"/>
                                </w:rPr>
                              </w:pPr>
                              <w:r>
                                <w:rPr>
                                  <w:rFonts w:ascii="Tahoma" w:hAnsi="Tahoma" w:cs="Tahoma"/>
                                  <w:b/>
                                  <w:color w:val="00B0F0"/>
                                  <w:sz w:val="18"/>
                                  <w:szCs w:val="16"/>
                                </w:rPr>
                                <w:t>Motivated &amp; Resilient</w:t>
                              </w:r>
                            </w:p>
                            <w:p w:rsidR="00FB7212" w:rsidRDefault="00687720">
                              <w:pPr>
                                <w:rPr>
                                  <w:color w:val="00B0F0"/>
                                </w:rPr>
                              </w:pPr>
                              <w:r>
                                <w:rPr>
                                  <w:rFonts w:ascii="Tahoma" w:hAnsi="Tahoma" w:cs="Tahoma"/>
                                  <w:color w:val="00B0F0"/>
                                  <w:sz w:val="16"/>
                                  <w:szCs w:val="14"/>
                                </w:rPr>
                                <w:t xml:space="preserve">Young people are enthusiastic and motivated; they enjoy and engage with their learning, having positive determination and perseverance. </w:t>
                              </w:r>
                              <w:r>
                                <w:rPr>
                                  <w:rFonts w:ascii="Tahoma" w:hAnsi="Tahoma" w:cs="Tahoma"/>
                                  <w:color w:val="00B0F0"/>
                                  <w:sz w:val="16"/>
                                  <w:szCs w:val="16"/>
                                </w:rPr>
                                <w:t>They organise themselves, showing personal responsibility, initiative and enterprise. They actively embrace change, responding positively to new priorities, coping with challenges and looking for opportunities.</w:t>
                              </w:r>
                            </w:p>
                            <w:p w:rsidR="00FB7212" w:rsidRDefault="00FB7212"/>
                          </w:txbxContent>
                        </wps:txbx>
                        <wps:bodyPr rot="0" vert="horz" wrap="square" lIns="91440" tIns="45720" rIns="91440" bIns="45720" anchor="t" anchorCtr="0" upright="1">
                          <a:noAutofit/>
                        </wps:bodyPr>
                      </wps:wsp>
                      <wps:wsp>
                        <wps:cNvPr id="119" name="AutoShape 41"/>
                        <wps:cNvSpPr>
                          <a:spLocks noChangeArrowheads="1"/>
                        </wps:cNvSpPr>
                        <wps:spPr bwMode="auto">
                          <a:xfrm>
                            <a:off x="3305175" y="7248525"/>
                            <a:ext cx="2926715" cy="1569720"/>
                          </a:xfrm>
                          <a:prstGeom prst="roundRect">
                            <a:avLst>
                              <a:gd name="adj" fmla="val 16667"/>
                            </a:avLst>
                          </a:prstGeom>
                          <a:solidFill>
                            <a:srgbClr val="FFFFFF"/>
                          </a:solidFill>
                          <a:ln w="28575">
                            <a:solidFill>
                              <a:srgbClr val="0070C0"/>
                            </a:solidFill>
                            <a:round/>
                            <a:headEnd/>
                            <a:tailEnd/>
                          </a:ln>
                        </wps:spPr>
                        <wps:txbx>
                          <w:txbxContent>
                            <w:p w:rsidR="00FB7212" w:rsidRDefault="00687720">
                              <w:pPr>
                                <w:rPr>
                                  <w:rFonts w:ascii="Tahoma" w:hAnsi="Tahoma" w:cs="Tahoma"/>
                                  <w:b/>
                                  <w:color w:val="BF8F00" w:themeColor="accent4" w:themeShade="BF"/>
                                  <w:sz w:val="18"/>
                                  <w:szCs w:val="16"/>
                                </w:rPr>
                              </w:pPr>
                              <w:r>
                                <w:rPr>
                                  <w:rFonts w:ascii="Tahoma" w:hAnsi="Tahoma" w:cs="Tahoma"/>
                                  <w:b/>
                                  <w:color w:val="BF8F00" w:themeColor="accent4" w:themeShade="BF"/>
                                  <w:sz w:val="18"/>
                                  <w:szCs w:val="16"/>
                                </w:rPr>
                                <w:t>Social &amp; Interpersonal Skills</w:t>
                              </w:r>
                            </w:p>
                            <w:p w:rsidR="00FB7212" w:rsidRDefault="00687720">
                              <w:r>
                                <w:rPr>
                                  <w:rFonts w:ascii="Tahoma" w:hAnsi="Tahoma" w:cs="Tahoma"/>
                                  <w:color w:val="BF8F00" w:themeColor="accent4" w:themeShade="BF"/>
                                  <w:sz w:val="16"/>
                                  <w:szCs w:val="16"/>
                                </w:rPr>
                                <w:t>Young people develop a range of social and interpersonal skills. They understand their rights and responsibilities as individuals who belong to many social groups. They communicate effectively and listen well. They take others’ feelings into account, use a range of strategies to manage relationships, and have the tools to repair relationships which have been damaged.</w:t>
                              </w:r>
                            </w:p>
                          </w:txbxContent>
                        </wps:txbx>
                        <wps:bodyPr rot="0" vert="horz" wrap="square" lIns="91440" tIns="45720" rIns="91440" bIns="45720" anchor="t" anchorCtr="0" upright="1">
                          <a:noAutofit/>
                        </wps:bodyPr>
                      </wps:wsp>
                      <wpg:grpSp>
                        <wpg:cNvPr id="120" name="Group 120"/>
                        <wpg:cNvGrpSpPr/>
                        <wpg:grpSpPr>
                          <a:xfrm>
                            <a:off x="0" y="0"/>
                            <a:ext cx="2926715" cy="8818245"/>
                            <a:chOff x="0" y="0"/>
                            <a:chExt cx="2926715" cy="8818245"/>
                          </a:xfrm>
                        </wpg:grpSpPr>
                        <wps:wsp>
                          <wps:cNvPr id="121" name="AutoShape 35"/>
                          <wps:cNvSpPr>
                            <a:spLocks noChangeArrowheads="1"/>
                          </wps:cNvSpPr>
                          <wps:spPr bwMode="auto">
                            <a:xfrm>
                              <a:off x="0" y="0"/>
                              <a:ext cx="2926715" cy="1569720"/>
                            </a:xfrm>
                            <a:prstGeom prst="roundRect">
                              <a:avLst>
                                <a:gd name="adj" fmla="val 16667"/>
                              </a:avLst>
                            </a:prstGeom>
                            <a:solidFill>
                              <a:srgbClr val="FFFFFF"/>
                            </a:solidFill>
                            <a:ln w="28575">
                              <a:solidFill>
                                <a:srgbClr val="92D050"/>
                              </a:solidFill>
                              <a:round/>
                              <a:headEnd/>
                              <a:tailEnd/>
                            </a:ln>
                          </wps:spPr>
                          <wps:txbx>
                            <w:txbxContent>
                              <w:p w:rsidR="00FB7212" w:rsidRDefault="00687720">
                                <w:pPr>
                                  <w:rPr>
                                    <w:rFonts w:ascii="Tahoma" w:hAnsi="Tahoma" w:cs="Tahoma"/>
                                    <w:b/>
                                    <w:color w:val="008000"/>
                                    <w:sz w:val="18"/>
                                    <w:szCs w:val="16"/>
                                  </w:rPr>
                                </w:pPr>
                                <w:r>
                                  <w:rPr>
                                    <w:rFonts w:ascii="Tahoma" w:hAnsi="Tahoma" w:cs="Tahoma"/>
                                    <w:b/>
                                    <w:color w:val="008000"/>
                                    <w:sz w:val="18"/>
                                    <w:szCs w:val="16"/>
                                  </w:rPr>
                                  <w:t>Learning &amp; Study Skills</w:t>
                                </w:r>
                              </w:p>
                              <w:p w:rsidR="00FB7212" w:rsidRDefault="00687720">
                                <w:r>
                                  <w:rPr>
                                    <w:rFonts w:ascii="Tahoma" w:hAnsi="Tahoma" w:cs="Tahoma"/>
                                    <w:color w:val="008000"/>
                                    <w:sz w:val="16"/>
                                    <w:szCs w:val="16"/>
                                  </w:rPr>
                                  <w:t>Young people use brain exercises to aid studying and improve memory. They apply strategies for knowledge retrieval and recollection, using cues, stimuli and associations. Through a wide range of techniques they organise learning and information e.g. mind mapping, chunking, note taking and graphic organisers. They apply revision strategies, use games, tips and resources.</w:t>
                                </w:r>
                              </w:p>
                            </w:txbxContent>
                          </wps:txbx>
                          <wps:bodyPr rot="0" vert="horz" wrap="square" lIns="91440" tIns="45720" rIns="91440" bIns="45720" anchor="t" anchorCtr="0" upright="1">
                            <a:noAutofit/>
                          </wps:bodyPr>
                        </wps:wsp>
                        <wps:wsp>
                          <wps:cNvPr id="122" name="AutoShape 36"/>
                          <wps:cNvSpPr>
                            <a:spLocks noChangeArrowheads="1"/>
                          </wps:cNvSpPr>
                          <wps:spPr bwMode="auto">
                            <a:xfrm>
                              <a:off x="0" y="1809750"/>
                              <a:ext cx="2926715" cy="1569720"/>
                            </a:xfrm>
                            <a:prstGeom prst="roundRect">
                              <a:avLst>
                                <a:gd name="adj" fmla="val 16667"/>
                              </a:avLst>
                            </a:prstGeom>
                            <a:solidFill>
                              <a:srgbClr val="FFFFFF"/>
                            </a:solidFill>
                            <a:ln w="28575">
                              <a:solidFill>
                                <a:srgbClr val="92D050"/>
                              </a:solidFill>
                              <a:round/>
                              <a:headEnd/>
                              <a:tailEnd/>
                            </a:ln>
                          </wps:spPr>
                          <wps:txbx>
                            <w:txbxContent>
                              <w:p w:rsidR="00FB7212" w:rsidRDefault="00687720">
                                <w:pPr>
                                  <w:rPr>
                                    <w:rFonts w:ascii="Tahoma" w:hAnsi="Tahoma" w:cs="Tahoma"/>
                                    <w:b/>
                                    <w:color w:val="7030A0"/>
                                    <w:sz w:val="18"/>
                                    <w:szCs w:val="16"/>
                                  </w:rPr>
                                </w:pPr>
                                <w:r>
                                  <w:rPr>
                                    <w:rFonts w:ascii="Tahoma" w:hAnsi="Tahoma" w:cs="Tahoma"/>
                                    <w:b/>
                                    <w:color w:val="7030A0"/>
                                    <w:sz w:val="18"/>
                                    <w:szCs w:val="16"/>
                                  </w:rPr>
                                  <w:t>Thinking Skills</w:t>
                                </w:r>
                              </w:p>
                              <w:p w:rsidR="00FB7212" w:rsidRDefault="00687720">
                                <w:pPr>
                                  <w:rPr>
                                    <w:color w:val="7030A0"/>
                                  </w:rPr>
                                </w:pPr>
                                <w:r>
                                  <w:rPr>
                                    <w:rFonts w:ascii="Tahoma" w:eastAsia="Calibri" w:hAnsi="Tahoma" w:cs="Tahoma"/>
                                    <w:color w:val="7030A0"/>
                                    <w:sz w:val="16"/>
                                    <w:szCs w:val="16"/>
                                  </w:rPr>
                                  <w:t xml:space="preserve">Young people use a variety of thinking tools/ techniques. They have enquiring minds, solve problems and think critically; contextualising, analysing and evaluating information, judging its relevance and value. They </w:t>
                                </w:r>
                                <w:r>
                                  <w:rPr>
                                    <w:rFonts w:ascii="Tahoma" w:hAnsi="Tahoma" w:cs="Tahoma"/>
                                    <w:color w:val="7030A0"/>
                                    <w:sz w:val="16"/>
                                    <w:szCs w:val="16"/>
                                  </w:rPr>
                                  <w:t>think creatively by generating and exploring ideas and making connections. They question and challenge assumptions, demonstrating inventive and innovative reasoning.</w:t>
                                </w:r>
                              </w:p>
                            </w:txbxContent>
                          </wps:txbx>
                          <wps:bodyPr rot="0" vert="horz" wrap="square" lIns="91440" tIns="45720" rIns="91440" bIns="45720" anchor="t" anchorCtr="0" upright="1">
                            <a:noAutofit/>
                          </wps:bodyPr>
                        </wps:wsp>
                        <wps:wsp>
                          <wps:cNvPr id="123" name="AutoShape 37"/>
                          <wps:cNvSpPr>
                            <a:spLocks noChangeArrowheads="1"/>
                          </wps:cNvSpPr>
                          <wps:spPr bwMode="auto">
                            <a:xfrm>
                              <a:off x="0" y="3629025"/>
                              <a:ext cx="2926715" cy="1569720"/>
                            </a:xfrm>
                            <a:prstGeom prst="roundRect">
                              <a:avLst>
                                <a:gd name="adj" fmla="val 16667"/>
                              </a:avLst>
                            </a:prstGeom>
                            <a:solidFill>
                              <a:srgbClr val="FFFFFF"/>
                            </a:solidFill>
                            <a:ln w="28575">
                              <a:solidFill>
                                <a:srgbClr val="92D050"/>
                              </a:solidFill>
                              <a:round/>
                              <a:headEnd/>
                              <a:tailEnd/>
                            </a:ln>
                          </wps:spPr>
                          <wps:txbx>
                            <w:txbxContent>
                              <w:p w:rsidR="00FB7212" w:rsidRDefault="00687720">
                                <w:pPr>
                                  <w:rPr>
                                    <w:rFonts w:ascii="Tahoma" w:hAnsi="Tahoma" w:cs="Tahoma"/>
                                    <w:b/>
                                    <w:color w:val="E36C0A"/>
                                    <w:sz w:val="18"/>
                                    <w:szCs w:val="16"/>
                                  </w:rPr>
                                </w:pPr>
                                <w:r>
                                  <w:rPr>
                                    <w:rFonts w:ascii="Tahoma" w:hAnsi="Tahoma" w:cs="Tahoma"/>
                                    <w:b/>
                                    <w:color w:val="E36C0A"/>
                                    <w:sz w:val="18"/>
                                    <w:szCs w:val="16"/>
                                  </w:rPr>
                                  <w:t>Stretch, Challenge &amp; Mastery</w:t>
                                </w:r>
                              </w:p>
                              <w:p w:rsidR="00FB7212" w:rsidRDefault="00687720">
                                <w:r>
                                  <w:rPr>
                                    <w:rFonts w:ascii="Tahoma" w:hAnsi="Tahoma" w:cs="Tahoma"/>
                                    <w:color w:val="538135" w:themeColor="accent6" w:themeShade="BF"/>
                                    <w:sz w:val="16"/>
                                    <w:szCs w:val="16"/>
                                  </w:rPr>
                                  <w:t>Young people push themselves to reach the most advanced knowledge, skills and understanding possible. Their progress is evidenced by meeting increasingly complex learning objectives and challenges. As well as moving forward they deepen their knowledge and understanding, applying their learning to new and unfamiliar contexts, leading to mastery and fluency.</w:t>
                                </w:r>
                              </w:p>
                            </w:txbxContent>
                          </wps:txbx>
                          <wps:bodyPr rot="0" vert="horz" wrap="square" lIns="91440" tIns="45720" rIns="91440" bIns="45720" anchor="t" anchorCtr="0" upright="1">
                            <a:noAutofit/>
                          </wps:bodyPr>
                        </wps:wsp>
                        <wps:wsp>
                          <wps:cNvPr id="124" name="AutoShape 38"/>
                          <wps:cNvSpPr>
                            <a:spLocks noChangeArrowheads="1"/>
                          </wps:cNvSpPr>
                          <wps:spPr bwMode="auto">
                            <a:xfrm>
                              <a:off x="0" y="5438775"/>
                              <a:ext cx="2926715" cy="1569720"/>
                            </a:xfrm>
                            <a:prstGeom prst="roundRect">
                              <a:avLst>
                                <a:gd name="adj" fmla="val 16667"/>
                              </a:avLst>
                            </a:prstGeom>
                            <a:solidFill>
                              <a:srgbClr val="FFFFFF"/>
                            </a:solidFill>
                            <a:ln w="28575">
                              <a:solidFill>
                                <a:srgbClr val="92D050"/>
                              </a:solidFill>
                              <a:round/>
                              <a:headEnd/>
                              <a:tailEnd/>
                            </a:ln>
                          </wps:spPr>
                          <wps:txbx>
                            <w:txbxContent>
                              <w:p w:rsidR="00FB7212" w:rsidRDefault="00687720">
                                <w:pPr>
                                  <w:rPr>
                                    <w:rFonts w:ascii="Tahoma" w:hAnsi="Tahoma" w:cs="Tahoma"/>
                                    <w:b/>
                                    <w:color w:val="2E74B5" w:themeColor="accent1" w:themeShade="BF"/>
                                    <w:sz w:val="18"/>
                                    <w:szCs w:val="16"/>
                                  </w:rPr>
                                </w:pPr>
                                <w:r>
                                  <w:rPr>
                                    <w:rFonts w:ascii="Tahoma" w:hAnsi="Tahoma" w:cs="Tahoma"/>
                                    <w:b/>
                                    <w:color w:val="2E74B5" w:themeColor="accent1" w:themeShade="BF"/>
                                    <w:sz w:val="18"/>
                                    <w:szCs w:val="16"/>
                                  </w:rPr>
                                  <w:t>Reflective Learner with a Growth Mindset</w:t>
                                </w:r>
                              </w:p>
                              <w:p w:rsidR="00FB7212" w:rsidRDefault="00687720">
                                <w:r>
                                  <w:rPr>
                                    <w:rFonts w:ascii="Tahoma" w:hAnsi="Tahoma" w:cs="Tahoma"/>
                                    <w:color w:val="2E74B5" w:themeColor="accent1" w:themeShade="BF"/>
                                    <w:sz w:val="16"/>
                                    <w:szCs w:val="16"/>
                                  </w:rPr>
                                  <w:t>Young people evaluate their strengths and limitations, setting themselves realistic goals with criteria for success. They monitor their own performance and progress, welcoming feedback from others and making changes to further their learning. They adopt a growth mindset, think positively about how to learn, their learning preferences / journey and maintain motivation.</w:t>
                                </w:r>
                              </w:p>
                            </w:txbxContent>
                          </wps:txbx>
                          <wps:bodyPr rot="0" vert="horz" wrap="square" lIns="91440" tIns="45720" rIns="91440" bIns="45720" anchor="t" anchorCtr="0" upright="1">
                            <a:noAutofit/>
                          </wps:bodyPr>
                        </wps:wsp>
                        <wps:wsp>
                          <wps:cNvPr id="125" name="AutoShape 42"/>
                          <wps:cNvSpPr>
                            <a:spLocks noChangeArrowheads="1"/>
                          </wps:cNvSpPr>
                          <wps:spPr bwMode="auto">
                            <a:xfrm>
                              <a:off x="0" y="7248525"/>
                              <a:ext cx="2926715" cy="1569720"/>
                            </a:xfrm>
                            <a:prstGeom prst="roundRect">
                              <a:avLst>
                                <a:gd name="adj" fmla="val 16667"/>
                              </a:avLst>
                            </a:prstGeom>
                            <a:solidFill>
                              <a:srgbClr val="FFFFFF"/>
                            </a:solidFill>
                            <a:ln w="28575">
                              <a:solidFill>
                                <a:srgbClr val="0070C0"/>
                              </a:solidFill>
                              <a:round/>
                              <a:headEnd/>
                              <a:tailEnd/>
                            </a:ln>
                          </wps:spPr>
                          <wps:txbx>
                            <w:txbxContent>
                              <w:p w:rsidR="00FB7212" w:rsidRDefault="00687720">
                                <w:pPr>
                                  <w:rPr>
                                    <w:rFonts w:ascii="Tahoma" w:hAnsi="Tahoma" w:cs="Tahoma"/>
                                    <w:b/>
                                    <w:color w:val="FF3399"/>
                                    <w:sz w:val="18"/>
                                    <w:szCs w:val="16"/>
                                  </w:rPr>
                                </w:pPr>
                                <w:r>
                                  <w:rPr>
                                    <w:rFonts w:ascii="Tahoma" w:hAnsi="Tahoma" w:cs="Tahoma"/>
                                    <w:b/>
                                    <w:color w:val="FF3399"/>
                                    <w:sz w:val="18"/>
                                    <w:szCs w:val="16"/>
                                  </w:rPr>
                                  <w:t>Working with Others</w:t>
                                </w:r>
                              </w:p>
                              <w:p w:rsidR="00FB7212" w:rsidRDefault="00687720">
                                <w:pPr>
                                  <w:rPr>
                                    <w:color w:val="FF3399"/>
                                  </w:rPr>
                                </w:pPr>
                                <w:r>
                                  <w:rPr>
                                    <w:rFonts w:ascii="Tahoma" w:hAnsi="Tahoma" w:cs="Tahoma"/>
                                    <w:color w:val="FF3399"/>
                                    <w:sz w:val="16"/>
                                    <w:szCs w:val="16"/>
                                  </w:rPr>
                                  <w:t>Young people work confidently with others, adapting to different contexts and taking responsibility for their own part.  They listen to and take account of different views.  They form collaborative relationships, resolving issues to reach agreed outcomes.</w:t>
                                </w:r>
                                <w:r>
                                  <w:rPr>
                                    <w:rFonts w:ascii="Tahoma" w:hAnsi="Tahoma" w:cs="Tahoma"/>
                                    <w:color w:val="FF3399"/>
                                    <w:sz w:val="16"/>
                                    <w:szCs w:val="14"/>
                                  </w:rPr>
                                  <w:t xml:space="preserve"> They work well in familiar and unfamiliar teams, playing different roles. They demonstrate very effective leadership skills.</w:t>
                                </w:r>
                              </w:p>
                            </w:txbxContent>
                          </wps:txbx>
                          <wps:bodyPr rot="0" vert="horz" wrap="square" lIns="91440" tIns="45720" rIns="91440" bIns="45720" anchor="t" anchorCtr="0" upright="1">
                            <a:noAutofit/>
                          </wps:bodyPr>
                        </wps:wsp>
                      </wpg:grpSp>
                      <wpg:grpSp>
                        <wpg:cNvPr id="126" name="Group 126"/>
                        <wpg:cNvGrpSpPr/>
                        <wpg:grpSpPr>
                          <a:xfrm>
                            <a:off x="11268075" y="0"/>
                            <a:ext cx="2926715" cy="8818245"/>
                            <a:chOff x="0" y="0"/>
                            <a:chExt cx="2926715" cy="8818245"/>
                          </a:xfrm>
                        </wpg:grpSpPr>
                        <wps:wsp>
                          <wps:cNvPr id="127" name="AutoShape 39"/>
                          <wps:cNvSpPr>
                            <a:spLocks noChangeArrowheads="1"/>
                          </wps:cNvSpPr>
                          <wps:spPr bwMode="auto">
                            <a:xfrm>
                              <a:off x="0" y="7248525"/>
                              <a:ext cx="2926715" cy="1569720"/>
                            </a:xfrm>
                            <a:prstGeom prst="roundRect">
                              <a:avLst>
                                <a:gd name="adj" fmla="val 16667"/>
                              </a:avLst>
                            </a:prstGeom>
                            <a:solidFill>
                              <a:srgbClr val="FFFFFF"/>
                            </a:solidFill>
                            <a:ln w="28575">
                              <a:solidFill>
                                <a:srgbClr val="0070C0"/>
                              </a:solidFill>
                              <a:round/>
                              <a:headEnd/>
                              <a:tailEnd/>
                            </a:ln>
                          </wps:spPr>
                          <wps:txbx>
                            <w:txbxContent>
                              <w:p w:rsidR="00FB7212" w:rsidRDefault="00687720">
                                <w:pPr>
                                  <w:rPr>
                                    <w:rFonts w:ascii="Tahoma" w:hAnsi="Tahoma" w:cs="Tahoma"/>
                                    <w:b/>
                                    <w:color w:val="808080" w:themeColor="background1" w:themeShade="80"/>
                                    <w:sz w:val="18"/>
                                    <w:szCs w:val="16"/>
                                  </w:rPr>
                                </w:pPr>
                                <w:r>
                                  <w:rPr>
                                    <w:rFonts w:ascii="Tahoma" w:hAnsi="Tahoma" w:cs="Tahoma"/>
                                    <w:b/>
                                    <w:color w:val="808080" w:themeColor="background1" w:themeShade="80"/>
                                    <w:sz w:val="18"/>
                                    <w:szCs w:val="16"/>
                                  </w:rPr>
                                  <w:t>Health &amp; Well-Being</w:t>
                                </w:r>
                              </w:p>
                              <w:p w:rsidR="00FB7212" w:rsidRDefault="00687720">
                                <w:pPr>
                                  <w:rPr>
                                    <w:color w:val="808080" w:themeColor="background1" w:themeShade="80"/>
                                  </w:rPr>
                                </w:pPr>
                                <w:r>
                                  <w:rPr>
                                    <w:rFonts w:ascii="Tahoma" w:hAnsi="Tahoma" w:cs="Tahoma"/>
                                    <w:color w:val="808080" w:themeColor="background1" w:themeShade="80"/>
                                    <w:sz w:val="16"/>
                                    <w:szCs w:val="16"/>
                                  </w:rPr>
                                  <w:t xml:space="preserve">Young people know themselves and manage their emotions. </w:t>
                                </w:r>
                                <w:r>
                                  <w:rPr>
                                    <w:rFonts w:ascii="Tahoma" w:hAnsi="Tahoma" w:cs="Tahoma"/>
                                    <w:color w:val="808080" w:themeColor="background1" w:themeShade="80"/>
                                    <w:sz w:val="16"/>
                                    <w:szCs w:val="20"/>
                                  </w:rPr>
                                  <w:t xml:space="preserve">They actively promote healthy lifestyles for themselves and others. </w:t>
                                </w:r>
                                <w:r>
                                  <w:rPr>
                                    <w:rFonts w:ascii="Tahoma" w:hAnsi="Tahoma" w:cs="Tahoma"/>
                                    <w:color w:val="808080" w:themeColor="background1" w:themeShade="80"/>
                                    <w:sz w:val="16"/>
                                    <w:szCs w:val="14"/>
                                  </w:rPr>
                                  <w:t>They are physically and mentally health and safety conscious. They learn from their own mistakes and successfully manage barriers to learning; including stress. They positively look after themselves both physically and emotionally, and manage risk well.</w:t>
                                </w:r>
                              </w:p>
                            </w:txbxContent>
                          </wps:txbx>
                          <wps:bodyPr rot="0" vert="horz" wrap="square" lIns="91440" tIns="45720" rIns="91440" bIns="45720" anchor="t" anchorCtr="0" upright="1">
                            <a:noAutofit/>
                          </wps:bodyPr>
                        </wps:wsp>
                        <wps:wsp>
                          <wps:cNvPr id="192" name="AutoShape 43"/>
                          <wps:cNvSpPr>
                            <a:spLocks noChangeArrowheads="1"/>
                          </wps:cNvSpPr>
                          <wps:spPr bwMode="auto">
                            <a:xfrm>
                              <a:off x="0" y="1809750"/>
                              <a:ext cx="2926715" cy="1569720"/>
                            </a:xfrm>
                            <a:prstGeom prst="roundRect">
                              <a:avLst>
                                <a:gd name="adj" fmla="val 16667"/>
                              </a:avLst>
                            </a:prstGeom>
                            <a:solidFill>
                              <a:srgbClr val="FFFFFF"/>
                            </a:solidFill>
                            <a:ln w="28575">
                              <a:solidFill>
                                <a:schemeClr val="accent6">
                                  <a:lumMod val="75000"/>
                                  <a:lumOff val="0"/>
                                </a:schemeClr>
                              </a:solidFill>
                              <a:round/>
                              <a:headEnd/>
                              <a:tailEnd/>
                            </a:ln>
                          </wps:spPr>
                          <wps:txbx>
                            <w:txbxContent>
                              <w:p w:rsidR="00FB7212" w:rsidRDefault="00687720">
                                <w:pPr>
                                  <w:rPr>
                                    <w:rFonts w:ascii="Tahoma" w:hAnsi="Tahoma" w:cs="Tahoma"/>
                                    <w:b/>
                                    <w:color w:val="000000"/>
                                    <w:sz w:val="18"/>
                                    <w:szCs w:val="16"/>
                                  </w:rPr>
                                </w:pPr>
                                <w:r>
                                  <w:rPr>
                                    <w:rFonts w:ascii="Tahoma" w:hAnsi="Tahoma" w:cs="Tahoma"/>
                                    <w:b/>
                                    <w:color w:val="000000"/>
                                    <w:sz w:val="18"/>
                                    <w:szCs w:val="16"/>
                                  </w:rPr>
                                  <w:t>Global &amp; Environmental Awareness</w:t>
                                </w:r>
                              </w:p>
                              <w:p w:rsidR="00FB7212" w:rsidRDefault="00687720">
                                <w:r>
                                  <w:rPr>
                                    <w:rFonts w:ascii="Tahoma" w:hAnsi="Tahoma" w:cs="Tahoma"/>
                                    <w:color w:val="000000"/>
                                    <w:sz w:val="16"/>
                                    <w:szCs w:val="16"/>
                                  </w:rPr>
                                  <w:t xml:space="preserve">Young people are globally and environmentally aware; they are conversant with the impact of identity and cultural diversity, technology, media and communications. They </w:t>
                                </w:r>
                                <w:r>
                                  <w:rPr>
                                    <w:rFonts w:ascii="Tahoma" w:hAnsi="Tahoma" w:cs="Tahoma"/>
                                    <w:color w:val="000000"/>
                                    <w:sz w:val="16"/>
                                    <w:szCs w:val="20"/>
                                  </w:rPr>
                                  <w:t>appreciate and act positively to secure the environment and its resources for present and future</w:t>
                                </w:r>
                                <w:r>
                                  <w:rPr>
                                    <w:rFonts w:ascii="Tahoma" w:hAnsi="Tahoma" w:cs="Tahoma"/>
                                    <w:sz w:val="16"/>
                                    <w:szCs w:val="20"/>
                                  </w:rPr>
                                  <w:t xml:space="preserve"> generations. They consider issues at school, community, national and global levels.</w:t>
                                </w:r>
                              </w:p>
                              <w:p w:rsidR="00FB7212" w:rsidRDefault="00FB7212"/>
                            </w:txbxContent>
                          </wps:txbx>
                          <wps:bodyPr rot="0" vert="horz" wrap="square" lIns="91440" tIns="45720" rIns="91440" bIns="45720" anchor="t" anchorCtr="0" upright="1">
                            <a:noAutofit/>
                          </wps:bodyPr>
                        </wps:wsp>
                        <wps:wsp>
                          <wps:cNvPr id="193" name="AutoShape 44"/>
                          <wps:cNvSpPr>
                            <a:spLocks noChangeArrowheads="1"/>
                          </wps:cNvSpPr>
                          <wps:spPr bwMode="auto">
                            <a:xfrm>
                              <a:off x="0" y="3629025"/>
                              <a:ext cx="2926715" cy="1569720"/>
                            </a:xfrm>
                            <a:prstGeom prst="roundRect">
                              <a:avLst>
                                <a:gd name="adj" fmla="val 16667"/>
                              </a:avLst>
                            </a:prstGeom>
                            <a:solidFill>
                              <a:srgbClr val="FFFFFF"/>
                            </a:solidFill>
                            <a:ln w="28575">
                              <a:solidFill>
                                <a:schemeClr val="accent6">
                                  <a:lumMod val="75000"/>
                                  <a:lumOff val="0"/>
                                </a:schemeClr>
                              </a:solidFill>
                              <a:round/>
                              <a:headEnd/>
                              <a:tailEnd/>
                            </a:ln>
                          </wps:spPr>
                          <wps:txbx>
                            <w:txbxContent>
                              <w:p w:rsidR="00FB7212" w:rsidRDefault="00687720">
                                <w:pPr>
                                  <w:rPr>
                                    <w:rFonts w:ascii="Tahoma" w:hAnsi="Tahoma" w:cs="Tahoma"/>
                                    <w:b/>
                                    <w:color w:val="FF0000"/>
                                    <w:sz w:val="18"/>
                                    <w:szCs w:val="16"/>
                                  </w:rPr>
                                </w:pPr>
                                <w:r>
                                  <w:rPr>
                                    <w:rFonts w:ascii="Tahoma" w:hAnsi="Tahoma" w:cs="Tahoma"/>
                                    <w:b/>
                                    <w:color w:val="FF0000"/>
                                    <w:sz w:val="18"/>
                                    <w:szCs w:val="16"/>
                                  </w:rPr>
                                  <w:t>Community Participation &amp; Contribution</w:t>
                                </w:r>
                              </w:p>
                              <w:p w:rsidR="00FB7212" w:rsidRDefault="00687720">
                                <w:r>
                                  <w:rPr>
                                    <w:rFonts w:ascii="Tahoma" w:hAnsi="Tahoma" w:cs="Tahoma"/>
                                    <w:color w:val="FF0000"/>
                                    <w:sz w:val="16"/>
                                    <w:szCs w:val="18"/>
                                  </w:rPr>
                                  <w:t>Young people act as informed and thoughtful citizens, demonstrating an awareness and appreciation of issues of concern. They are actively involved in the community, maintaining responsible influence and participation. This includes working with members of the wider community, engaging positively in projects and/or contributing to the care and welfare of others.</w:t>
                                </w:r>
                              </w:p>
                            </w:txbxContent>
                          </wps:txbx>
                          <wps:bodyPr rot="0" vert="horz" wrap="square" lIns="91440" tIns="45720" rIns="91440" bIns="45720" anchor="t" anchorCtr="0" upright="1">
                            <a:noAutofit/>
                          </wps:bodyPr>
                        </wps:wsp>
                        <wps:wsp>
                          <wps:cNvPr id="194" name="AutoShape 45"/>
                          <wps:cNvSpPr>
                            <a:spLocks noChangeArrowheads="1"/>
                          </wps:cNvSpPr>
                          <wps:spPr bwMode="auto">
                            <a:xfrm>
                              <a:off x="0" y="0"/>
                              <a:ext cx="2926715" cy="1569720"/>
                            </a:xfrm>
                            <a:prstGeom prst="roundRect">
                              <a:avLst>
                                <a:gd name="adj" fmla="val 16667"/>
                              </a:avLst>
                            </a:prstGeom>
                            <a:solidFill>
                              <a:srgbClr val="FFFFFF"/>
                            </a:solidFill>
                            <a:ln w="28575">
                              <a:solidFill>
                                <a:schemeClr val="accent6">
                                  <a:lumMod val="75000"/>
                                  <a:lumOff val="0"/>
                                </a:schemeClr>
                              </a:solidFill>
                              <a:round/>
                              <a:headEnd/>
                              <a:tailEnd/>
                            </a:ln>
                          </wps:spPr>
                          <wps:txbx>
                            <w:txbxContent>
                              <w:p w:rsidR="00FB7212" w:rsidRDefault="00687720">
                                <w:pPr>
                                  <w:rPr>
                                    <w:rFonts w:ascii="Tahoma" w:hAnsi="Tahoma" w:cs="Tahoma"/>
                                    <w:b/>
                                    <w:color w:val="008000"/>
                                    <w:sz w:val="18"/>
                                    <w:szCs w:val="16"/>
                                  </w:rPr>
                                </w:pPr>
                                <w:r>
                                  <w:rPr>
                                    <w:rFonts w:ascii="Tahoma" w:hAnsi="Tahoma" w:cs="Tahoma"/>
                                    <w:b/>
                                    <w:color w:val="008000"/>
                                    <w:sz w:val="18"/>
                                    <w:szCs w:val="16"/>
                                  </w:rPr>
                                  <w:t>Empathetic Respectful &amp; Caring</w:t>
                                </w:r>
                              </w:p>
                              <w:p w:rsidR="00FB7212" w:rsidRDefault="00687720">
                                <w:r>
                                  <w:rPr>
                                    <w:rFonts w:ascii="Tahoma" w:hAnsi="Tahoma" w:cs="Tahoma"/>
                                    <w:color w:val="008000"/>
                                    <w:sz w:val="16"/>
                                    <w:szCs w:val="16"/>
                                  </w:rPr>
                                  <w:t>Young people respect, understand, value and support the thoughts and feelings of others.  They listen to and empathise with others and respond with positive effect.  They show respect for themselves, others, the community and environment, valuing and celebrating difference. They demonstrate a caring disposition.</w:t>
                                </w:r>
                              </w:p>
                            </w:txbxContent>
                          </wps:txbx>
                          <wps:bodyPr rot="0" vert="horz" wrap="square" lIns="91440" tIns="45720" rIns="91440" bIns="45720" anchor="t" anchorCtr="0" upright="1">
                            <a:noAutofit/>
                          </wps:bodyPr>
                        </wps:wsp>
                        <wps:wsp>
                          <wps:cNvPr id="195" name="AutoShape 46"/>
                          <wps:cNvSpPr>
                            <a:spLocks noChangeArrowheads="1"/>
                          </wps:cNvSpPr>
                          <wps:spPr bwMode="auto">
                            <a:xfrm>
                              <a:off x="0" y="5438775"/>
                              <a:ext cx="2926715" cy="1569720"/>
                            </a:xfrm>
                            <a:prstGeom prst="roundRect">
                              <a:avLst>
                                <a:gd name="adj" fmla="val 16667"/>
                              </a:avLst>
                            </a:prstGeom>
                            <a:solidFill>
                              <a:srgbClr val="FFFFFF"/>
                            </a:solidFill>
                            <a:ln w="28575">
                              <a:solidFill>
                                <a:schemeClr val="accent6">
                                  <a:lumMod val="75000"/>
                                  <a:lumOff val="0"/>
                                </a:schemeClr>
                              </a:solidFill>
                              <a:round/>
                              <a:headEnd/>
                              <a:tailEnd/>
                            </a:ln>
                          </wps:spPr>
                          <wps:txbx>
                            <w:txbxContent>
                              <w:p w:rsidR="00FB7212" w:rsidRDefault="00687720">
                                <w:pPr>
                                  <w:rPr>
                                    <w:rFonts w:ascii="Tahoma" w:hAnsi="Tahoma" w:cs="Tahoma"/>
                                    <w:b/>
                                    <w:color w:val="C45911" w:themeColor="accent2" w:themeShade="BF"/>
                                    <w:sz w:val="18"/>
                                    <w:szCs w:val="16"/>
                                  </w:rPr>
                                </w:pPr>
                                <w:r>
                                  <w:rPr>
                                    <w:rFonts w:ascii="Tahoma" w:hAnsi="Tahoma" w:cs="Tahoma"/>
                                    <w:b/>
                                    <w:color w:val="C45911" w:themeColor="accent2" w:themeShade="BF"/>
                                    <w:sz w:val="18"/>
                                    <w:szCs w:val="16"/>
                                  </w:rPr>
                                  <w:t>Integrity &amp; Restorative Action</w:t>
                                </w:r>
                              </w:p>
                              <w:p w:rsidR="00FB7212" w:rsidRDefault="00687720">
                                <w:r>
                                  <w:rPr>
                                    <w:rFonts w:ascii="Tahoma" w:hAnsi="Tahoma" w:cs="Tahoma"/>
                                    <w:color w:val="C45911" w:themeColor="accent2" w:themeShade="BF"/>
                                    <w:sz w:val="16"/>
                                    <w:szCs w:val="16"/>
                                  </w:rPr>
                                  <w:t>Young people have moral purpose; they understand the difference between right and wrong.  They act with honesty, integrity and trustworthiness, valuing different opinions and having a strong sense of justice.  They exercise responsibility for themselves, others and the community, working to de-escalate and resolve conflict, taking restorative action when appropriate.</w:t>
                                </w:r>
                              </w:p>
                            </w:txbxContent>
                          </wps:txbx>
                          <wps:bodyPr rot="0" vert="horz" wrap="square" lIns="91440" tIns="45720" rIns="91440" bIns="45720" anchor="t" anchorCtr="0" upright="1">
                            <a:noAutofit/>
                          </wps:bodyPr>
                        </wps:wsp>
                      </wpg:grpSp>
                    </wpg:wgp>
                  </a:graphicData>
                </a:graphic>
              </wp:anchor>
            </w:drawing>
          </mc:Choice>
          <mc:Fallback>
            <w:pict>
              <v:group id="Group 117" o:spid="_x0000_s1028" style="position:absolute;margin-left:1.5pt;margin-top:27.75pt;width:1117.7pt;height:694.35pt;z-index:251735040" coordsize="141947,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">
                <v:roundrect id="AutoShape 40" o:spid="_x0000_s1029" style="position:absolute;left:79248;top:72485;width:29267;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" strokecolor="#0070c0" strokeweight="2.25pt">
                  <v:textbox>
                    <w:txbxContent>
                      <w:p w:rsidR="00FB7212" w:rsidRDefault="00687720">
                        <w:pPr>
                          <w:rPr>
                            <w:rFonts w:ascii="Tahoma" w:hAnsi="Tahoma" w:cs="Tahoma"/>
                            <w:b/>
                            <w:color w:val="00B0F0"/>
                            <w:sz w:val="18"/>
                            <w:szCs w:val="16"/>
                          </w:rPr>
                        </w:pPr>
                        <w:r>
                          <w:rPr>
                            <w:rFonts w:ascii="Tahoma" w:hAnsi="Tahoma" w:cs="Tahoma"/>
                            <w:b/>
                            <w:color w:val="00B0F0"/>
                            <w:sz w:val="18"/>
                            <w:szCs w:val="16"/>
                          </w:rPr>
                          <w:t>Motivated &amp; Resilient</w:t>
                        </w:r>
                      </w:p>
                      <w:p w:rsidR="00FB7212" w:rsidRDefault="00687720">
                        <w:pPr>
                          <w:rPr>
                            <w:color w:val="00B0F0"/>
                          </w:rPr>
                        </w:pPr>
                        <w:r>
                          <w:rPr>
                            <w:rFonts w:ascii="Tahoma" w:hAnsi="Tahoma" w:cs="Tahoma"/>
                            <w:color w:val="00B0F0"/>
                            <w:sz w:val="16"/>
                            <w:szCs w:val="14"/>
                          </w:rPr>
                          <w:t xml:space="preserve">Young people are enthusiastic and motivated; they enjoy and engage with their learning, having positive determination and perseverance. </w:t>
                        </w:r>
                        <w:r>
                          <w:rPr>
                            <w:rFonts w:ascii="Tahoma" w:hAnsi="Tahoma" w:cs="Tahoma"/>
                            <w:color w:val="00B0F0"/>
                            <w:sz w:val="16"/>
                            <w:szCs w:val="16"/>
                          </w:rPr>
                          <w:t xml:space="preserve">They organise themselves, </w:t>
                        </w:r>
                        <w:r>
                          <w:rPr>
                            <w:rFonts w:ascii="Tahoma" w:hAnsi="Tahoma" w:cs="Tahoma"/>
                            <w:color w:val="00B0F0"/>
                            <w:sz w:val="16"/>
                            <w:szCs w:val="16"/>
                          </w:rPr>
                          <w:t>showing personal responsibility, initiative and enterprise. They actively embrace change, responding positively to new priorities, coping with challenges and looking for opportunities.</w:t>
                        </w:r>
                      </w:p>
                      <w:p w:rsidR="00FB7212" w:rsidRDefault="00FB7212"/>
                    </w:txbxContent>
                  </v:textbox>
                </v:roundrect>
                <v:roundrect id="AutoShape 41" o:spid="_x0000_s1030" style="position:absolute;left:33051;top:72485;width:29267;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" strokecolor="#0070c0" strokeweight="2.25pt">
                  <v:textbox>
                    <w:txbxContent>
                      <w:p w:rsidR="00FB7212" w:rsidRDefault="00687720">
                        <w:pPr>
                          <w:rPr>
                            <w:rFonts w:ascii="Tahoma" w:hAnsi="Tahoma" w:cs="Tahoma"/>
                            <w:b/>
                            <w:color w:val="BF8F00" w:themeColor="accent4" w:themeShade="BF"/>
                            <w:sz w:val="18"/>
                            <w:szCs w:val="16"/>
                          </w:rPr>
                        </w:pPr>
                        <w:r>
                          <w:rPr>
                            <w:rFonts w:ascii="Tahoma" w:hAnsi="Tahoma" w:cs="Tahoma"/>
                            <w:b/>
                            <w:color w:val="BF8F00" w:themeColor="accent4" w:themeShade="BF"/>
                            <w:sz w:val="18"/>
                            <w:szCs w:val="16"/>
                          </w:rPr>
                          <w:t>Social &amp; Interpersonal Skills</w:t>
                        </w:r>
                      </w:p>
                      <w:p w:rsidR="00FB7212" w:rsidRDefault="00687720">
                        <w:r>
                          <w:rPr>
                            <w:rFonts w:ascii="Tahoma" w:hAnsi="Tahoma" w:cs="Tahoma"/>
                            <w:color w:val="BF8F00" w:themeColor="accent4" w:themeShade="BF"/>
                            <w:sz w:val="16"/>
                            <w:szCs w:val="16"/>
                          </w:rPr>
                          <w:t>Young people develop a range of social</w:t>
                        </w:r>
                        <w:r>
                          <w:rPr>
                            <w:rFonts w:ascii="Tahoma" w:hAnsi="Tahoma" w:cs="Tahoma"/>
                            <w:color w:val="BF8F00" w:themeColor="accent4" w:themeShade="BF"/>
                            <w:sz w:val="16"/>
                            <w:szCs w:val="16"/>
                          </w:rPr>
                          <w:t xml:space="preserve"> and interpersonal skills. They understand their rights and responsibilities as individuals who belong to many social groups. They communicate effectively and listen well. They take others’ feelings into account, use a range of strategies to manage relatio</w:t>
                        </w:r>
                        <w:r>
                          <w:rPr>
                            <w:rFonts w:ascii="Tahoma" w:hAnsi="Tahoma" w:cs="Tahoma"/>
                            <w:color w:val="BF8F00" w:themeColor="accent4" w:themeShade="BF"/>
                            <w:sz w:val="16"/>
                            <w:szCs w:val="16"/>
                          </w:rPr>
                          <w:t>nships, and have the tools to repair relationships which have been damaged.</w:t>
                        </w:r>
                      </w:p>
                    </w:txbxContent>
                  </v:textbox>
                </v:roundrect>
                <v:group id="Group 120" o:spid="_x0000_s1031" style="position:absolute;width:29267;height:88182" coordsize="29267,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oundrect id="AutoShape 35" o:spid="_x0000_s1032" style="position:absolute;width:29267;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" strokecolor="#92d050" strokeweight="2.25pt">
                    <v:textbox>
                      <w:txbxContent>
                        <w:p w:rsidR="00FB7212" w:rsidRDefault="00687720">
                          <w:pPr>
                            <w:rPr>
                              <w:rFonts w:ascii="Tahoma" w:hAnsi="Tahoma" w:cs="Tahoma"/>
                              <w:b/>
                              <w:color w:val="008000"/>
                              <w:sz w:val="18"/>
                              <w:szCs w:val="16"/>
                            </w:rPr>
                          </w:pPr>
                          <w:r>
                            <w:rPr>
                              <w:rFonts w:ascii="Tahoma" w:hAnsi="Tahoma" w:cs="Tahoma"/>
                              <w:b/>
                              <w:color w:val="008000"/>
                              <w:sz w:val="18"/>
                              <w:szCs w:val="16"/>
                            </w:rPr>
                            <w:t>Learning &amp; Study Skills</w:t>
                          </w:r>
                        </w:p>
                        <w:p w:rsidR="00FB7212" w:rsidRDefault="00687720">
                          <w:r>
                            <w:rPr>
                              <w:rFonts w:ascii="Tahoma" w:hAnsi="Tahoma" w:cs="Tahoma"/>
                              <w:color w:val="008000"/>
                              <w:sz w:val="16"/>
                              <w:szCs w:val="16"/>
                            </w:rPr>
                            <w:t>Young people use brain exercises to aid studying and improve memory. They apply strategies for knowledge retrieval and recollection, using cues, stimuli a</w:t>
                          </w:r>
                          <w:r>
                            <w:rPr>
                              <w:rFonts w:ascii="Tahoma" w:hAnsi="Tahoma" w:cs="Tahoma"/>
                              <w:color w:val="008000"/>
                              <w:sz w:val="16"/>
                              <w:szCs w:val="16"/>
                            </w:rPr>
                            <w:t xml:space="preserve">nd associations. Through a wide range of </w:t>
                          </w:r>
                          <w:proofErr w:type="gramStart"/>
                          <w:r>
                            <w:rPr>
                              <w:rFonts w:ascii="Tahoma" w:hAnsi="Tahoma" w:cs="Tahoma"/>
                              <w:color w:val="008000"/>
                              <w:sz w:val="16"/>
                              <w:szCs w:val="16"/>
                            </w:rPr>
                            <w:t>techniques</w:t>
                          </w:r>
                          <w:proofErr w:type="gramEnd"/>
                          <w:r>
                            <w:rPr>
                              <w:rFonts w:ascii="Tahoma" w:hAnsi="Tahoma" w:cs="Tahoma"/>
                              <w:color w:val="008000"/>
                              <w:sz w:val="16"/>
                              <w:szCs w:val="16"/>
                            </w:rPr>
                            <w:t xml:space="preserve"> they organise learning and information e.g. mind mapping, chunking, note taking and graphic organisers. They apply revision strategies, use games, tips and resources.</w:t>
                          </w:r>
                        </w:p>
                      </w:txbxContent>
                    </v:textbox>
                  </v:roundrect>
                  <v:roundrect id="AutoShape 36" o:spid="_x0000_s1033" style="position:absolute;top:18097;width:29267;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" strokecolor="#92d050" strokeweight="2.25pt">
                    <v:textbox>
                      <w:txbxContent>
                        <w:p w:rsidR="00FB7212" w:rsidRDefault="00687720">
                          <w:pPr>
                            <w:rPr>
                              <w:rFonts w:ascii="Tahoma" w:hAnsi="Tahoma" w:cs="Tahoma"/>
                              <w:b/>
                              <w:color w:val="7030A0"/>
                              <w:sz w:val="18"/>
                              <w:szCs w:val="16"/>
                            </w:rPr>
                          </w:pPr>
                          <w:r>
                            <w:rPr>
                              <w:rFonts w:ascii="Tahoma" w:hAnsi="Tahoma" w:cs="Tahoma"/>
                              <w:b/>
                              <w:color w:val="7030A0"/>
                              <w:sz w:val="18"/>
                              <w:szCs w:val="16"/>
                            </w:rPr>
                            <w:t>Thinking Skills</w:t>
                          </w:r>
                        </w:p>
                        <w:p w:rsidR="00FB7212" w:rsidRDefault="00687720">
                          <w:pPr>
                            <w:rPr>
                              <w:color w:val="7030A0"/>
                            </w:rPr>
                          </w:pPr>
                          <w:r>
                            <w:rPr>
                              <w:rFonts w:ascii="Tahoma" w:eastAsia="Calibri" w:hAnsi="Tahoma" w:cs="Tahoma"/>
                              <w:color w:val="7030A0"/>
                              <w:sz w:val="16"/>
                              <w:szCs w:val="16"/>
                            </w:rPr>
                            <w:t xml:space="preserve">Young people use a </w:t>
                          </w:r>
                          <w:r>
                            <w:rPr>
                              <w:rFonts w:ascii="Tahoma" w:eastAsia="Calibri" w:hAnsi="Tahoma" w:cs="Tahoma"/>
                              <w:color w:val="7030A0"/>
                              <w:sz w:val="16"/>
                              <w:szCs w:val="16"/>
                            </w:rPr>
                            <w:t xml:space="preserve">variety of thinking tools/ techniques. They have enquiring minds, solve problems and think critically; contextualising, analysing and evaluating information, judging its relevance and value. They </w:t>
                          </w:r>
                          <w:r>
                            <w:rPr>
                              <w:rFonts w:ascii="Tahoma" w:hAnsi="Tahoma" w:cs="Tahoma"/>
                              <w:color w:val="7030A0"/>
                              <w:sz w:val="16"/>
                              <w:szCs w:val="16"/>
                            </w:rPr>
                            <w:t>think creatively by generating and exploring ideas and makin</w:t>
                          </w:r>
                          <w:r>
                            <w:rPr>
                              <w:rFonts w:ascii="Tahoma" w:hAnsi="Tahoma" w:cs="Tahoma"/>
                              <w:color w:val="7030A0"/>
                              <w:sz w:val="16"/>
                              <w:szCs w:val="16"/>
                            </w:rPr>
                            <w:t>g connections. They question and challenge assumptions, demonstrating inventive and innovative reasoning.</w:t>
                          </w:r>
                        </w:p>
                      </w:txbxContent>
                    </v:textbox>
                  </v:roundrect>
                  <v:roundrect id="AutoShape 37" o:spid="_x0000_s1034" style="position:absolute;top:36290;width:29267;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" strokecolor="#92d050" strokeweight="2.25pt">
                    <v:textbox>
                      <w:txbxContent>
                        <w:p w:rsidR="00FB7212" w:rsidRDefault="00687720">
                          <w:pPr>
                            <w:rPr>
                              <w:rFonts w:ascii="Tahoma" w:hAnsi="Tahoma" w:cs="Tahoma"/>
                              <w:b/>
                              <w:color w:val="E36C0A"/>
                              <w:sz w:val="18"/>
                              <w:szCs w:val="16"/>
                            </w:rPr>
                          </w:pPr>
                          <w:r>
                            <w:rPr>
                              <w:rFonts w:ascii="Tahoma" w:hAnsi="Tahoma" w:cs="Tahoma"/>
                              <w:b/>
                              <w:color w:val="E36C0A"/>
                              <w:sz w:val="18"/>
                              <w:szCs w:val="16"/>
                            </w:rPr>
                            <w:t>Stretch, Challenge &amp; Mastery</w:t>
                          </w:r>
                        </w:p>
                        <w:p w:rsidR="00FB7212" w:rsidRDefault="00687720">
                          <w:r>
                            <w:rPr>
                              <w:rFonts w:ascii="Tahoma" w:hAnsi="Tahoma" w:cs="Tahoma"/>
                              <w:color w:val="538135" w:themeColor="accent6" w:themeShade="BF"/>
                              <w:sz w:val="16"/>
                              <w:szCs w:val="16"/>
                            </w:rPr>
                            <w:t>Young people push themselves to reach the most advanced knowledge, skills and understanding possible. Their progress is</w:t>
                          </w:r>
                          <w:r>
                            <w:rPr>
                              <w:rFonts w:ascii="Tahoma" w:hAnsi="Tahoma" w:cs="Tahoma"/>
                              <w:color w:val="538135" w:themeColor="accent6" w:themeShade="BF"/>
                              <w:sz w:val="16"/>
                              <w:szCs w:val="16"/>
                            </w:rPr>
                            <w:t xml:space="preserve"> evidenced by meeting increasingly complex learning objectives and challenges. As well as moving forward they deepen their knowledge and understanding, applying their learning to new and unfamiliar contexts, leading to mastery and fluency.</w:t>
                          </w:r>
                        </w:p>
                      </w:txbxContent>
                    </v:textbox>
                  </v:roundrect>
                  <v:roundrect id="AutoShape 38" o:spid="_x0000_s1035" style="position:absolute;top:54387;width:29267;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" strokecolor="#92d050" strokeweight="2.25pt">
                    <v:textbox>
                      <w:txbxContent>
                        <w:p w:rsidR="00FB7212" w:rsidRDefault="00687720">
                          <w:pPr>
                            <w:rPr>
                              <w:rFonts w:ascii="Tahoma" w:hAnsi="Tahoma" w:cs="Tahoma"/>
                              <w:b/>
                              <w:color w:val="2E74B5" w:themeColor="accent1" w:themeShade="BF"/>
                              <w:sz w:val="18"/>
                              <w:szCs w:val="16"/>
                            </w:rPr>
                          </w:pPr>
                          <w:r>
                            <w:rPr>
                              <w:rFonts w:ascii="Tahoma" w:hAnsi="Tahoma" w:cs="Tahoma"/>
                              <w:b/>
                              <w:color w:val="2E74B5" w:themeColor="accent1" w:themeShade="BF"/>
                              <w:sz w:val="18"/>
                              <w:szCs w:val="16"/>
                            </w:rPr>
                            <w:t xml:space="preserve">Reflective </w:t>
                          </w:r>
                          <w:r>
                            <w:rPr>
                              <w:rFonts w:ascii="Tahoma" w:hAnsi="Tahoma" w:cs="Tahoma"/>
                              <w:b/>
                              <w:color w:val="2E74B5" w:themeColor="accent1" w:themeShade="BF"/>
                              <w:sz w:val="18"/>
                              <w:szCs w:val="16"/>
                            </w:rPr>
                            <w:t>Learner with a Growth Mindset</w:t>
                          </w:r>
                        </w:p>
                        <w:p w:rsidR="00FB7212" w:rsidRDefault="00687720">
                          <w:r>
                            <w:rPr>
                              <w:rFonts w:ascii="Tahoma" w:hAnsi="Tahoma" w:cs="Tahoma"/>
                              <w:color w:val="2E74B5" w:themeColor="accent1" w:themeShade="BF"/>
                              <w:sz w:val="16"/>
                              <w:szCs w:val="16"/>
                            </w:rPr>
                            <w:t>Young people evaluate their strengths and limitations, setting themselves realistic goals with criteria for success. They monitor their own performance and progress, welcoming feedback from others and making changes to further</w:t>
                          </w:r>
                          <w:r>
                            <w:rPr>
                              <w:rFonts w:ascii="Tahoma" w:hAnsi="Tahoma" w:cs="Tahoma"/>
                              <w:color w:val="2E74B5" w:themeColor="accent1" w:themeShade="BF"/>
                              <w:sz w:val="16"/>
                              <w:szCs w:val="16"/>
                            </w:rPr>
                            <w:t xml:space="preserve"> their learning. They adopt a growth mindset, think positively about how to learn, their learning preferences / journey and maintain motivation.</w:t>
                          </w:r>
                        </w:p>
                      </w:txbxContent>
                    </v:textbox>
                  </v:roundrect>
                  <v:roundrect id="AutoShape 42" o:spid="_x0000_s1036" style="position:absolute;top:72485;width:29267;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" strokecolor="#0070c0" strokeweight="2.25pt">
                    <v:textbox>
                      <w:txbxContent>
                        <w:p w:rsidR="00FB7212" w:rsidRDefault="00687720">
                          <w:pPr>
                            <w:rPr>
                              <w:rFonts w:ascii="Tahoma" w:hAnsi="Tahoma" w:cs="Tahoma"/>
                              <w:b/>
                              <w:color w:val="FF3399"/>
                              <w:sz w:val="18"/>
                              <w:szCs w:val="16"/>
                            </w:rPr>
                          </w:pPr>
                          <w:r>
                            <w:rPr>
                              <w:rFonts w:ascii="Tahoma" w:hAnsi="Tahoma" w:cs="Tahoma"/>
                              <w:b/>
                              <w:color w:val="FF3399"/>
                              <w:sz w:val="18"/>
                              <w:szCs w:val="16"/>
                            </w:rPr>
                            <w:t>Working with Others</w:t>
                          </w:r>
                        </w:p>
                        <w:p w:rsidR="00FB7212" w:rsidRDefault="00687720">
                          <w:pPr>
                            <w:rPr>
                              <w:color w:val="FF3399"/>
                            </w:rPr>
                          </w:pPr>
                          <w:r>
                            <w:rPr>
                              <w:rFonts w:ascii="Tahoma" w:hAnsi="Tahoma" w:cs="Tahoma"/>
                              <w:color w:val="FF3399"/>
                              <w:sz w:val="16"/>
                              <w:szCs w:val="16"/>
                            </w:rPr>
                            <w:t xml:space="preserve">Young people work confidently with others, adapting to different contexts and taking </w:t>
                          </w:r>
                          <w:r>
                            <w:rPr>
                              <w:rFonts w:ascii="Tahoma" w:hAnsi="Tahoma" w:cs="Tahoma"/>
                              <w:color w:val="FF3399"/>
                              <w:sz w:val="16"/>
                              <w:szCs w:val="16"/>
                            </w:rPr>
                            <w:t>responsibility for their own part.  They listen to and take account of different views.  They form collaborative relationships, resolving issues to reach agreed outcomes.</w:t>
                          </w:r>
                          <w:r>
                            <w:rPr>
                              <w:rFonts w:ascii="Tahoma" w:hAnsi="Tahoma" w:cs="Tahoma"/>
                              <w:color w:val="FF3399"/>
                              <w:sz w:val="16"/>
                              <w:szCs w:val="14"/>
                            </w:rPr>
                            <w:t xml:space="preserve"> They work well in familiar and unfamiliar teams, playing different roles. They demons</w:t>
                          </w:r>
                          <w:r>
                            <w:rPr>
                              <w:rFonts w:ascii="Tahoma" w:hAnsi="Tahoma" w:cs="Tahoma"/>
                              <w:color w:val="FF3399"/>
                              <w:sz w:val="16"/>
                              <w:szCs w:val="14"/>
                            </w:rPr>
                            <w:t>trate very effective leadership skills.</w:t>
                          </w:r>
                        </w:p>
                      </w:txbxContent>
                    </v:textbox>
                  </v:roundrect>
                </v:group>
                <v:group id="Group 126" o:spid="_x0000_s1037" style="position:absolute;left:112680;width:29267;height:88182" coordsize="29267,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oundrect id="AutoShape 39" o:spid="_x0000_s1038" style="position:absolute;top:72485;width:29267;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" strokecolor="#0070c0" strokeweight="2.25pt">
                    <v:textbox>
                      <w:txbxContent>
                        <w:p w:rsidR="00FB7212" w:rsidRDefault="00687720">
                          <w:pPr>
                            <w:rPr>
                              <w:rFonts w:ascii="Tahoma" w:hAnsi="Tahoma" w:cs="Tahoma"/>
                              <w:b/>
                              <w:color w:val="808080" w:themeColor="background1" w:themeShade="80"/>
                              <w:sz w:val="18"/>
                              <w:szCs w:val="16"/>
                            </w:rPr>
                          </w:pPr>
                          <w:r>
                            <w:rPr>
                              <w:rFonts w:ascii="Tahoma" w:hAnsi="Tahoma" w:cs="Tahoma"/>
                              <w:b/>
                              <w:color w:val="808080" w:themeColor="background1" w:themeShade="80"/>
                              <w:sz w:val="18"/>
                              <w:szCs w:val="16"/>
                            </w:rPr>
                            <w:t>Health &amp; Well-Being</w:t>
                          </w:r>
                        </w:p>
                        <w:p w:rsidR="00FB7212" w:rsidRDefault="00687720">
                          <w:pPr>
                            <w:rPr>
                              <w:color w:val="808080" w:themeColor="background1" w:themeShade="80"/>
                            </w:rPr>
                          </w:pPr>
                          <w:r>
                            <w:rPr>
                              <w:rFonts w:ascii="Tahoma" w:hAnsi="Tahoma" w:cs="Tahoma"/>
                              <w:color w:val="808080" w:themeColor="background1" w:themeShade="80"/>
                              <w:sz w:val="16"/>
                              <w:szCs w:val="16"/>
                            </w:rPr>
                            <w:t xml:space="preserve">Young people know themselves and manage their emotions. </w:t>
                          </w:r>
                          <w:r>
                            <w:rPr>
                              <w:rFonts w:ascii="Tahoma" w:hAnsi="Tahoma" w:cs="Tahoma"/>
                              <w:color w:val="808080" w:themeColor="background1" w:themeShade="80"/>
                              <w:sz w:val="16"/>
                              <w:szCs w:val="20"/>
                            </w:rPr>
                            <w:t xml:space="preserve">They actively promote healthy lifestyles for themselves and others. </w:t>
                          </w:r>
                          <w:r>
                            <w:rPr>
                              <w:rFonts w:ascii="Tahoma" w:hAnsi="Tahoma" w:cs="Tahoma"/>
                              <w:color w:val="808080" w:themeColor="background1" w:themeShade="80"/>
                              <w:sz w:val="16"/>
                              <w:szCs w:val="14"/>
                            </w:rPr>
                            <w:t>They are physically and mentally health and safety conscious. They lea</w:t>
                          </w:r>
                          <w:r>
                            <w:rPr>
                              <w:rFonts w:ascii="Tahoma" w:hAnsi="Tahoma" w:cs="Tahoma"/>
                              <w:color w:val="808080" w:themeColor="background1" w:themeShade="80"/>
                              <w:sz w:val="16"/>
                              <w:szCs w:val="14"/>
                            </w:rPr>
                            <w:t>rn from their own mistakes and successfully manage barriers to learning; including stress. They positively look after themselves both physically and emotionally, and manage risk well.</w:t>
                          </w:r>
                        </w:p>
                      </w:txbxContent>
                    </v:textbox>
                  </v:roundrect>
                  <v:roundrect id="AutoShape 43" o:spid="_x0000_s1039" style="position:absolute;top:18097;width:29267;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" strokecolor="#538135 [2409]" strokeweight="2.25pt">
                    <v:textbox>
                      <w:txbxContent>
                        <w:p w:rsidR="00FB7212" w:rsidRDefault="00687720">
                          <w:pPr>
                            <w:rPr>
                              <w:rFonts w:ascii="Tahoma" w:hAnsi="Tahoma" w:cs="Tahoma"/>
                              <w:b/>
                              <w:color w:val="000000"/>
                              <w:sz w:val="18"/>
                              <w:szCs w:val="16"/>
                            </w:rPr>
                          </w:pPr>
                          <w:r>
                            <w:rPr>
                              <w:rFonts w:ascii="Tahoma" w:hAnsi="Tahoma" w:cs="Tahoma"/>
                              <w:b/>
                              <w:color w:val="000000"/>
                              <w:sz w:val="18"/>
                              <w:szCs w:val="16"/>
                            </w:rPr>
                            <w:t>Global &amp; Environmental Awareness</w:t>
                          </w:r>
                        </w:p>
                        <w:p w:rsidR="00FB7212" w:rsidRDefault="00687720">
                          <w:r>
                            <w:rPr>
                              <w:rFonts w:ascii="Tahoma" w:hAnsi="Tahoma" w:cs="Tahoma"/>
                              <w:color w:val="000000"/>
                              <w:sz w:val="16"/>
                              <w:szCs w:val="16"/>
                            </w:rPr>
                            <w:t>Young people are globally and environ</w:t>
                          </w:r>
                          <w:r>
                            <w:rPr>
                              <w:rFonts w:ascii="Tahoma" w:hAnsi="Tahoma" w:cs="Tahoma"/>
                              <w:color w:val="000000"/>
                              <w:sz w:val="16"/>
                              <w:szCs w:val="16"/>
                            </w:rPr>
                            <w:t xml:space="preserve">mentally aware; they are conversant with the impact of identity and cultural diversity, technology, media and communications. They </w:t>
                          </w:r>
                          <w:r>
                            <w:rPr>
                              <w:rFonts w:ascii="Tahoma" w:hAnsi="Tahoma" w:cs="Tahoma"/>
                              <w:color w:val="000000"/>
                              <w:sz w:val="16"/>
                              <w:szCs w:val="20"/>
                            </w:rPr>
                            <w:t>appreciate and act positively to secure the environment and its resources for present and future</w:t>
                          </w:r>
                          <w:r>
                            <w:rPr>
                              <w:rFonts w:ascii="Tahoma" w:hAnsi="Tahoma" w:cs="Tahoma"/>
                              <w:sz w:val="16"/>
                              <w:szCs w:val="20"/>
                            </w:rPr>
                            <w:t xml:space="preserve"> generations. They consider issues at school, community, national and global levels.</w:t>
                          </w:r>
                        </w:p>
                        <w:p w:rsidR="00FB7212" w:rsidRDefault="00FB7212"/>
                      </w:txbxContent>
                    </v:textbox>
                  </v:roundrect>
                  <v:roundrect id="AutoShape 44" o:spid="_x0000_s1040" style="position:absolute;top:36290;width:29267;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" strokecolor="#538135 [2409]" strokeweight="2.25pt">
                    <v:textbox>
                      <w:txbxContent>
                        <w:p w:rsidR="00FB7212" w:rsidRDefault="00687720">
                          <w:pPr>
                            <w:rPr>
                              <w:rFonts w:ascii="Tahoma" w:hAnsi="Tahoma" w:cs="Tahoma"/>
                              <w:b/>
                              <w:color w:val="FF0000"/>
                              <w:sz w:val="18"/>
                              <w:szCs w:val="16"/>
                            </w:rPr>
                          </w:pPr>
                          <w:r>
                            <w:rPr>
                              <w:rFonts w:ascii="Tahoma" w:hAnsi="Tahoma" w:cs="Tahoma"/>
                              <w:b/>
                              <w:color w:val="FF0000"/>
                              <w:sz w:val="18"/>
                              <w:szCs w:val="16"/>
                            </w:rPr>
                            <w:t>Community Participation &amp; Contribution</w:t>
                          </w:r>
                        </w:p>
                        <w:p w:rsidR="00FB7212" w:rsidRDefault="00687720">
                          <w:r>
                            <w:rPr>
                              <w:rFonts w:ascii="Tahoma" w:hAnsi="Tahoma" w:cs="Tahoma"/>
                              <w:color w:val="FF0000"/>
                              <w:sz w:val="16"/>
                              <w:szCs w:val="18"/>
                            </w:rPr>
                            <w:t xml:space="preserve">Young people act as informed and thoughtful citizens, demonstrating an awareness and appreciation of issues of concern. They are </w:t>
                          </w:r>
                          <w:r>
                            <w:rPr>
                              <w:rFonts w:ascii="Tahoma" w:hAnsi="Tahoma" w:cs="Tahoma"/>
                              <w:color w:val="FF0000"/>
                              <w:sz w:val="16"/>
                              <w:szCs w:val="18"/>
                            </w:rPr>
                            <w:t>actively involved in the community, maintaining responsible influence and participation. This includes working with members of the wider community, engaging positively in projects and/or contributing to the care and welfare of others.</w:t>
                          </w:r>
                        </w:p>
                      </w:txbxContent>
                    </v:textbox>
                  </v:roundrect>
                  <v:roundrect id="AutoShape 45" o:spid="_x0000_s1041" style="position:absolute;width:29267;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" strokecolor="#538135 [2409]" strokeweight="2.25pt">
                    <v:textbox>
                      <w:txbxContent>
                        <w:p w:rsidR="00FB7212" w:rsidRDefault="00687720">
                          <w:pPr>
                            <w:rPr>
                              <w:rFonts w:ascii="Tahoma" w:hAnsi="Tahoma" w:cs="Tahoma"/>
                              <w:b/>
                              <w:color w:val="008000"/>
                              <w:sz w:val="18"/>
                              <w:szCs w:val="16"/>
                            </w:rPr>
                          </w:pPr>
                          <w:r>
                            <w:rPr>
                              <w:rFonts w:ascii="Tahoma" w:hAnsi="Tahoma" w:cs="Tahoma"/>
                              <w:b/>
                              <w:color w:val="008000"/>
                              <w:sz w:val="18"/>
                              <w:szCs w:val="16"/>
                            </w:rPr>
                            <w:t>Empathetic Respectf</w:t>
                          </w:r>
                          <w:r>
                            <w:rPr>
                              <w:rFonts w:ascii="Tahoma" w:hAnsi="Tahoma" w:cs="Tahoma"/>
                              <w:b/>
                              <w:color w:val="008000"/>
                              <w:sz w:val="18"/>
                              <w:szCs w:val="16"/>
                            </w:rPr>
                            <w:t>ul &amp; Caring</w:t>
                          </w:r>
                        </w:p>
                        <w:p w:rsidR="00FB7212" w:rsidRDefault="00687720">
                          <w:r>
                            <w:rPr>
                              <w:rFonts w:ascii="Tahoma" w:hAnsi="Tahoma" w:cs="Tahoma"/>
                              <w:color w:val="008000"/>
                              <w:sz w:val="16"/>
                              <w:szCs w:val="16"/>
                            </w:rPr>
                            <w:t>Young people respect, understand, value and support the thoughts and feelings of others.  They listen to and empathise with others and respond with positive effect.  They show respect for themselves, others, the community and environment, valui</w:t>
                          </w:r>
                          <w:r>
                            <w:rPr>
                              <w:rFonts w:ascii="Tahoma" w:hAnsi="Tahoma" w:cs="Tahoma"/>
                              <w:color w:val="008000"/>
                              <w:sz w:val="16"/>
                              <w:szCs w:val="16"/>
                            </w:rPr>
                            <w:t>ng and celebrating difference. They demonstrate a caring disposition.</w:t>
                          </w:r>
                        </w:p>
                      </w:txbxContent>
                    </v:textbox>
                  </v:roundrect>
                  <v:roundrect id="AutoShape 46" o:spid="_x0000_s1042" style="position:absolute;top:54387;width:29267;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" strokecolor="#538135 [2409]" strokeweight="2.25pt">
                    <v:textbox>
                      <w:txbxContent>
                        <w:p w:rsidR="00FB7212" w:rsidRDefault="00687720">
                          <w:pPr>
                            <w:rPr>
                              <w:rFonts w:ascii="Tahoma" w:hAnsi="Tahoma" w:cs="Tahoma"/>
                              <w:b/>
                              <w:color w:val="C45911" w:themeColor="accent2" w:themeShade="BF"/>
                              <w:sz w:val="18"/>
                              <w:szCs w:val="16"/>
                            </w:rPr>
                          </w:pPr>
                          <w:r>
                            <w:rPr>
                              <w:rFonts w:ascii="Tahoma" w:hAnsi="Tahoma" w:cs="Tahoma"/>
                              <w:b/>
                              <w:color w:val="C45911" w:themeColor="accent2" w:themeShade="BF"/>
                              <w:sz w:val="18"/>
                              <w:szCs w:val="16"/>
                            </w:rPr>
                            <w:t>Integrity &amp; Restorative Action</w:t>
                          </w:r>
                        </w:p>
                        <w:p w:rsidR="00FB7212" w:rsidRDefault="00687720">
                          <w:r>
                            <w:rPr>
                              <w:rFonts w:ascii="Tahoma" w:hAnsi="Tahoma" w:cs="Tahoma"/>
                              <w:color w:val="C45911" w:themeColor="accent2" w:themeShade="BF"/>
                              <w:sz w:val="16"/>
                              <w:szCs w:val="16"/>
                            </w:rPr>
                            <w:t>Young people have moral purpose; they understand the difference between right and wrong.  They act with honesty, integrity and trustworthiness, valuing d</w:t>
                          </w:r>
                          <w:r>
                            <w:rPr>
                              <w:rFonts w:ascii="Tahoma" w:hAnsi="Tahoma" w:cs="Tahoma"/>
                              <w:color w:val="C45911" w:themeColor="accent2" w:themeShade="BF"/>
                              <w:sz w:val="16"/>
                              <w:szCs w:val="16"/>
                            </w:rPr>
                            <w:t>ifferent opinions and having a strong sense of justice.  They exercise responsibility for themselves, others and the community, working to de-escalate and resolve conflict, taking restorative action when appropriate.</w:t>
                          </w:r>
                        </w:p>
                      </w:txbxContent>
                    </v:textbox>
                  </v:roundrect>
                </v:group>
              </v:group>
            </w:pict>
          </mc:Fallback>
        </mc:AlternateContent>
      </w:r>
      <w:r>
        <w:rPr>
          <w:noProof/>
          <w:lang w:eastAsia="en-GB"/>
        </w:rPr>
        <w:drawing>
          <wp:anchor distT="0" distB="0" distL="114300" distR="114300" simplePos="0" relativeHeight="251737088" behindDoc="1" locked="1" layoutInCell="1" allowOverlap="1">
            <wp:simplePos x="0" y="0"/>
            <wp:positionH relativeFrom="margin">
              <wp:posOffset>3730625</wp:posOffset>
            </wp:positionH>
            <wp:positionV relativeFrom="page">
              <wp:posOffset>1704975</wp:posOffset>
            </wp:positionV>
            <wp:extent cx="6771005" cy="677100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0">
                      <a:extLst>
                        <a:ext uri="{28A0092B-C50C-407E-A947-70E740481C1C}">
                          <a14:useLocalDpi xmlns:a14="http://schemas.microsoft.com/office/drawing/2010/main" val="0"/>
                        </a:ext>
                      </a:extLst>
                    </a:blip>
                    <a:stretch>
                      <a:fillRect/>
                    </a:stretch>
                  </pic:blipFill>
                  <pic:spPr>
                    <a:xfrm>
                      <a:off x="0" y="0"/>
                      <a:ext cx="6771005" cy="6771005"/>
                    </a:xfrm>
                    <a:prstGeom prst="rect">
                      <a:avLst/>
                    </a:prstGeom>
                  </pic:spPr>
                </pic:pic>
              </a:graphicData>
            </a:graphic>
            <wp14:sizeRelH relativeFrom="page">
              <wp14:pctWidth>0</wp14:pctWidth>
            </wp14:sizeRelH>
            <wp14:sizeRelV relativeFrom="page">
              <wp14:pctHeight>0</wp14:pctHeight>
            </wp14:sizeRelV>
          </wp:anchor>
        </w:drawing>
      </w:r>
    </w:p>
    <w:p w:rsidR="00FB7212" w:rsidRDefault="00FB7212">
      <w:pPr>
        <w:rPr>
          <w:rStyle w:val="Heading2Char"/>
          <w:color w:val="00B0F0"/>
          <w:sz w:val="32"/>
        </w:rPr>
      </w:pPr>
    </w:p>
    <w:p w:rsidR="00FB7212" w:rsidRDefault="00FB7212">
      <w:pPr>
        <w:rPr>
          <w:rStyle w:val="Heading2Char"/>
          <w:color w:val="00B0F0"/>
          <w:sz w:val="32"/>
        </w:rPr>
      </w:pPr>
    </w:p>
    <w:p w:rsidR="00FB7212" w:rsidRDefault="00687720">
      <w:pPr>
        <w:rPr>
          <w:rStyle w:val="Heading2Char"/>
          <w:color w:val="00B0F0"/>
          <w:sz w:val="32"/>
        </w:rPr>
      </w:pPr>
      <w:r>
        <w:rPr>
          <w:rStyle w:val="Heading2Char"/>
          <w:color w:val="00B0F0"/>
          <w:sz w:val="32"/>
        </w:rPr>
        <w:br w:type="page"/>
      </w:r>
    </w:p>
    <w:p w:rsidR="00FB7212" w:rsidRDefault="00FB7212">
      <w:pPr>
        <w:rPr>
          <w:rStyle w:val="Heading2Char"/>
          <w:color w:val="00B0F0"/>
          <w:sz w:val="32"/>
        </w:rPr>
        <w:sectPr w:rsidR="00FB7212">
          <w:type w:val="evenPage"/>
          <w:pgSz w:w="23808" w:h="16840" w:orient="landscape" w:code="8"/>
          <w:pgMar w:top="567" w:right="567" w:bottom="567" w:left="567" w:header="709" w:footer="709" w:gutter="0"/>
          <w:cols w:space="708"/>
          <w:docGrid w:linePitch="360"/>
        </w:sectPr>
      </w:pPr>
      <w:bookmarkStart w:id="9" w:name="_Toc9580530"/>
    </w:p>
    <w:p w:rsidR="00FB7212" w:rsidRDefault="00687720">
      <w:r>
        <w:rPr>
          <w:rStyle w:val="Heading2Char"/>
          <w:color w:val="00B0F0"/>
          <w:sz w:val="32"/>
        </w:rPr>
        <w:lastRenderedPageBreak/>
        <w:t>Praise &amp; Reward: The Fernwood Award</w:t>
      </w:r>
      <w:bookmarkEnd w:id="9"/>
      <w:r>
        <w:rPr>
          <w:rStyle w:val="Heading2Char"/>
          <w:color w:val="00B0F0"/>
          <w:sz w:val="32"/>
        </w:rPr>
        <w:cr/>
      </w:r>
      <w:r>
        <w:t>One of the pillars of our wider curriculum is provision to encourage, recognise, value and capture achievement in all its forms. We call this The Fernwood Award. Here, we articulate what we are trying to achieve with The Fernwood Award. Its importance in pulling together, and bringing to life, all the pillars of our curriculum, in a student friendly format, cannot be overstated. There is a deliberate connection between our curriculum aims, holistic threads and The Fernwood Award.</w:t>
      </w:r>
    </w:p>
    <w:p w:rsidR="00FB7212" w:rsidRDefault="00687720">
      <w:pPr>
        <w:pStyle w:val="Body"/>
        <w:rPr>
          <w:rFonts w:asciiTheme="minorHAnsi" w:eastAsiaTheme="minorHAnsi" w:hAnsiTheme="minorHAnsi" w:cstheme="minorBidi"/>
          <w:color w:val="auto"/>
          <w:sz w:val="22"/>
          <w:szCs w:val="22"/>
          <w:bdr w:val="none" w:sz="0" w:space="0" w:color="auto"/>
          <w:lang w:eastAsia="en-US"/>
        </w:rPr>
      </w:pPr>
      <w:r>
        <w:rPr>
          <w:rFonts w:asciiTheme="minorHAnsi" w:eastAsiaTheme="minorHAnsi" w:hAnsiTheme="minorHAnsi" w:cstheme="minorBidi"/>
          <w:color w:val="auto"/>
          <w:sz w:val="22"/>
          <w:szCs w:val="22"/>
          <w:bdr w:val="none" w:sz="0" w:space="0" w:color="auto"/>
          <w:lang w:eastAsia="en-US"/>
        </w:rPr>
        <w:t xml:space="preserve">The Fernwood Award is a voluntary, non-competitive programme designed to encourage students to develop their wider skills and participate in diverse activities. There are three progressive levels of the programme which when successfully completed lead to a Bronze, Silver or Gold Award. Students are credited through the normal school rewards system and enhance this through their involvement in opportunities &amp; challenges provided in school and beyond. They are able to plan and create their own programme. </w:t>
      </w:r>
    </w:p>
    <w:p w:rsidR="00FB7212" w:rsidRDefault="00687720">
      <w:pPr>
        <w:pStyle w:val="Body"/>
        <w:rPr>
          <w:rFonts w:asciiTheme="minorHAnsi" w:eastAsiaTheme="minorHAnsi" w:hAnsiTheme="minorHAnsi" w:cstheme="minorBidi"/>
          <w:color w:val="auto"/>
          <w:sz w:val="22"/>
          <w:szCs w:val="22"/>
          <w:bdr w:val="none" w:sz="0" w:space="0" w:color="auto"/>
          <w:lang w:eastAsia="en-US"/>
        </w:rPr>
      </w:pPr>
      <w:r>
        <w:rPr>
          <w:rFonts w:asciiTheme="minorHAnsi" w:eastAsiaTheme="minorHAnsi" w:hAnsiTheme="minorHAnsi" w:cstheme="minorBidi"/>
          <w:noProof/>
          <w:color w:val="auto"/>
          <w:sz w:val="22"/>
          <w:szCs w:val="22"/>
          <w:bdr w:val="none" w:sz="0" w:space="0" w:color="auto"/>
        </w:rPr>
        <w:drawing>
          <wp:anchor distT="0" distB="0" distL="114300" distR="114300" simplePos="0" relativeHeight="251666432" behindDoc="0" locked="0" layoutInCell="1" allowOverlap="1">
            <wp:simplePos x="0" y="0"/>
            <wp:positionH relativeFrom="margin">
              <wp:align>right</wp:align>
            </wp:positionH>
            <wp:positionV relativeFrom="paragraph">
              <wp:posOffset>181610</wp:posOffset>
            </wp:positionV>
            <wp:extent cx="2943225" cy="29432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6 Strand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43225" cy="294322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color w:val="auto"/>
          <w:sz w:val="22"/>
          <w:szCs w:val="22"/>
          <w:bdr w:val="none" w:sz="0" w:space="0" w:color="auto"/>
          <w:lang w:eastAsia="en-US"/>
        </w:rPr>
        <w:t xml:space="preserve">Students are awarded in recognition of their active engagement and endeavour to promote their personal development, learning and contribution to the care of others and the world around them. Participants in the award develop new skills, broader life experiences and a wide range of personal attributes which will stand them in good stead for the rest of their lives. The award demonstrates to future employers and educational institutions that the awardee has a balanced all-round skills-set and competencies to complement formal academic qualifications. </w:t>
      </w:r>
    </w:p>
    <w:p w:rsidR="00FB7212" w:rsidRDefault="00687720">
      <w:pPr>
        <w:pStyle w:val="Body"/>
        <w:rPr>
          <w:rFonts w:asciiTheme="minorHAnsi" w:eastAsiaTheme="minorHAnsi" w:hAnsiTheme="minorHAnsi" w:cstheme="minorBidi"/>
          <w:color w:val="auto"/>
          <w:sz w:val="22"/>
          <w:szCs w:val="22"/>
          <w:bdr w:val="none" w:sz="0" w:space="0" w:color="auto"/>
          <w:lang w:eastAsia="en-US"/>
        </w:rPr>
      </w:pPr>
      <w:r>
        <w:rPr>
          <w:rFonts w:asciiTheme="minorHAnsi" w:eastAsiaTheme="minorHAnsi" w:hAnsiTheme="minorHAnsi" w:cstheme="minorBidi"/>
          <w:color w:val="auto"/>
          <w:sz w:val="22"/>
          <w:szCs w:val="22"/>
          <w:bdr w:val="none" w:sz="0" w:space="0" w:color="auto"/>
          <w:lang w:eastAsia="en-US"/>
        </w:rPr>
        <w:t>The award shows a willingness for individuals to go "the extra mile" to become Successful Learners, Confident Individuals and Responsible Citizens.</w:t>
      </w:r>
    </w:p>
    <w:p w:rsidR="00FB7212" w:rsidRDefault="00687720">
      <w:r>
        <w:t xml:space="preserve">The Award is divided into 6 categories as shown. </w:t>
      </w:r>
    </w:p>
    <w:p w:rsidR="00FB7212" w:rsidRDefault="00FB7212"/>
    <w:p w:rsidR="00FB7212" w:rsidRDefault="00687720">
      <w:r>
        <w:t>The diagrams below illustrates an example of how the separate skills, competencies and aptitudes across the curriculum feed into our holistic outcomes. Progress towards these outcomes is directly recognised within The Fernwood Award.</w:t>
      </w:r>
    </w:p>
    <w:p w:rsidR="00FB7212" w:rsidRDefault="00687720">
      <w:r>
        <w:br w:type="page"/>
      </w:r>
    </w:p>
    <w:p w:rsidR="00FB7212" w:rsidRDefault="00687720">
      <w:r>
        <w:rPr>
          <w:noProof/>
          <w:lang w:eastAsia="en-GB"/>
        </w:rPr>
        <w:lastRenderedPageBreak/>
        <mc:AlternateContent>
          <mc:Choice Requires="wps">
            <w:drawing>
              <wp:anchor distT="45720" distB="45720" distL="114300" distR="114300" simplePos="0" relativeHeight="251732992" behindDoc="0" locked="0" layoutInCell="1" allowOverlap="1">
                <wp:simplePos x="0" y="0"/>
                <wp:positionH relativeFrom="margin">
                  <wp:posOffset>-315311</wp:posOffset>
                </wp:positionH>
                <wp:positionV relativeFrom="paragraph">
                  <wp:posOffset>15240</wp:posOffset>
                </wp:positionV>
                <wp:extent cx="2360930" cy="945515"/>
                <wp:effectExtent l="0" t="0" r="127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4551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B7212" w:rsidRDefault="00687720">
                            <w:pPr>
                              <w:rPr>
                                <w:sz w:val="24"/>
                              </w:rPr>
                            </w:pPr>
                            <w:r>
                              <w:rPr>
                                <w:sz w:val="24"/>
                              </w:rPr>
                              <w:t>Linking attributes, skills and competencies to our Holistic Threads and The Fernwood Award.</w:t>
                            </w:r>
                          </w:p>
                        </w:txbxContent>
                      </wps:txbx>
                      <wps:bodyPr rot="0" vert="horz" wrap="square" lIns="91440" tIns="45720" rIns="91440" bIns="45720" anchor="b" anchorCtr="0">
                        <a:noAutofit/>
                      </wps:bodyPr>
                    </wps:wsp>
                  </a:graphicData>
                </a:graphic>
                <wp14:sizeRelH relativeFrom="margin">
                  <wp14:pctWidth>40000</wp14:pctWidth>
                </wp14:sizeRelH>
                <wp14:sizeRelV relativeFrom="margin">
                  <wp14:pctHeight>0</wp14:pctHeight>
                </wp14:sizeRelV>
              </wp:anchor>
            </w:drawing>
          </mc:Choice>
          <mc:Fallback>
            <w:pict>
              <v:roundrect id="Text Box 2" o:spid="_x0000_s1043" style="position:absolute;margin-left:-24.85pt;margin-top:1.2pt;width:185.9pt;height:74.45pt;z-index:2517329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" fillcolor="white [3201]" strokecolor="#5b9bd5 [3204]" strokeweight="1pt">
                <v:stroke joinstyle="miter"/>
                <v:textbox>
                  <w:txbxContent>
                    <w:p w:rsidR="00FB7212" w:rsidRDefault="00687720">
                      <w:pPr>
                        <w:rPr>
                          <w:sz w:val="24"/>
                        </w:rPr>
                      </w:pPr>
                      <w:r>
                        <w:rPr>
                          <w:sz w:val="24"/>
                        </w:rPr>
                        <w:t>Linking attributes, skills an</w:t>
                      </w:r>
                      <w:r>
                        <w:rPr>
                          <w:sz w:val="24"/>
                        </w:rPr>
                        <w:t>d competencies to our Holistic Threads and The Fernwood Award.</w:t>
                      </w:r>
                    </w:p>
                  </w:txbxContent>
                </v:textbox>
                <w10:wrap type="square" anchorx="margin"/>
              </v:roundrect>
            </w:pict>
          </mc:Fallback>
        </mc:AlternateContent>
      </w:r>
      <w:r>
        <w:rPr>
          <w:noProof/>
          <w:lang w:eastAsia="en-GB"/>
        </w:rPr>
        <w:drawing>
          <wp:anchor distT="0" distB="0" distL="114300" distR="114300" simplePos="0" relativeHeight="251689984" behindDoc="1" locked="0" layoutInCell="1" allowOverlap="1">
            <wp:simplePos x="0" y="0"/>
            <wp:positionH relativeFrom="margin">
              <wp:align>center</wp:align>
            </wp:positionH>
            <wp:positionV relativeFrom="paragraph">
              <wp:posOffset>2918622</wp:posOffset>
            </wp:positionV>
            <wp:extent cx="3533220" cy="4986669"/>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533220" cy="498666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-404495</wp:posOffset>
                </wp:positionH>
                <wp:positionV relativeFrom="paragraph">
                  <wp:posOffset>3035300</wp:posOffset>
                </wp:positionV>
                <wp:extent cx="904875" cy="771525"/>
                <wp:effectExtent l="0" t="0" r="866775" b="885825"/>
                <wp:wrapNone/>
                <wp:docPr id="15" name="Rounded Rectangular Callout 15"/>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141322"/>
                            <a:gd name="adj2" fmla="val 158078"/>
                            <a:gd name="adj3" fmla="val 16667"/>
                          </a:avLst>
                        </a:prstGeom>
                        <a:noFill/>
                        <a:ln w="19050" cap="flat" cmpd="sng" algn="ctr">
                          <a:solidFill>
                            <a:srgbClr val="09F731"/>
                          </a:solidFill>
                          <a:prstDash val="solid"/>
                          <a:round/>
                          <a:headEnd type="none" w="med" len="med"/>
                          <a:tailEnd type="none" w="med" len="med"/>
                        </a:ln>
                        <a:effectLst/>
                      </wps:spPr>
                      <wps:txbx>
                        <w:txbxContent>
                          <w:p w:rsidR="00FB7212" w:rsidRDefault="00687720">
                            <w:pPr>
                              <w:jc w:val="center"/>
                              <w:rPr>
                                <w:color w:val="09F731"/>
                              </w:rPr>
                            </w:pPr>
                            <w:r>
                              <w:rPr>
                                <w:color w:val="09F731"/>
                              </w:rPr>
                              <w:t>Securing Learning Objectives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5" o:spid="_x0000_s1044" type="#_x0000_t62" style="position:absolute;margin-left:-31.85pt;margin-top:239pt;width:71.25pt;height:60.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" adj="41326,44945" filled="f" strokecolor="#09f731" strokeweight="1.5pt">
                <v:stroke joinstyle="round"/>
                <v:textbox inset="0,,0">
                  <w:txbxContent>
                    <w:p w:rsidR="00FB7212" w:rsidRDefault="00687720">
                      <w:pPr>
                        <w:jc w:val="center"/>
                        <w:rPr>
                          <w:color w:val="09F731"/>
                        </w:rPr>
                      </w:pPr>
                      <w:r>
                        <w:rPr>
                          <w:color w:val="09F731"/>
                        </w:rPr>
                        <w:t>Securing Learning Objectives</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-404495</wp:posOffset>
                </wp:positionH>
                <wp:positionV relativeFrom="paragraph">
                  <wp:posOffset>4034790</wp:posOffset>
                </wp:positionV>
                <wp:extent cx="904875" cy="771525"/>
                <wp:effectExtent l="0" t="0" r="733425" b="390525"/>
                <wp:wrapNone/>
                <wp:docPr id="16" name="Rounded Rectangular Callout 16"/>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126047"/>
                            <a:gd name="adj2" fmla="val 96062"/>
                            <a:gd name="adj3" fmla="val 16667"/>
                          </a:avLst>
                        </a:prstGeom>
                        <a:noFill/>
                        <a:ln w="19050" cap="flat" cmpd="sng" algn="ctr">
                          <a:solidFill>
                            <a:srgbClr val="09F731"/>
                          </a:solidFill>
                          <a:prstDash val="solid"/>
                          <a:round/>
                          <a:headEnd type="none" w="med" len="med"/>
                          <a:tailEnd type="none" w="med" len="med"/>
                        </a:ln>
                        <a:effectLst/>
                      </wps:spPr>
                      <wps:txbx>
                        <w:txbxContent>
                          <w:p w:rsidR="00FB7212" w:rsidRDefault="00687720">
                            <w:pPr>
                              <w:jc w:val="center"/>
                              <w:rPr>
                                <w:color w:val="09F731"/>
                                <w:sz w:val="20"/>
                              </w:rPr>
                            </w:pPr>
                            <w:r>
                              <w:rPr>
                                <w:color w:val="09F731"/>
                              </w:rPr>
                              <w:t xml:space="preserve">Deep </w:t>
                            </w:r>
                            <w:r>
                              <w:rPr>
                                <w:color w:val="09F731"/>
                                <w:sz w:val="20"/>
                              </w:rPr>
                              <w:t>Understanding</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16" o:spid="_x0000_s1045" type="#_x0000_t62" style="position:absolute;margin-left:-31.85pt;margin-top:317.7pt;width:71.25pt;height:60.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" adj="38026,31549" filled="f" strokecolor="#09f731" strokeweight="1.5pt">
                <v:stroke joinstyle="round"/>
                <v:textbox inset="0,,0">
                  <w:txbxContent>
                    <w:p w:rsidR="00FB7212" w:rsidRDefault="00687720">
                      <w:pPr>
                        <w:jc w:val="center"/>
                        <w:rPr>
                          <w:color w:val="09F731"/>
                          <w:sz w:val="20"/>
                        </w:rPr>
                      </w:pPr>
                      <w:r>
                        <w:rPr>
                          <w:color w:val="09F731"/>
                        </w:rPr>
                        <w:t xml:space="preserve">Deep </w:t>
                      </w:r>
                      <w:r>
                        <w:rPr>
                          <w:color w:val="09F731"/>
                          <w:sz w:val="20"/>
                        </w:rPr>
                        <w:t>Understanding</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-404495</wp:posOffset>
                </wp:positionH>
                <wp:positionV relativeFrom="paragraph">
                  <wp:posOffset>5045075</wp:posOffset>
                </wp:positionV>
                <wp:extent cx="904875" cy="771525"/>
                <wp:effectExtent l="0" t="0" r="581025" b="28575"/>
                <wp:wrapNone/>
                <wp:docPr id="17" name="Rounded Rectangular Callout 17"/>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109596"/>
                            <a:gd name="adj2" fmla="val 27157"/>
                            <a:gd name="adj3" fmla="val 16667"/>
                          </a:avLst>
                        </a:prstGeom>
                        <a:noFill/>
                        <a:ln w="19050" cap="flat" cmpd="sng" algn="ctr">
                          <a:solidFill>
                            <a:srgbClr val="09F731"/>
                          </a:solidFill>
                          <a:prstDash val="solid"/>
                          <a:round/>
                          <a:headEnd type="none" w="med" len="med"/>
                          <a:tailEnd type="none" w="med" len="med"/>
                        </a:ln>
                        <a:effectLst/>
                      </wps:spPr>
                      <wps:txbx>
                        <w:txbxContent>
                          <w:p w:rsidR="00FB7212" w:rsidRDefault="00687720">
                            <w:pPr>
                              <w:jc w:val="center"/>
                              <w:rPr>
                                <w:color w:val="09F731"/>
                              </w:rPr>
                            </w:pPr>
                            <w:r>
                              <w:rPr>
                                <w:color w:val="09F731"/>
                              </w:rPr>
                              <w:t>Learning Gains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17" o:spid="_x0000_s1046" type="#_x0000_t62" style="position:absolute;margin-left:-31.85pt;margin-top:397.25pt;width:71.25pt;height:60.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" adj="34473,16666" filled="f" strokecolor="#09f731" strokeweight="1.5pt">
                <v:stroke joinstyle="round"/>
                <v:textbox inset="0,,0">
                  <w:txbxContent>
                    <w:p w:rsidR="00FB7212" w:rsidRDefault="00687720">
                      <w:pPr>
                        <w:jc w:val="center"/>
                        <w:rPr>
                          <w:color w:val="09F731"/>
                        </w:rPr>
                      </w:pPr>
                      <w:r>
                        <w:rPr>
                          <w:color w:val="09F731"/>
                        </w:rPr>
                        <w:t>Learning Gains</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-404037</wp:posOffset>
                </wp:positionH>
                <wp:positionV relativeFrom="paragraph">
                  <wp:posOffset>6055316</wp:posOffset>
                </wp:positionV>
                <wp:extent cx="904875" cy="771525"/>
                <wp:effectExtent l="0" t="0" r="581025" b="28575"/>
                <wp:wrapNone/>
                <wp:docPr id="21" name="Rounded Rectangular Callout 21"/>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108420"/>
                            <a:gd name="adj2" fmla="val -1785"/>
                            <a:gd name="adj3" fmla="val 16667"/>
                          </a:avLst>
                        </a:prstGeom>
                        <a:noFill/>
                        <a:ln w="19050" cap="flat" cmpd="sng" algn="ctr">
                          <a:solidFill>
                            <a:srgbClr val="09F731"/>
                          </a:solidFill>
                          <a:prstDash val="solid"/>
                          <a:round/>
                          <a:headEnd type="none" w="med" len="med"/>
                          <a:tailEnd type="none" w="med" len="med"/>
                        </a:ln>
                        <a:effectLst/>
                      </wps:spPr>
                      <wps:txbx>
                        <w:txbxContent>
                          <w:p w:rsidR="00FB7212" w:rsidRDefault="00687720">
                            <w:pPr>
                              <w:jc w:val="center"/>
                              <w:rPr>
                                <w:color w:val="09F731"/>
                              </w:rPr>
                            </w:pPr>
                            <w:r>
                              <w:rPr>
                                <w:color w:val="09F731"/>
                              </w:rPr>
                              <w:t>Self-Assessment &amp; Evaluation</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21" o:spid="_x0000_s1047" type="#_x0000_t62" style="position:absolute;margin-left:-31.8pt;margin-top:476.8pt;width:71.25pt;height:60.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" adj="34219,10414" filled="f" strokecolor="#09f731" strokeweight="1.5pt">
                <v:stroke joinstyle="round"/>
                <v:textbox inset="0,,0">
                  <w:txbxContent>
                    <w:p w:rsidR="00FB7212" w:rsidRDefault="00687720">
                      <w:pPr>
                        <w:jc w:val="center"/>
                        <w:rPr>
                          <w:color w:val="09F731"/>
                        </w:rPr>
                      </w:pPr>
                      <w:r>
                        <w:rPr>
                          <w:color w:val="09F731"/>
                        </w:rPr>
                        <w:t>Self-Assessment &amp; Evaluation</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-404495</wp:posOffset>
                </wp:positionH>
                <wp:positionV relativeFrom="paragraph">
                  <wp:posOffset>8051800</wp:posOffset>
                </wp:positionV>
                <wp:extent cx="904875" cy="771525"/>
                <wp:effectExtent l="0" t="552450" r="809625" b="28575"/>
                <wp:wrapNone/>
                <wp:docPr id="20" name="Rounded Rectangular Callout 20"/>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134272"/>
                            <a:gd name="adj2" fmla="val -118924"/>
                            <a:gd name="adj3" fmla="val 16667"/>
                          </a:avLst>
                        </a:prstGeom>
                        <a:noFill/>
                        <a:ln w="19050" cap="flat" cmpd="sng" algn="ctr">
                          <a:solidFill>
                            <a:srgbClr val="09F731"/>
                          </a:solidFill>
                          <a:prstDash val="solid"/>
                          <a:round/>
                          <a:headEnd type="none" w="med" len="med"/>
                          <a:tailEnd type="none" w="med" len="med"/>
                        </a:ln>
                        <a:effectLst/>
                      </wps:spPr>
                      <wps:txbx>
                        <w:txbxContent>
                          <w:p w:rsidR="00FB7212" w:rsidRDefault="00687720">
                            <w:pPr>
                              <w:jc w:val="center"/>
                              <w:rPr>
                                <w:color w:val="09F731"/>
                              </w:rPr>
                            </w:pPr>
                            <w:r>
                              <w:rPr>
                                <w:color w:val="09F731"/>
                              </w:rPr>
                              <w:t>Commitment to Self -Improvement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20" o:spid="_x0000_s1048" type="#_x0000_t62" style="position:absolute;margin-left:-31.85pt;margin-top:634pt;width:71.25pt;height:60.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" adj="39803,-14888" filled="f" strokecolor="#09f731" strokeweight="1.5pt">
                <v:stroke joinstyle="round"/>
                <v:textbox inset="0,,0">
                  <w:txbxContent>
                    <w:p w:rsidR="00FB7212" w:rsidRDefault="00687720">
                      <w:pPr>
                        <w:jc w:val="center"/>
                        <w:rPr>
                          <w:color w:val="09F731"/>
                        </w:rPr>
                      </w:pPr>
                      <w:r>
                        <w:rPr>
                          <w:color w:val="09F731"/>
                        </w:rPr>
                        <w:t>Commitment to Self -Improvement</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-404495</wp:posOffset>
                </wp:positionH>
                <wp:positionV relativeFrom="paragraph">
                  <wp:posOffset>7048500</wp:posOffset>
                </wp:positionV>
                <wp:extent cx="904875" cy="771525"/>
                <wp:effectExtent l="0" t="0" r="657225" b="28575"/>
                <wp:wrapNone/>
                <wp:docPr id="19" name="Rounded Rectangular Callout 19"/>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117821"/>
                            <a:gd name="adj2" fmla="val -48641"/>
                            <a:gd name="adj3" fmla="val 16667"/>
                          </a:avLst>
                        </a:prstGeom>
                        <a:noFill/>
                        <a:ln w="19050" cap="flat" cmpd="sng" algn="ctr">
                          <a:solidFill>
                            <a:srgbClr val="09F731"/>
                          </a:solidFill>
                          <a:prstDash val="solid"/>
                          <a:round/>
                          <a:headEnd type="none" w="med" len="med"/>
                          <a:tailEnd type="none" w="med" len="med"/>
                        </a:ln>
                        <a:effectLst/>
                      </wps:spPr>
                      <wps:txbx>
                        <w:txbxContent>
                          <w:p w:rsidR="00FB7212" w:rsidRDefault="00687720">
                            <w:pPr>
                              <w:jc w:val="center"/>
                              <w:rPr>
                                <w:color w:val="09F731"/>
                              </w:rPr>
                            </w:pPr>
                            <w:r>
                              <w:rPr>
                                <w:color w:val="09F731"/>
                              </w:rPr>
                              <w:t>Accepting &amp; Acting on Feedback</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19" o:spid="_x0000_s1049" type="#_x0000_t62" style="position:absolute;margin-left:-31.85pt;margin-top:555pt;width:71.25pt;height:60.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" adj="36249,294" filled="f" strokecolor="#09f731" strokeweight="1.5pt">
                <v:stroke joinstyle="round"/>
                <v:textbox inset="0,,0">
                  <w:txbxContent>
                    <w:p w:rsidR="00FB7212" w:rsidRDefault="00687720">
                      <w:pPr>
                        <w:jc w:val="center"/>
                        <w:rPr>
                          <w:color w:val="09F731"/>
                        </w:rPr>
                      </w:pPr>
                      <w:r>
                        <w:rPr>
                          <w:color w:val="09F731"/>
                        </w:rPr>
                        <w:t>Accepting &amp; Acting on Feedback</w:t>
                      </w:r>
                    </w:p>
                  </w:txbxContent>
                </v:textbox>
              </v:shape>
            </w:pict>
          </mc:Fallback>
        </mc:AlternateContent>
      </w:r>
      <w:r>
        <w:rPr>
          <w:noProof/>
          <w:lang w:eastAsia="en-GB"/>
        </w:rPr>
        <w:drawing>
          <wp:anchor distT="0" distB="0" distL="114300" distR="114300" simplePos="0" relativeHeight="251672576" behindDoc="0" locked="0" layoutInCell="1" allowOverlap="1">
            <wp:simplePos x="0" y="0"/>
            <wp:positionH relativeFrom="column">
              <wp:posOffset>3029393</wp:posOffset>
            </wp:positionH>
            <wp:positionV relativeFrom="paragraph">
              <wp:posOffset>4841653</wp:posOffset>
            </wp:positionV>
            <wp:extent cx="2752725" cy="275272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52725" cy="2752725"/>
                    </a:xfrm>
                    <a:prstGeom prst="rect">
                      <a:avLst/>
                    </a:prstGeom>
                  </pic:spPr>
                </pic:pic>
              </a:graphicData>
            </a:graphic>
          </wp:anchor>
        </w:drawing>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3715193</wp:posOffset>
                </wp:positionH>
                <wp:positionV relativeFrom="paragraph">
                  <wp:posOffset>4470178</wp:posOffset>
                </wp:positionV>
                <wp:extent cx="428625" cy="314325"/>
                <wp:effectExtent l="38100" t="38100" r="9525" b="9525"/>
                <wp:wrapNone/>
                <wp:docPr id="39" name="Down Arrow 39"/>
                <wp:cNvGraphicFramePr/>
                <a:graphic xmlns:a="http://schemas.openxmlformats.org/drawingml/2006/main">
                  <a:graphicData uri="http://schemas.microsoft.com/office/word/2010/wordprocessingShape">
                    <wps:wsp>
                      <wps:cNvSpPr/>
                      <wps:spPr>
                        <a:xfrm rot="20702651">
                          <a:off x="0" y="0"/>
                          <a:ext cx="428625" cy="314325"/>
                        </a:xfrm>
                        <a:prstGeom prst="downArrow">
                          <a:avLst/>
                        </a:prstGeom>
                        <a:solidFill>
                          <a:srgbClr val="7DFF7D"/>
                        </a:soli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01DE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9" o:spid="_x0000_s1026" type="#_x0000_t67" style="position:absolute;margin-left:292.55pt;margin-top:352pt;width:33.75pt;height:24.75pt;rotation:-980144fd;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" adj="10800" fillcolor="#7dff7d" strokecolor="#70ad47" strokeweight=".5pt"/>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3010343</wp:posOffset>
                </wp:positionH>
                <wp:positionV relativeFrom="paragraph">
                  <wp:posOffset>4889278</wp:posOffset>
                </wp:positionV>
                <wp:extent cx="428625" cy="314325"/>
                <wp:effectExtent l="0" t="57150" r="0" b="9525"/>
                <wp:wrapNone/>
                <wp:docPr id="40" name="Down Arrow 40"/>
                <wp:cNvGraphicFramePr/>
                <a:graphic xmlns:a="http://schemas.openxmlformats.org/drawingml/2006/main">
                  <a:graphicData uri="http://schemas.microsoft.com/office/word/2010/wordprocessingShape">
                    <wps:wsp>
                      <wps:cNvSpPr/>
                      <wps:spPr>
                        <a:xfrm rot="18902231">
                          <a:off x="0" y="0"/>
                          <a:ext cx="428625" cy="314325"/>
                        </a:xfrm>
                        <a:prstGeom prst="downArrow">
                          <a:avLst/>
                        </a:prstGeom>
                        <a:solidFill>
                          <a:srgbClr val="7DFF7D"/>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D80B51" id="Down Arrow 40" o:spid="_x0000_s1026" type="#_x0000_t67" style="position:absolute;margin-left:237.05pt;margin-top:385pt;width:33.75pt;height:24.75pt;rotation:-2946683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" adj="10800" fillcolor="#7dff7d" strokecolor="#41719c" strokeweight="1pt"/>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2629343</wp:posOffset>
                </wp:positionH>
                <wp:positionV relativeFrom="paragraph">
                  <wp:posOffset>5622703</wp:posOffset>
                </wp:positionV>
                <wp:extent cx="428625" cy="314325"/>
                <wp:effectExtent l="38100" t="38100" r="9525" b="28575"/>
                <wp:wrapNone/>
                <wp:docPr id="7" name="Down Arrow 7"/>
                <wp:cNvGraphicFramePr/>
                <a:graphic xmlns:a="http://schemas.openxmlformats.org/drawingml/2006/main">
                  <a:graphicData uri="http://schemas.microsoft.com/office/word/2010/wordprocessingShape">
                    <wps:wsp>
                      <wps:cNvSpPr/>
                      <wps:spPr>
                        <a:xfrm rot="17113346">
                          <a:off x="0" y="0"/>
                          <a:ext cx="428625" cy="314325"/>
                        </a:xfrm>
                        <a:prstGeom prst="downArrow">
                          <a:avLst/>
                        </a:prstGeom>
                        <a:solidFill>
                          <a:srgbClr val="7DFF7D"/>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A88516" id="Down Arrow 7" o:spid="_x0000_s1026" type="#_x0000_t67" style="position:absolute;margin-left:207.05pt;margin-top:442.75pt;width:33.75pt;height:24.75pt;rotation:-4900623fd;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" adj="10800" fillcolor="#7dff7d" strokecolor="#41719c" strokeweight="1pt"/>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2572193</wp:posOffset>
                </wp:positionH>
                <wp:positionV relativeFrom="paragraph">
                  <wp:posOffset>6451378</wp:posOffset>
                </wp:positionV>
                <wp:extent cx="428625" cy="314325"/>
                <wp:effectExtent l="38100" t="19050" r="9525" b="28575"/>
                <wp:wrapNone/>
                <wp:docPr id="41" name="Down Arrow 41"/>
                <wp:cNvGraphicFramePr/>
                <a:graphic xmlns:a="http://schemas.openxmlformats.org/drawingml/2006/main">
                  <a:graphicData uri="http://schemas.microsoft.com/office/word/2010/wordprocessingShape">
                    <wps:wsp>
                      <wps:cNvSpPr/>
                      <wps:spPr>
                        <a:xfrm rot="15119923">
                          <a:off x="0" y="0"/>
                          <a:ext cx="428625" cy="314325"/>
                        </a:xfrm>
                        <a:prstGeom prst="downArrow">
                          <a:avLst/>
                        </a:prstGeom>
                        <a:solidFill>
                          <a:srgbClr val="7DFF7D"/>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F5E05B" id="Down Arrow 41" o:spid="_x0000_s1026" type="#_x0000_t67" style="position:absolute;margin-left:202.55pt;margin-top:508pt;width:33.75pt;height:24.75pt;rotation:-7077972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" adj="10800" fillcolor="#7dff7d" strokecolor="#41719c" strokeweight="1pt"/>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4620068</wp:posOffset>
                </wp:positionH>
                <wp:positionV relativeFrom="paragraph">
                  <wp:posOffset>164878</wp:posOffset>
                </wp:positionV>
                <wp:extent cx="904875" cy="771525"/>
                <wp:effectExtent l="514350" t="0" r="28575" b="1876425"/>
                <wp:wrapNone/>
                <wp:docPr id="9" name="Rounded Rectangular Callout 9"/>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105043"/>
                            <a:gd name="adj2" fmla="val 285956"/>
                            <a:gd name="adj3" fmla="val 16667"/>
                          </a:avLst>
                        </a:prstGeom>
                        <a:noFill/>
                        <a:ln w="19050" cap="flat" cmpd="sng" algn="ctr">
                          <a:solidFill>
                            <a:srgbClr val="09F731"/>
                          </a:solidFill>
                          <a:prstDash val="solid"/>
                          <a:round/>
                          <a:headEnd type="none" w="med" len="med"/>
                          <a:tailEnd type="none" w="med" len="med"/>
                        </a:ln>
                        <a:effectLst/>
                      </wps:spPr>
                      <wps:txbx>
                        <w:txbxContent>
                          <w:p w:rsidR="00FB7212" w:rsidRDefault="00687720">
                            <w:pPr>
                              <w:jc w:val="center"/>
                              <w:rPr>
                                <w:color w:val="09F731"/>
                              </w:rPr>
                            </w:pPr>
                            <w:r>
                              <w:rPr>
                                <w:color w:val="09F731"/>
                              </w:rPr>
                              <w:t>Wider / Home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9" o:spid="_x0000_s1050" type="#_x0000_t62" style="position:absolute;margin-left:363.8pt;margin-top:13pt;width:71.25pt;height:60.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" adj="-11889,72566" filled="f" strokecolor="#09f731" strokeweight="1.5pt">
                <v:stroke joinstyle="round"/>
                <v:textbox>
                  <w:txbxContent>
                    <w:p w:rsidR="00FB7212" w:rsidRDefault="00687720">
                      <w:pPr>
                        <w:jc w:val="center"/>
                        <w:rPr>
                          <w:color w:val="09F731"/>
                        </w:rPr>
                      </w:pPr>
                      <w:r>
                        <w:rPr>
                          <w:color w:val="09F731"/>
                        </w:rPr>
                        <w:t xml:space="preserve">Wider / </w:t>
                      </w:r>
                      <w:r>
                        <w:rPr>
                          <w:color w:val="09F731"/>
                        </w:rPr>
                        <w:t>Home Learning</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3486593</wp:posOffset>
                </wp:positionH>
                <wp:positionV relativeFrom="paragraph">
                  <wp:posOffset>164878</wp:posOffset>
                </wp:positionV>
                <wp:extent cx="904875" cy="771525"/>
                <wp:effectExtent l="0" t="0" r="28575" b="1914525"/>
                <wp:wrapNone/>
                <wp:docPr id="10" name="Rounded Rectangular Callout 10"/>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26096"/>
                            <a:gd name="adj2" fmla="val 289660"/>
                            <a:gd name="adj3" fmla="val 16667"/>
                          </a:avLst>
                        </a:prstGeom>
                        <a:noFill/>
                        <a:ln w="19050" cap="flat" cmpd="sng" algn="ctr">
                          <a:solidFill>
                            <a:srgbClr val="09F731"/>
                          </a:solidFill>
                          <a:prstDash val="solid"/>
                          <a:round/>
                          <a:headEnd type="none" w="med" len="med"/>
                          <a:tailEnd type="none" w="med" len="med"/>
                        </a:ln>
                        <a:effectLst/>
                      </wps:spPr>
                      <wps:txbx>
                        <w:txbxContent>
                          <w:p w:rsidR="00FB7212" w:rsidRDefault="00687720">
                            <w:pPr>
                              <w:jc w:val="center"/>
                              <w:rPr>
                                <w:color w:val="09F731"/>
                              </w:rPr>
                            </w:pPr>
                            <w:r>
                              <w:rPr>
                                <w:color w:val="09F731"/>
                              </w:rPr>
                              <w:t>Study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10" o:spid="_x0000_s1051" type="#_x0000_t62" style="position:absolute;margin-left:274.55pt;margin-top:13pt;width:71.25pt;height:60.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" adj="5163,73367" filled="f" strokecolor="#09f731" strokeweight="1.5pt">
                <v:stroke joinstyle="round"/>
                <v:textbox>
                  <w:txbxContent>
                    <w:p w:rsidR="00FB7212" w:rsidRDefault="00687720">
                      <w:pPr>
                        <w:jc w:val="center"/>
                        <w:rPr>
                          <w:color w:val="09F731"/>
                        </w:rPr>
                      </w:pPr>
                      <w:r>
                        <w:rPr>
                          <w:color w:val="09F731"/>
                        </w:rPr>
                        <w:t>Study Skills</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2362643</wp:posOffset>
                </wp:positionH>
                <wp:positionV relativeFrom="paragraph">
                  <wp:posOffset>164878</wp:posOffset>
                </wp:positionV>
                <wp:extent cx="904875" cy="771525"/>
                <wp:effectExtent l="0" t="0" r="28575" b="2181225"/>
                <wp:wrapNone/>
                <wp:docPr id="11" name="Rounded Rectangular Callout 11"/>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26536"/>
                            <a:gd name="adj2" fmla="val 325463"/>
                            <a:gd name="adj3" fmla="val 16667"/>
                          </a:avLst>
                        </a:prstGeom>
                        <a:noFill/>
                        <a:ln w="19050" cap="flat" cmpd="sng" algn="ctr">
                          <a:solidFill>
                            <a:srgbClr val="09F731"/>
                          </a:solidFill>
                          <a:prstDash val="solid"/>
                          <a:round/>
                          <a:headEnd type="none" w="med" len="med"/>
                          <a:tailEnd type="none" w="med" len="med"/>
                        </a:ln>
                        <a:effectLst/>
                      </wps:spPr>
                      <wps:txbx>
                        <w:txbxContent>
                          <w:p w:rsidR="00FB7212" w:rsidRDefault="00687720">
                            <w:pPr>
                              <w:jc w:val="center"/>
                              <w:rPr>
                                <w:color w:val="09F731"/>
                              </w:rPr>
                            </w:pPr>
                            <w:r>
                              <w:rPr>
                                <w:color w:val="09F731"/>
                              </w:rPr>
                              <w:t>Memory Techniques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11" o:spid="_x0000_s1052" type="#_x0000_t62" style="position:absolute;margin-left:186.05pt;margin-top:13pt;width:71.25pt;height:60.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" adj="16532,81100" filled="f" strokecolor="#09f731" strokeweight="1.5pt">
                <v:stroke joinstyle="round"/>
                <v:textbox inset="0,,0">
                  <w:txbxContent>
                    <w:p w:rsidR="00FB7212" w:rsidRDefault="00687720">
                      <w:pPr>
                        <w:jc w:val="center"/>
                        <w:rPr>
                          <w:color w:val="09F731"/>
                        </w:rPr>
                      </w:pPr>
                      <w:r>
                        <w:rPr>
                          <w:color w:val="09F731"/>
                        </w:rPr>
                        <w:t>Memory Techniques</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1705418</wp:posOffset>
                </wp:positionH>
                <wp:positionV relativeFrom="paragraph">
                  <wp:posOffset>1393603</wp:posOffset>
                </wp:positionV>
                <wp:extent cx="904875" cy="771525"/>
                <wp:effectExtent l="0" t="0" r="28575" b="1228725"/>
                <wp:wrapNone/>
                <wp:docPr id="12" name="Rounded Rectangular Callout 12"/>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30746"/>
                            <a:gd name="adj2" fmla="val 202006"/>
                            <a:gd name="adj3" fmla="val 16667"/>
                          </a:avLst>
                        </a:prstGeom>
                        <a:noFill/>
                        <a:ln w="19050" cap="flat" cmpd="sng" algn="ctr">
                          <a:solidFill>
                            <a:srgbClr val="09F731"/>
                          </a:solidFill>
                          <a:prstDash val="solid"/>
                          <a:round/>
                          <a:headEnd type="none" w="med" len="med"/>
                          <a:tailEnd type="none" w="med" len="med"/>
                        </a:ln>
                        <a:effectLst/>
                      </wps:spPr>
                      <wps:txbx>
                        <w:txbxContent>
                          <w:p w:rsidR="00FB7212" w:rsidRDefault="00687720">
                            <w:pPr>
                              <w:jc w:val="center"/>
                              <w:rPr>
                                <w:color w:val="09F731"/>
                              </w:rPr>
                            </w:pPr>
                            <w:r>
                              <w:rPr>
                                <w:color w:val="09F731"/>
                              </w:rPr>
                              <w:t>Problem Solving Skills &amp; Creativity</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12" o:spid="_x0000_s1053" type="#_x0000_t62" style="position:absolute;margin-left:134.3pt;margin-top:109.75pt;width:71.25pt;height:60.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" adj="17441,54433" filled="f" strokecolor="#09f731" strokeweight="1.5pt">
                <v:stroke joinstyle="round"/>
                <v:textbox inset="0,,0">
                  <w:txbxContent>
                    <w:p w:rsidR="00FB7212" w:rsidRDefault="00687720">
                      <w:pPr>
                        <w:jc w:val="center"/>
                        <w:rPr>
                          <w:color w:val="09F731"/>
                        </w:rPr>
                      </w:pPr>
                      <w:r>
                        <w:rPr>
                          <w:color w:val="09F731"/>
                        </w:rPr>
                        <w:t>Problem Solving Skills &amp; Creativity</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676718</wp:posOffset>
                </wp:positionH>
                <wp:positionV relativeFrom="paragraph">
                  <wp:posOffset>1412653</wp:posOffset>
                </wp:positionV>
                <wp:extent cx="904875" cy="771525"/>
                <wp:effectExtent l="0" t="0" r="542925" b="1457325"/>
                <wp:wrapNone/>
                <wp:docPr id="13" name="Rounded Rectangular Callout 13"/>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105483"/>
                            <a:gd name="adj2" fmla="val 231635"/>
                            <a:gd name="adj3" fmla="val 16667"/>
                          </a:avLst>
                        </a:prstGeom>
                        <a:noFill/>
                        <a:ln w="19050" cap="flat" cmpd="sng" algn="ctr">
                          <a:solidFill>
                            <a:srgbClr val="09F731"/>
                          </a:solidFill>
                          <a:prstDash val="solid"/>
                          <a:round/>
                          <a:headEnd type="none" w="med" len="med"/>
                          <a:tailEnd type="none" w="med" len="med"/>
                        </a:ln>
                        <a:effectLst/>
                      </wps:spPr>
                      <wps:txbx>
                        <w:txbxContent>
                          <w:p w:rsidR="00FB7212" w:rsidRDefault="00687720">
                            <w:pPr>
                              <w:jc w:val="center"/>
                              <w:rPr>
                                <w:color w:val="09F731"/>
                              </w:rPr>
                            </w:pPr>
                            <w:r>
                              <w:rPr>
                                <w:color w:val="09F731"/>
                              </w:rPr>
                              <w:t>Critical Thinking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13" o:spid="_x0000_s1054" type="#_x0000_t62" style="position:absolute;margin-left:53.3pt;margin-top:111.25pt;width:71.25pt;height:60.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" adj="33584,60833" filled="f" strokecolor="#09f731" strokeweight="1.5pt">
                <v:stroke joinstyle="round"/>
                <v:textbox>
                  <w:txbxContent>
                    <w:p w:rsidR="00FB7212" w:rsidRDefault="00687720">
                      <w:pPr>
                        <w:jc w:val="center"/>
                        <w:rPr>
                          <w:color w:val="09F731"/>
                        </w:rPr>
                      </w:pPr>
                      <w:r>
                        <w:rPr>
                          <w:color w:val="09F731"/>
                        </w:rPr>
                        <w:t>Critical Thinking</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-361507</wp:posOffset>
                </wp:positionH>
                <wp:positionV relativeFrom="paragraph">
                  <wp:posOffset>1441228</wp:posOffset>
                </wp:positionV>
                <wp:extent cx="904875" cy="771525"/>
                <wp:effectExtent l="0" t="0" r="1247775" b="1857375"/>
                <wp:wrapNone/>
                <wp:docPr id="14" name="Rounded Rectangular Callout 14"/>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181273"/>
                            <a:gd name="adj2" fmla="val 283487"/>
                            <a:gd name="adj3" fmla="val 16667"/>
                          </a:avLst>
                        </a:prstGeom>
                        <a:noFill/>
                        <a:ln w="19050" cap="flat" cmpd="sng" algn="ctr">
                          <a:solidFill>
                            <a:srgbClr val="09F731"/>
                          </a:solidFill>
                          <a:prstDash val="solid"/>
                          <a:round/>
                          <a:headEnd type="none" w="med" len="med"/>
                          <a:tailEnd type="none" w="med" len="med"/>
                        </a:ln>
                        <a:effectLst/>
                      </wps:spPr>
                      <wps:txbx>
                        <w:txbxContent>
                          <w:p w:rsidR="00FB7212" w:rsidRDefault="00687720">
                            <w:pPr>
                              <w:jc w:val="center"/>
                              <w:rPr>
                                <w:color w:val="09F731"/>
                              </w:rPr>
                            </w:pPr>
                            <w:r>
                              <w:rPr>
                                <w:color w:val="09F731"/>
                              </w:rPr>
                              <w:t>Independent</w:t>
                            </w:r>
                            <w:r>
                              <w:rPr>
                                <w:color w:val="09F731"/>
                                <w:sz w:val="18"/>
                              </w:rPr>
                              <w:t xml:space="preserve"> </w:t>
                            </w:r>
                            <w:r>
                              <w:rPr>
                                <w:color w:val="09F731"/>
                              </w:rPr>
                              <w:t>Enquiry</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14" o:spid="_x0000_s1055" type="#_x0000_t62" style="position:absolute;margin-left:-28.45pt;margin-top:113.5pt;width:71.25pt;height:60.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" adj="49955,72033" filled="f" strokecolor="#09f731" strokeweight="1.5pt">
                <v:stroke joinstyle="round"/>
                <v:textbox inset="0,,0">
                  <w:txbxContent>
                    <w:p w:rsidR="00FB7212" w:rsidRDefault="00687720">
                      <w:pPr>
                        <w:jc w:val="center"/>
                        <w:rPr>
                          <w:color w:val="09F731"/>
                        </w:rPr>
                      </w:pPr>
                      <w:r>
                        <w:rPr>
                          <w:color w:val="09F731"/>
                        </w:rPr>
                        <w:t>Independent</w:t>
                      </w:r>
                      <w:r>
                        <w:rPr>
                          <w:color w:val="09F731"/>
                          <w:sz w:val="18"/>
                        </w:rPr>
                        <w:t xml:space="preserve"> </w:t>
                      </w:r>
                      <w:r>
                        <w:rPr>
                          <w:color w:val="09F731"/>
                        </w:rPr>
                        <w:t>Enquiry</w:t>
                      </w:r>
                    </w:p>
                  </w:txbxContent>
                </v:textbox>
              </v:shape>
            </w:pict>
          </mc:Fallback>
        </mc:AlternateContent>
      </w:r>
    </w:p>
    <w:p w:rsidR="00FB7212" w:rsidRDefault="00FB7212"/>
    <w:p w:rsidR="00FB7212" w:rsidRDefault="00FB7212"/>
    <w:p w:rsidR="00FB7212" w:rsidRDefault="00FB7212">
      <w:pPr>
        <w:jc w:val="center"/>
      </w:pPr>
    </w:p>
    <w:p w:rsidR="00FB7212" w:rsidRDefault="00687720">
      <w:pPr>
        <w:rPr>
          <w:rStyle w:val="Heading2Char"/>
          <w:color w:val="00B0F0"/>
          <w:sz w:val="32"/>
        </w:rPr>
      </w:pPr>
      <w:r>
        <w:rPr>
          <w:rStyle w:val="Heading2Char"/>
          <w:color w:val="00B0F0"/>
          <w:sz w:val="32"/>
        </w:rPr>
        <w:br w:type="page"/>
      </w:r>
    </w:p>
    <w:p w:rsidR="00FB7212" w:rsidRDefault="00687720">
      <w:pPr>
        <w:jc w:val="right"/>
      </w:pPr>
      <w:r>
        <w:rPr>
          <w:noProof/>
          <w:lang w:eastAsia="en-GB"/>
        </w:rPr>
        <w:lastRenderedPageBreak/>
        <w:drawing>
          <wp:anchor distT="0" distB="0" distL="114300" distR="114300" simplePos="0" relativeHeight="251711488" behindDoc="0" locked="0" layoutInCell="1" allowOverlap="1">
            <wp:simplePos x="0" y="0"/>
            <wp:positionH relativeFrom="margin">
              <wp:posOffset>-85725</wp:posOffset>
            </wp:positionH>
            <wp:positionV relativeFrom="paragraph">
              <wp:posOffset>4867275</wp:posOffset>
            </wp:positionV>
            <wp:extent cx="2752725" cy="2752725"/>
            <wp:effectExtent l="0" t="0" r="9525" b="952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52725" cy="2752725"/>
                    </a:xfrm>
                    <a:prstGeom prst="rect">
                      <a:avLst/>
                    </a:prstGeom>
                  </pic:spPr>
                </pic:pic>
              </a:graphicData>
            </a:graphic>
          </wp:anchor>
        </w:drawing>
      </w:r>
    </w:p>
    <w:p w:rsidR="00FB7212" w:rsidRDefault="00687720">
      <w:pPr>
        <w:rPr>
          <w:rStyle w:val="Heading2Char"/>
          <w:color w:val="00B0F0"/>
          <w:sz w:val="32"/>
        </w:rPr>
      </w:pPr>
      <w:r>
        <w:rPr>
          <w:noProof/>
          <w:lang w:eastAsia="en-GB"/>
        </w:rPr>
        <mc:AlternateContent>
          <mc:Choice Requires="wps">
            <w:drawing>
              <wp:anchor distT="0" distB="0" distL="114300" distR="114300" simplePos="0" relativeHeight="251729920" behindDoc="0" locked="0" layoutInCell="1" allowOverlap="1">
                <wp:simplePos x="0" y="0"/>
                <wp:positionH relativeFrom="column">
                  <wp:posOffset>4272280</wp:posOffset>
                </wp:positionH>
                <wp:positionV relativeFrom="paragraph">
                  <wp:posOffset>8369300</wp:posOffset>
                </wp:positionV>
                <wp:extent cx="904875" cy="771525"/>
                <wp:effectExtent l="0" t="762000" r="28575" b="28575"/>
                <wp:wrapNone/>
                <wp:docPr id="106" name="Rounded Rectangular Callout 106"/>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38740"/>
                            <a:gd name="adj2" fmla="val -141903"/>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Responsible Action</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106" o:spid="_x0000_s1056" type="#_x0000_t62" style="position:absolute;margin-left:336.4pt;margin-top:659pt;width:71.25pt;height:60.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" adj="2432,-19851" fillcolor="window" strokecolor="#ed7d31" strokeweight="1.5pt">
                <v:textbox inset="0,,0">
                  <w:txbxContent>
                    <w:p w:rsidR="00FB7212" w:rsidRDefault="00687720">
                      <w:pPr>
                        <w:jc w:val="center"/>
                      </w:pPr>
                      <w:r>
                        <w:t>Responsible Action</w:t>
                      </w:r>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5265420</wp:posOffset>
                </wp:positionH>
                <wp:positionV relativeFrom="paragraph">
                  <wp:posOffset>7644130</wp:posOffset>
                </wp:positionV>
                <wp:extent cx="904875" cy="771525"/>
                <wp:effectExtent l="781050" t="381000" r="28575" b="28575"/>
                <wp:wrapNone/>
                <wp:docPr id="100" name="Rounded Rectangular Callout 100"/>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130352"/>
                            <a:gd name="adj2" fmla="val -93526"/>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De-escalation &amp; Conflict Resolution</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100" o:spid="_x0000_s1057" type="#_x0000_t62" style="position:absolute;margin-left:414.6pt;margin-top:601.9pt;width:71.25pt;height:60.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" adj="-17356,-9402" fillcolor="window" strokecolor="#ed7d31" strokeweight="1.5pt">
                <v:textbox inset="0,,0">
                  <w:txbxContent>
                    <w:p w:rsidR="00FB7212" w:rsidRDefault="00687720">
                      <w:pPr>
                        <w:jc w:val="center"/>
                      </w:pPr>
                      <w:r>
                        <w:t>De-escalation &amp; Conflict Resolution</w:t>
                      </w:r>
                    </w:p>
                  </w:txbxContent>
                </v:textbox>
              </v:shape>
            </w:pict>
          </mc:Fallback>
        </mc:AlternateContent>
      </w:r>
      <w:r>
        <w:rPr>
          <w:noProof/>
          <w:lang w:eastAsia="en-GB"/>
        </w:rPr>
        <mc:AlternateContent>
          <mc:Choice Requires="wps">
            <w:drawing>
              <wp:anchor distT="0" distB="0" distL="114300" distR="114300" simplePos="0" relativeHeight="251720704" behindDoc="0" locked="0" layoutInCell="1" allowOverlap="1">
                <wp:simplePos x="0" y="0"/>
                <wp:positionH relativeFrom="column">
                  <wp:posOffset>5265420</wp:posOffset>
                </wp:positionH>
                <wp:positionV relativeFrom="paragraph">
                  <wp:posOffset>6619240</wp:posOffset>
                </wp:positionV>
                <wp:extent cx="904875" cy="771525"/>
                <wp:effectExtent l="609600" t="0" r="28575" b="28575"/>
                <wp:wrapNone/>
                <wp:docPr id="101" name="Rounded Rectangular Callout 101"/>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111568"/>
                            <a:gd name="adj2" fmla="val -39077"/>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Honesty &amp; Trustworthy</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101" o:spid="_x0000_s1058" type="#_x0000_t62" style="position:absolute;margin-left:414.6pt;margin-top:521.2pt;width:71.25pt;height:60.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" adj="-13299,2359" fillcolor="window" strokecolor="#ed7d31" strokeweight="1.5pt">
                <v:textbox inset="0,,0">
                  <w:txbxContent>
                    <w:p w:rsidR="00FB7212" w:rsidRDefault="00687720">
                      <w:pPr>
                        <w:jc w:val="center"/>
                      </w:pPr>
                      <w:r>
                        <w:t>Honesty &amp; Trustworthy</w:t>
                      </w:r>
                    </w:p>
                  </w:txbxContent>
                </v:textbox>
              </v:shape>
            </w:pict>
          </mc:Fallback>
        </mc:AlternateContent>
      </w:r>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5249545</wp:posOffset>
                </wp:positionH>
                <wp:positionV relativeFrom="paragraph">
                  <wp:posOffset>5610225</wp:posOffset>
                </wp:positionV>
                <wp:extent cx="904875" cy="771525"/>
                <wp:effectExtent l="495300" t="0" r="28575" b="28575"/>
                <wp:wrapNone/>
                <wp:docPr id="102" name="Rounded Rectangular Callout 102"/>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100515"/>
                            <a:gd name="adj2" fmla="val 45331"/>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Dignity, Sense of Justice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102" o:spid="_x0000_s1059" type="#_x0000_t62" style="position:absolute;margin-left:413.35pt;margin-top:441.75pt;width:71.25pt;height:60.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" adj="-10911,20591" fillcolor="window" strokecolor="#ed7d31" strokeweight="1.5pt">
                <v:textbox inset="0,,0">
                  <w:txbxContent>
                    <w:p w:rsidR="00FB7212" w:rsidRDefault="00687720">
                      <w:pPr>
                        <w:jc w:val="center"/>
                      </w:pPr>
                      <w:r>
                        <w:t>Dignity, Sense of Justice</w:t>
                      </w:r>
                    </w:p>
                  </w:txbxContent>
                </v:textbox>
              </v:shape>
            </w:pict>
          </mc:Fallback>
        </mc:AlternateContent>
      </w:r>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5265420</wp:posOffset>
                </wp:positionH>
                <wp:positionV relativeFrom="paragraph">
                  <wp:posOffset>4601210</wp:posOffset>
                </wp:positionV>
                <wp:extent cx="904875" cy="771525"/>
                <wp:effectExtent l="571500" t="0" r="28575" b="219075"/>
                <wp:wrapNone/>
                <wp:docPr id="103" name="Rounded Rectangular Callout 103"/>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106667"/>
                            <a:gd name="adj2" fmla="val 69400"/>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rPr>
                                <w:sz w:val="20"/>
                              </w:rPr>
                            </w:pPr>
                            <w:r>
                              <w:rPr>
                                <w:sz w:val="20"/>
                              </w:rPr>
                              <w:t>Community Involvement &amp; Volunteering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Rounded Rectangular Callout 103" o:spid="_x0000_s1060" type="#_x0000_t62" style="position:absolute;margin-left:414.6pt;margin-top:362.3pt;width:71.25pt;height:60.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" adj="-12240,25790" fillcolor="window" strokecolor="#ed7d31" strokeweight="1.5pt">
                <v:textbox inset="0,0,0,0">
                  <w:txbxContent>
                    <w:p w:rsidR="00FB7212" w:rsidRDefault="00687720">
                      <w:pPr>
                        <w:jc w:val="center"/>
                        <w:rPr>
                          <w:sz w:val="20"/>
                        </w:rPr>
                      </w:pPr>
                      <w:r>
                        <w:rPr>
                          <w:sz w:val="20"/>
                        </w:rPr>
                        <w:t>Community Involvement &amp; Volunteering</w:t>
                      </w:r>
                    </w:p>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5265420</wp:posOffset>
                </wp:positionH>
                <wp:positionV relativeFrom="paragraph">
                  <wp:posOffset>3576320</wp:posOffset>
                </wp:positionV>
                <wp:extent cx="904875" cy="771525"/>
                <wp:effectExtent l="704850" t="0" r="28575" b="619125"/>
                <wp:wrapNone/>
                <wp:docPr id="105" name="Rounded Rectangular Callout 105"/>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121976"/>
                            <a:gd name="adj2" fmla="val 118668"/>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Clubs, Teams &amp; Societies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105" o:spid="_x0000_s1061" type="#_x0000_t62" style="position:absolute;margin-left:414.6pt;margin-top:281.6pt;width:71.25pt;height:60.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" adj="-15547,36432" fillcolor="window" strokecolor="#ed7d31" strokeweight="1.5pt">
                <v:textbox inset="0,,0">
                  <w:txbxContent>
                    <w:p w:rsidR="00FB7212" w:rsidRDefault="00687720">
                      <w:pPr>
                        <w:jc w:val="center"/>
                      </w:pPr>
                      <w:r>
                        <w:t>Clubs, Teams &amp; Societies</w:t>
                      </w:r>
                    </w:p>
                  </w:txbxContent>
                </v:textbox>
              </v:shape>
            </w:pict>
          </mc:Fallback>
        </mc:AlternateContent>
      </w:r>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5249545</wp:posOffset>
                </wp:positionH>
                <wp:positionV relativeFrom="paragraph">
                  <wp:posOffset>2567305</wp:posOffset>
                </wp:positionV>
                <wp:extent cx="904875" cy="771525"/>
                <wp:effectExtent l="914400" t="0" r="28575" b="1209675"/>
                <wp:wrapNone/>
                <wp:docPr id="104" name="Rounded Rectangular Callout 104"/>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145216"/>
                            <a:gd name="adj2" fmla="val 195271"/>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Wider School Contribution</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104" o:spid="_x0000_s1062" type="#_x0000_t62" style="position:absolute;margin-left:413.35pt;margin-top:202.15pt;width:71.25pt;height:60.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" adj="-20567,52979" fillcolor="window" strokecolor="#ed7d31" strokeweight="1.5pt">
                <v:textbox inset="0,,0">
                  <w:txbxContent>
                    <w:p w:rsidR="00FB7212" w:rsidRDefault="00687720">
                      <w:pPr>
                        <w:jc w:val="center"/>
                      </w:pPr>
                      <w:r>
                        <w:t>Wider School Contribution</w:t>
                      </w:r>
                    </w:p>
                  </w:txbxContent>
                </v:textbox>
              </v:shape>
            </w:pict>
          </mc:Fallback>
        </mc:AlternateContent>
      </w:r>
      <w:r>
        <w:rPr>
          <w:noProof/>
          <w:lang w:eastAsia="en-GB"/>
        </w:rPr>
        <mc:AlternateContent>
          <mc:Choice Requires="wps">
            <w:drawing>
              <wp:anchor distT="0" distB="0" distL="114300" distR="114300" simplePos="0" relativeHeight="251716608" behindDoc="0" locked="0" layoutInCell="1" allowOverlap="1">
                <wp:simplePos x="0" y="0"/>
                <wp:positionH relativeFrom="column">
                  <wp:posOffset>5154930</wp:posOffset>
                </wp:positionH>
                <wp:positionV relativeFrom="paragraph">
                  <wp:posOffset>1179830</wp:posOffset>
                </wp:positionV>
                <wp:extent cx="904875" cy="771525"/>
                <wp:effectExtent l="1104900" t="0" r="28575" b="1971675"/>
                <wp:wrapNone/>
                <wp:docPr id="110" name="Rounded Rectangular Callout 110"/>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166060"/>
                            <a:gd name="adj2" fmla="val 292470"/>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rPr>
                                <w:sz w:val="20"/>
                              </w:rPr>
                              <w:t>Environmental</w:t>
                            </w:r>
                            <w:r>
                              <w:t xml:space="preserve"> Ambassador Local/Global</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110" o:spid="_x0000_s1063" type="#_x0000_t62" style="position:absolute;margin-left:405.9pt;margin-top:92.9pt;width:71.25pt;height:60.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" adj="-25069,73974" fillcolor="window" strokecolor="#ed7d31" strokeweight="1.5pt">
                <v:textbox inset="0,,0">
                  <w:txbxContent>
                    <w:p w:rsidR="00FB7212" w:rsidRDefault="00687720">
                      <w:pPr>
                        <w:jc w:val="center"/>
                      </w:pPr>
                      <w:r>
                        <w:rPr>
                          <w:sz w:val="20"/>
                        </w:rPr>
                        <w:t>Environmental</w:t>
                      </w:r>
                      <w:r>
                        <w:t xml:space="preserve"> Ambassador Local/Global</w:t>
                      </w:r>
                    </w:p>
                  </w:txbxContent>
                </v:textbox>
              </v:shape>
            </w:pict>
          </mc:Fallback>
        </mc:AlternateContent>
      </w:r>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3095625</wp:posOffset>
                </wp:positionH>
                <wp:positionV relativeFrom="paragraph">
                  <wp:posOffset>1233805</wp:posOffset>
                </wp:positionV>
                <wp:extent cx="904875" cy="771525"/>
                <wp:effectExtent l="0" t="0" r="28575" b="1057275"/>
                <wp:wrapNone/>
                <wp:docPr id="112" name="Rounded Rectangular Callout 112"/>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43990"/>
                            <a:gd name="adj2" fmla="val 174845"/>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Investing in Community Cohesion</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112" o:spid="_x0000_s1064" type="#_x0000_t62" style="position:absolute;margin-left:243.75pt;margin-top:97.15pt;width:71.25pt;height:60.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" adj="1298,48567" fillcolor="window" strokecolor="#ed7d31" strokeweight="1.5pt">
                <v:textbox inset="0,,0">
                  <w:txbxContent>
                    <w:p w:rsidR="00FB7212" w:rsidRDefault="00687720">
                      <w:pPr>
                        <w:jc w:val="center"/>
                      </w:pPr>
                      <w:r>
                        <w:t>Investing in Community Cohesion</w:t>
                      </w:r>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4133850</wp:posOffset>
                </wp:positionH>
                <wp:positionV relativeFrom="paragraph">
                  <wp:posOffset>1205230</wp:posOffset>
                </wp:positionV>
                <wp:extent cx="904875" cy="771525"/>
                <wp:effectExtent l="457200" t="0" r="28575" b="1476375"/>
                <wp:wrapNone/>
                <wp:docPr id="111" name="Rounded Rectangular Callout 111"/>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96622"/>
                            <a:gd name="adj2" fmla="val 229166"/>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Conservation Action</w:t>
                            </w:r>
                          </w:p>
                          <w:p w:rsidR="00FB7212" w:rsidRDefault="00687720">
                            <w:pPr>
                              <w:jc w:val="center"/>
                            </w:pPr>
                            <w:r>
                              <w:rPr>
                                <w:sz w:val="16"/>
                              </w:rPr>
                              <w:t>(Life &amp; Resources)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111" o:spid="_x0000_s1065" type="#_x0000_t62" style="position:absolute;margin-left:325.5pt;margin-top:94.9pt;width:71.25pt;height:60.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" adj="-10070,60300" fillcolor="window" strokecolor="#ed7d31" strokeweight="1.5pt">
                <v:textbox inset="0,,0">
                  <w:txbxContent>
                    <w:p w:rsidR="00FB7212" w:rsidRDefault="00687720">
                      <w:pPr>
                        <w:jc w:val="center"/>
                      </w:pPr>
                      <w:r>
                        <w:t>Conservation Action</w:t>
                      </w:r>
                    </w:p>
                    <w:p w:rsidR="00FB7212" w:rsidRDefault="00687720">
                      <w:pPr>
                        <w:jc w:val="center"/>
                      </w:pPr>
                      <w:r>
                        <w:rPr>
                          <w:sz w:val="16"/>
                        </w:rPr>
                        <w:t>(Life &amp; Resources)</w:t>
                      </w:r>
                    </w:p>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7620</wp:posOffset>
                </wp:positionV>
                <wp:extent cx="904875" cy="771525"/>
                <wp:effectExtent l="0" t="0" r="466725" b="1762125"/>
                <wp:wrapNone/>
                <wp:docPr id="97" name="Rounded Rectangular Callout 97"/>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94957"/>
                            <a:gd name="adj2" fmla="val 266864"/>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Tolerant &amp; Open-Minded</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97" o:spid="_x0000_s1066" type="#_x0000_t62" style="position:absolute;margin-left:0;margin-top:.6pt;width:71.25pt;height:60.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" adj="31311,68443" fillcolor="window" strokecolor="#ed7d31" strokeweight="1.5pt">
                <v:textbox inset="0,,0">
                  <w:txbxContent>
                    <w:p w:rsidR="00FB7212" w:rsidRDefault="00687720">
                      <w:pPr>
                        <w:jc w:val="center"/>
                      </w:pPr>
                      <w:r>
                        <w:t>Tolerant &amp; Open-Minded</w:t>
                      </w:r>
                    </w:p>
                  </w:txbxContent>
                </v:textbox>
              </v:shape>
            </w:pict>
          </mc:Fallback>
        </mc:AlternateContent>
      </w:r>
      <w:r>
        <w:rPr>
          <w:noProof/>
          <w:lang w:eastAsia="en-GB"/>
        </w:rPr>
        <mc:AlternateContent>
          <mc:Choice Requires="wps">
            <w:drawing>
              <wp:anchor distT="0" distB="0" distL="114300" distR="114300" simplePos="0" relativeHeight="251714560" behindDoc="0" locked="0" layoutInCell="1" allowOverlap="1">
                <wp:simplePos x="0" y="0"/>
                <wp:positionH relativeFrom="column">
                  <wp:posOffset>1126490</wp:posOffset>
                </wp:positionH>
                <wp:positionV relativeFrom="paragraph">
                  <wp:posOffset>7620</wp:posOffset>
                </wp:positionV>
                <wp:extent cx="904875" cy="771525"/>
                <wp:effectExtent l="0" t="0" r="28575" b="1838325"/>
                <wp:wrapNone/>
                <wp:docPr id="98" name="Rounded Rectangular Callout 98"/>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40783"/>
                            <a:gd name="adj2" fmla="val 276166"/>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Considerate &amp; Supportive of Others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98" o:spid="_x0000_s1067" type="#_x0000_t62" style="position:absolute;margin-left:88.7pt;margin-top:.6pt;width:71.25pt;height:60.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" adj="19609,70452" fillcolor="window" strokecolor="#ed7d31" strokeweight="1.5pt">
                <v:textbox inset="0,,0">
                  <w:txbxContent>
                    <w:p w:rsidR="00FB7212" w:rsidRDefault="00687720">
                      <w:pPr>
                        <w:jc w:val="center"/>
                      </w:pPr>
                      <w:r>
                        <w:t>Considerate</w:t>
                      </w:r>
                      <w:r>
                        <w:t xml:space="preserve"> &amp; Supportive of Others</w:t>
                      </w:r>
                    </w:p>
                  </w:txbxContent>
                </v:textbox>
              </v:shape>
            </w:pict>
          </mc:Fallback>
        </mc:AlternateContent>
      </w:r>
      <w:r>
        <w:rPr>
          <w:noProof/>
          <w:lang w:eastAsia="en-GB"/>
        </w:rPr>
        <mc:AlternateContent>
          <mc:Choice Requires="wps">
            <w:drawing>
              <wp:anchor distT="0" distB="0" distL="114300" distR="114300" simplePos="0" relativeHeight="251713536" behindDoc="0" locked="0" layoutInCell="1" allowOverlap="1">
                <wp:simplePos x="0" y="0"/>
                <wp:positionH relativeFrom="column">
                  <wp:posOffset>2253615</wp:posOffset>
                </wp:positionH>
                <wp:positionV relativeFrom="paragraph">
                  <wp:posOffset>7620</wp:posOffset>
                </wp:positionV>
                <wp:extent cx="904875" cy="771525"/>
                <wp:effectExtent l="0" t="0" r="28575" b="2028825"/>
                <wp:wrapNone/>
                <wp:docPr id="99" name="Rounded Rectangular Callout 99"/>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12582"/>
                            <a:gd name="adj2" fmla="val 300513"/>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Social Conscience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99" o:spid="_x0000_s1068" type="#_x0000_t62" style="position:absolute;margin-left:177.45pt;margin-top:.6pt;width:71.25pt;height:60.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" adj="8082,75711" fillcolor="window" strokecolor="#ed7d31" strokeweight="1.5pt">
                <v:textbox inset="0,,0">
                  <w:txbxContent>
                    <w:p w:rsidR="00FB7212" w:rsidRDefault="00687720">
                      <w:pPr>
                        <w:jc w:val="center"/>
                      </w:pPr>
                      <w:r>
                        <w:t>Social Conscience</w:t>
                      </w:r>
                    </w:p>
                  </w:txbxContent>
                </v:textbox>
              </v:shape>
            </w:pict>
          </mc:Fallback>
        </mc:AlternateContent>
      </w:r>
      <w:r>
        <w:rPr>
          <w:noProof/>
          <w:lang w:eastAsia="en-GB"/>
        </w:rPr>
        <mc:AlternateContent>
          <mc:Choice Requires="wps">
            <w:drawing>
              <wp:anchor distT="0" distB="0" distL="114300" distR="114300" simplePos="0" relativeHeight="251728896" behindDoc="0" locked="0" layoutInCell="1" allowOverlap="1">
                <wp:simplePos x="0" y="0"/>
                <wp:positionH relativeFrom="column">
                  <wp:posOffset>2675023</wp:posOffset>
                </wp:positionH>
                <wp:positionV relativeFrom="paragraph">
                  <wp:posOffset>6299639</wp:posOffset>
                </wp:positionV>
                <wp:extent cx="428625" cy="314325"/>
                <wp:effectExtent l="19050" t="19050" r="47625" b="28575"/>
                <wp:wrapNone/>
                <wp:docPr id="107" name="Down Arrow 107"/>
                <wp:cNvGraphicFramePr/>
                <a:graphic xmlns:a="http://schemas.openxmlformats.org/drawingml/2006/main">
                  <a:graphicData uri="http://schemas.microsoft.com/office/word/2010/wordprocessingShape">
                    <wps:wsp>
                      <wps:cNvSpPr/>
                      <wps:spPr>
                        <a:xfrm rot="6480077" flipH="1">
                          <a:off x="0" y="0"/>
                          <a:ext cx="428625" cy="314325"/>
                        </a:xfrm>
                        <a:prstGeom prst="downArrow">
                          <a:avLst/>
                        </a:prstGeom>
                        <a:solidFill>
                          <a:srgbClr val="ED7D31">
                            <a:lumMod val="40000"/>
                            <a:lumOff val="60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B44495" id="Down Arrow 107" o:spid="_x0000_s1026" type="#_x0000_t67" style="position:absolute;margin-left:210.65pt;margin-top:496.05pt;width:33.75pt;height:24.75pt;rotation:-7077972fd;flip:x;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" adj="10800" fillcolor="#f8cbad" strokecolor="#c55a11" strokeweight="1pt"/>
            </w:pict>
          </mc:Fallback>
        </mc:AlternateContent>
      </w:r>
      <w:r>
        <w:rPr>
          <w:noProof/>
          <w:lang w:eastAsia="en-GB"/>
        </w:rPr>
        <mc:AlternateContent>
          <mc:Choice Requires="wps">
            <w:drawing>
              <wp:anchor distT="0" distB="0" distL="114300" distR="114300" simplePos="0" relativeHeight="251727872" behindDoc="0" locked="0" layoutInCell="1" allowOverlap="1">
                <wp:simplePos x="0" y="0"/>
                <wp:positionH relativeFrom="column">
                  <wp:posOffset>2662162</wp:posOffset>
                </wp:positionH>
                <wp:positionV relativeFrom="paragraph">
                  <wp:posOffset>5473177</wp:posOffset>
                </wp:positionV>
                <wp:extent cx="428625" cy="314325"/>
                <wp:effectExtent l="19050" t="38100" r="47625" b="28575"/>
                <wp:wrapNone/>
                <wp:docPr id="18" name="Down Arrow 18"/>
                <wp:cNvGraphicFramePr/>
                <a:graphic xmlns:a="http://schemas.openxmlformats.org/drawingml/2006/main">
                  <a:graphicData uri="http://schemas.microsoft.com/office/word/2010/wordprocessingShape">
                    <wps:wsp>
                      <wps:cNvSpPr/>
                      <wps:spPr>
                        <a:xfrm rot="4486654" flipH="1">
                          <a:off x="0" y="0"/>
                          <a:ext cx="428625" cy="314325"/>
                        </a:xfrm>
                        <a:prstGeom prst="downArrow">
                          <a:avLst/>
                        </a:prstGeom>
                        <a:solidFill>
                          <a:srgbClr val="ED7D31">
                            <a:lumMod val="40000"/>
                            <a:lumOff val="60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A6C4CF" id="Down Arrow 18" o:spid="_x0000_s1026" type="#_x0000_t67" style="position:absolute;margin-left:209.6pt;margin-top:430.95pt;width:33.75pt;height:24.75pt;rotation:-4900623fd;flip:x;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" adj="10800" fillcolor="#f8cbad" strokecolor="#c55a11" strokeweight="1pt"/>
            </w:pict>
          </mc:Fallback>
        </mc:AlternateContent>
      </w:r>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1419225</wp:posOffset>
                </wp:positionH>
                <wp:positionV relativeFrom="paragraph">
                  <wp:posOffset>4193299</wp:posOffset>
                </wp:positionV>
                <wp:extent cx="428625" cy="314325"/>
                <wp:effectExtent l="19050" t="38100" r="28575" b="9525"/>
                <wp:wrapNone/>
                <wp:docPr id="109" name="Down Arrow 109"/>
                <wp:cNvGraphicFramePr/>
                <a:graphic xmlns:a="http://schemas.openxmlformats.org/drawingml/2006/main">
                  <a:graphicData uri="http://schemas.microsoft.com/office/word/2010/wordprocessingShape">
                    <wps:wsp>
                      <wps:cNvSpPr/>
                      <wps:spPr>
                        <a:xfrm rot="897349" flipH="1">
                          <a:off x="0" y="0"/>
                          <a:ext cx="428625" cy="314325"/>
                        </a:xfrm>
                        <a:prstGeom prst="downArrow">
                          <a:avLst/>
                        </a:prstGeom>
                        <a:solidFill>
                          <a:srgbClr val="ED7D31">
                            <a:lumMod val="40000"/>
                            <a:lumOff val="60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E99B43" id="Down Arrow 109" o:spid="_x0000_s1026" type="#_x0000_t67" style="position:absolute;margin-left:111.75pt;margin-top:330.2pt;width:33.75pt;height:24.75pt;rotation:-980144fd;flip:x;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" adj="10800" fillcolor="#f8cbad" strokecolor="#c55a11" strokeweight="1pt"/>
            </w:pict>
          </mc:Fallback>
        </mc:AlternateContent>
      </w:r>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2164847</wp:posOffset>
                </wp:positionH>
                <wp:positionV relativeFrom="paragraph">
                  <wp:posOffset>4615269</wp:posOffset>
                </wp:positionV>
                <wp:extent cx="428625" cy="314325"/>
                <wp:effectExtent l="0" t="57150" r="0" b="9525"/>
                <wp:wrapNone/>
                <wp:docPr id="108" name="Down Arrow 108"/>
                <wp:cNvGraphicFramePr/>
                <a:graphic xmlns:a="http://schemas.openxmlformats.org/drawingml/2006/main">
                  <a:graphicData uri="http://schemas.microsoft.com/office/word/2010/wordprocessingShape">
                    <wps:wsp>
                      <wps:cNvSpPr/>
                      <wps:spPr>
                        <a:xfrm rot="2697769" flipH="1">
                          <a:off x="0" y="0"/>
                          <a:ext cx="428625" cy="314325"/>
                        </a:xfrm>
                        <a:prstGeom prst="downArrow">
                          <a:avLst/>
                        </a:prstGeom>
                        <a:solidFill>
                          <a:srgbClr val="ED7D31">
                            <a:lumMod val="40000"/>
                            <a:lumOff val="60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FB698B" id="Down Arrow 108" o:spid="_x0000_s1026" type="#_x0000_t67" style="position:absolute;margin-left:170.45pt;margin-top:363.4pt;width:33.75pt;height:24.75pt;rotation:-2946683fd;flip:x;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" adj="10800" fillcolor="#f8cbad" strokecolor="#c55a11" strokeweight="1pt"/>
            </w:pict>
          </mc:Fallback>
        </mc:AlternateContent>
      </w:r>
      <w:r>
        <w:rPr>
          <w:noProof/>
          <w:lang w:eastAsia="en-GB"/>
        </w:rPr>
        <w:drawing>
          <wp:anchor distT="0" distB="0" distL="114300" distR="114300" simplePos="0" relativeHeight="251712512" behindDoc="1" locked="0" layoutInCell="1" allowOverlap="1">
            <wp:simplePos x="0" y="0"/>
            <wp:positionH relativeFrom="column">
              <wp:posOffset>1119352</wp:posOffset>
            </wp:positionH>
            <wp:positionV relativeFrom="paragraph">
              <wp:posOffset>2619406</wp:posOffset>
            </wp:positionV>
            <wp:extent cx="3515710" cy="5262125"/>
            <wp:effectExtent l="0" t="0" r="889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520190" cy="5268831"/>
                    </a:xfrm>
                    <a:prstGeom prst="rect">
                      <a:avLst/>
                    </a:prstGeom>
                  </pic:spPr>
                </pic:pic>
              </a:graphicData>
            </a:graphic>
            <wp14:sizeRelH relativeFrom="page">
              <wp14:pctWidth>0</wp14:pctWidth>
            </wp14:sizeRelH>
            <wp14:sizeRelV relativeFrom="page">
              <wp14:pctHeight>0</wp14:pctHeight>
            </wp14:sizeRelV>
          </wp:anchor>
        </w:drawing>
      </w:r>
      <w:r>
        <w:rPr>
          <w:rStyle w:val="Heading2Char"/>
          <w:color w:val="00B0F0"/>
          <w:sz w:val="32"/>
        </w:rPr>
        <w:br w:type="page"/>
      </w:r>
    </w:p>
    <w:p w:rsidR="00FB7212" w:rsidRDefault="00687720">
      <w:pPr>
        <w:jc w:val="right"/>
      </w:pPr>
      <w:r>
        <w:rPr>
          <w:noProof/>
          <w:lang w:eastAsia="en-GB"/>
        </w:rPr>
        <w:lastRenderedPageBreak/>
        <mc:AlternateContent>
          <mc:Choice Requires="wps">
            <w:drawing>
              <wp:anchor distT="0" distB="0" distL="114300" distR="114300" simplePos="0" relativeHeight="251696128" behindDoc="0" locked="0" layoutInCell="1" allowOverlap="1">
                <wp:simplePos x="0" y="0"/>
                <wp:positionH relativeFrom="column">
                  <wp:posOffset>-297815</wp:posOffset>
                </wp:positionH>
                <wp:positionV relativeFrom="paragraph">
                  <wp:posOffset>7612380</wp:posOffset>
                </wp:positionV>
                <wp:extent cx="904875" cy="771525"/>
                <wp:effectExtent l="0" t="2952750" r="866775" b="28575"/>
                <wp:wrapNone/>
                <wp:docPr id="79" name="Rounded Rectangular Callout 79"/>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138433"/>
                            <a:gd name="adj2" fmla="val -423574"/>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Forming positive Relationships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79" o:spid="_x0000_s1069" type="#_x0000_t62" style="position:absolute;left:0;text-align:left;margin-left:-23.45pt;margin-top:599.4pt;width:71.25pt;height:60.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" adj="40702,-80692" fillcolor="window" strokecolor="#ed7d31" strokeweight="1.5pt">
                <v:textbox inset="0,,0">
                  <w:txbxContent>
                    <w:p w:rsidR="00FB7212" w:rsidRDefault="00687720">
                      <w:pPr>
                        <w:jc w:val="center"/>
                      </w:pPr>
                      <w:r>
                        <w:t>Forming positive Relationships</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829310</wp:posOffset>
                </wp:positionH>
                <wp:positionV relativeFrom="paragraph">
                  <wp:posOffset>7612380</wp:posOffset>
                </wp:positionV>
                <wp:extent cx="904875" cy="771525"/>
                <wp:effectExtent l="0" t="2762250" r="257175" b="28575"/>
                <wp:wrapNone/>
                <wp:docPr id="80" name="Rounded Rectangular Callout 80"/>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72509"/>
                            <a:gd name="adj2" fmla="val -397735"/>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 xml:space="preserve">Co-operation &amp; Negotiation Skills </w:t>
                            </w:r>
                          </w:p>
                          <w:p w:rsidR="00FB7212" w:rsidRDefault="00FB7212"/>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80" o:spid="_x0000_s1070" type="#_x0000_t62" style="position:absolute;left:0;text-align:left;margin-left:65.3pt;margin-top:599.4pt;width:71.25pt;height:60.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" adj="26462,-75111" fillcolor="window" strokecolor="#ed7d31" strokeweight="1.5pt">
                <v:textbox inset="0,,0">
                  <w:txbxContent>
                    <w:p w:rsidR="00FB7212" w:rsidRDefault="00687720">
                      <w:pPr>
                        <w:jc w:val="center"/>
                      </w:pPr>
                      <w:r>
                        <w:t xml:space="preserve">Co-operation &amp; Negotiation Skills </w:t>
                      </w:r>
                    </w:p>
                    <w:p w:rsidR="00FB7212" w:rsidRDefault="00FB7212"/>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1945640</wp:posOffset>
                </wp:positionH>
                <wp:positionV relativeFrom="paragraph">
                  <wp:posOffset>7612380</wp:posOffset>
                </wp:positionV>
                <wp:extent cx="904875" cy="771525"/>
                <wp:effectExtent l="0" t="2724150" r="28575" b="28575"/>
                <wp:wrapNone/>
                <wp:docPr id="81" name="Rounded Rectangular Callout 81"/>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13268"/>
                            <a:gd name="adj2" fmla="val -394062"/>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 xml:space="preserve">Listening &amp; </w:t>
                            </w:r>
                            <w:r>
                              <w:rPr>
                                <w:sz w:val="18"/>
                              </w:rPr>
                              <w:t>Communication</w:t>
                            </w:r>
                            <w:r>
                              <w:t xml:space="preserve"> Skills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81" o:spid="_x0000_s1071" type="#_x0000_t62" style="position:absolute;left:0;text-align:left;margin-left:153.2pt;margin-top:599.4pt;width:71.25pt;height:60.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" adj="13666,-74317" fillcolor="window" strokecolor="#ed7d31" strokeweight="1.5pt">
                <v:textbox inset="0,,0">
                  <w:txbxContent>
                    <w:p w:rsidR="00FB7212" w:rsidRDefault="00687720">
                      <w:pPr>
                        <w:jc w:val="center"/>
                      </w:pPr>
                      <w:r>
                        <w:t xml:space="preserve">Listening &amp; </w:t>
                      </w:r>
                      <w:r>
                        <w:rPr>
                          <w:sz w:val="18"/>
                        </w:rPr>
                        <w:t>Communication</w:t>
                      </w:r>
                      <w:r>
                        <w:t xml:space="preserve"> Skills</w:t>
                      </w: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5092700</wp:posOffset>
                </wp:positionH>
                <wp:positionV relativeFrom="paragraph">
                  <wp:posOffset>7569835</wp:posOffset>
                </wp:positionV>
                <wp:extent cx="904875" cy="771525"/>
                <wp:effectExtent l="781050" t="2971800" r="28575" b="28575"/>
                <wp:wrapNone/>
                <wp:docPr id="82" name="Rounded Rectangular Callout 82"/>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132632"/>
                            <a:gd name="adj2" fmla="val -424724"/>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spacing w:after="0"/>
                              <w:jc w:val="center"/>
                            </w:pPr>
                            <w:r>
                              <w:t xml:space="preserve">Resilient &amp; </w:t>
                            </w:r>
                          </w:p>
                          <w:p w:rsidR="00FB7212" w:rsidRDefault="00687720">
                            <w:pPr>
                              <w:spacing w:after="0"/>
                              <w:jc w:val="center"/>
                              <w:rPr>
                                <w:sz w:val="24"/>
                              </w:rPr>
                            </w:pPr>
                            <w:r>
                              <w:t>Determined</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82" o:spid="_x0000_s1072" type="#_x0000_t62" style="position:absolute;left:0;text-align:left;margin-left:401pt;margin-top:596.05pt;width:71.25pt;height:60.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" adj="-17849,-80940" fillcolor="window" strokecolor="#ed7d31" strokeweight="1.5pt">
                <v:textbox inset="0,,0">
                  <w:txbxContent>
                    <w:p w:rsidR="00FB7212" w:rsidRDefault="00687720">
                      <w:pPr>
                        <w:spacing w:after="0"/>
                        <w:jc w:val="center"/>
                      </w:pPr>
                      <w:r>
                        <w:t xml:space="preserve">Resilient &amp; </w:t>
                      </w:r>
                    </w:p>
                    <w:p w:rsidR="00FB7212" w:rsidRDefault="00687720">
                      <w:pPr>
                        <w:spacing w:after="0"/>
                        <w:jc w:val="center"/>
                        <w:rPr>
                          <w:sz w:val="24"/>
                        </w:rPr>
                      </w:pPr>
                      <w:r>
                        <w:t>Determined</w:t>
                      </w: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4061460</wp:posOffset>
                </wp:positionH>
                <wp:positionV relativeFrom="paragraph">
                  <wp:posOffset>7580630</wp:posOffset>
                </wp:positionV>
                <wp:extent cx="904875" cy="771525"/>
                <wp:effectExtent l="438150" t="2819400" r="28575" b="28575"/>
                <wp:wrapNone/>
                <wp:docPr id="83" name="Rounded Rectangular Callout 83"/>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95447"/>
                            <a:gd name="adj2" fmla="val -406149"/>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Self-Aware / Self-Esteem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83" o:spid="_x0000_s1073" type="#_x0000_t62" style="position:absolute;left:0;text-align:left;margin-left:319.8pt;margin-top:596.9pt;width:71.25pt;height:60.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" adj="-9817,-76928" fillcolor="window" strokecolor="#ed7d31" strokeweight="1.5pt">
                <v:textbox>
                  <w:txbxContent>
                    <w:p w:rsidR="00FB7212" w:rsidRDefault="00687720">
                      <w:pPr>
                        <w:jc w:val="center"/>
                      </w:pPr>
                      <w:r>
                        <w:t>Self-Aware / Self-Esteem</w:t>
                      </w: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3019425</wp:posOffset>
                </wp:positionH>
                <wp:positionV relativeFrom="paragraph">
                  <wp:posOffset>7612380</wp:posOffset>
                </wp:positionV>
                <wp:extent cx="904875" cy="771525"/>
                <wp:effectExtent l="0" t="2800350" r="28575" b="28575"/>
                <wp:wrapNone/>
                <wp:docPr id="84" name="Rounded Rectangular Callout 84"/>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39290"/>
                            <a:gd name="adj2" fmla="val -403966"/>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Enthusiastic &amp; Confident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84" o:spid="_x0000_s1074" type="#_x0000_t62" style="position:absolute;left:0;text-align:left;margin-left:237.75pt;margin-top:599.4pt;width:71.25pt;height:60.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" adj="2313,-76457" fillcolor="window" strokecolor="#ed7d31" strokeweight="1.5pt">
                <v:textbox inset="0,,0">
                  <w:txbxContent>
                    <w:p w:rsidR="00FB7212" w:rsidRDefault="00687720">
                      <w:pPr>
                        <w:jc w:val="center"/>
                      </w:pPr>
                      <w:r>
                        <w:t>Enthusiastic &amp; Confident</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5358765</wp:posOffset>
                </wp:positionH>
                <wp:positionV relativeFrom="paragraph">
                  <wp:posOffset>6038850</wp:posOffset>
                </wp:positionV>
                <wp:extent cx="904875" cy="771525"/>
                <wp:effectExtent l="476250" t="1790700" r="28575" b="28575"/>
                <wp:wrapNone/>
                <wp:docPr id="85" name="Rounded Rectangular Callout 85"/>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98261"/>
                            <a:gd name="adj2" fmla="val -272872"/>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Emotional Health &amp; Happiness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85" o:spid="_x0000_s1075" type="#_x0000_t62" style="position:absolute;left:0;text-align:left;margin-left:421.95pt;margin-top:475.5pt;width:71.25pt;height:60.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" adj="-10424,-48140" fillcolor="window" strokecolor="#ed7d31" strokeweight="1.5pt">
                <v:textbox inset="0,,0">
                  <w:txbxContent>
                    <w:p w:rsidR="00FB7212" w:rsidRDefault="00687720">
                      <w:pPr>
                        <w:jc w:val="center"/>
                      </w:pPr>
                      <w:r>
                        <w:t>Emotional</w:t>
                      </w:r>
                      <w:r>
                        <w:t xml:space="preserve"> Health &amp; Happiness</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5358765</wp:posOffset>
                </wp:positionH>
                <wp:positionV relativeFrom="paragraph">
                  <wp:posOffset>5039360</wp:posOffset>
                </wp:positionV>
                <wp:extent cx="904875" cy="771525"/>
                <wp:effectExtent l="171450" t="1181100" r="28575" b="28575"/>
                <wp:wrapNone/>
                <wp:docPr id="86" name="Rounded Rectangular Callout 86"/>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66511"/>
                            <a:gd name="adj2" fmla="val -195613"/>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Physical Health &amp; Fitness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86" o:spid="_x0000_s1076" type="#_x0000_t62" style="position:absolute;left:0;text-align:left;margin-left:421.95pt;margin-top:396.8pt;width:71.25pt;height:60.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" adj="-3566,-31452" fillcolor="window" strokecolor="#ed7d31" strokeweight="1.5pt">
                <v:textbox inset="0,,0">
                  <w:txbxContent>
                    <w:p w:rsidR="00FB7212" w:rsidRDefault="00687720">
                      <w:pPr>
                        <w:jc w:val="center"/>
                      </w:pPr>
                      <w:r>
                        <w:t>Physical Health &amp; Fitness</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5348177</wp:posOffset>
                </wp:positionH>
                <wp:positionV relativeFrom="paragraph">
                  <wp:posOffset>4029740</wp:posOffset>
                </wp:positionV>
                <wp:extent cx="904875" cy="771525"/>
                <wp:effectExtent l="0" t="666750" r="28575" b="28575"/>
                <wp:wrapNone/>
                <wp:docPr id="87" name="Rounded Rectangular Callout 87"/>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23084"/>
                            <a:gd name="adj2" fmla="val -130926"/>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Lifestyle Choices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87" o:spid="_x0000_s1077" type="#_x0000_t62" style="position:absolute;left:0;text-align:left;margin-left:421.1pt;margin-top:317.3pt;width:71.25pt;height:60.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" adj="5814,-17480" fillcolor="window" strokecolor="#ed7d31" strokeweight="1.5pt">
                <v:textbox inset="0,,0">
                  <w:txbxContent>
                    <w:p w:rsidR="00FB7212" w:rsidRDefault="00687720">
                      <w:pPr>
                        <w:jc w:val="center"/>
                      </w:pPr>
                      <w:r>
                        <w:t>Lifestyle Choices</w:t>
                      </w: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-574675</wp:posOffset>
                </wp:positionH>
                <wp:positionV relativeFrom="paragraph">
                  <wp:posOffset>6092190</wp:posOffset>
                </wp:positionV>
                <wp:extent cx="904875" cy="771525"/>
                <wp:effectExtent l="0" t="1866900" r="542925" b="28575"/>
                <wp:wrapNone/>
                <wp:docPr id="88" name="Rounded Rectangular Callout 88"/>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103502"/>
                            <a:gd name="adj2" fmla="val -283352"/>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Leadership</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88" o:spid="_x0000_s1078" type="#_x0000_t62" style="position:absolute;left:0;text-align:left;margin-left:-45.25pt;margin-top:479.7pt;width:71.25pt;height:60.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" adj="33156,-50404" fillcolor="window" strokecolor="#ed7d31" strokeweight="1.5pt">
                <v:textbox inset="0,,0">
                  <w:txbxContent>
                    <w:p w:rsidR="00FB7212" w:rsidRDefault="00687720">
                      <w:pPr>
                        <w:jc w:val="center"/>
                      </w:pPr>
                      <w:r>
                        <w:t>Leadership</w:t>
                      </w: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-574675</wp:posOffset>
                </wp:positionH>
                <wp:positionV relativeFrom="paragraph">
                  <wp:posOffset>5103495</wp:posOffset>
                </wp:positionV>
                <wp:extent cx="904875" cy="771525"/>
                <wp:effectExtent l="0" t="1200150" r="276225" b="28575"/>
                <wp:wrapNone/>
                <wp:docPr id="89" name="Rounded Rectangular Callout 89"/>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74052"/>
                            <a:gd name="adj2" fmla="val -199488"/>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Adaptable, Play Different Roles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89" o:spid="_x0000_s1079" type="#_x0000_t62" style="position:absolute;left:0;text-align:left;margin-left:-45.25pt;margin-top:401.85pt;width:71.25pt;height:60.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" adj="26795,-32289" fillcolor="window" strokecolor="#ed7d31" strokeweight="1.5pt">
                <v:textbox inset="0,,0">
                  <w:txbxContent>
                    <w:p w:rsidR="00FB7212" w:rsidRDefault="00687720">
                      <w:pPr>
                        <w:jc w:val="center"/>
                      </w:pPr>
                      <w:r>
                        <w:t>Adaptable, Play Different Roles</w:t>
                      </w:r>
                    </w:p>
                  </w:txbxContent>
                </v:textbox>
              </v:shape>
            </w:pict>
          </mc:Fallback>
        </mc:AlternateContent>
      </w:r>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-584835</wp:posOffset>
                </wp:positionH>
                <wp:positionV relativeFrom="paragraph">
                  <wp:posOffset>4114800</wp:posOffset>
                </wp:positionV>
                <wp:extent cx="904875" cy="771525"/>
                <wp:effectExtent l="0" t="704850" r="28575" b="28575"/>
                <wp:wrapNone/>
                <wp:docPr id="90" name="Rounded Rectangular Callout 90"/>
                <wp:cNvGraphicFramePr/>
                <a:graphic xmlns:a="http://schemas.openxmlformats.org/drawingml/2006/main">
                  <a:graphicData uri="http://schemas.microsoft.com/office/word/2010/wordprocessingShape">
                    <wps:wsp>
                      <wps:cNvSpPr/>
                      <wps:spPr>
                        <a:xfrm>
                          <a:off x="0" y="0"/>
                          <a:ext cx="904875" cy="771525"/>
                        </a:xfrm>
                        <a:prstGeom prst="wedgeRoundRectCallout">
                          <a:avLst>
                            <a:gd name="adj1" fmla="val 34321"/>
                            <a:gd name="adj2" fmla="val -135146"/>
                            <a:gd name="adj3" fmla="val 16667"/>
                          </a:avLst>
                        </a:prstGeom>
                        <a:solidFill>
                          <a:sysClr val="window" lastClr="FFFFFF"/>
                        </a:solidFill>
                        <a:ln w="19050" cap="flat" cmpd="sng" algn="ctr">
                          <a:solidFill>
                            <a:srgbClr val="ED7D31"/>
                          </a:solidFill>
                          <a:prstDash val="solid"/>
                          <a:miter lim="800000"/>
                          <a:headEnd type="none" w="med" len="med"/>
                          <a:tailEnd type="none" w="med" len="med"/>
                        </a:ln>
                        <a:effectLst/>
                      </wps:spPr>
                      <wps:txbx>
                        <w:txbxContent>
                          <w:p w:rsidR="00FB7212" w:rsidRDefault="00687720">
                            <w:pPr>
                              <w:jc w:val="center"/>
                            </w:pPr>
                            <w:r>
                              <w:t>Strong Team: Member/ Builder</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id="Rounded Rectangular Callout 90" o:spid="_x0000_s1080" type="#_x0000_t62" style="position:absolute;left:0;text-align:left;margin-left:-46.05pt;margin-top:324pt;width:71.25pt;height:60.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" adj="18213,-18392" fillcolor="window" strokecolor="#ed7d31" strokeweight="1.5pt">
                <v:textbox inset="0,,0">
                  <w:txbxContent>
                    <w:p w:rsidR="00FB7212" w:rsidRDefault="00687720">
                      <w:pPr>
                        <w:jc w:val="center"/>
                      </w:pPr>
                      <w:r>
                        <w:t>Strong Team: Member/ Builder</w:t>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3115310</wp:posOffset>
                </wp:positionH>
                <wp:positionV relativeFrom="paragraph">
                  <wp:posOffset>2914015</wp:posOffset>
                </wp:positionV>
                <wp:extent cx="428625" cy="314325"/>
                <wp:effectExtent l="38100" t="19050" r="28575" b="47625"/>
                <wp:wrapNone/>
                <wp:docPr id="91" name="Down Arrow 91"/>
                <wp:cNvGraphicFramePr/>
                <a:graphic xmlns:a="http://schemas.openxmlformats.org/drawingml/2006/main">
                  <a:graphicData uri="http://schemas.microsoft.com/office/word/2010/wordprocessingShape">
                    <wps:wsp>
                      <wps:cNvSpPr/>
                      <wps:spPr>
                        <a:xfrm rot="10142621" flipH="1">
                          <a:off x="0" y="0"/>
                          <a:ext cx="42862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7E5F2B" id="Down Arrow 91" o:spid="_x0000_s1026" type="#_x0000_t67" style="position:absolute;margin-left:245.3pt;margin-top:229.45pt;width:33.75pt;height:24.75pt;rotation:-11078447fd;flip:x;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" adj="10800" fillcolor="#5b9bd5" strokecolor="#41719c" strokeweight="1pt"/>
            </w:pict>
          </mc:Fallback>
        </mc:AlternateContent>
      </w:r>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3802985</wp:posOffset>
                </wp:positionH>
                <wp:positionV relativeFrom="paragraph">
                  <wp:posOffset>2503752</wp:posOffset>
                </wp:positionV>
                <wp:extent cx="428625" cy="314325"/>
                <wp:effectExtent l="0" t="0" r="47625" b="0"/>
                <wp:wrapNone/>
                <wp:docPr id="92" name="Down Arrow 92"/>
                <wp:cNvGraphicFramePr/>
                <a:graphic xmlns:a="http://schemas.openxmlformats.org/drawingml/2006/main">
                  <a:graphicData uri="http://schemas.microsoft.com/office/word/2010/wordprocessingShape">
                    <wps:wsp>
                      <wps:cNvSpPr/>
                      <wps:spPr>
                        <a:xfrm rot="7895462" flipH="1">
                          <a:off x="0" y="0"/>
                          <a:ext cx="42862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85FC8B" id="Down Arrow 92" o:spid="_x0000_s1026" type="#_x0000_t67" style="position:absolute;margin-left:299.45pt;margin-top:197.15pt;width:33.75pt;height:24.75pt;rotation:-8623950fd;flip:x;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" adj="10800" fillcolor="#5b9bd5" strokecolor="#41719c" strokeweight="1pt"/>
            </w:pict>
          </mc:Fallback>
        </mc:AlternateContent>
      </w: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2200260</wp:posOffset>
                </wp:positionH>
                <wp:positionV relativeFrom="paragraph">
                  <wp:posOffset>2917825</wp:posOffset>
                </wp:positionV>
                <wp:extent cx="428625" cy="314325"/>
                <wp:effectExtent l="38100" t="19050" r="28575" b="28575"/>
                <wp:wrapNone/>
                <wp:docPr id="93" name="Down Arrow 93"/>
                <wp:cNvGraphicFramePr/>
                <a:graphic xmlns:a="http://schemas.openxmlformats.org/drawingml/2006/main">
                  <a:graphicData uri="http://schemas.microsoft.com/office/word/2010/wordprocessingShape">
                    <wps:wsp>
                      <wps:cNvSpPr/>
                      <wps:spPr>
                        <a:xfrm rot="11341306" flipH="1">
                          <a:off x="0" y="0"/>
                          <a:ext cx="42862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F464FA" id="Down Arrow 93" o:spid="_x0000_s1026" type="#_x0000_t67" style="position:absolute;margin-left:173.25pt;margin-top:229.75pt;width:33.75pt;height:24.75pt;rotation:11205229fd;flip:x;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" adj="10800" fillcolor="#5b9bd5" strokecolor="#41719c" strokeweight="1pt"/>
            </w:pict>
          </mc:Fallback>
        </mc:AlternateContent>
      </w: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1493224</wp:posOffset>
                </wp:positionH>
                <wp:positionV relativeFrom="paragraph">
                  <wp:posOffset>2501898</wp:posOffset>
                </wp:positionV>
                <wp:extent cx="428625" cy="314325"/>
                <wp:effectExtent l="0" t="19050" r="0" b="47625"/>
                <wp:wrapNone/>
                <wp:docPr id="94" name="Down Arrow 94"/>
                <wp:cNvGraphicFramePr/>
                <a:graphic xmlns:a="http://schemas.openxmlformats.org/drawingml/2006/main">
                  <a:graphicData uri="http://schemas.microsoft.com/office/word/2010/wordprocessingShape">
                    <wps:wsp>
                      <wps:cNvSpPr/>
                      <wps:spPr>
                        <a:xfrm rot="13457565" flipH="1">
                          <a:off x="0" y="0"/>
                          <a:ext cx="42862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9ABB57" id="Down Arrow 94" o:spid="_x0000_s1026" type="#_x0000_t67" style="position:absolute;margin-left:117.6pt;margin-top:197pt;width:33.75pt;height:24.75pt;rotation:8893710fd;flip:x;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" adj="10800" fillcolor="#5b9bd5" strokecolor="#41719c" strokeweight="1pt"/>
            </w:pict>
          </mc:Fallback>
        </mc:AlternateContent>
      </w:r>
      <w:r>
        <w:rPr>
          <w:noProof/>
          <w:lang w:eastAsia="en-GB"/>
        </w:rPr>
        <w:drawing>
          <wp:anchor distT="0" distB="0" distL="114300" distR="114300" simplePos="0" relativeHeight="251692032" behindDoc="0" locked="0" layoutInCell="1" allowOverlap="1">
            <wp:simplePos x="0" y="0"/>
            <wp:positionH relativeFrom="margin">
              <wp:align>right</wp:align>
            </wp:positionH>
            <wp:positionV relativeFrom="paragraph">
              <wp:posOffset>2450731</wp:posOffset>
            </wp:positionV>
            <wp:extent cx="5731510" cy="2333625"/>
            <wp:effectExtent l="0" t="0" r="2540" b="9525"/>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731510" cy="2333625"/>
                    </a:xfrm>
                    <a:prstGeom prst="rect">
                      <a:avLst/>
                    </a:prstGeom>
                  </pic:spPr>
                </pic:pic>
              </a:graphicData>
            </a:graphic>
          </wp:anchor>
        </w:drawing>
      </w:r>
      <w:r>
        <w:rPr>
          <w:noProof/>
          <w:lang w:eastAsia="en-GB"/>
        </w:rPr>
        <w:drawing>
          <wp:anchor distT="0" distB="0" distL="114300" distR="114300" simplePos="0" relativeHeight="251693056" behindDoc="0" locked="0" layoutInCell="1" allowOverlap="1">
            <wp:simplePos x="0" y="0"/>
            <wp:positionH relativeFrom="margin">
              <wp:align>center</wp:align>
            </wp:positionH>
            <wp:positionV relativeFrom="paragraph">
              <wp:posOffset>8196</wp:posOffset>
            </wp:positionV>
            <wp:extent cx="2752725" cy="2752725"/>
            <wp:effectExtent l="0" t="0" r="9525" b="952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52725" cy="2752725"/>
                    </a:xfrm>
                    <a:prstGeom prst="rect">
                      <a:avLst/>
                    </a:prstGeom>
                  </pic:spPr>
                </pic:pic>
              </a:graphicData>
            </a:graphic>
          </wp:anchor>
        </w:drawing>
      </w:r>
    </w:p>
    <w:p w:rsidR="00FB7212" w:rsidRDefault="00687720">
      <w:pPr>
        <w:rPr>
          <w:rStyle w:val="Heading2Char"/>
          <w:color w:val="00B0F0"/>
          <w:sz w:val="32"/>
        </w:rPr>
      </w:pPr>
      <w:r>
        <w:rPr>
          <w:rStyle w:val="Heading2Char"/>
          <w:color w:val="00B0F0"/>
          <w:sz w:val="32"/>
        </w:rPr>
        <w:br w:type="page"/>
      </w:r>
    </w:p>
    <w:p w:rsidR="00FB7212" w:rsidRDefault="00687720">
      <w:bookmarkStart w:id="10" w:name="_Toc9580531"/>
      <w:r>
        <w:rPr>
          <w:rStyle w:val="Heading2Char"/>
          <w:color w:val="00B0F0"/>
          <w:sz w:val="32"/>
        </w:rPr>
        <w:lastRenderedPageBreak/>
        <w:t>Depth, Breadth &amp; Balance</w:t>
      </w:r>
      <w:bookmarkEnd w:id="10"/>
      <w:r>
        <w:rPr>
          <w:rStyle w:val="Heading2Char"/>
          <w:color w:val="00B0F0"/>
          <w:sz w:val="32"/>
        </w:rPr>
        <w:cr/>
      </w:r>
      <w:r>
        <w:t>The Fernwood taught curriculum is rooted in a traditional approach to subjects and the acquisition of knowledge, skills and understanding. Interwoven throughout the curriculum are competencies and experienced designed to promote each child’s personal development and wider learning.</w:t>
      </w:r>
    </w:p>
    <w:p w:rsidR="00FB7212" w:rsidRDefault="00687720">
      <w:r>
        <w:t xml:space="preserve">We provide a broad and balanced curriculum relevant to young people in the 21st century. We set high expectations and challenge all pupils to become independent learners who can take responsibility for their own work. </w:t>
      </w:r>
    </w:p>
    <w:p w:rsidR="00FB7212" w:rsidRDefault="00687720">
      <w:r>
        <w:t>Our taught curriculum is intended to be:</w:t>
      </w:r>
    </w:p>
    <w:p w:rsidR="00FB7212" w:rsidRDefault="00687720">
      <w:pPr>
        <w:pStyle w:val="ListParagraph"/>
        <w:numPr>
          <w:ilvl w:val="0"/>
          <w:numId w:val="17"/>
        </w:numPr>
      </w:pPr>
      <w:r>
        <w:t>balanced in its breadth of subjects and topics</w:t>
      </w:r>
    </w:p>
    <w:p w:rsidR="00FB7212" w:rsidRDefault="00687720">
      <w:pPr>
        <w:pStyle w:val="ListParagraph"/>
        <w:numPr>
          <w:ilvl w:val="0"/>
          <w:numId w:val="17"/>
        </w:numPr>
      </w:pPr>
      <w:r>
        <w:t>rigorous to the disciplines taught</w:t>
      </w:r>
    </w:p>
    <w:p w:rsidR="00FB7212" w:rsidRDefault="00687720">
      <w:pPr>
        <w:pStyle w:val="ListParagraph"/>
        <w:numPr>
          <w:ilvl w:val="0"/>
          <w:numId w:val="17"/>
        </w:numPr>
      </w:pPr>
      <w:r>
        <w:t>coherent within and across subjects</w:t>
      </w:r>
    </w:p>
    <w:p w:rsidR="00FB7212" w:rsidRDefault="00687720">
      <w:pPr>
        <w:pStyle w:val="ListParagraph"/>
        <w:numPr>
          <w:ilvl w:val="0"/>
          <w:numId w:val="17"/>
        </w:numPr>
      </w:pPr>
      <w:r>
        <w:t>engaging through compelling learning experiences</w:t>
      </w:r>
    </w:p>
    <w:p w:rsidR="00FB7212" w:rsidRDefault="00687720">
      <w:pPr>
        <w:pStyle w:val="ListParagraph"/>
        <w:numPr>
          <w:ilvl w:val="0"/>
          <w:numId w:val="17"/>
        </w:numPr>
      </w:pPr>
      <w:r>
        <w:t>designed to promote progress over time</w:t>
      </w:r>
    </w:p>
    <w:p w:rsidR="00FB7212" w:rsidRDefault="00687720">
      <w:pPr>
        <w:pStyle w:val="ListParagraph"/>
        <w:numPr>
          <w:ilvl w:val="0"/>
          <w:numId w:val="17"/>
        </w:numPr>
      </w:pPr>
      <w:r>
        <w:t>ambitious in its expectations of pupils and the standards they achieve</w:t>
      </w:r>
    </w:p>
    <w:p w:rsidR="00FB7212" w:rsidRDefault="00687720">
      <w:pPr>
        <w:pStyle w:val="ListParagraph"/>
        <w:numPr>
          <w:ilvl w:val="0"/>
          <w:numId w:val="17"/>
        </w:numPr>
      </w:pPr>
      <w:r>
        <w:t>appropriate for the stage of students’ learning</w:t>
      </w:r>
    </w:p>
    <w:p w:rsidR="00FB7212" w:rsidRDefault="00687720">
      <w:pPr>
        <w:pStyle w:val="ListParagraph"/>
        <w:numPr>
          <w:ilvl w:val="0"/>
          <w:numId w:val="17"/>
        </w:numPr>
      </w:pPr>
      <w:r>
        <w:t>focused in its choice of content, and</w:t>
      </w:r>
    </w:p>
    <w:p w:rsidR="00FB7212" w:rsidRDefault="00687720">
      <w:pPr>
        <w:pStyle w:val="ListParagraph"/>
        <w:numPr>
          <w:ilvl w:val="0"/>
          <w:numId w:val="17"/>
        </w:numPr>
      </w:pPr>
      <w:r>
        <w:t>relevant to our young people.</w:t>
      </w:r>
    </w:p>
    <w:p w:rsidR="00FB7212" w:rsidRDefault="00687720">
      <w:r>
        <w:t>Our curriculum design ensures that all pupils are exposed to depth and breadth of experience in a wide range of fields including:</w:t>
      </w:r>
    </w:p>
    <w:p w:rsidR="00FB7212" w:rsidRDefault="00687720">
      <w:pPr>
        <w:pStyle w:val="ListParagraph"/>
        <w:numPr>
          <w:ilvl w:val="0"/>
          <w:numId w:val="14"/>
        </w:numPr>
      </w:pPr>
      <w:r>
        <w:t>Aesthetic and creative</w:t>
      </w:r>
    </w:p>
    <w:p w:rsidR="00FB7212" w:rsidRDefault="00687720">
      <w:pPr>
        <w:pStyle w:val="ListParagraph"/>
        <w:numPr>
          <w:ilvl w:val="0"/>
          <w:numId w:val="14"/>
        </w:numPr>
      </w:pPr>
      <w:r>
        <w:t>Ethical</w:t>
      </w:r>
    </w:p>
    <w:p w:rsidR="00FB7212" w:rsidRDefault="00687720">
      <w:pPr>
        <w:pStyle w:val="ListParagraph"/>
        <w:numPr>
          <w:ilvl w:val="0"/>
          <w:numId w:val="14"/>
        </w:numPr>
      </w:pPr>
      <w:r>
        <w:t>Linguistic</w:t>
      </w:r>
    </w:p>
    <w:p w:rsidR="00FB7212" w:rsidRDefault="00687720">
      <w:pPr>
        <w:pStyle w:val="ListParagraph"/>
        <w:numPr>
          <w:ilvl w:val="0"/>
          <w:numId w:val="14"/>
        </w:numPr>
      </w:pPr>
      <w:r>
        <w:t>Mathematical</w:t>
      </w:r>
    </w:p>
    <w:p w:rsidR="00FB7212" w:rsidRDefault="00687720">
      <w:pPr>
        <w:pStyle w:val="ListParagraph"/>
        <w:numPr>
          <w:ilvl w:val="0"/>
          <w:numId w:val="14"/>
        </w:numPr>
      </w:pPr>
      <w:r>
        <w:t>Scientific and technological</w:t>
      </w:r>
    </w:p>
    <w:p w:rsidR="00FB7212" w:rsidRDefault="00687720">
      <w:pPr>
        <w:pStyle w:val="ListParagraph"/>
        <w:numPr>
          <w:ilvl w:val="0"/>
          <w:numId w:val="14"/>
        </w:numPr>
      </w:pPr>
      <w:r>
        <w:t>Social &amp; political</w:t>
      </w:r>
    </w:p>
    <w:p w:rsidR="00FB7212" w:rsidRDefault="00687720">
      <w:pPr>
        <w:pStyle w:val="ListParagraph"/>
        <w:numPr>
          <w:ilvl w:val="0"/>
          <w:numId w:val="14"/>
        </w:numPr>
      </w:pPr>
      <w:r>
        <w:t>Spiritual</w:t>
      </w:r>
    </w:p>
    <w:p w:rsidR="00FB7212" w:rsidRDefault="00687720">
      <w:pPr>
        <w:pStyle w:val="ListParagraph"/>
        <w:numPr>
          <w:ilvl w:val="0"/>
          <w:numId w:val="14"/>
        </w:numPr>
      </w:pPr>
      <w:r>
        <w:t>Physical</w:t>
      </w:r>
    </w:p>
    <w:p w:rsidR="00FB7212" w:rsidRDefault="00687720">
      <w:r>
        <w:t>Young people learn about how to be an effective learner, how to use thinking skills and how to learn with others. In Personal Development they focus on interpersonal skills, teamwork and self-awareness. These plus the key skills of Literacy, Numeracy, ICT and Problem Solving are developed across all subjects as each individual improves as a creative, reflective and critical learner.</w:t>
      </w:r>
    </w:p>
    <w:p w:rsidR="00FB7212" w:rsidRDefault="00687720">
      <w:r>
        <w:t>The KS3 curriculum includes English, Mathematics, Science, French &amp; German, Art, Computer Science, Drama, Design &amp; Technology, Geography, History, Music, RE, PE and Personal Development.</w:t>
      </w:r>
    </w:p>
    <w:p w:rsidR="00FB7212" w:rsidRDefault="00687720">
      <w:r>
        <w:t>Subjects, individually and collectively, identify hierarchical learning objectives. These objectives fulfil and go beyond the requirements of the national curriculum. They are progressive and tailored to meet pupil need. Pupil progress through these objectives is assessed and monitored. Personalised feedback is provided with next steps to learning.</w:t>
      </w:r>
    </w:p>
    <w:p w:rsidR="00FB7212" w:rsidRDefault="00687720">
      <w:pPr>
        <w:rPr>
          <w:rStyle w:val="Heading2Char"/>
          <w:color w:val="00B0F0"/>
          <w:sz w:val="32"/>
        </w:rPr>
      </w:pPr>
      <w:r>
        <w:rPr>
          <w:rStyle w:val="Heading2Char"/>
          <w:color w:val="00B0F0"/>
          <w:sz w:val="32"/>
        </w:rPr>
        <w:br w:type="page"/>
      </w:r>
    </w:p>
    <w:p w:rsidR="00FB7212" w:rsidRDefault="00687720">
      <w:bookmarkStart w:id="11" w:name="_Toc9580532"/>
      <w:r>
        <w:rPr>
          <w:rStyle w:val="Heading2Char"/>
          <w:color w:val="00B0F0"/>
          <w:sz w:val="32"/>
        </w:rPr>
        <w:lastRenderedPageBreak/>
        <w:t>Quality, Choice &amp; Diversity</w:t>
      </w:r>
      <w:bookmarkEnd w:id="11"/>
      <w:r>
        <w:rPr>
          <w:rStyle w:val="Heading2Char"/>
          <w:color w:val="00B0F0"/>
          <w:sz w:val="32"/>
        </w:rPr>
        <w:cr/>
      </w:r>
      <w:r>
        <w:rPr>
          <w:i/>
          <w:sz w:val="18"/>
        </w:rPr>
        <w:t xml:space="preserve"> </w:t>
      </w:r>
      <w:r>
        <w:t>In KS4 all pupils follow a core curriculum. Some Faculties introduce an element of choice within the core. In addition pupils also choose from a broad range of courses according to their own preferences and chosen pathway. These options include:</w:t>
      </w:r>
    </w:p>
    <w:p w:rsidR="00FB7212" w:rsidRDefault="00687720">
      <w:pPr>
        <w:pStyle w:val="ListParagraph"/>
        <w:numPr>
          <w:ilvl w:val="0"/>
          <w:numId w:val="16"/>
        </w:numPr>
      </w:pPr>
      <w:r>
        <w:t>Academic courses – a broad selection of GCSE subjects</w:t>
      </w:r>
    </w:p>
    <w:p w:rsidR="00FB7212" w:rsidRDefault="00687720">
      <w:pPr>
        <w:pStyle w:val="ListParagraph"/>
        <w:numPr>
          <w:ilvl w:val="0"/>
          <w:numId w:val="16"/>
        </w:numPr>
      </w:pPr>
      <w:r>
        <w:t>Vocational / Applied courses – e.g. leading to Technical Awards</w:t>
      </w:r>
    </w:p>
    <w:p w:rsidR="00FB7212" w:rsidRDefault="00687720">
      <w:pPr>
        <w:pStyle w:val="ListParagraph"/>
        <w:numPr>
          <w:ilvl w:val="0"/>
          <w:numId w:val="16"/>
        </w:numPr>
      </w:pPr>
      <w:r>
        <w:t>Foundation Learning – this pathway provides a route forward for less academic learners, focusing on Functional Skills, Personal development and vocational learning.</w:t>
      </w:r>
    </w:p>
    <w:p w:rsidR="00FB7212" w:rsidRDefault="00687720">
      <w:r>
        <w:t>The core curriculum at KS4 includes English, mathematics and science at GCSE level plus non examination courses in PE and Personal Development. Most students also work towards a GCSE in religious education as part of their core curriculum.</w:t>
      </w:r>
    </w:p>
    <w:p w:rsidR="00FB7212" w:rsidRDefault="00687720">
      <w:r>
        <w:t>It is our intention to inform pupils and parents about the EBACC as well as perspectives on school accountability measures. However, there is no intention to make specific combinations of subjects compulsory. Our options offer is intended to provide as much choice and diversity as possible, in addition to the core curriculum.</w:t>
      </w:r>
    </w:p>
    <w:p w:rsidR="00FB7212" w:rsidRDefault="00687720">
      <w:r>
        <w:t>Information, advice and guidance, sex and relations education and careers education all form part of the personal development programme. Preparation for working life, including work experience are also built into KS4.</w:t>
      </w:r>
    </w:p>
    <w:p w:rsidR="00FB7212" w:rsidRDefault="00FB7212"/>
    <w:p w:rsidR="00FB7212" w:rsidRDefault="00FB7212"/>
    <w:p w:rsidR="00FB7212" w:rsidRDefault="00687720">
      <w:r>
        <w:br w:type="page"/>
      </w:r>
    </w:p>
    <w:p w:rsidR="00FB7212" w:rsidRDefault="00687720">
      <w:pPr>
        <w:pStyle w:val="Heading1"/>
        <w:rPr>
          <w:rStyle w:val="Heading2Char"/>
          <w:color w:val="00B0F0"/>
          <w:sz w:val="32"/>
        </w:rPr>
      </w:pPr>
      <w:bookmarkStart w:id="12" w:name="_Toc9580533"/>
      <w:r>
        <w:rPr>
          <w:rStyle w:val="Heading2Char"/>
          <w:color w:val="00B0F0"/>
          <w:sz w:val="32"/>
        </w:rPr>
        <w:lastRenderedPageBreak/>
        <w:t>Characteristics of “The Fernwood Way”</w:t>
      </w:r>
      <w:bookmarkEnd w:id="12"/>
    </w:p>
    <w:p w:rsidR="00FB7212" w:rsidRDefault="00FB7212">
      <w:pPr>
        <w:spacing w:after="0" w:line="240" w:lineRule="auto"/>
        <w:rPr>
          <w:rFonts w:eastAsiaTheme="minorEastAsia" w:hAnsi="Calibri"/>
          <w:color w:val="000000" w:themeColor="dark1"/>
          <w:sz w:val="24"/>
          <w:szCs w:val="24"/>
          <w:lang w:eastAsia="en-GB"/>
        </w:rPr>
      </w:pPr>
    </w:p>
    <w:p w:rsidR="00FB7212" w:rsidRDefault="00FB7212">
      <w:pPr>
        <w:spacing w:after="0" w:line="240" w:lineRule="auto"/>
        <w:rPr>
          <w:rFonts w:eastAsiaTheme="minorEastAsia" w:hAnsi="Calibri"/>
          <w:color w:val="000000" w:themeColor="dark1"/>
          <w:sz w:val="24"/>
          <w:szCs w:val="24"/>
          <w:lang w:eastAsia="en-GB"/>
        </w:rPr>
      </w:pPr>
    </w:p>
    <w:p w:rsidR="00FB7212" w:rsidRDefault="00FB7212">
      <w:pPr>
        <w:spacing w:after="0" w:line="240" w:lineRule="auto"/>
        <w:rPr>
          <w:rFonts w:eastAsiaTheme="minorEastAsia" w:hAnsi="Calibri"/>
          <w:color w:val="000000" w:themeColor="dark1"/>
          <w:sz w:val="24"/>
          <w:szCs w:val="24"/>
          <w:lang w:eastAsia="en-GB"/>
        </w:rPr>
        <w:sectPr w:rsidR="00FB7212">
          <w:type w:val="oddPage"/>
          <w:pgSz w:w="11906" w:h="16838"/>
          <w:pgMar w:top="1440" w:right="1440" w:bottom="1440" w:left="1440" w:header="709" w:footer="709" w:gutter="0"/>
          <w:cols w:space="708"/>
          <w:docGrid w:linePitch="360"/>
        </w:sectPr>
      </w:pPr>
    </w:p>
    <w:p w:rsidR="00FB7212" w:rsidRDefault="00687720">
      <w:pPr>
        <w:spacing w:after="0" w:line="240" w:lineRule="auto"/>
        <w:rPr>
          <w:rFonts w:eastAsiaTheme="minorEastAsia" w:hAnsi="Calibri"/>
          <w:color w:val="000000" w:themeColor="dark1"/>
          <w:sz w:val="24"/>
          <w:szCs w:val="24"/>
          <w:lang w:eastAsia="en-GB"/>
        </w:rPr>
      </w:pPr>
      <w:r>
        <w:rPr>
          <w:rFonts w:eastAsiaTheme="minorEastAsia" w:hAnsi="Calibri"/>
          <w:color w:val="000000" w:themeColor="dark1"/>
          <w:sz w:val="24"/>
          <w:szCs w:val="24"/>
          <w:lang w:eastAsia="en-GB"/>
        </w:rPr>
        <w:t>What do we mean by “The Fernwood way”?</w:t>
      </w:r>
    </w:p>
    <w:p w:rsidR="00FB7212" w:rsidRDefault="00FB7212">
      <w:pPr>
        <w:spacing w:after="0" w:line="240" w:lineRule="auto"/>
        <w:rPr>
          <w:rFonts w:eastAsiaTheme="minorEastAsia" w:hAnsi="Calibri"/>
          <w:color w:val="000000" w:themeColor="dark1"/>
          <w:sz w:val="24"/>
          <w:szCs w:val="24"/>
          <w:lang w:eastAsia="en-GB"/>
        </w:rPr>
      </w:pPr>
    </w:p>
    <w:p w:rsidR="00FB7212" w:rsidRDefault="00687720">
      <w:pPr>
        <w:spacing w:after="0" w:line="240" w:lineRule="auto"/>
        <w:rPr>
          <w:rFonts w:eastAsiaTheme="minorEastAsia" w:hAnsi="Calibri"/>
          <w:color w:val="000000" w:themeColor="dark1"/>
          <w:sz w:val="24"/>
          <w:szCs w:val="24"/>
          <w:lang w:eastAsia="en-GB"/>
        </w:rPr>
      </w:pPr>
      <w:r>
        <w:rPr>
          <w:rFonts w:eastAsiaTheme="minorEastAsia" w:hAnsi="Calibri"/>
          <w:color w:val="000000" w:themeColor="dark1"/>
          <w:sz w:val="24"/>
          <w:szCs w:val="24"/>
          <w:lang w:eastAsia="en-GB"/>
        </w:rPr>
        <w:t>The Fernwood way describes a positive mindset. It is an attitudinal way of being, which we encourage students and adults to embrace, both in school and beyond.</w:t>
      </w:r>
    </w:p>
    <w:p w:rsidR="00FB7212" w:rsidRDefault="00FB7212">
      <w:pPr>
        <w:spacing w:after="0" w:line="240" w:lineRule="auto"/>
        <w:rPr>
          <w:rFonts w:eastAsiaTheme="minorEastAsia" w:hAnsi="Calibri"/>
          <w:color w:val="000000" w:themeColor="dark1"/>
          <w:sz w:val="24"/>
          <w:szCs w:val="24"/>
          <w:lang w:eastAsia="en-GB"/>
        </w:rPr>
      </w:pPr>
    </w:p>
    <w:p w:rsidR="00FB7212" w:rsidRDefault="00687720">
      <w:pPr>
        <w:spacing w:after="0" w:line="240" w:lineRule="auto"/>
        <w:rPr>
          <w:rFonts w:ascii="Times New Roman" w:eastAsia="Times New Roman" w:hAnsi="Times New Roman" w:cs="Times New Roman"/>
          <w:sz w:val="24"/>
          <w:szCs w:val="24"/>
          <w:lang w:eastAsia="en-GB"/>
        </w:rPr>
      </w:pPr>
      <w:r>
        <w:rPr>
          <w:rFonts w:eastAsiaTheme="minorEastAsia" w:hAnsi="Calibri"/>
          <w:color w:val="000000" w:themeColor="dark1"/>
          <w:sz w:val="24"/>
          <w:szCs w:val="24"/>
          <w:lang w:eastAsia="en-GB"/>
        </w:rPr>
        <w:t>The Fernwood way is typified by a set of characteristics.</w:t>
      </w:r>
    </w:p>
    <w:p w:rsidR="00FB7212" w:rsidRDefault="00687720">
      <w:pPr>
        <w:spacing w:after="0" w:line="240" w:lineRule="auto"/>
        <w:rPr>
          <w:rFonts w:ascii="Times New Roman" w:eastAsia="Times New Roman" w:hAnsi="Times New Roman" w:cs="Times New Roman"/>
          <w:sz w:val="24"/>
          <w:szCs w:val="24"/>
          <w:lang w:eastAsia="en-GB"/>
        </w:rPr>
      </w:pPr>
      <w:r>
        <w:rPr>
          <w:rFonts w:eastAsiaTheme="minorEastAsia" w:hAnsi="Calibri"/>
          <w:color w:val="000000" w:themeColor="dark1"/>
          <w:sz w:val="24"/>
          <w:szCs w:val="24"/>
          <w:lang w:eastAsia="en-GB"/>
        </w:rPr>
        <w:t>It is not oue intention to set Fernwood above anyone else, but to value these characteristics in ourselves and others.</w:t>
      </w:r>
    </w:p>
    <w:p w:rsidR="00FB7212" w:rsidRDefault="00FB7212"/>
    <w:p w:rsidR="00FB7212" w:rsidRDefault="00687720">
      <w:pPr>
        <w:spacing w:after="0" w:line="240" w:lineRule="auto"/>
        <w:jc w:val="center"/>
        <w:rPr>
          <w:rFonts w:ascii="Arial" w:hAnsi="Arial" w:cs="Arial"/>
        </w:rPr>
      </w:pPr>
      <w:r>
        <w:rPr>
          <w:rFonts w:ascii="Arial" w:hAnsi="Arial" w:cs="Arial"/>
          <w:b/>
          <w:u w:val="single"/>
        </w:rPr>
        <w:br w:type="column"/>
      </w:r>
      <w:r>
        <w:rPr>
          <w:rFonts w:ascii="Arial" w:hAnsi="Arial" w:cs="Arial"/>
          <w:b/>
          <w:u w:val="single"/>
        </w:rPr>
        <w:t>The Fernwood Way</w:t>
      </w:r>
    </w:p>
    <w:p w:rsidR="00FB7212" w:rsidRDefault="00FB7212">
      <w:pPr>
        <w:spacing w:after="0" w:line="240" w:lineRule="auto"/>
        <w:rPr>
          <w:rFonts w:ascii="Arial" w:hAnsi="Arial" w:cs="Arial"/>
        </w:rPr>
      </w:pPr>
    </w:p>
    <w:p w:rsidR="00FB7212" w:rsidRDefault="00687720">
      <w:pPr>
        <w:numPr>
          <w:ilvl w:val="0"/>
          <w:numId w:val="24"/>
        </w:numPr>
        <w:spacing w:after="0" w:line="276" w:lineRule="auto"/>
        <w:contextualSpacing/>
        <w:rPr>
          <w:rFonts w:ascii="Arial" w:hAnsi="Arial" w:cs="Arial"/>
        </w:rPr>
      </w:pPr>
      <w:r>
        <w:rPr>
          <w:rFonts w:ascii="Arial" w:hAnsi="Arial" w:cs="Arial"/>
        </w:rPr>
        <w:t>Developing a well-rounded whole child, not just about academic ability.</w:t>
      </w:r>
    </w:p>
    <w:p w:rsidR="00FB7212" w:rsidRDefault="00687720">
      <w:pPr>
        <w:numPr>
          <w:ilvl w:val="0"/>
          <w:numId w:val="24"/>
        </w:numPr>
        <w:spacing w:after="0" w:line="276" w:lineRule="auto"/>
        <w:contextualSpacing/>
        <w:rPr>
          <w:rFonts w:ascii="Arial" w:hAnsi="Arial" w:cs="Arial"/>
        </w:rPr>
      </w:pPr>
      <w:r>
        <w:rPr>
          <w:rFonts w:ascii="Arial" w:hAnsi="Arial" w:cs="Arial"/>
        </w:rPr>
        <w:t>Culture of modelled behaviour.</w:t>
      </w:r>
    </w:p>
    <w:p w:rsidR="00FB7212" w:rsidRDefault="00687720">
      <w:pPr>
        <w:numPr>
          <w:ilvl w:val="0"/>
          <w:numId w:val="24"/>
        </w:numPr>
        <w:spacing w:after="0" w:line="276" w:lineRule="auto"/>
        <w:contextualSpacing/>
        <w:rPr>
          <w:rFonts w:ascii="Arial" w:hAnsi="Arial" w:cs="Arial"/>
        </w:rPr>
      </w:pPr>
      <w:r>
        <w:rPr>
          <w:rFonts w:ascii="Arial" w:hAnsi="Arial" w:cs="Arial"/>
        </w:rPr>
        <w:t>High expectations culturally.</w:t>
      </w:r>
    </w:p>
    <w:p w:rsidR="00FB7212" w:rsidRDefault="00687720">
      <w:pPr>
        <w:numPr>
          <w:ilvl w:val="0"/>
          <w:numId w:val="24"/>
        </w:numPr>
        <w:spacing w:after="0" w:line="276" w:lineRule="auto"/>
        <w:contextualSpacing/>
        <w:rPr>
          <w:rFonts w:ascii="Arial" w:hAnsi="Arial" w:cs="Arial"/>
        </w:rPr>
      </w:pPr>
      <w:r>
        <w:rPr>
          <w:rFonts w:ascii="Arial" w:hAnsi="Arial" w:cs="Arial"/>
        </w:rPr>
        <w:t>Meaningful social interactions - +ve and supportive.</w:t>
      </w:r>
    </w:p>
    <w:p w:rsidR="00FB7212" w:rsidRDefault="00687720">
      <w:pPr>
        <w:numPr>
          <w:ilvl w:val="0"/>
          <w:numId w:val="24"/>
        </w:numPr>
        <w:spacing w:after="0" w:line="276" w:lineRule="auto"/>
        <w:contextualSpacing/>
        <w:rPr>
          <w:rFonts w:ascii="Arial" w:hAnsi="Arial" w:cs="Arial"/>
        </w:rPr>
      </w:pPr>
      <w:r>
        <w:rPr>
          <w:rFonts w:ascii="Arial" w:hAnsi="Arial" w:cs="Arial"/>
        </w:rPr>
        <w:t>Family feel/school community (include wider community).</w:t>
      </w:r>
    </w:p>
    <w:p w:rsidR="00FB7212" w:rsidRDefault="00687720">
      <w:pPr>
        <w:numPr>
          <w:ilvl w:val="0"/>
          <w:numId w:val="24"/>
        </w:numPr>
        <w:spacing w:after="0" w:line="276" w:lineRule="auto"/>
        <w:contextualSpacing/>
        <w:rPr>
          <w:rFonts w:ascii="Arial" w:hAnsi="Arial" w:cs="Arial"/>
        </w:rPr>
      </w:pPr>
      <w:r>
        <w:rPr>
          <w:rFonts w:ascii="Arial" w:hAnsi="Arial" w:cs="Arial"/>
        </w:rPr>
        <w:t>High social aspirations.</w:t>
      </w:r>
    </w:p>
    <w:p w:rsidR="00FB7212" w:rsidRDefault="00687720">
      <w:pPr>
        <w:numPr>
          <w:ilvl w:val="0"/>
          <w:numId w:val="24"/>
        </w:numPr>
        <w:spacing w:after="0" w:line="276" w:lineRule="auto"/>
        <w:contextualSpacing/>
        <w:rPr>
          <w:rFonts w:ascii="Arial" w:hAnsi="Arial" w:cs="Arial"/>
        </w:rPr>
      </w:pPr>
      <w:r>
        <w:rPr>
          <w:rFonts w:ascii="Arial" w:hAnsi="Arial" w:cs="Arial"/>
        </w:rPr>
        <w:t>Independent learners.</w:t>
      </w:r>
    </w:p>
    <w:p w:rsidR="00FB7212" w:rsidRDefault="00687720">
      <w:pPr>
        <w:numPr>
          <w:ilvl w:val="0"/>
          <w:numId w:val="24"/>
        </w:numPr>
        <w:spacing w:after="0" w:line="276" w:lineRule="auto"/>
        <w:contextualSpacing/>
        <w:rPr>
          <w:rFonts w:ascii="Arial" w:hAnsi="Arial" w:cs="Arial"/>
        </w:rPr>
      </w:pPr>
      <w:r>
        <w:rPr>
          <w:rFonts w:ascii="Arial" w:hAnsi="Arial" w:cs="Arial"/>
        </w:rPr>
        <w:t>Dignity and respect for all – demonstrated by staff and pupil actions.</w:t>
      </w:r>
    </w:p>
    <w:p w:rsidR="00FB7212" w:rsidRDefault="00687720">
      <w:pPr>
        <w:numPr>
          <w:ilvl w:val="0"/>
          <w:numId w:val="24"/>
        </w:numPr>
        <w:spacing w:after="0" w:line="276" w:lineRule="auto"/>
        <w:contextualSpacing/>
        <w:rPr>
          <w:rFonts w:ascii="Arial" w:hAnsi="Arial" w:cs="Arial"/>
        </w:rPr>
      </w:pPr>
      <w:r>
        <w:rPr>
          <w:rFonts w:ascii="Arial" w:hAnsi="Arial" w:cs="Arial"/>
        </w:rPr>
        <w:t>Self-belief.</w:t>
      </w:r>
    </w:p>
    <w:p w:rsidR="00FB7212" w:rsidRDefault="00687720">
      <w:pPr>
        <w:numPr>
          <w:ilvl w:val="0"/>
          <w:numId w:val="24"/>
        </w:numPr>
        <w:spacing w:after="0" w:line="276" w:lineRule="auto"/>
        <w:contextualSpacing/>
        <w:rPr>
          <w:rFonts w:ascii="Arial" w:hAnsi="Arial" w:cs="Arial"/>
        </w:rPr>
      </w:pPr>
      <w:r>
        <w:rPr>
          <w:rFonts w:ascii="Arial" w:hAnsi="Arial" w:cs="Arial"/>
        </w:rPr>
        <w:t>Valuing all, tolerance.</w:t>
      </w:r>
    </w:p>
    <w:p w:rsidR="00FB7212" w:rsidRDefault="00687720">
      <w:pPr>
        <w:numPr>
          <w:ilvl w:val="0"/>
          <w:numId w:val="24"/>
        </w:numPr>
        <w:spacing w:after="0" w:line="276" w:lineRule="auto"/>
        <w:contextualSpacing/>
        <w:rPr>
          <w:rFonts w:ascii="Arial" w:hAnsi="Arial" w:cs="Arial"/>
        </w:rPr>
      </w:pPr>
      <w:r>
        <w:rPr>
          <w:rFonts w:ascii="Arial" w:hAnsi="Arial" w:cs="Arial"/>
        </w:rPr>
        <w:t>Togetherness.</w:t>
      </w:r>
    </w:p>
    <w:p w:rsidR="00FB7212" w:rsidRDefault="00687720">
      <w:pPr>
        <w:numPr>
          <w:ilvl w:val="0"/>
          <w:numId w:val="24"/>
        </w:numPr>
        <w:spacing w:after="0" w:line="276" w:lineRule="auto"/>
        <w:contextualSpacing/>
        <w:rPr>
          <w:rFonts w:ascii="Arial" w:hAnsi="Arial" w:cs="Arial"/>
        </w:rPr>
      </w:pPr>
      <w:r>
        <w:rPr>
          <w:rFonts w:ascii="Arial" w:hAnsi="Arial" w:cs="Arial"/>
        </w:rPr>
        <w:t>Courteous, doors opened, ‘hello’, welcoming.</w:t>
      </w:r>
    </w:p>
    <w:p w:rsidR="00FB7212" w:rsidRDefault="00687720">
      <w:pPr>
        <w:numPr>
          <w:ilvl w:val="0"/>
          <w:numId w:val="24"/>
        </w:numPr>
        <w:spacing w:after="0" w:line="276" w:lineRule="auto"/>
        <w:contextualSpacing/>
        <w:rPr>
          <w:rFonts w:ascii="Arial" w:hAnsi="Arial" w:cs="Arial"/>
        </w:rPr>
      </w:pPr>
      <w:r>
        <w:rPr>
          <w:rFonts w:ascii="Arial" w:hAnsi="Arial" w:cs="Arial"/>
        </w:rPr>
        <w:t>Confident in social interactions.</w:t>
      </w:r>
    </w:p>
    <w:p w:rsidR="00FB7212" w:rsidRDefault="00687720">
      <w:pPr>
        <w:numPr>
          <w:ilvl w:val="0"/>
          <w:numId w:val="24"/>
        </w:numPr>
        <w:spacing w:after="0" w:line="276" w:lineRule="auto"/>
        <w:contextualSpacing/>
        <w:rPr>
          <w:rFonts w:ascii="Arial" w:hAnsi="Arial" w:cs="Arial"/>
        </w:rPr>
      </w:pPr>
      <w:r>
        <w:rPr>
          <w:rFonts w:ascii="Arial" w:hAnsi="Arial" w:cs="Arial"/>
        </w:rPr>
        <w:t>Kindness.</w:t>
      </w:r>
    </w:p>
    <w:p w:rsidR="00FB7212" w:rsidRDefault="00687720">
      <w:pPr>
        <w:numPr>
          <w:ilvl w:val="0"/>
          <w:numId w:val="24"/>
        </w:numPr>
        <w:spacing w:after="0" w:line="276" w:lineRule="auto"/>
        <w:contextualSpacing/>
        <w:rPr>
          <w:rFonts w:ascii="Arial" w:hAnsi="Arial" w:cs="Arial"/>
        </w:rPr>
      </w:pPr>
      <w:r>
        <w:rPr>
          <w:rFonts w:ascii="Arial" w:hAnsi="Arial" w:cs="Arial"/>
        </w:rPr>
        <w:t>Respect for all – for their education and the education of others.</w:t>
      </w:r>
    </w:p>
    <w:p w:rsidR="00FB7212" w:rsidRDefault="00687720">
      <w:pPr>
        <w:numPr>
          <w:ilvl w:val="0"/>
          <w:numId w:val="24"/>
        </w:numPr>
        <w:spacing w:after="0" w:line="276" w:lineRule="auto"/>
        <w:contextualSpacing/>
        <w:rPr>
          <w:rFonts w:ascii="Arial" w:hAnsi="Arial" w:cs="Arial"/>
        </w:rPr>
      </w:pPr>
      <w:r>
        <w:rPr>
          <w:rFonts w:ascii="Arial" w:hAnsi="Arial" w:cs="Arial"/>
        </w:rPr>
        <w:t>Embodies ‘High achievement with care and discipline for all’</w:t>
      </w:r>
    </w:p>
    <w:p w:rsidR="00FB7212" w:rsidRDefault="00687720">
      <w:pPr>
        <w:numPr>
          <w:ilvl w:val="0"/>
          <w:numId w:val="24"/>
        </w:numPr>
        <w:spacing w:after="0" w:line="276" w:lineRule="auto"/>
        <w:contextualSpacing/>
        <w:rPr>
          <w:rFonts w:ascii="Arial" w:hAnsi="Arial" w:cs="Arial"/>
        </w:rPr>
      </w:pPr>
      <w:r>
        <w:rPr>
          <w:rFonts w:ascii="Arial" w:hAnsi="Arial" w:cs="Arial"/>
        </w:rPr>
        <w:t>Tangible relationships that make up a community.</w:t>
      </w:r>
    </w:p>
    <w:p w:rsidR="00FB7212" w:rsidRDefault="00687720">
      <w:pPr>
        <w:numPr>
          <w:ilvl w:val="0"/>
          <w:numId w:val="24"/>
        </w:numPr>
        <w:spacing w:after="0" w:line="276" w:lineRule="auto"/>
        <w:contextualSpacing/>
        <w:rPr>
          <w:rFonts w:ascii="Arial" w:hAnsi="Arial" w:cs="Arial"/>
        </w:rPr>
      </w:pPr>
      <w:r>
        <w:rPr>
          <w:rFonts w:ascii="Arial" w:hAnsi="Arial" w:cs="Arial"/>
        </w:rPr>
        <w:t>Praise - Fernwood Award.</w:t>
      </w:r>
    </w:p>
    <w:p w:rsidR="00FB7212" w:rsidRDefault="00687720">
      <w:pPr>
        <w:numPr>
          <w:ilvl w:val="0"/>
          <w:numId w:val="24"/>
        </w:numPr>
        <w:spacing w:after="0" w:line="276" w:lineRule="auto"/>
        <w:contextualSpacing/>
        <w:rPr>
          <w:rFonts w:ascii="Arial" w:hAnsi="Arial" w:cs="Arial"/>
        </w:rPr>
      </w:pPr>
      <w:r>
        <w:rPr>
          <w:rFonts w:ascii="Arial" w:hAnsi="Arial" w:cs="Arial"/>
        </w:rPr>
        <w:t>Beyond ‘the Fernwood Way’</w:t>
      </w:r>
    </w:p>
    <w:p w:rsidR="00FB7212" w:rsidRDefault="00687720">
      <w:pPr>
        <w:numPr>
          <w:ilvl w:val="1"/>
          <w:numId w:val="24"/>
        </w:numPr>
        <w:spacing w:after="0" w:line="276" w:lineRule="auto"/>
        <w:contextualSpacing/>
        <w:rPr>
          <w:rFonts w:ascii="Arial" w:hAnsi="Arial" w:cs="Arial"/>
        </w:rPr>
      </w:pPr>
      <w:r>
        <w:rPr>
          <w:rFonts w:ascii="Arial" w:hAnsi="Arial" w:cs="Arial"/>
        </w:rPr>
        <w:t>Global</w:t>
      </w:r>
    </w:p>
    <w:p w:rsidR="00FB7212" w:rsidRDefault="00687720">
      <w:pPr>
        <w:numPr>
          <w:ilvl w:val="1"/>
          <w:numId w:val="24"/>
        </w:numPr>
        <w:spacing w:after="0" w:line="276" w:lineRule="auto"/>
        <w:contextualSpacing/>
        <w:rPr>
          <w:rFonts w:ascii="Arial" w:hAnsi="Arial" w:cs="Arial"/>
        </w:rPr>
      </w:pPr>
      <w:r>
        <w:rPr>
          <w:rFonts w:ascii="Arial" w:hAnsi="Arial" w:cs="Arial"/>
        </w:rPr>
        <w:t>Skills for life</w:t>
      </w:r>
    </w:p>
    <w:p w:rsidR="00FB7212" w:rsidRDefault="00687720">
      <w:pPr>
        <w:numPr>
          <w:ilvl w:val="0"/>
          <w:numId w:val="24"/>
        </w:numPr>
        <w:spacing w:after="0" w:line="276" w:lineRule="auto"/>
        <w:contextualSpacing/>
        <w:rPr>
          <w:rFonts w:ascii="Arial" w:hAnsi="Arial" w:cs="Arial"/>
        </w:rPr>
      </w:pPr>
      <w:r>
        <w:rPr>
          <w:rFonts w:ascii="Arial" w:hAnsi="Arial" w:cs="Arial"/>
        </w:rPr>
        <w:t>Celebrating success – own and others.</w:t>
      </w:r>
    </w:p>
    <w:p w:rsidR="00FB7212" w:rsidRDefault="00687720">
      <w:pPr>
        <w:numPr>
          <w:ilvl w:val="0"/>
          <w:numId w:val="24"/>
        </w:numPr>
        <w:spacing w:after="0" w:line="276" w:lineRule="auto"/>
        <w:contextualSpacing/>
        <w:rPr>
          <w:rFonts w:ascii="Arial" w:hAnsi="Arial" w:cs="Arial"/>
        </w:rPr>
      </w:pPr>
      <w:r>
        <w:rPr>
          <w:rFonts w:ascii="Arial" w:hAnsi="Arial" w:cs="Arial"/>
        </w:rPr>
        <w:t>Opportunities for all – enrichment, inside and outside the classroom.</w:t>
      </w:r>
    </w:p>
    <w:p w:rsidR="00FB7212" w:rsidRDefault="00687720">
      <w:pPr>
        <w:numPr>
          <w:ilvl w:val="0"/>
          <w:numId w:val="24"/>
        </w:numPr>
        <w:spacing w:after="0" w:line="276" w:lineRule="auto"/>
        <w:contextualSpacing/>
        <w:rPr>
          <w:rFonts w:ascii="Arial" w:hAnsi="Arial" w:cs="Arial"/>
        </w:rPr>
      </w:pPr>
      <w:r>
        <w:rPr>
          <w:rFonts w:ascii="Arial" w:hAnsi="Arial" w:cs="Arial"/>
        </w:rPr>
        <w:t>Mutual respect.</w:t>
      </w:r>
    </w:p>
    <w:p w:rsidR="00FB7212" w:rsidRDefault="00687720">
      <w:pPr>
        <w:numPr>
          <w:ilvl w:val="0"/>
          <w:numId w:val="24"/>
        </w:numPr>
        <w:spacing w:after="0" w:line="276" w:lineRule="auto"/>
        <w:contextualSpacing/>
        <w:rPr>
          <w:rFonts w:ascii="Arial" w:hAnsi="Arial" w:cs="Arial"/>
        </w:rPr>
      </w:pPr>
      <w:r>
        <w:rPr>
          <w:rFonts w:ascii="Arial" w:hAnsi="Arial" w:cs="Arial"/>
        </w:rPr>
        <w:t>Celebrating effort and endeavour.</w:t>
      </w:r>
    </w:p>
    <w:p w:rsidR="00FB7212" w:rsidRDefault="00FB7212"/>
    <w:sectPr w:rsidR="00FB7212">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720" w:rsidRDefault="00687720">
      <w:pPr>
        <w:spacing w:after="0" w:line="240" w:lineRule="auto"/>
      </w:pPr>
      <w:r>
        <w:separator/>
      </w:r>
    </w:p>
  </w:endnote>
  <w:endnote w:type="continuationSeparator" w:id="0">
    <w:p w:rsidR="00687720" w:rsidRDefault="0068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Bold">
    <w:panose1 w:val="02020702060506020403"/>
    <w:charset w:val="00"/>
    <w:family w:val="roman"/>
    <w:notTrueType/>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Univers-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212" w:rsidRDefault="00687720">
    <w:pPr>
      <w:pStyle w:val="Footer"/>
    </w:pPr>
    <w:r>
      <w:ptab w:relativeTo="margin" w:alignment="center" w:leader="none"/>
    </w: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15</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15</w:t>
    </w:r>
    <w:r>
      <w:rPr>
        <w:color w:val="5B9BD5" w:themeColor="accent1"/>
      </w:rPr>
      <w:fldChar w:fldCharType="end"/>
    </w:r>
    <w:r>
      <w:rPr>
        <w:color w:val="5B9BD5" w:themeColor="accent1"/>
      </w:rPr>
      <w:t xml:space="preserve"> </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212" w:rsidRDefault="00687720">
    <w:pPr>
      <w:pStyle w:val="Footer"/>
      <w:rPr>
        <w:color w:val="808080" w:themeColor="background1" w:themeShade="80"/>
        <w:sz w:val="16"/>
      </w:rPr>
    </w:pPr>
    <w:r>
      <w:rPr>
        <w:color w:val="808080" w:themeColor="background1" w:themeShade="80"/>
        <w:sz w:val="16"/>
      </w:rPr>
      <w:fldChar w:fldCharType="begin"/>
    </w:r>
    <w:r>
      <w:rPr>
        <w:color w:val="808080" w:themeColor="background1" w:themeShade="80"/>
        <w:sz w:val="16"/>
      </w:rPr>
      <w:instrText xml:space="preserve"> FILENAME \p \* MERGEFORMAT </w:instrText>
    </w:r>
    <w:r>
      <w:rPr>
        <w:color w:val="808080" w:themeColor="background1" w:themeShade="80"/>
        <w:sz w:val="16"/>
      </w:rPr>
      <w:fldChar w:fldCharType="separate"/>
    </w:r>
    <w:r>
      <w:rPr>
        <w:noProof/>
        <w:color w:val="808080" w:themeColor="background1" w:themeShade="80"/>
        <w:sz w:val="16"/>
      </w:rPr>
      <w:t>H:\Documents\2020 Vision\Intent_The Curriculum_v5.docx</w:t>
    </w:r>
    <w:r>
      <w:rPr>
        <w:color w:val="808080" w:themeColor="background1" w:themeShade="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720" w:rsidRDefault="00687720">
      <w:pPr>
        <w:spacing w:after="0" w:line="240" w:lineRule="auto"/>
      </w:pPr>
      <w:r>
        <w:separator/>
      </w:r>
    </w:p>
  </w:footnote>
  <w:footnote w:type="continuationSeparator" w:id="0">
    <w:p w:rsidR="00687720" w:rsidRDefault="0068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544C11"/>
    <w:multiLevelType w:val="hybridMultilevel"/>
    <w:tmpl w:val="CDC4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13FD3"/>
    <w:multiLevelType w:val="hybridMultilevel"/>
    <w:tmpl w:val="835AB26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F15A5"/>
    <w:multiLevelType w:val="hybridMultilevel"/>
    <w:tmpl w:val="FC42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21B22"/>
    <w:multiLevelType w:val="hybridMultilevel"/>
    <w:tmpl w:val="3A8A26A2"/>
    <w:lvl w:ilvl="0" w:tplc="08090001">
      <w:start w:val="1"/>
      <w:numFmt w:val="bullet"/>
      <w:lvlText w:val=""/>
      <w:lvlJc w:val="left"/>
      <w:pPr>
        <w:ind w:left="360" w:hanging="360"/>
      </w:pPr>
      <w:rPr>
        <w:rFonts w:ascii="Symbol" w:hAnsi="Symbol" w:hint="default"/>
      </w:rPr>
    </w:lvl>
    <w:lvl w:ilvl="1" w:tplc="3DD46FD2">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922856"/>
    <w:multiLevelType w:val="hybridMultilevel"/>
    <w:tmpl w:val="6988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96723"/>
    <w:multiLevelType w:val="hybridMultilevel"/>
    <w:tmpl w:val="D168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957A8"/>
    <w:multiLevelType w:val="hybridMultilevel"/>
    <w:tmpl w:val="D9F8C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6A4EFC"/>
    <w:multiLevelType w:val="hybridMultilevel"/>
    <w:tmpl w:val="AFCA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51150"/>
    <w:multiLevelType w:val="hybridMultilevel"/>
    <w:tmpl w:val="C632EB2E"/>
    <w:lvl w:ilvl="0" w:tplc="08090001">
      <w:start w:val="1"/>
      <w:numFmt w:val="bullet"/>
      <w:lvlText w:val=""/>
      <w:lvlJc w:val="left"/>
      <w:pPr>
        <w:ind w:left="2912" w:hanging="360"/>
      </w:pPr>
      <w:rPr>
        <w:rFonts w:ascii="Symbol" w:hAnsi="Symbol" w:hint="default"/>
      </w:rPr>
    </w:lvl>
    <w:lvl w:ilvl="1" w:tplc="08090003">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9" w15:restartNumberingAfterBreak="0">
    <w:nsid w:val="2F494BC7"/>
    <w:multiLevelType w:val="hybridMultilevel"/>
    <w:tmpl w:val="B782A228"/>
    <w:lvl w:ilvl="0" w:tplc="95D0E7B4">
      <w:start w:val="1"/>
      <w:numFmt w:val="bullet"/>
      <w:lvlText w:val=""/>
      <w:lvlJc w:val="left"/>
      <w:pPr>
        <w:ind w:left="720" w:hanging="360"/>
      </w:pPr>
      <w:rPr>
        <w:rFonts w:ascii="Wingdings" w:hAnsi="Wingdings" w:hint="default"/>
        <w:color w:val="00B0F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81A9C"/>
    <w:multiLevelType w:val="hybridMultilevel"/>
    <w:tmpl w:val="F10E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90567"/>
    <w:multiLevelType w:val="hybridMultilevel"/>
    <w:tmpl w:val="E87C6ED0"/>
    <w:lvl w:ilvl="0" w:tplc="95D0E7B4">
      <w:start w:val="1"/>
      <w:numFmt w:val="bullet"/>
      <w:lvlText w:val=""/>
      <w:lvlJc w:val="left"/>
      <w:pPr>
        <w:ind w:left="720" w:hanging="360"/>
      </w:pPr>
      <w:rPr>
        <w:rFonts w:ascii="Wingdings" w:hAnsi="Wingdings" w:hint="default"/>
        <w:color w:val="00B0F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41A53"/>
    <w:multiLevelType w:val="hybridMultilevel"/>
    <w:tmpl w:val="2DB84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681CD2"/>
    <w:multiLevelType w:val="hybridMultilevel"/>
    <w:tmpl w:val="AADA1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FF3BA9"/>
    <w:multiLevelType w:val="hybridMultilevel"/>
    <w:tmpl w:val="DF9AC9B6"/>
    <w:lvl w:ilvl="0" w:tplc="95D0E7B4">
      <w:start w:val="1"/>
      <w:numFmt w:val="bullet"/>
      <w:lvlText w:val=""/>
      <w:lvlJc w:val="left"/>
      <w:pPr>
        <w:ind w:left="856" w:hanging="360"/>
      </w:pPr>
      <w:rPr>
        <w:rFonts w:ascii="Wingdings" w:hAnsi="Wingdings" w:hint="default"/>
        <w:color w:val="00B0F0"/>
        <w:sz w:val="16"/>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5" w15:restartNumberingAfterBreak="0">
    <w:nsid w:val="5E1940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8441E8"/>
    <w:multiLevelType w:val="hybridMultilevel"/>
    <w:tmpl w:val="26C0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C3D89"/>
    <w:multiLevelType w:val="hybridMultilevel"/>
    <w:tmpl w:val="C132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CC10A8"/>
    <w:multiLevelType w:val="hybridMultilevel"/>
    <w:tmpl w:val="493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801A8"/>
    <w:multiLevelType w:val="hybridMultilevel"/>
    <w:tmpl w:val="776E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B77CF8"/>
    <w:multiLevelType w:val="hybridMultilevel"/>
    <w:tmpl w:val="07B4CDD4"/>
    <w:lvl w:ilvl="0" w:tplc="E9B677D6">
      <w:start w:val="1"/>
      <w:numFmt w:val="bullet"/>
      <w:lvlText w:val=""/>
      <w:lvlJc w:val="left"/>
      <w:pPr>
        <w:tabs>
          <w:tab w:val="num" w:pos="720"/>
        </w:tabs>
        <w:ind w:left="720" w:hanging="360"/>
      </w:pPr>
      <w:rPr>
        <w:rFonts w:ascii="Symbol" w:hAnsi="Symbol" w:hint="default"/>
      </w:rPr>
    </w:lvl>
    <w:lvl w:ilvl="1" w:tplc="B178DB12">
      <w:start w:val="52"/>
      <w:numFmt w:val="bullet"/>
      <w:lvlText w:val="-"/>
      <w:lvlJc w:val="left"/>
      <w:pPr>
        <w:tabs>
          <w:tab w:val="num" w:pos="1440"/>
        </w:tabs>
        <w:ind w:left="1440" w:hanging="360"/>
      </w:pPr>
      <w:rPr>
        <w:rFonts w:ascii="Arial" w:hAnsi="Arial" w:hint="default"/>
      </w:rPr>
    </w:lvl>
    <w:lvl w:ilvl="2" w:tplc="C7C8EE14" w:tentative="1">
      <w:start w:val="1"/>
      <w:numFmt w:val="bullet"/>
      <w:lvlText w:val=""/>
      <w:lvlJc w:val="left"/>
      <w:pPr>
        <w:tabs>
          <w:tab w:val="num" w:pos="2160"/>
        </w:tabs>
        <w:ind w:left="2160" w:hanging="360"/>
      </w:pPr>
      <w:rPr>
        <w:rFonts w:ascii="Symbol" w:hAnsi="Symbol" w:hint="default"/>
      </w:rPr>
    </w:lvl>
    <w:lvl w:ilvl="3" w:tplc="30940F16" w:tentative="1">
      <w:start w:val="1"/>
      <w:numFmt w:val="bullet"/>
      <w:lvlText w:val=""/>
      <w:lvlJc w:val="left"/>
      <w:pPr>
        <w:tabs>
          <w:tab w:val="num" w:pos="2880"/>
        </w:tabs>
        <w:ind w:left="2880" w:hanging="360"/>
      </w:pPr>
      <w:rPr>
        <w:rFonts w:ascii="Symbol" w:hAnsi="Symbol" w:hint="default"/>
      </w:rPr>
    </w:lvl>
    <w:lvl w:ilvl="4" w:tplc="186425D4" w:tentative="1">
      <w:start w:val="1"/>
      <w:numFmt w:val="bullet"/>
      <w:lvlText w:val=""/>
      <w:lvlJc w:val="left"/>
      <w:pPr>
        <w:tabs>
          <w:tab w:val="num" w:pos="3600"/>
        </w:tabs>
        <w:ind w:left="3600" w:hanging="360"/>
      </w:pPr>
      <w:rPr>
        <w:rFonts w:ascii="Symbol" w:hAnsi="Symbol" w:hint="default"/>
      </w:rPr>
    </w:lvl>
    <w:lvl w:ilvl="5" w:tplc="ADB0C6E6" w:tentative="1">
      <w:start w:val="1"/>
      <w:numFmt w:val="bullet"/>
      <w:lvlText w:val=""/>
      <w:lvlJc w:val="left"/>
      <w:pPr>
        <w:tabs>
          <w:tab w:val="num" w:pos="4320"/>
        </w:tabs>
        <w:ind w:left="4320" w:hanging="360"/>
      </w:pPr>
      <w:rPr>
        <w:rFonts w:ascii="Symbol" w:hAnsi="Symbol" w:hint="default"/>
      </w:rPr>
    </w:lvl>
    <w:lvl w:ilvl="6" w:tplc="20943050" w:tentative="1">
      <w:start w:val="1"/>
      <w:numFmt w:val="bullet"/>
      <w:lvlText w:val=""/>
      <w:lvlJc w:val="left"/>
      <w:pPr>
        <w:tabs>
          <w:tab w:val="num" w:pos="5040"/>
        </w:tabs>
        <w:ind w:left="5040" w:hanging="360"/>
      </w:pPr>
      <w:rPr>
        <w:rFonts w:ascii="Symbol" w:hAnsi="Symbol" w:hint="default"/>
      </w:rPr>
    </w:lvl>
    <w:lvl w:ilvl="7" w:tplc="D54EBE26" w:tentative="1">
      <w:start w:val="1"/>
      <w:numFmt w:val="bullet"/>
      <w:lvlText w:val=""/>
      <w:lvlJc w:val="left"/>
      <w:pPr>
        <w:tabs>
          <w:tab w:val="num" w:pos="5760"/>
        </w:tabs>
        <w:ind w:left="5760" w:hanging="360"/>
      </w:pPr>
      <w:rPr>
        <w:rFonts w:ascii="Symbol" w:hAnsi="Symbol" w:hint="default"/>
      </w:rPr>
    </w:lvl>
    <w:lvl w:ilvl="8" w:tplc="57BAE8F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0456410"/>
    <w:multiLevelType w:val="multilevel"/>
    <w:tmpl w:val="1992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AE26A2"/>
    <w:multiLevelType w:val="hybridMultilevel"/>
    <w:tmpl w:val="830A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4637D3"/>
    <w:multiLevelType w:val="hybridMultilevel"/>
    <w:tmpl w:val="AEE40A3E"/>
    <w:lvl w:ilvl="0" w:tplc="95D0E7B4">
      <w:start w:val="1"/>
      <w:numFmt w:val="bullet"/>
      <w:lvlText w:val=""/>
      <w:lvlJc w:val="left"/>
      <w:pPr>
        <w:ind w:left="720" w:hanging="360"/>
      </w:pPr>
      <w:rPr>
        <w:rFonts w:ascii="Wingdings" w:hAnsi="Wingdings" w:hint="default"/>
        <w:color w:val="00B0F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9"/>
  </w:num>
  <w:num w:numId="4">
    <w:abstractNumId w:val="6"/>
  </w:num>
  <w:num w:numId="5">
    <w:abstractNumId w:val="10"/>
  </w:num>
  <w:num w:numId="6">
    <w:abstractNumId w:val="13"/>
  </w:num>
  <w:num w:numId="7">
    <w:abstractNumId w:val="5"/>
  </w:num>
  <w:num w:numId="8">
    <w:abstractNumId w:val="19"/>
  </w:num>
  <w:num w:numId="9">
    <w:abstractNumId w:val="2"/>
  </w:num>
  <w:num w:numId="10">
    <w:abstractNumId w:val="22"/>
  </w:num>
  <w:num w:numId="11">
    <w:abstractNumId w:val="4"/>
  </w:num>
  <w:num w:numId="12">
    <w:abstractNumId w:val="12"/>
  </w:num>
  <w:num w:numId="13">
    <w:abstractNumId w:val="18"/>
  </w:num>
  <w:num w:numId="14">
    <w:abstractNumId w:val="16"/>
  </w:num>
  <w:num w:numId="15">
    <w:abstractNumId w:val="11"/>
  </w:num>
  <w:num w:numId="16">
    <w:abstractNumId w:val="0"/>
  </w:num>
  <w:num w:numId="17">
    <w:abstractNumId w:val="17"/>
  </w:num>
  <w:num w:numId="18">
    <w:abstractNumId w:val="8"/>
  </w:num>
  <w:num w:numId="19">
    <w:abstractNumId w:val="15"/>
  </w:num>
  <w:num w:numId="20">
    <w:abstractNumId w:val="7"/>
  </w:num>
  <w:num w:numId="21">
    <w:abstractNumId w:val="21"/>
  </w:num>
  <w:num w:numId="22">
    <w:abstractNumId w:val="1"/>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212"/>
    <w:rsid w:val="00687720"/>
    <w:rsid w:val="00821B79"/>
    <w:rsid w:val="00C704E5"/>
    <w:rsid w:val="00FB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CCFC775-F53F-4AD3-9560-8B54A35A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Body">
    <w:name w:val="Body"/>
    <w:pPr>
      <w:pBdr>
        <w:top w:val="nil"/>
        <w:left w:val="nil"/>
        <w:bottom w:val="nil"/>
        <w:right w:val="nil"/>
        <w:between w:val="nil"/>
        <w:bar w:val="nil"/>
      </w:pBdr>
      <w:spacing w:before="160" w:after="0" w:line="288" w:lineRule="auto"/>
    </w:pPr>
    <w:rPr>
      <w:rFonts w:ascii="Helvetica" w:eastAsia="Helvetica" w:hAnsi="Helvetica" w:cs="Helvetica"/>
      <w:color w:val="000000"/>
      <w:sz w:val="24"/>
      <w:szCs w:val="24"/>
      <w:bdr w:val="nil"/>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unhideWhenUsed/>
    <w:qFormat/>
    <w:pPr>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pPr>
      <w:spacing w:after="100"/>
      <w:ind w:left="440"/>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499025">
      <w:bodyDiv w:val="1"/>
      <w:marLeft w:val="0"/>
      <w:marRight w:val="0"/>
      <w:marTop w:val="0"/>
      <w:marBottom w:val="0"/>
      <w:divBdr>
        <w:top w:val="none" w:sz="0" w:space="0" w:color="auto"/>
        <w:left w:val="none" w:sz="0" w:space="0" w:color="auto"/>
        <w:bottom w:val="none" w:sz="0" w:space="0" w:color="auto"/>
        <w:right w:val="none" w:sz="0" w:space="0" w:color="auto"/>
      </w:divBdr>
      <w:divsChild>
        <w:div w:id="279532092">
          <w:marLeft w:val="0"/>
          <w:marRight w:val="0"/>
          <w:marTop w:val="0"/>
          <w:marBottom w:val="0"/>
          <w:divBdr>
            <w:top w:val="none" w:sz="0" w:space="0" w:color="auto"/>
            <w:left w:val="none" w:sz="0" w:space="0" w:color="auto"/>
            <w:bottom w:val="none" w:sz="0" w:space="0" w:color="auto"/>
            <w:right w:val="none" w:sz="0" w:space="0" w:color="auto"/>
          </w:divBdr>
          <w:divsChild>
            <w:div w:id="1139303698">
              <w:marLeft w:val="0"/>
              <w:marRight w:val="0"/>
              <w:marTop w:val="100"/>
              <w:marBottom w:val="100"/>
              <w:divBdr>
                <w:top w:val="none" w:sz="0" w:space="0" w:color="auto"/>
                <w:left w:val="none" w:sz="0" w:space="0" w:color="auto"/>
                <w:bottom w:val="none" w:sz="0" w:space="0" w:color="auto"/>
                <w:right w:val="none" w:sz="0" w:space="0" w:color="auto"/>
              </w:divBdr>
              <w:divsChild>
                <w:div w:id="398484429">
                  <w:marLeft w:val="0"/>
                  <w:marRight w:val="0"/>
                  <w:marTop w:val="0"/>
                  <w:marBottom w:val="0"/>
                  <w:divBdr>
                    <w:top w:val="none" w:sz="0" w:space="0" w:color="auto"/>
                    <w:left w:val="none" w:sz="0" w:space="0" w:color="auto"/>
                    <w:bottom w:val="none" w:sz="0" w:space="0" w:color="auto"/>
                    <w:right w:val="none" w:sz="0" w:space="0" w:color="auto"/>
                  </w:divBdr>
                  <w:divsChild>
                    <w:div w:id="1424646575">
                      <w:marLeft w:val="0"/>
                      <w:marRight w:val="0"/>
                      <w:marTop w:val="0"/>
                      <w:marBottom w:val="0"/>
                      <w:divBdr>
                        <w:top w:val="none" w:sz="0" w:space="0" w:color="auto"/>
                        <w:left w:val="none" w:sz="0" w:space="0" w:color="auto"/>
                        <w:bottom w:val="none" w:sz="0" w:space="0" w:color="auto"/>
                        <w:right w:val="none" w:sz="0" w:space="0" w:color="auto"/>
                      </w:divBdr>
                      <w:divsChild>
                        <w:div w:id="1673486872">
                          <w:marLeft w:val="0"/>
                          <w:marRight w:val="0"/>
                          <w:marTop w:val="0"/>
                          <w:marBottom w:val="0"/>
                          <w:divBdr>
                            <w:top w:val="none" w:sz="0" w:space="0" w:color="auto"/>
                            <w:left w:val="none" w:sz="0" w:space="0" w:color="auto"/>
                            <w:bottom w:val="none" w:sz="0" w:space="0" w:color="auto"/>
                            <w:right w:val="none" w:sz="0" w:space="0" w:color="auto"/>
                          </w:divBdr>
                          <w:divsChild>
                            <w:div w:id="2026008713">
                              <w:marLeft w:val="0"/>
                              <w:marRight w:val="0"/>
                              <w:marTop w:val="0"/>
                              <w:marBottom w:val="375"/>
                              <w:divBdr>
                                <w:top w:val="none" w:sz="0" w:space="0" w:color="auto"/>
                                <w:left w:val="none" w:sz="0" w:space="0" w:color="auto"/>
                                <w:bottom w:val="none" w:sz="0" w:space="0" w:color="auto"/>
                                <w:right w:val="none" w:sz="0" w:space="0" w:color="auto"/>
                              </w:divBdr>
                              <w:divsChild>
                                <w:div w:id="1773360901">
                                  <w:marLeft w:val="0"/>
                                  <w:marRight w:val="0"/>
                                  <w:marTop w:val="100"/>
                                  <w:marBottom w:val="100"/>
                                  <w:divBdr>
                                    <w:top w:val="none" w:sz="0" w:space="0" w:color="auto"/>
                                    <w:left w:val="none" w:sz="0" w:space="0" w:color="auto"/>
                                    <w:bottom w:val="none" w:sz="0" w:space="0" w:color="auto"/>
                                    <w:right w:val="none" w:sz="0" w:space="0" w:color="auto"/>
                                  </w:divBdr>
                                  <w:divsChild>
                                    <w:div w:id="463159170">
                                      <w:marLeft w:val="0"/>
                                      <w:marRight w:val="0"/>
                                      <w:marTop w:val="0"/>
                                      <w:marBottom w:val="0"/>
                                      <w:divBdr>
                                        <w:top w:val="none" w:sz="0" w:space="0" w:color="auto"/>
                                        <w:left w:val="none" w:sz="0" w:space="0" w:color="auto"/>
                                        <w:bottom w:val="none" w:sz="0" w:space="0" w:color="auto"/>
                                        <w:right w:val="none" w:sz="0" w:space="0" w:color="auto"/>
                                      </w:divBdr>
                                      <w:divsChild>
                                        <w:div w:id="12288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312522">
      <w:bodyDiv w:val="1"/>
      <w:marLeft w:val="0"/>
      <w:marRight w:val="0"/>
      <w:marTop w:val="0"/>
      <w:marBottom w:val="0"/>
      <w:divBdr>
        <w:top w:val="none" w:sz="0" w:space="0" w:color="auto"/>
        <w:left w:val="none" w:sz="0" w:space="0" w:color="auto"/>
        <w:bottom w:val="none" w:sz="0" w:space="0" w:color="auto"/>
        <w:right w:val="none" w:sz="0" w:space="0" w:color="auto"/>
      </w:divBdr>
      <w:divsChild>
        <w:div w:id="273942571">
          <w:marLeft w:val="0"/>
          <w:marRight w:val="0"/>
          <w:marTop w:val="0"/>
          <w:marBottom w:val="0"/>
          <w:divBdr>
            <w:top w:val="none" w:sz="0" w:space="0" w:color="auto"/>
            <w:left w:val="none" w:sz="0" w:space="0" w:color="auto"/>
            <w:bottom w:val="none" w:sz="0" w:space="0" w:color="auto"/>
            <w:right w:val="none" w:sz="0" w:space="0" w:color="auto"/>
          </w:divBdr>
          <w:divsChild>
            <w:div w:id="1857843378">
              <w:marLeft w:val="0"/>
              <w:marRight w:val="0"/>
              <w:marTop w:val="100"/>
              <w:marBottom w:val="100"/>
              <w:divBdr>
                <w:top w:val="none" w:sz="0" w:space="0" w:color="auto"/>
                <w:left w:val="none" w:sz="0" w:space="0" w:color="auto"/>
                <w:bottom w:val="none" w:sz="0" w:space="0" w:color="auto"/>
                <w:right w:val="none" w:sz="0" w:space="0" w:color="auto"/>
              </w:divBdr>
              <w:divsChild>
                <w:div w:id="1638678212">
                  <w:marLeft w:val="0"/>
                  <w:marRight w:val="0"/>
                  <w:marTop w:val="0"/>
                  <w:marBottom w:val="0"/>
                  <w:divBdr>
                    <w:top w:val="none" w:sz="0" w:space="0" w:color="auto"/>
                    <w:left w:val="none" w:sz="0" w:space="0" w:color="auto"/>
                    <w:bottom w:val="none" w:sz="0" w:space="0" w:color="auto"/>
                    <w:right w:val="none" w:sz="0" w:space="0" w:color="auto"/>
                  </w:divBdr>
                  <w:divsChild>
                    <w:div w:id="2013992620">
                      <w:marLeft w:val="0"/>
                      <w:marRight w:val="0"/>
                      <w:marTop w:val="0"/>
                      <w:marBottom w:val="0"/>
                      <w:divBdr>
                        <w:top w:val="none" w:sz="0" w:space="0" w:color="auto"/>
                        <w:left w:val="none" w:sz="0" w:space="0" w:color="auto"/>
                        <w:bottom w:val="none" w:sz="0" w:space="0" w:color="auto"/>
                        <w:right w:val="none" w:sz="0" w:space="0" w:color="auto"/>
                      </w:divBdr>
                      <w:divsChild>
                        <w:div w:id="2110543898">
                          <w:marLeft w:val="0"/>
                          <w:marRight w:val="0"/>
                          <w:marTop w:val="0"/>
                          <w:marBottom w:val="0"/>
                          <w:divBdr>
                            <w:top w:val="none" w:sz="0" w:space="0" w:color="auto"/>
                            <w:left w:val="none" w:sz="0" w:space="0" w:color="auto"/>
                            <w:bottom w:val="none" w:sz="0" w:space="0" w:color="auto"/>
                            <w:right w:val="none" w:sz="0" w:space="0" w:color="auto"/>
                          </w:divBdr>
                          <w:divsChild>
                            <w:div w:id="887302247">
                              <w:marLeft w:val="0"/>
                              <w:marRight w:val="0"/>
                              <w:marTop w:val="0"/>
                              <w:marBottom w:val="375"/>
                              <w:divBdr>
                                <w:top w:val="none" w:sz="0" w:space="0" w:color="auto"/>
                                <w:left w:val="none" w:sz="0" w:space="0" w:color="auto"/>
                                <w:bottom w:val="none" w:sz="0" w:space="0" w:color="auto"/>
                                <w:right w:val="none" w:sz="0" w:space="0" w:color="auto"/>
                              </w:divBdr>
                              <w:divsChild>
                                <w:div w:id="454104824">
                                  <w:marLeft w:val="0"/>
                                  <w:marRight w:val="0"/>
                                  <w:marTop w:val="100"/>
                                  <w:marBottom w:val="100"/>
                                  <w:divBdr>
                                    <w:top w:val="none" w:sz="0" w:space="0" w:color="auto"/>
                                    <w:left w:val="none" w:sz="0" w:space="0" w:color="auto"/>
                                    <w:bottom w:val="none" w:sz="0" w:space="0" w:color="auto"/>
                                    <w:right w:val="none" w:sz="0" w:space="0" w:color="auto"/>
                                  </w:divBdr>
                                  <w:divsChild>
                                    <w:div w:id="665018168">
                                      <w:marLeft w:val="0"/>
                                      <w:marRight w:val="0"/>
                                      <w:marTop w:val="0"/>
                                      <w:marBottom w:val="0"/>
                                      <w:divBdr>
                                        <w:top w:val="none" w:sz="0" w:space="0" w:color="auto"/>
                                        <w:left w:val="none" w:sz="0" w:space="0" w:color="auto"/>
                                        <w:bottom w:val="none" w:sz="0" w:space="0" w:color="auto"/>
                                        <w:right w:val="none" w:sz="0" w:space="0" w:color="auto"/>
                                      </w:divBdr>
                                      <w:divsChild>
                                        <w:div w:id="12872742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6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Colors" Target="diagrams/colors1.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9.jpe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image" Target="media/image12.png"/><Relationship Id="rId27" Type="http://schemas.openxmlformats.org/officeDocument/2006/relationships/theme" Target="theme/theme1.xml"/></Relationships>
</file>

<file path=word/diagrams/_rels/data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D582F4-793F-4A36-98DF-44BA2AD2BE8A}" type="doc">
      <dgm:prSet loTypeId="urn:microsoft.com/office/officeart/2008/layout/CircularPictureCallout" loCatId="picture" qsTypeId="urn:microsoft.com/office/officeart/2005/8/quickstyle/simple1" qsCatId="simple" csTypeId="urn:microsoft.com/office/officeart/2005/8/colors/accent1_2" csCatId="accent1" phldr="1"/>
      <dgm:spPr/>
      <dgm:t>
        <a:bodyPr/>
        <a:lstStyle/>
        <a:p>
          <a:endParaRPr lang="en-GB"/>
        </a:p>
      </dgm:t>
    </dgm:pt>
    <dgm:pt modelId="{AD537712-E199-41E1-9861-B748458EDBFB}">
      <dgm:prSet custT="1"/>
      <dgm:spPr>
        <a:xfrm>
          <a:off x="361284" y="889432"/>
          <a:ext cx="1057656" cy="545353"/>
        </a:xfrm>
        <a:prstGeom prst="rect">
          <a:avLst/>
        </a:prstGeom>
        <a:noFill/>
        <a:ln w="12700" cap="flat" cmpd="sng" algn="ctr">
          <a:noFill/>
          <a:prstDash val="solid"/>
          <a:miter lim="800000"/>
        </a:ln>
        <a:effectLst/>
        <a:sp3d/>
      </dgm:spPr>
      <dgm:t>
        <a:bodyPr/>
        <a:lstStyle/>
        <a:p>
          <a:r>
            <a:rPr lang="en-GB" sz="2800" b="1" dirty="0">
              <a:solidFill>
                <a:srgbClr val="002060"/>
              </a:solidFill>
              <a:latin typeface="Calibri" panose="020F0502020204030204"/>
              <a:ea typeface="+mn-ea"/>
              <a:cs typeface="+mn-cs"/>
            </a:rPr>
            <a:t>Values driven</a:t>
          </a:r>
        </a:p>
      </dgm:t>
    </dgm:pt>
    <dgm:pt modelId="{3572DB7E-0720-4724-876E-55D6ACDCF199}" type="parTrans" cxnId="{2D2F330F-2F67-4A9D-B27A-2A6A99EF1442}">
      <dgm:prSet/>
      <dgm:spPr/>
      <dgm:t>
        <a:bodyPr/>
        <a:lstStyle/>
        <a:p>
          <a:endParaRPr lang="en-GB"/>
        </a:p>
      </dgm:t>
    </dgm:pt>
    <dgm:pt modelId="{F85E7D93-83A6-4E31-BE29-5F4B4AA8077B}" type="sibTrans" cxnId="{2D2F330F-2F67-4A9D-B27A-2A6A99EF1442}">
      <dgm:prSet/>
      <dgm:spPr>
        <a:xfrm>
          <a:off x="82867" y="202406"/>
          <a:ext cx="1652587" cy="1652587"/>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9000" b="-9000"/>
          </a:stretch>
        </a:blip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A1A2C807-06A2-4B0F-83F6-8013ADB8AA6E}">
      <dgm:prSet phldrT="[Text]"/>
      <dgm:spPr>
        <a:xfrm>
          <a:off x="2733287" y="202406"/>
          <a:ext cx="489020" cy="297465"/>
        </a:xfrm>
        <a:prstGeom prst="rect">
          <a:avLst/>
        </a:prstGeom>
        <a:noFill/>
        <a:ln>
          <a:noFill/>
        </a:ln>
        <a:effectLst/>
      </dgm:spPr>
      <dgm:t>
        <a:bodyPr/>
        <a:lstStyle/>
        <a:p>
          <a:r>
            <a:rPr lang="en-GB" dirty="0">
              <a:solidFill>
                <a:sysClr val="windowText" lastClr="000000">
                  <a:hueOff val="0"/>
                  <a:satOff val="0"/>
                  <a:lumOff val="0"/>
                  <a:alphaOff val="0"/>
                </a:sysClr>
              </a:solidFill>
              <a:latin typeface="Calibri" panose="020F0502020204030204"/>
              <a:ea typeface="+mn-ea"/>
              <a:cs typeface="+mn-cs"/>
            </a:rPr>
            <a:t>Respect</a:t>
          </a:r>
        </a:p>
      </dgm:t>
    </dgm:pt>
    <dgm:pt modelId="{8F8A84F3-AE67-4DC7-A737-56BF877623E8}" type="parTrans" cxnId="{F205C019-C0ED-4B37-ACF3-0BC1B4032F94}">
      <dgm:prSet/>
      <dgm:spPr/>
      <dgm:t>
        <a:bodyPr/>
        <a:lstStyle/>
        <a:p>
          <a:endParaRPr lang="en-GB"/>
        </a:p>
      </dgm:t>
    </dgm:pt>
    <dgm:pt modelId="{A90C362E-6390-4955-9209-2130EEFBC787}" type="sibTrans" cxnId="{F205C019-C0ED-4B37-ACF3-0BC1B4032F94}">
      <dgm:prSet/>
      <dgm:spPr>
        <a:xfrm>
          <a:off x="2435821" y="202406"/>
          <a:ext cx="297465" cy="297465"/>
        </a:xfrm>
        <a:prstGeom prst="ellipse">
          <a:avLst/>
        </a:prstGeom>
        <a:blipFill>
          <a:blip xmlns:r="http://schemas.openxmlformats.org/officeDocument/2006/relationships"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t>
        <a:bodyPr/>
        <a:lstStyle/>
        <a:p>
          <a:endParaRPr lang="en-GB"/>
        </a:p>
      </dgm:t>
      <dgm:extLst>
        <a:ext uri="{E40237B7-FDA0-4F09-8148-C483321AD2D9}">
          <dgm14:cNvPr xmlns:dgm14="http://schemas.microsoft.com/office/drawing/2010/diagram" id="0" name="" descr="User"/>
        </a:ext>
      </dgm:extLst>
    </dgm:pt>
    <dgm:pt modelId="{78A5A41D-F0EE-4664-8DB2-7DDA78EF00EE}">
      <dgm:prSet phldrT="[Text]"/>
      <dgm:spPr>
        <a:xfrm>
          <a:off x="2379964" y="879967"/>
          <a:ext cx="554443" cy="297465"/>
        </a:xfrm>
        <a:prstGeom prst="rect">
          <a:avLst/>
        </a:prstGeom>
        <a:noFill/>
        <a:ln>
          <a:noFill/>
        </a:ln>
        <a:effectLst/>
      </dgm:spPr>
      <dgm:t>
        <a:bodyPr/>
        <a:lstStyle/>
        <a:p>
          <a:r>
            <a:rPr lang="en-GB" dirty="0">
              <a:solidFill>
                <a:sysClr val="windowText" lastClr="000000">
                  <a:hueOff val="0"/>
                  <a:satOff val="0"/>
                  <a:lumOff val="0"/>
                  <a:alphaOff val="0"/>
                </a:sysClr>
              </a:solidFill>
              <a:latin typeface="Calibri" panose="020F0502020204030204"/>
              <a:ea typeface="+mn-ea"/>
              <a:cs typeface="+mn-cs"/>
            </a:rPr>
            <a:t>Diversity</a:t>
          </a:r>
        </a:p>
      </dgm:t>
    </dgm:pt>
    <dgm:pt modelId="{7B25245F-31CE-4899-B0B8-FC5291E18EF0}" type="parTrans" cxnId="{477A1D10-50E5-4B35-9D0F-F58461488A91}">
      <dgm:prSet/>
      <dgm:spPr/>
      <dgm:t>
        <a:bodyPr/>
        <a:lstStyle/>
        <a:p>
          <a:endParaRPr lang="en-GB"/>
        </a:p>
      </dgm:t>
    </dgm:pt>
    <dgm:pt modelId="{0630EBF1-DA02-4A39-B7DD-39CE462504B4}" type="sibTrans" cxnId="{477A1D10-50E5-4B35-9D0F-F58461488A91}">
      <dgm:prSet/>
      <dgm:spPr>
        <a:xfrm>
          <a:off x="2082498" y="879967"/>
          <a:ext cx="297465" cy="297465"/>
        </a:xfrm>
        <a:prstGeom prst="ellipse">
          <a:avLst/>
        </a:prstGeom>
        <a:blipFill rotWithShape="1">
          <a:blip xmlns:r="http://schemas.openxmlformats.org/officeDocument/2006/relationships" r:embed="rId4"/>
          <a:srcRect/>
          <a:stretch>
            <a:fillRect/>
          </a:stretch>
        </a:blip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BFFA5CF0-896E-4D22-BE57-261CFBF9257B}">
      <dgm:prSet phldrT="[Text]"/>
      <dgm:spPr>
        <a:xfrm>
          <a:off x="2473665" y="1274935"/>
          <a:ext cx="708641" cy="297465"/>
        </a:xfrm>
        <a:prstGeom prst="rect">
          <a:avLst/>
        </a:prstGeom>
        <a:noFill/>
        <a:ln>
          <a:noFill/>
        </a:ln>
        <a:effectLst/>
      </dgm:spPr>
      <dgm:t>
        <a:bodyPr/>
        <a:lstStyle/>
        <a:p>
          <a:r>
            <a:rPr lang="en-GB" dirty="0">
              <a:solidFill>
                <a:sysClr val="windowText" lastClr="000000">
                  <a:hueOff val="0"/>
                  <a:satOff val="0"/>
                  <a:lumOff val="0"/>
                  <a:alphaOff val="0"/>
                </a:sysClr>
              </a:solidFill>
              <a:latin typeface="Calibri" panose="020F0502020204030204"/>
              <a:ea typeface="+mn-ea"/>
              <a:cs typeface="+mn-cs"/>
            </a:rPr>
            <a:t>Tolerance &amp; compassion</a:t>
          </a:r>
        </a:p>
      </dgm:t>
    </dgm:pt>
    <dgm:pt modelId="{4260B1CD-B3C8-4AE6-AD05-1F8C19C27524}" type="parTrans" cxnId="{7A2D4068-B7D0-4BBF-99CE-E74D6B51039A}">
      <dgm:prSet/>
      <dgm:spPr/>
      <dgm:t>
        <a:bodyPr/>
        <a:lstStyle/>
        <a:p>
          <a:endParaRPr lang="en-GB"/>
        </a:p>
      </dgm:t>
    </dgm:pt>
    <dgm:pt modelId="{3D35B7EC-CDDE-486E-BD63-FA4B021CA8F8}" type="sibTrans" cxnId="{7A2D4068-B7D0-4BBF-99CE-E74D6B51039A}">
      <dgm:prSet/>
      <dgm:spPr>
        <a:xfrm>
          <a:off x="2176200" y="1274935"/>
          <a:ext cx="297465" cy="297465"/>
        </a:xfrm>
        <a:prstGeom prst="ellipse">
          <a:avLst/>
        </a:prstGeom>
        <a:blipFill rotWithShape="1">
          <a:blip xmlns:r="http://schemas.openxmlformats.org/officeDocument/2006/relationships" r:embed="rId4"/>
          <a:srcRect/>
          <a:stretch>
            <a:fillRect/>
          </a:stretch>
        </a:blip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FFA3AB9D-162F-40BF-9357-203A7B4F2FF4}">
      <dgm:prSet phldrT="[Text]"/>
      <dgm:spPr>
        <a:xfrm>
          <a:off x="2473665" y="484998"/>
          <a:ext cx="451473" cy="297465"/>
        </a:xfrm>
        <a:prstGeom prst="rect">
          <a:avLst/>
        </a:prstGeom>
        <a:noFill/>
        <a:ln>
          <a:noFill/>
        </a:ln>
        <a:effectLst/>
      </dgm:spPr>
      <dgm:t>
        <a:bodyPr/>
        <a:lstStyle/>
        <a:p>
          <a:r>
            <a:rPr lang="en-GB" dirty="0">
              <a:solidFill>
                <a:sysClr val="windowText" lastClr="000000">
                  <a:hueOff val="0"/>
                  <a:satOff val="0"/>
                  <a:lumOff val="0"/>
                  <a:alphaOff val="0"/>
                </a:sysClr>
              </a:solidFill>
              <a:latin typeface="Calibri" panose="020F0502020204030204"/>
              <a:ea typeface="+mn-ea"/>
              <a:cs typeface="+mn-cs"/>
            </a:rPr>
            <a:t>Dignity</a:t>
          </a:r>
        </a:p>
      </dgm:t>
    </dgm:pt>
    <dgm:pt modelId="{2150003F-1525-4F53-AF96-5AB69184269E}" type="parTrans" cxnId="{B0AFC3C7-BC8C-4F9A-A8A5-058E7DDB5644}">
      <dgm:prSet/>
      <dgm:spPr/>
      <dgm:t>
        <a:bodyPr/>
        <a:lstStyle/>
        <a:p>
          <a:endParaRPr lang="en-GB"/>
        </a:p>
      </dgm:t>
    </dgm:pt>
    <dgm:pt modelId="{B5941CBC-FE06-412E-8535-6AB400D8A997}" type="sibTrans" cxnId="{B0AFC3C7-BC8C-4F9A-A8A5-058E7DDB5644}">
      <dgm:prSet/>
      <dgm:spPr>
        <a:xfrm>
          <a:off x="2176200" y="484998"/>
          <a:ext cx="297465" cy="297465"/>
        </a:xfrm>
        <a:prstGeom prst="ellipse">
          <a:avLst/>
        </a:prstGeom>
        <a:blipFill>
          <a:blip xmlns:r="http://schemas.openxmlformats.org/officeDocument/2006/relationships"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t>
        <a:bodyPr/>
        <a:lstStyle/>
        <a:p>
          <a:endParaRPr lang="en-GB"/>
        </a:p>
      </dgm:t>
      <dgm:extLst>
        <a:ext uri="{E40237B7-FDA0-4F09-8148-C483321AD2D9}">
          <dgm14:cNvPr xmlns:dgm14="http://schemas.microsoft.com/office/drawing/2010/diagram" id="0" name="" descr="User"/>
        </a:ext>
      </dgm:extLst>
    </dgm:pt>
    <dgm:pt modelId="{5A0FE55A-A230-45E9-90EA-65CD6E4CD534}">
      <dgm:prSet phldrT="[Text]"/>
      <dgm:spPr>
        <a:xfrm>
          <a:off x="2733287" y="1557528"/>
          <a:ext cx="415360" cy="297465"/>
        </a:xfrm>
        <a:prstGeom prst="rect">
          <a:avLst/>
        </a:prstGeom>
        <a:noFill/>
        <a:ln>
          <a:noFill/>
        </a:ln>
        <a:effectLst/>
      </dgm:spPr>
      <dgm:t>
        <a:bodyPr/>
        <a:lstStyle/>
        <a:p>
          <a:r>
            <a:rPr lang="en-GB" dirty="0">
              <a:solidFill>
                <a:sysClr val="windowText" lastClr="000000">
                  <a:hueOff val="0"/>
                  <a:satOff val="0"/>
                  <a:lumOff val="0"/>
                  <a:alphaOff val="0"/>
                </a:sysClr>
              </a:solidFill>
              <a:latin typeface="Calibri" panose="020F0502020204030204"/>
              <a:ea typeface="+mn-ea"/>
              <a:cs typeface="+mn-cs"/>
            </a:rPr>
            <a:t>Happiness</a:t>
          </a:r>
        </a:p>
      </dgm:t>
    </dgm:pt>
    <dgm:pt modelId="{729C5A77-CA83-4AC2-93D6-6DCFFB705E44}" type="parTrans" cxnId="{3B5D544F-1CF9-4FFF-A3F1-D904A703E479}">
      <dgm:prSet/>
      <dgm:spPr/>
      <dgm:t>
        <a:bodyPr/>
        <a:lstStyle/>
        <a:p>
          <a:endParaRPr lang="en-GB"/>
        </a:p>
      </dgm:t>
    </dgm:pt>
    <dgm:pt modelId="{0DB58BC0-F363-469B-B956-57ABF68C9CF2}" type="sibTrans" cxnId="{3B5D544F-1CF9-4FFF-A3F1-D904A703E479}">
      <dgm:prSet/>
      <dgm:spPr>
        <a:xfrm>
          <a:off x="2435821" y="1557528"/>
          <a:ext cx="297465" cy="297465"/>
        </a:xfrm>
        <a:prstGeom prst="ellipse">
          <a:avLst/>
        </a:prstGeom>
        <a:blipFill rotWithShape="1">
          <a:blip xmlns:r="http://schemas.openxmlformats.org/officeDocument/2006/relationships" r:embed="rId4"/>
          <a:srcRect/>
          <a:stretch>
            <a:fillRect/>
          </a:stretch>
        </a:blip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92DB766F-61CB-4BEA-A54B-44B88AD0A771}" type="pres">
      <dgm:prSet presAssocID="{22D582F4-793F-4A36-98DF-44BA2AD2BE8A}" presName="Name0" presStyleCnt="0">
        <dgm:presLayoutVars>
          <dgm:chMax val="7"/>
          <dgm:chPref val="7"/>
          <dgm:dir/>
        </dgm:presLayoutVars>
      </dgm:prSet>
      <dgm:spPr/>
    </dgm:pt>
    <dgm:pt modelId="{CB615C1E-04B8-42AC-859A-B342AFD51386}" type="pres">
      <dgm:prSet presAssocID="{22D582F4-793F-4A36-98DF-44BA2AD2BE8A}" presName="Name1" presStyleCnt="0"/>
      <dgm:spPr/>
    </dgm:pt>
    <dgm:pt modelId="{D61C7553-2016-4095-8B21-BCB26BA3183F}" type="pres">
      <dgm:prSet presAssocID="{F85E7D93-83A6-4E31-BE29-5F4B4AA8077B}" presName="picture_1" presStyleCnt="0"/>
      <dgm:spPr/>
    </dgm:pt>
    <dgm:pt modelId="{F46B8217-2462-410D-BA56-177CF5C7A941}" type="pres">
      <dgm:prSet presAssocID="{F85E7D93-83A6-4E31-BE29-5F4B4AA8077B}" presName="pictureRepeatNode" presStyleLbl="alignImgPlace1" presStyleIdx="0" presStyleCnt="6"/>
      <dgm:spPr/>
    </dgm:pt>
    <dgm:pt modelId="{280ECD1B-AB6E-4BEB-847B-4685C70BF977}" type="pres">
      <dgm:prSet presAssocID="{AD537712-E199-41E1-9861-B748458EDBFB}" presName="text_1" presStyleLbl="node1" presStyleIdx="0" presStyleCnt="0" custLinFactNeighborX="-1801" custLinFactNeighborY="-34931">
        <dgm:presLayoutVars>
          <dgm:bulletEnabled val="1"/>
        </dgm:presLayoutVars>
      </dgm:prSet>
      <dgm:spPr/>
    </dgm:pt>
    <dgm:pt modelId="{D60EB6C9-E6F9-4139-AA3F-EF1BBF6EDFD0}" type="pres">
      <dgm:prSet presAssocID="{A90C362E-6390-4955-9209-2130EEFBC787}" presName="picture_2" presStyleCnt="0"/>
      <dgm:spPr/>
    </dgm:pt>
    <dgm:pt modelId="{2D07D952-2C99-4925-A77A-EC27B5FE781E}" type="pres">
      <dgm:prSet presAssocID="{A90C362E-6390-4955-9209-2130EEFBC787}" presName="pictureRepeatNode" presStyleLbl="alignImgPlace1" presStyleIdx="1" presStyleCnt="6"/>
      <dgm:spPr/>
    </dgm:pt>
    <dgm:pt modelId="{8709A540-B935-4F19-B879-DCB37B5E4216}" type="pres">
      <dgm:prSet presAssocID="{A1A2C807-06A2-4B0F-83F6-8013ADB8AA6E}" presName="line_2" presStyleLbl="parChTrans1D1" presStyleIdx="0" presStyleCnt="5"/>
      <dgm:spPr>
        <a:xfrm>
          <a:off x="909161" y="351139"/>
          <a:ext cx="1675393"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0328FB7C-7805-457F-9F27-286555DF1668}" type="pres">
      <dgm:prSet presAssocID="{A1A2C807-06A2-4B0F-83F6-8013ADB8AA6E}" presName="textparent_2" presStyleLbl="node1" presStyleIdx="0" presStyleCnt="0"/>
      <dgm:spPr/>
    </dgm:pt>
    <dgm:pt modelId="{C2E4F36A-952C-4ED2-8FCB-1CE1FBF3D81E}" type="pres">
      <dgm:prSet presAssocID="{A1A2C807-06A2-4B0F-83F6-8013ADB8AA6E}" presName="text_2" presStyleLbl="revTx" presStyleIdx="0" presStyleCnt="5">
        <dgm:presLayoutVars>
          <dgm:bulletEnabled val="1"/>
        </dgm:presLayoutVars>
      </dgm:prSet>
      <dgm:spPr/>
    </dgm:pt>
    <dgm:pt modelId="{17210118-861A-4653-836D-207CA0D637EE}" type="pres">
      <dgm:prSet presAssocID="{B5941CBC-FE06-412E-8535-6AB400D8A997}" presName="picture_3" presStyleCnt="0"/>
      <dgm:spPr/>
    </dgm:pt>
    <dgm:pt modelId="{5DE61937-2754-44A1-AC70-767F27036CEC}" type="pres">
      <dgm:prSet presAssocID="{B5941CBC-FE06-412E-8535-6AB400D8A997}" presName="pictureRepeatNode" presStyleLbl="alignImgPlace1" presStyleIdx="2" presStyleCnt="6"/>
      <dgm:spPr/>
    </dgm:pt>
    <dgm:pt modelId="{BE097F71-963D-4D24-A99E-51E2D227ED9F}" type="pres">
      <dgm:prSet presAssocID="{FFA3AB9D-162F-40BF-9357-203A7B4F2FF4}" presName="line_3" presStyleLbl="parChTrans1D1" presStyleIdx="1" presStyleCnt="5"/>
      <dgm:spPr>
        <a:xfrm>
          <a:off x="909161" y="633731"/>
          <a:ext cx="1415771"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D404B2B4-3286-44D4-899D-B460D577CB77}" type="pres">
      <dgm:prSet presAssocID="{FFA3AB9D-162F-40BF-9357-203A7B4F2FF4}" presName="textparent_3" presStyleLbl="node1" presStyleIdx="0" presStyleCnt="0"/>
      <dgm:spPr/>
    </dgm:pt>
    <dgm:pt modelId="{B728A1C0-D4A4-4527-9689-8F687026ABCA}" type="pres">
      <dgm:prSet presAssocID="{FFA3AB9D-162F-40BF-9357-203A7B4F2FF4}" presName="text_3" presStyleLbl="revTx" presStyleIdx="1" presStyleCnt="5">
        <dgm:presLayoutVars>
          <dgm:bulletEnabled val="1"/>
        </dgm:presLayoutVars>
      </dgm:prSet>
      <dgm:spPr/>
    </dgm:pt>
    <dgm:pt modelId="{67FACC20-805E-487A-8405-9638AB63E181}" type="pres">
      <dgm:prSet presAssocID="{0630EBF1-DA02-4A39-B7DD-39CE462504B4}" presName="picture_4" presStyleCnt="0"/>
      <dgm:spPr/>
    </dgm:pt>
    <dgm:pt modelId="{D9E9EFFD-DF41-44DB-93C5-39D328B06EB7}" type="pres">
      <dgm:prSet presAssocID="{0630EBF1-DA02-4A39-B7DD-39CE462504B4}" presName="pictureRepeatNode" presStyleLbl="alignImgPlace1" presStyleIdx="3" presStyleCnt="6"/>
      <dgm:spPr/>
    </dgm:pt>
    <dgm:pt modelId="{8F38D629-B446-486D-A9D7-7C678B7A1D35}" type="pres">
      <dgm:prSet presAssocID="{78A5A41D-F0EE-4664-8DB2-7DDA78EF00EE}" presName="line_4" presStyleLbl="parChTrans1D1" presStyleIdx="2" presStyleCnt="5"/>
      <dgm:spPr>
        <a:xfrm>
          <a:off x="909161" y="1028700"/>
          <a:ext cx="1322070"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71FFA136-0DD3-40E0-9B5F-B48B6F7ED844}" type="pres">
      <dgm:prSet presAssocID="{78A5A41D-F0EE-4664-8DB2-7DDA78EF00EE}" presName="textparent_4" presStyleLbl="node1" presStyleIdx="0" presStyleCnt="0"/>
      <dgm:spPr/>
    </dgm:pt>
    <dgm:pt modelId="{90D81CF7-BC13-41A2-9714-877498E834C0}" type="pres">
      <dgm:prSet presAssocID="{78A5A41D-F0EE-4664-8DB2-7DDA78EF00EE}" presName="text_4" presStyleLbl="revTx" presStyleIdx="2" presStyleCnt="5">
        <dgm:presLayoutVars>
          <dgm:bulletEnabled val="1"/>
        </dgm:presLayoutVars>
      </dgm:prSet>
      <dgm:spPr/>
    </dgm:pt>
    <dgm:pt modelId="{3999C2F8-E9F8-4550-BEC1-9C03FA1613B3}" type="pres">
      <dgm:prSet presAssocID="{3D35B7EC-CDDE-486E-BD63-FA4B021CA8F8}" presName="picture_5" presStyleCnt="0"/>
      <dgm:spPr/>
    </dgm:pt>
    <dgm:pt modelId="{22800C1C-C363-47E1-994E-3ED9D797E405}" type="pres">
      <dgm:prSet presAssocID="{3D35B7EC-CDDE-486E-BD63-FA4B021CA8F8}" presName="pictureRepeatNode" presStyleLbl="alignImgPlace1" presStyleIdx="4" presStyleCnt="6"/>
      <dgm:spPr/>
    </dgm:pt>
    <dgm:pt modelId="{365E1901-0CBC-4EB6-A202-12BC0DFB24C6}" type="pres">
      <dgm:prSet presAssocID="{BFFA5CF0-896E-4D22-BE57-261CFBF9257B}" presName="line_5" presStyleLbl="parChTrans1D1" presStyleIdx="3" presStyleCnt="5"/>
      <dgm:spPr>
        <a:xfrm>
          <a:off x="909161" y="1423668"/>
          <a:ext cx="1415771"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D96CC66C-9D9C-4CC8-8FD6-CAF6CFEB1C49}" type="pres">
      <dgm:prSet presAssocID="{BFFA5CF0-896E-4D22-BE57-261CFBF9257B}" presName="textparent_5" presStyleLbl="node1" presStyleIdx="0" presStyleCnt="0"/>
      <dgm:spPr/>
    </dgm:pt>
    <dgm:pt modelId="{B5C8F732-FC8D-40E4-9EBF-53CFB1CB87BA}" type="pres">
      <dgm:prSet presAssocID="{BFFA5CF0-896E-4D22-BE57-261CFBF9257B}" presName="text_5" presStyleLbl="revTx" presStyleIdx="3" presStyleCnt="5">
        <dgm:presLayoutVars>
          <dgm:bulletEnabled val="1"/>
        </dgm:presLayoutVars>
      </dgm:prSet>
      <dgm:spPr/>
    </dgm:pt>
    <dgm:pt modelId="{3B4272EF-C0D4-49F6-96E1-67333E7FBBDB}" type="pres">
      <dgm:prSet presAssocID="{0DB58BC0-F363-469B-B956-57ABF68C9CF2}" presName="picture_6" presStyleCnt="0"/>
      <dgm:spPr/>
    </dgm:pt>
    <dgm:pt modelId="{D27C6E06-6BD6-4332-AF48-3C5A1AF52C26}" type="pres">
      <dgm:prSet presAssocID="{0DB58BC0-F363-469B-B956-57ABF68C9CF2}" presName="pictureRepeatNode" presStyleLbl="alignImgPlace1" presStyleIdx="5" presStyleCnt="6"/>
      <dgm:spPr/>
    </dgm:pt>
    <dgm:pt modelId="{85849AA8-7EF4-42B7-A41E-72F8EEC62DA9}" type="pres">
      <dgm:prSet presAssocID="{5A0FE55A-A230-45E9-90EA-65CD6E4CD534}" presName="line_6" presStyleLbl="parChTrans1D1" presStyleIdx="4" presStyleCnt="5"/>
      <dgm:spPr>
        <a:xfrm>
          <a:off x="909161" y="1706260"/>
          <a:ext cx="1675393"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D24B2106-2078-444D-AD30-668596CD2963}" type="pres">
      <dgm:prSet presAssocID="{5A0FE55A-A230-45E9-90EA-65CD6E4CD534}" presName="textparent_6" presStyleLbl="node1" presStyleIdx="0" presStyleCnt="0"/>
      <dgm:spPr/>
    </dgm:pt>
    <dgm:pt modelId="{3558B717-7D9B-4834-9B49-690FE794252C}" type="pres">
      <dgm:prSet presAssocID="{5A0FE55A-A230-45E9-90EA-65CD6E4CD534}" presName="text_6" presStyleLbl="revTx" presStyleIdx="4" presStyleCnt="5">
        <dgm:presLayoutVars>
          <dgm:bulletEnabled val="1"/>
        </dgm:presLayoutVars>
      </dgm:prSet>
      <dgm:spPr/>
    </dgm:pt>
  </dgm:ptLst>
  <dgm:cxnLst>
    <dgm:cxn modelId="{1A893101-FE42-410B-B539-EF3A1BB34B22}" type="presOf" srcId="{78A5A41D-F0EE-4664-8DB2-7DDA78EF00EE}" destId="{90D81CF7-BC13-41A2-9714-877498E834C0}" srcOrd="0" destOrd="0" presId="urn:microsoft.com/office/officeart/2008/layout/CircularPictureCallout"/>
    <dgm:cxn modelId="{2D2F330F-2F67-4A9D-B27A-2A6A99EF1442}" srcId="{22D582F4-793F-4A36-98DF-44BA2AD2BE8A}" destId="{AD537712-E199-41E1-9861-B748458EDBFB}" srcOrd="0" destOrd="0" parTransId="{3572DB7E-0720-4724-876E-55D6ACDCF199}" sibTransId="{F85E7D93-83A6-4E31-BE29-5F4B4AA8077B}"/>
    <dgm:cxn modelId="{477A1D10-50E5-4B35-9D0F-F58461488A91}" srcId="{22D582F4-793F-4A36-98DF-44BA2AD2BE8A}" destId="{78A5A41D-F0EE-4664-8DB2-7DDA78EF00EE}" srcOrd="3" destOrd="0" parTransId="{7B25245F-31CE-4899-B0B8-FC5291E18EF0}" sibTransId="{0630EBF1-DA02-4A39-B7DD-39CE462504B4}"/>
    <dgm:cxn modelId="{F205C019-C0ED-4B37-ACF3-0BC1B4032F94}" srcId="{22D582F4-793F-4A36-98DF-44BA2AD2BE8A}" destId="{A1A2C807-06A2-4B0F-83F6-8013ADB8AA6E}" srcOrd="1" destOrd="0" parTransId="{8F8A84F3-AE67-4DC7-A737-56BF877623E8}" sibTransId="{A90C362E-6390-4955-9209-2130EEFBC787}"/>
    <dgm:cxn modelId="{9FC19F27-B11E-4CA3-8096-2C9AB4F1B230}" type="presOf" srcId="{A1A2C807-06A2-4B0F-83F6-8013ADB8AA6E}" destId="{C2E4F36A-952C-4ED2-8FCB-1CE1FBF3D81E}" srcOrd="0" destOrd="0" presId="urn:microsoft.com/office/officeart/2008/layout/CircularPictureCallout"/>
    <dgm:cxn modelId="{9ACA9329-76DE-4B38-9851-3F38B01F10D2}" type="presOf" srcId="{22D582F4-793F-4A36-98DF-44BA2AD2BE8A}" destId="{92DB766F-61CB-4BEA-A54B-44B88AD0A771}" srcOrd="0" destOrd="0" presId="urn:microsoft.com/office/officeart/2008/layout/CircularPictureCallout"/>
    <dgm:cxn modelId="{E8F9A441-B2C6-4604-8D97-639AF6FB6A82}" type="presOf" srcId="{0DB58BC0-F363-469B-B956-57ABF68C9CF2}" destId="{D27C6E06-6BD6-4332-AF48-3C5A1AF52C26}" srcOrd="0" destOrd="0" presId="urn:microsoft.com/office/officeart/2008/layout/CircularPictureCallout"/>
    <dgm:cxn modelId="{7A2D4068-B7D0-4BBF-99CE-E74D6B51039A}" srcId="{22D582F4-793F-4A36-98DF-44BA2AD2BE8A}" destId="{BFFA5CF0-896E-4D22-BE57-261CFBF9257B}" srcOrd="4" destOrd="0" parTransId="{4260B1CD-B3C8-4AE6-AD05-1F8C19C27524}" sibTransId="{3D35B7EC-CDDE-486E-BD63-FA4B021CA8F8}"/>
    <dgm:cxn modelId="{3B5D544F-1CF9-4FFF-A3F1-D904A703E479}" srcId="{22D582F4-793F-4A36-98DF-44BA2AD2BE8A}" destId="{5A0FE55A-A230-45E9-90EA-65CD6E4CD534}" srcOrd="5" destOrd="0" parTransId="{729C5A77-CA83-4AC2-93D6-6DCFFB705E44}" sibTransId="{0DB58BC0-F363-469B-B956-57ABF68C9CF2}"/>
    <dgm:cxn modelId="{74D63253-8242-4410-BF95-189109A54168}" type="presOf" srcId="{BFFA5CF0-896E-4D22-BE57-261CFBF9257B}" destId="{B5C8F732-FC8D-40E4-9EBF-53CFB1CB87BA}" srcOrd="0" destOrd="0" presId="urn:microsoft.com/office/officeart/2008/layout/CircularPictureCallout"/>
    <dgm:cxn modelId="{E19AE973-5AB9-45F9-AF2F-B0B634591751}" type="presOf" srcId="{FFA3AB9D-162F-40BF-9357-203A7B4F2FF4}" destId="{B728A1C0-D4A4-4527-9689-8F687026ABCA}" srcOrd="0" destOrd="0" presId="urn:microsoft.com/office/officeart/2008/layout/CircularPictureCallout"/>
    <dgm:cxn modelId="{2BD62580-9156-4D8C-AAE5-A4E130631C34}" type="presOf" srcId="{B5941CBC-FE06-412E-8535-6AB400D8A997}" destId="{5DE61937-2754-44A1-AC70-767F27036CEC}" srcOrd="0" destOrd="0" presId="urn:microsoft.com/office/officeart/2008/layout/CircularPictureCallout"/>
    <dgm:cxn modelId="{A86FD08C-DEE0-4124-BBCD-014FD1517B69}" type="presOf" srcId="{0630EBF1-DA02-4A39-B7DD-39CE462504B4}" destId="{D9E9EFFD-DF41-44DB-93C5-39D328B06EB7}" srcOrd="0" destOrd="0" presId="urn:microsoft.com/office/officeart/2008/layout/CircularPictureCallout"/>
    <dgm:cxn modelId="{22044490-75C9-4D7C-BC96-AB084442A4A5}" type="presOf" srcId="{5A0FE55A-A230-45E9-90EA-65CD6E4CD534}" destId="{3558B717-7D9B-4834-9B49-690FE794252C}" srcOrd="0" destOrd="0" presId="urn:microsoft.com/office/officeart/2008/layout/CircularPictureCallout"/>
    <dgm:cxn modelId="{3487B79E-C630-42BD-B672-DE15538C2EFE}" type="presOf" srcId="{3D35B7EC-CDDE-486E-BD63-FA4B021CA8F8}" destId="{22800C1C-C363-47E1-994E-3ED9D797E405}" srcOrd="0" destOrd="0" presId="urn:microsoft.com/office/officeart/2008/layout/CircularPictureCallout"/>
    <dgm:cxn modelId="{0752F7B2-6208-4404-973C-A5E71AD4946B}" type="presOf" srcId="{A90C362E-6390-4955-9209-2130EEFBC787}" destId="{2D07D952-2C99-4925-A77A-EC27B5FE781E}" srcOrd="0" destOrd="0" presId="urn:microsoft.com/office/officeart/2008/layout/CircularPictureCallout"/>
    <dgm:cxn modelId="{B0AFC3C7-BC8C-4F9A-A8A5-058E7DDB5644}" srcId="{22D582F4-793F-4A36-98DF-44BA2AD2BE8A}" destId="{FFA3AB9D-162F-40BF-9357-203A7B4F2FF4}" srcOrd="2" destOrd="0" parTransId="{2150003F-1525-4F53-AF96-5AB69184269E}" sibTransId="{B5941CBC-FE06-412E-8535-6AB400D8A997}"/>
    <dgm:cxn modelId="{DC6316D9-6166-4423-8547-5D27CB198DB3}" type="presOf" srcId="{F85E7D93-83A6-4E31-BE29-5F4B4AA8077B}" destId="{F46B8217-2462-410D-BA56-177CF5C7A941}" srcOrd="0" destOrd="0" presId="urn:microsoft.com/office/officeart/2008/layout/CircularPictureCallout"/>
    <dgm:cxn modelId="{DBB4F9D9-9305-40AF-A7CB-9FD410EADA33}" type="presOf" srcId="{AD537712-E199-41E1-9861-B748458EDBFB}" destId="{280ECD1B-AB6E-4BEB-847B-4685C70BF977}" srcOrd="0" destOrd="0" presId="urn:microsoft.com/office/officeart/2008/layout/CircularPictureCallout"/>
    <dgm:cxn modelId="{D421201A-517C-4718-A880-E4491C1F59BC}" type="presParOf" srcId="{92DB766F-61CB-4BEA-A54B-44B88AD0A771}" destId="{CB615C1E-04B8-42AC-859A-B342AFD51386}" srcOrd="0" destOrd="0" presId="urn:microsoft.com/office/officeart/2008/layout/CircularPictureCallout"/>
    <dgm:cxn modelId="{F79E78CB-0458-4528-987F-C911F51694FD}" type="presParOf" srcId="{CB615C1E-04B8-42AC-859A-B342AFD51386}" destId="{D61C7553-2016-4095-8B21-BCB26BA3183F}" srcOrd="0" destOrd="0" presId="urn:microsoft.com/office/officeart/2008/layout/CircularPictureCallout"/>
    <dgm:cxn modelId="{22E760E1-9419-431C-B4EC-BDD9BCB1C097}" type="presParOf" srcId="{D61C7553-2016-4095-8B21-BCB26BA3183F}" destId="{F46B8217-2462-410D-BA56-177CF5C7A941}" srcOrd="0" destOrd="0" presId="urn:microsoft.com/office/officeart/2008/layout/CircularPictureCallout"/>
    <dgm:cxn modelId="{B89988DC-FF5B-4088-95CD-79DE51052F2D}" type="presParOf" srcId="{CB615C1E-04B8-42AC-859A-B342AFD51386}" destId="{280ECD1B-AB6E-4BEB-847B-4685C70BF977}" srcOrd="1" destOrd="0" presId="urn:microsoft.com/office/officeart/2008/layout/CircularPictureCallout"/>
    <dgm:cxn modelId="{FFBFB0BF-BAEB-40AC-9197-F562627544EB}" type="presParOf" srcId="{CB615C1E-04B8-42AC-859A-B342AFD51386}" destId="{D60EB6C9-E6F9-4139-AA3F-EF1BBF6EDFD0}" srcOrd="2" destOrd="0" presId="urn:microsoft.com/office/officeart/2008/layout/CircularPictureCallout"/>
    <dgm:cxn modelId="{2186491A-EFE8-43D8-B754-48270DB987EF}" type="presParOf" srcId="{D60EB6C9-E6F9-4139-AA3F-EF1BBF6EDFD0}" destId="{2D07D952-2C99-4925-A77A-EC27B5FE781E}" srcOrd="0" destOrd="0" presId="urn:microsoft.com/office/officeart/2008/layout/CircularPictureCallout"/>
    <dgm:cxn modelId="{CF3AC5EC-F231-4602-A512-79AA115A838B}" type="presParOf" srcId="{CB615C1E-04B8-42AC-859A-B342AFD51386}" destId="{8709A540-B935-4F19-B879-DCB37B5E4216}" srcOrd="3" destOrd="0" presId="urn:microsoft.com/office/officeart/2008/layout/CircularPictureCallout"/>
    <dgm:cxn modelId="{EB79444B-DC6E-4E09-9DBE-9239371DFCED}" type="presParOf" srcId="{CB615C1E-04B8-42AC-859A-B342AFD51386}" destId="{0328FB7C-7805-457F-9F27-286555DF1668}" srcOrd="4" destOrd="0" presId="urn:microsoft.com/office/officeart/2008/layout/CircularPictureCallout"/>
    <dgm:cxn modelId="{4CC123A4-B943-4AE7-AF00-E02D101B7129}" type="presParOf" srcId="{0328FB7C-7805-457F-9F27-286555DF1668}" destId="{C2E4F36A-952C-4ED2-8FCB-1CE1FBF3D81E}" srcOrd="0" destOrd="0" presId="urn:microsoft.com/office/officeart/2008/layout/CircularPictureCallout"/>
    <dgm:cxn modelId="{6A7A2E7C-73CA-4A24-AF82-C067F78B2071}" type="presParOf" srcId="{CB615C1E-04B8-42AC-859A-B342AFD51386}" destId="{17210118-861A-4653-836D-207CA0D637EE}" srcOrd="5" destOrd="0" presId="urn:microsoft.com/office/officeart/2008/layout/CircularPictureCallout"/>
    <dgm:cxn modelId="{799EC176-D1E5-43FC-9DB0-31868E30CF09}" type="presParOf" srcId="{17210118-861A-4653-836D-207CA0D637EE}" destId="{5DE61937-2754-44A1-AC70-767F27036CEC}" srcOrd="0" destOrd="0" presId="urn:microsoft.com/office/officeart/2008/layout/CircularPictureCallout"/>
    <dgm:cxn modelId="{D127AEEF-44FA-4A07-ADCA-88D9E5D5E34F}" type="presParOf" srcId="{CB615C1E-04B8-42AC-859A-B342AFD51386}" destId="{BE097F71-963D-4D24-A99E-51E2D227ED9F}" srcOrd="6" destOrd="0" presId="urn:microsoft.com/office/officeart/2008/layout/CircularPictureCallout"/>
    <dgm:cxn modelId="{35797D5E-A64C-4B5C-9B88-A2B67A77141D}" type="presParOf" srcId="{CB615C1E-04B8-42AC-859A-B342AFD51386}" destId="{D404B2B4-3286-44D4-899D-B460D577CB77}" srcOrd="7" destOrd="0" presId="urn:microsoft.com/office/officeart/2008/layout/CircularPictureCallout"/>
    <dgm:cxn modelId="{ED429E13-15FF-4C76-88D0-37D86C510774}" type="presParOf" srcId="{D404B2B4-3286-44D4-899D-B460D577CB77}" destId="{B728A1C0-D4A4-4527-9689-8F687026ABCA}" srcOrd="0" destOrd="0" presId="urn:microsoft.com/office/officeart/2008/layout/CircularPictureCallout"/>
    <dgm:cxn modelId="{6FC80E0B-164D-4ED2-BE1B-700AFEF012AF}" type="presParOf" srcId="{CB615C1E-04B8-42AC-859A-B342AFD51386}" destId="{67FACC20-805E-487A-8405-9638AB63E181}" srcOrd="8" destOrd="0" presId="urn:microsoft.com/office/officeart/2008/layout/CircularPictureCallout"/>
    <dgm:cxn modelId="{B03C003B-A7E8-403A-B768-884DD3D3A62E}" type="presParOf" srcId="{67FACC20-805E-487A-8405-9638AB63E181}" destId="{D9E9EFFD-DF41-44DB-93C5-39D328B06EB7}" srcOrd="0" destOrd="0" presId="urn:microsoft.com/office/officeart/2008/layout/CircularPictureCallout"/>
    <dgm:cxn modelId="{C904AA3B-CD04-42E0-AC5D-B0CA143034A8}" type="presParOf" srcId="{CB615C1E-04B8-42AC-859A-B342AFD51386}" destId="{8F38D629-B446-486D-A9D7-7C678B7A1D35}" srcOrd="9" destOrd="0" presId="urn:microsoft.com/office/officeart/2008/layout/CircularPictureCallout"/>
    <dgm:cxn modelId="{B83288C7-681A-417F-9AD2-EE3AF3691FFB}" type="presParOf" srcId="{CB615C1E-04B8-42AC-859A-B342AFD51386}" destId="{71FFA136-0DD3-40E0-9B5F-B48B6F7ED844}" srcOrd="10" destOrd="0" presId="urn:microsoft.com/office/officeart/2008/layout/CircularPictureCallout"/>
    <dgm:cxn modelId="{D70209C1-4318-40FB-B0FB-388A8CE58C81}" type="presParOf" srcId="{71FFA136-0DD3-40E0-9B5F-B48B6F7ED844}" destId="{90D81CF7-BC13-41A2-9714-877498E834C0}" srcOrd="0" destOrd="0" presId="urn:microsoft.com/office/officeart/2008/layout/CircularPictureCallout"/>
    <dgm:cxn modelId="{0F734F86-5628-4A86-9C4E-35D6224F9EAE}" type="presParOf" srcId="{CB615C1E-04B8-42AC-859A-B342AFD51386}" destId="{3999C2F8-E9F8-4550-BEC1-9C03FA1613B3}" srcOrd="11" destOrd="0" presId="urn:microsoft.com/office/officeart/2008/layout/CircularPictureCallout"/>
    <dgm:cxn modelId="{EA88D6F2-E25E-472B-829A-8E5A3BAB240B}" type="presParOf" srcId="{3999C2F8-E9F8-4550-BEC1-9C03FA1613B3}" destId="{22800C1C-C363-47E1-994E-3ED9D797E405}" srcOrd="0" destOrd="0" presId="urn:microsoft.com/office/officeart/2008/layout/CircularPictureCallout"/>
    <dgm:cxn modelId="{78EC5607-4100-413D-88C3-73E55F369FB0}" type="presParOf" srcId="{CB615C1E-04B8-42AC-859A-B342AFD51386}" destId="{365E1901-0CBC-4EB6-A202-12BC0DFB24C6}" srcOrd="12" destOrd="0" presId="urn:microsoft.com/office/officeart/2008/layout/CircularPictureCallout"/>
    <dgm:cxn modelId="{27225CA5-2698-46B0-B329-0A162EAE0EB6}" type="presParOf" srcId="{CB615C1E-04B8-42AC-859A-B342AFD51386}" destId="{D96CC66C-9D9C-4CC8-8FD6-CAF6CFEB1C49}" srcOrd="13" destOrd="0" presId="urn:microsoft.com/office/officeart/2008/layout/CircularPictureCallout"/>
    <dgm:cxn modelId="{31AF9CD7-6C42-45E9-8386-DBFFC72416EC}" type="presParOf" srcId="{D96CC66C-9D9C-4CC8-8FD6-CAF6CFEB1C49}" destId="{B5C8F732-FC8D-40E4-9EBF-53CFB1CB87BA}" srcOrd="0" destOrd="0" presId="urn:microsoft.com/office/officeart/2008/layout/CircularPictureCallout"/>
    <dgm:cxn modelId="{F29F2FCA-F43C-43D1-A5A5-F92AEDCED52C}" type="presParOf" srcId="{CB615C1E-04B8-42AC-859A-B342AFD51386}" destId="{3B4272EF-C0D4-49F6-96E1-67333E7FBBDB}" srcOrd="14" destOrd="0" presId="urn:microsoft.com/office/officeart/2008/layout/CircularPictureCallout"/>
    <dgm:cxn modelId="{6A5681C5-BEB2-416A-95F2-6F9755D7C6FE}" type="presParOf" srcId="{3B4272EF-C0D4-49F6-96E1-67333E7FBBDB}" destId="{D27C6E06-6BD6-4332-AF48-3C5A1AF52C26}" srcOrd="0" destOrd="0" presId="urn:microsoft.com/office/officeart/2008/layout/CircularPictureCallout"/>
    <dgm:cxn modelId="{A7AAC478-7387-4804-A65D-276BC1785468}" type="presParOf" srcId="{CB615C1E-04B8-42AC-859A-B342AFD51386}" destId="{85849AA8-7EF4-42B7-A41E-72F8EEC62DA9}" srcOrd="15" destOrd="0" presId="urn:microsoft.com/office/officeart/2008/layout/CircularPictureCallout"/>
    <dgm:cxn modelId="{8D04512D-AA33-4178-B816-4587167EA2E4}" type="presParOf" srcId="{CB615C1E-04B8-42AC-859A-B342AFD51386}" destId="{D24B2106-2078-444D-AD30-668596CD2963}" srcOrd="16" destOrd="0" presId="urn:microsoft.com/office/officeart/2008/layout/CircularPictureCallout"/>
    <dgm:cxn modelId="{AD06247A-A9AB-47BB-BA47-91D32FDFD87C}" type="presParOf" srcId="{D24B2106-2078-444D-AD30-668596CD2963}" destId="{3558B717-7D9B-4834-9B49-690FE794252C}" srcOrd="0" destOrd="0" presId="urn:microsoft.com/office/officeart/2008/layout/CircularPictureCallou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849AA8-7EF4-42B7-A41E-72F8EEC62DA9}">
      <dsp:nvSpPr>
        <dsp:cNvPr id="0" name=""/>
        <dsp:cNvSpPr/>
      </dsp:nvSpPr>
      <dsp:spPr>
        <a:xfrm>
          <a:off x="844708" y="1706260"/>
          <a:ext cx="1675393"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5E1901-0CBC-4EB6-A202-12BC0DFB24C6}">
      <dsp:nvSpPr>
        <dsp:cNvPr id="0" name=""/>
        <dsp:cNvSpPr/>
      </dsp:nvSpPr>
      <dsp:spPr>
        <a:xfrm>
          <a:off x="844708" y="1423668"/>
          <a:ext cx="1415771"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F38D629-B446-486D-A9D7-7C678B7A1D35}">
      <dsp:nvSpPr>
        <dsp:cNvPr id="0" name=""/>
        <dsp:cNvSpPr/>
      </dsp:nvSpPr>
      <dsp:spPr>
        <a:xfrm>
          <a:off x="844708" y="1028700"/>
          <a:ext cx="132207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097F71-963D-4D24-A99E-51E2D227ED9F}">
      <dsp:nvSpPr>
        <dsp:cNvPr id="0" name=""/>
        <dsp:cNvSpPr/>
      </dsp:nvSpPr>
      <dsp:spPr>
        <a:xfrm>
          <a:off x="844708" y="633731"/>
          <a:ext cx="1415771"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709A540-B935-4F19-B879-DCB37B5E4216}">
      <dsp:nvSpPr>
        <dsp:cNvPr id="0" name=""/>
        <dsp:cNvSpPr/>
      </dsp:nvSpPr>
      <dsp:spPr>
        <a:xfrm>
          <a:off x="844708" y="351139"/>
          <a:ext cx="1675393"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46B8217-2462-410D-BA56-177CF5C7A941}">
      <dsp:nvSpPr>
        <dsp:cNvPr id="0" name=""/>
        <dsp:cNvSpPr/>
      </dsp:nvSpPr>
      <dsp:spPr>
        <a:xfrm>
          <a:off x="18414" y="202406"/>
          <a:ext cx="1652587" cy="1652587"/>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9000" b="-9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280ECD1B-AB6E-4BEB-847B-4685C70BF977}">
      <dsp:nvSpPr>
        <dsp:cNvPr id="0" name=""/>
        <dsp:cNvSpPr/>
      </dsp:nvSpPr>
      <dsp:spPr>
        <a:xfrm>
          <a:off x="296832" y="889432"/>
          <a:ext cx="1057656" cy="54535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b" anchorCtr="0">
          <a:noAutofit/>
        </a:bodyPr>
        <a:lstStyle/>
        <a:p>
          <a:pPr marL="0" lvl="0" indent="0" algn="ctr" defTabSz="1244600">
            <a:lnSpc>
              <a:spcPct val="90000"/>
            </a:lnSpc>
            <a:spcBef>
              <a:spcPct val="0"/>
            </a:spcBef>
            <a:spcAft>
              <a:spcPct val="35000"/>
            </a:spcAft>
            <a:buNone/>
          </a:pPr>
          <a:r>
            <a:rPr lang="en-GB" sz="2800" b="1" kern="1200" dirty="0">
              <a:solidFill>
                <a:srgbClr val="002060"/>
              </a:solidFill>
              <a:latin typeface="Calibri" panose="020F0502020204030204"/>
              <a:ea typeface="+mn-ea"/>
              <a:cs typeface="+mn-cs"/>
            </a:rPr>
            <a:t>Values driven</a:t>
          </a:r>
        </a:p>
      </dsp:txBody>
      <dsp:txXfrm>
        <a:off x="296832" y="889432"/>
        <a:ext cx="1057656" cy="545353"/>
      </dsp:txXfrm>
    </dsp:sp>
    <dsp:sp modelId="{2D07D952-2C99-4925-A77A-EC27B5FE781E}">
      <dsp:nvSpPr>
        <dsp:cNvPr id="0" name=""/>
        <dsp:cNvSpPr/>
      </dsp:nvSpPr>
      <dsp:spPr>
        <a:xfrm>
          <a:off x="2371369" y="202406"/>
          <a:ext cx="297465" cy="297465"/>
        </a:xfrm>
        <a:prstGeom prst="ellipse">
          <a:avLst/>
        </a:prstGeom>
        <a:blipFill>
          <a:blip xmlns:r="http://schemas.openxmlformats.org/officeDocument/2006/relationships"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2E4F36A-952C-4ED2-8FCB-1CE1FBF3D81E}">
      <dsp:nvSpPr>
        <dsp:cNvPr id="0" name=""/>
        <dsp:cNvSpPr/>
      </dsp:nvSpPr>
      <dsp:spPr>
        <a:xfrm>
          <a:off x="2668834" y="202406"/>
          <a:ext cx="489020" cy="2974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0" rIns="38100" bIns="0" numCol="1" spcCol="1270" anchor="ctr" anchorCtr="0">
          <a:noAutofit/>
        </a:bodyPr>
        <a:lstStyle/>
        <a:p>
          <a:pPr marL="0" lvl="0" indent="0" algn="l"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panose="020F0502020204030204"/>
              <a:ea typeface="+mn-ea"/>
              <a:cs typeface="+mn-cs"/>
            </a:rPr>
            <a:t>Respect</a:t>
          </a:r>
        </a:p>
      </dsp:txBody>
      <dsp:txXfrm>
        <a:off x="2668834" y="202406"/>
        <a:ext cx="489020" cy="297465"/>
      </dsp:txXfrm>
    </dsp:sp>
    <dsp:sp modelId="{5DE61937-2754-44A1-AC70-767F27036CEC}">
      <dsp:nvSpPr>
        <dsp:cNvPr id="0" name=""/>
        <dsp:cNvSpPr/>
      </dsp:nvSpPr>
      <dsp:spPr>
        <a:xfrm>
          <a:off x="2111747" y="484998"/>
          <a:ext cx="297465" cy="297465"/>
        </a:xfrm>
        <a:prstGeom prst="ellipse">
          <a:avLst/>
        </a:prstGeom>
        <a:blipFill>
          <a:blip xmlns:r="http://schemas.openxmlformats.org/officeDocument/2006/relationships"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B728A1C0-D4A4-4527-9689-8F687026ABCA}">
      <dsp:nvSpPr>
        <dsp:cNvPr id="0" name=""/>
        <dsp:cNvSpPr/>
      </dsp:nvSpPr>
      <dsp:spPr>
        <a:xfrm>
          <a:off x="2409213" y="484998"/>
          <a:ext cx="451473" cy="2974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0" rIns="38100" bIns="0" numCol="1" spcCol="1270" anchor="ctr" anchorCtr="0">
          <a:noAutofit/>
        </a:bodyPr>
        <a:lstStyle/>
        <a:p>
          <a:pPr marL="0" lvl="0" indent="0" algn="l"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panose="020F0502020204030204"/>
              <a:ea typeface="+mn-ea"/>
              <a:cs typeface="+mn-cs"/>
            </a:rPr>
            <a:t>Dignity</a:t>
          </a:r>
        </a:p>
      </dsp:txBody>
      <dsp:txXfrm>
        <a:off x="2409213" y="484998"/>
        <a:ext cx="451473" cy="297465"/>
      </dsp:txXfrm>
    </dsp:sp>
    <dsp:sp modelId="{D9E9EFFD-DF41-44DB-93C5-39D328B06EB7}">
      <dsp:nvSpPr>
        <dsp:cNvPr id="0" name=""/>
        <dsp:cNvSpPr/>
      </dsp:nvSpPr>
      <dsp:spPr>
        <a:xfrm>
          <a:off x="2018045" y="879967"/>
          <a:ext cx="297465" cy="297465"/>
        </a:xfrm>
        <a:prstGeom prst="ellipse">
          <a:avLst/>
        </a:prstGeom>
        <a:blipFill rotWithShape="1">
          <a:blip xmlns:r="http://schemas.openxmlformats.org/officeDocument/2006/relationships" r:embed="rId4"/>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90D81CF7-BC13-41A2-9714-877498E834C0}">
      <dsp:nvSpPr>
        <dsp:cNvPr id="0" name=""/>
        <dsp:cNvSpPr/>
      </dsp:nvSpPr>
      <dsp:spPr>
        <a:xfrm>
          <a:off x="2315511" y="879967"/>
          <a:ext cx="554443" cy="2974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0" rIns="38100" bIns="0" numCol="1" spcCol="1270" anchor="ctr" anchorCtr="0">
          <a:noAutofit/>
        </a:bodyPr>
        <a:lstStyle/>
        <a:p>
          <a:pPr marL="0" lvl="0" indent="0" algn="l"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panose="020F0502020204030204"/>
              <a:ea typeface="+mn-ea"/>
              <a:cs typeface="+mn-cs"/>
            </a:rPr>
            <a:t>Diversity</a:t>
          </a:r>
        </a:p>
      </dsp:txBody>
      <dsp:txXfrm>
        <a:off x="2315511" y="879967"/>
        <a:ext cx="554443" cy="297465"/>
      </dsp:txXfrm>
    </dsp:sp>
    <dsp:sp modelId="{22800C1C-C363-47E1-994E-3ED9D797E405}">
      <dsp:nvSpPr>
        <dsp:cNvPr id="0" name=""/>
        <dsp:cNvSpPr/>
      </dsp:nvSpPr>
      <dsp:spPr>
        <a:xfrm>
          <a:off x="2111747" y="1274935"/>
          <a:ext cx="297465" cy="297465"/>
        </a:xfrm>
        <a:prstGeom prst="ellipse">
          <a:avLst/>
        </a:prstGeom>
        <a:blipFill rotWithShape="1">
          <a:blip xmlns:r="http://schemas.openxmlformats.org/officeDocument/2006/relationships" r:embed="rId4"/>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B5C8F732-FC8D-40E4-9EBF-53CFB1CB87BA}">
      <dsp:nvSpPr>
        <dsp:cNvPr id="0" name=""/>
        <dsp:cNvSpPr/>
      </dsp:nvSpPr>
      <dsp:spPr>
        <a:xfrm>
          <a:off x="2409213" y="1274935"/>
          <a:ext cx="708641" cy="2974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0" rIns="38100" bIns="0" numCol="1" spcCol="1270" anchor="ctr" anchorCtr="0">
          <a:noAutofit/>
        </a:bodyPr>
        <a:lstStyle/>
        <a:p>
          <a:pPr marL="0" lvl="0" indent="0" algn="l"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panose="020F0502020204030204"/>
              <a:ea typeface="+mn-ea"/>
              <a:cs typeface="+mn-cs"/>
            </a:rPr>
            <a:t>Tolerance &amp; compassion</a:t>
          </a:r>
        </a:p>
      </dsp:txBody>
      <dsp:txXfrm>
        <a:off x="2409213" y="1274935"/>
        <a:ext cx="708641" cy="297465"/>
      </dsp:txXfrm>
    </dsp:sp>
    <dsp:sp modelId="{D27C6E06-6BD6-4332-AF48-3C5A1AF52C26}">
      <dsp:nvSpPr>
        <dsp:cNvPr id="0" name=""/>
        <dsp:cNvSpPr/>
      </dsp:nvSpPr>
      <dsp:spPr>
        <a:xfrm>
          <a:off x="2371369" y="1557528"/>
          <a:ext cx="297465" cy="297465"/>
        </a:xfrm>
        <a:prstGeom prst="ellipse">
          <a:avLst/>
        </a:prstGeom>
        <a:blipFill rotWithShape="1">
          <a:blip xmlns:r="http://schemas.openxmlformats.org/officeDocument/2006/relationships" r:embed="rId4"/>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3558B717-7D9B-4834-9B49-690FE794252C}">
      <dsp:nvSpPr>
        <dsp:cNvPr id="0" name=""/>
        <dsp:cNvSpPr/>
      </dsp:nvSpPr>
      <dsp:spPr>
        <a:xfrm>
          <a:off x="2668834" y="1557528"/>
          <a:ext cx="617925" cy="2974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0" rIns="38100" bIns="0" numCol="1" spcCol="1270" anchor="ctr" anchorCtr="0">
          <a:noAutofit/>
        </a:bodyPr>
        <a:lstStyle/>
        <a:p>
          <a:pPr marL="0" lvl="0" indent="0" algn="l"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panose="020F0502020204030204"/>
              <a:ea typeface="+mn-ea"/>
              <a:cs typeface="+mn-cs"/>
            </a:rPr>
            <a:t>Happiness</a:t>
          </a:r>
        </a:p>
      </dsp:txBody>
      <dsp:txXfrm>
        <a:off x="2668834" y="1557528"/>
        <a:ext cx="617925" cy="297465"/>
      </dsp:txXfrm>
    </dsp:sp>
  </dsp:spTree>
</dsp:drawing>
</file>

<file path=word/diagrams/layout1.xml><?xml version="1.0" encoding="utf-8"?>
<dgm:layoutDef xmlns:dgm="http://schemas.openxmlformats.org/drawingml/2006/diagram" xmlns:a="http://schemas.openxmlformats.org/drawingml/2006/main" uniqueId="urn:microsoft.com/office/officeart/2008/layout/CircularPictureCallout">
  <dgm:title val=""/>
  <dgm:desc val=""/>
  <dgm:catLst>
    <dgm:cat type="picture" pri="2000"/>
    <dgm:cat type="pictureconvert" pri="2000"/>
  </dgm:catLst>
  <dgm:sampData>
    <dgm:dataModel>
      <dgm:ptLst>
        <dgm:pt modelId="0" type="doc"/>
        <dgm:pt modelId="1"/>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2"/>
    </dgm:constrLst>
    <dgm:layoutNode name="Name1">
      <dgm:alg type="composite"/>
      <dgm:shape xmlns:r="http://schemas.openxmlformats.org/officeDocument/2006/relationships" r:blip="">
        <dgm:adjLst/>
      </dgm:shape>
      <dgm:choose name="Name2">
        <dgm:if name="Name3" axis="ch" ptType="node" func="cnt" op="lte" val="1">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w" refFor="ch" refForName="picture_1" fact="0.18"/>
            <dgm:constr type="t" for="ch" forName="text_1" refType="h" refFor="ch" refForName="picture_1" fact="0.531"/>
          </dgm:constrLst>
        </dgm:if>
        <dgm:if name="Name4" axis="ch" ptType="node" func="cnt" op="lte" val="2">
          <dgm:choose name="Name5">
            <dgm:if name="Name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l" for="ch" forName="picture_2" refType="w" refFor="ch" refForName="picture_1" fact="1.21"/>
                <dgm:constr type="ctrY" for="ch" forName="picture_2" refType="h" refFor="ch" refForName="picture_1" fact="0.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Lst>
            </dgm:if>
            <dgm:else name="Name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r" for="ch" forName="picture_2" refType="w"/>
                <dgm:constr type="rOff" for="ch" forName="picture_2" refType="w" refFor="ch" refForName="picture_1" fact="-1.21"/>
                <dgm:constr type="ctrY" for="ch" forName="picture_2" refType="h" refFor="ch" refForName="picture_1" fact="0.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Lst>
            </dgm:else>
          </dgm:choose>
        </dgm:if>
        <dgm:if name="Name8" axis="ch" ptType="node" func="cnt" op="lte" val="3">
          <dgm:choose name="Name9">
            <dgm:if name="Name10"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l" for="ch" forName="picture_2" refType="w" refFor="ch" refForName="picture_1" fact="1.21"/>
                <dgm:constr type="ctrY" for="ch" forName="picture_2" refType="h" refFor="ch" refForName="picture_1" fact="0.18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l" for="ch" forName="picture_3" refType="w" refFor="ch" refForName="picture_1" fact="1.21"/>
                <dgm:constr type="ctrY" for="ch" forName="picture_3" refType="h" refFor="ch" refForName="picture_1" fact="0.812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Lst>
            </dgm:if>
            <dgm:else name="Name11">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r" for="ch" forName="picture_2" refType="w"/>
                <dgm:constr type="rOff" for="ch" forName="picture_2" refType="w" refFor="ch" refForName="picture_1" fact="-1.21"/>
                <dgm:constr type="ctrY" for="ch" forName="picture_2" refType="h" refFor="ch" refForName="picture_1" fact="0.18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r" for="ch" forName="picture_3" refType="w"/>
                <dgm:constr type="rOff" for="ch" forName="picture_3" refType="w" refFor="ch" refForName="picture_1" fact="-1.21"/>
                <dgm:constr type="ctrY" for="ch" forName="picture_3" refType="h" refFor="ch" refForName="picture_1" fact="0.812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Lst>
            </dgm:else>
          </dgm:choose>
        </dgm:if>
        <dgm:if name="Name12" axis="ch" ptType="node" func="cnt" op="lte" val="4">
          <dgm:choose name="Name13">
            <dgm:if name="Name14"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l" for="ch" forName="picture_2" refType="w" refFor="ch" refForName="picture_1" fact="1.354"/>
                <dgm:constr type="ctrY" for="ch" forName="picture_2" refType="h" refFor="ch" refForName="picture_1" fact="0.1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l" for="ch" forName="picture_3" refType="w" refFor="ch" refForName="picture_1" fact="1.21"/>
                <dgm:constr type="ctrY" for="ch" forName="picture_3" refType="h" refFor="ch" refForName="picture_1" fact="0.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l" for="ch" forName="picture_4" refType="w" refFor="ch" refForName="picture_1" fact="1.354"/>
                <dgm:constr type="ctrY" for="ch" forName="picture_4" refType="h" refFor="ch" refForName="picture_1" fact="0.8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Lst>
            </dgm:if>
            <dgm:else name="Name15">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r" for="ch" forName="picture_2" refType="w"/>
                <dgm:constr type="rOff" for="ch" forName="picture_2" refType="w" refFor="ch" refForName="picture_1" fact="-1.354"/>
                <dgm:constr type="ctrY" for="ch" forName="picture_2" refType="h" refFor="ch" refForName="picture_1" fact="0.1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r" for="ch" forName="picture_3" refType="w"/>
                <dgm:constr type="rOff" for="ch" forName="picture_3" refType="w" refFor="ch" refForName="picture_1" fact="-1.21"/>
                <dgm:constr type="ctrY" for="ch" forName="picture_3" refType="h" refFor="ch" refForName="picture_1" fact="0.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r" for="ch" forName="picture_4" refType="w"/>
                <dgm:constr type="rOff" for="ch" forName="picture_4" refType="w" refFor="ch" refForName="picture_1" fact="-1.354"/>
                <dgm:constr type="ctrY" for="ch" forName="picture_4" refType="h" refFor="ch" refForName="picture_1" fact="0.8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Lst>
            </dgm:else>
          </dgm:choose>
        </dgm:if>
        <dgm:if name="Name16" axis="ch" ptType="node" func="cnt" op="lte" val="5">
          <dgm:choose name="Name17">
            <dgm:if name="Name18"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l" for="ch" forName="picture_2" refType="w" refFor="ch" refForName="picture_1" fact="1.375"/>
                <dgm:constr type="ctrY" for="ch" forName="picture_2" refType="h" refFor="ch" refForName="picture_1" fact="0.11"/>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l" for="ch" forName="picture_3" refType="w" refFor="ch" refForName="picture_1" fact="1.21"/>
                <dgm:constr type="ctrY" for="ch" forName="picture_3" refType="h" refFor="ch" refForName="picture_1" fact="0.353"/>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l" for="ch" forName="picture_4" refType="w" refFor="ch" refForName="picture_1" fact="1.21"/>
                <dgm:constr type="ctrY" for="ch" forName="picture_4" refType="h" refFor="ch" refForName="picture_1" fact="0.647"/>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l" for="ch" forName="picture_5" refType="w" refFor="ch" refForName="picture_1" fact="1.375"/>
                <dgm:constr type="ctrY" for="ch" forName="picture_5" refType="h" refFor="ch" refForName="picture_1" fact="0.8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Lst>
            </dgm:if>
            <dgm:else name="Name19">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r" for="ch" forName="picture_2" refType="w"/>
                <dgm:constr type="rOff" for="ch" forName="picture_2" refType="w" refFor="ch" refForName="picture_1" fact="-1.375"/>
                <dgm:constr type="ctrY" for="ch" forName="picture_2" refType="h" refFor="ch" refForName="picture_1" fact="0.11"/>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r" for="ch" forName="picture_3" refType="w"/>
                <dgm:constr type="rOff" for="ch" forName="picture_3" refType="w" refFor="ch" refForName="picture_1" fact="-1.21"/>
                <dgm:constr type="ctrY" for="ch" forName="picture_3" refType="h" refFor="ch" refForName="picture_1" fact="0.353"/>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r" for="ch" forName="picture_4" refType="w"/>
                <dgm:constr type="rOff" for="ch" forName="picture_4" refType="w" refFor="ch" refForName="picture_1" fact="-1.21"/>
                <dgm:constr type="ctrY" for="ch" forName="picture_4" refType="h" refFor="ch" refForName="picture_1" fact="0.647"/>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r" for="ch" forName="picture_5" refType="w"/>
                <dgm:constr type="rOff" for="ch" forName="picture_5" refType="w" refFor="ch" refForName="picture_1" fact="-1.375"/>
                <dgm:constr type="ctrY" for="ch" forName="picture_5" refType="h" refFor="ch" refForName="picture_1" fact="0.8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Lst>
            </dgm:else>
          </dgm:choose>
        </dgm:if>
        <dgm:if name="Name20" axis="ch" ptType="node" func="cnt" op="lte" val="6">
          <dgm:choose name="Name21">
            <dgm:if name="Name22"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l" for="ch" forName="picture_2" refType="w" refFor="ch" refForName="picture_1" fact="1.4238"/>
                <dgm:constr type="ctrY" for="ch" forName="picture_2" refType="h" refFor="ch" refForName="picture_1" fact="0.09"/>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l" for="ch" forName="picture_3" refType="w" refFor="ch" refForName="picture_1" fact="1.2667"/>
                <dgm:constr type="ctrY" for="ch" forName="picture_3" refType="h" refFor="ch" refForName="picture_1" fact="0.261"/>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l" for="ch" forName="picture_4" refType="w" refFor="ch" refForName="picture_1" fact="1.21"/>
                <dgm:constr type="ctrY" for="ch" forName="picture_4" refType="h" refFor="ch" refForName="picture_1" fact="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l" for="ch" forName="picture_5" refType="w" refFor="ch" refForName="picture_1" fact="1.2667"/>
                <dgm:constr type="ctrY" for="ch" forName="picture_5" refType="h" refFor="ch" refForName="picture_1" fact="0.73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l" for="ch" forName="picture_6" refType="w" refFor="ch" refForName="picture_1" fact="1.4238"/>
                <dgm:constr type="ctrY" for="ch" forName="picture_6" refType="h" refFor="ch" refForName="picture_1" fact="0.91"/>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Lst>
            </dgm:if>
            <dgm:else name="Name23">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r" for="ch" forName="picture_2" refType="w"/>
                <dgm:constr type="rOff" for="ch" forName="picture_2" refType="w" refFor="ch" refForName="picture_1" fact="-1.4238"/>
                <dgm:constr type="ctrY" for="ch" forName="picture_2" refType="h" refFor="ch" refForName="picture_1" fact="0.09"/>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r" for="ch" forName="picture_3" refType="w"/>
                <dgm:constr type="rOff" for="ch" forName="picture_3" refType="w" refFor="ch" refForName="picture_1" fact="-1.2667"/>
                <dgm:constr type="ctrY" for="ch" forName="picture_3" refType="h" refFor="ch" refForName="picture_1" fact="0.261"/>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r" for="ch" forName="picture_4" refType="w"/>
                <dgm:constr type="rOff" for="ch" forName="picture_4" refType="w" refFor="ch" refForName="picture_1" fact="-1.21"/>
                <dgm:constr type="ctrY" for="ch" forName="picture_4" refType="h" refFor="ch" refForName="picture_1" fact="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r" for="ch" forName="picture_5" refType="w"/>
                <dgm:constr type="rOff" for="ch" forName="picture_5" refType="w" refFor="ch" refForName="picture_1" fact="-1.2667"/>
                <dgm:constr type="ctrY" for="ch" forName="picture_5" refType="h" refFor="ch" refForName="picture_1" fact="0.73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r" for="ch" forName="picture_6" refType="w"/>
                <dgm:constr type="rOff" for="ch" forName="picture_6" refType="w" refFor="ch" refForName="picture_1" fact="-1.4238"/>
                <dgm:constr type="ctrY" for="ch" forName="picture_6" refType="h" refFor="ch" refForName="picture_1" fact="0.91"/>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Lst>
            </dgm:else>
          </dgm:choose>
        </dgm:if>
        <dgm:else name="Name24">
          <dgm:choose name="Name25">
            <dgm:if name="Name2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l" for="ch" forName="picture_2" refType="w" refFor="ch" refForName="picture_1" fact="1.4363"/>
                <dgm:constr type="ctrY" for="ch" forName="picture_2" refType="h" refFor="ch" refForName="picture_1" fact="0.0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l" for="ch" forName="picture_3" refType="w" refFor="ch" refForName="picture_1" fact="1.2898"/>
                <dgm:constr type="ctrY" for="ch" forName="picture_3" refType="h" refFor="ch" refForName="picture_1" fact="0.227"/>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l" for="ch" forName="picture_4" refType="w" refFor="ch" refForName="picture_1" fact="1.21"/>
                <dgm:constr type="ctrY" for="ch" forName="picture_4" refType="h" refFor="ch" refForName="picture_1" fact="0.4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l" for="ch" forName="picture_5" refType="w" refFor="ch" refForName="picture_1" fact="1.21"/>
                <dgm:constr type="ctrY" for="ch" forName="picture_5" refType="h" refFor="ch" refForName="picture_1" fact="0.595"/>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l" for="ch" forName="picture_6" refType="w" refFor="ch" refForName="picture_1" fact="1.2898"/>
                <dgm:constr type="ctrY" for="ch" forName="picture_6" refType="h" refFor="ch" refForName="picture_1" fact="0.773"/>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l" for="ch" forName="picture_7" refType="w" refFor="ch" refForName="picture_1" fact="1.4363"/>
                <dgm:constr type="ctrY" for="ch" forName="picture_7" refType="h" refFor="ch" refForName="picture_1" fact="0.925"/>
                <dgm:constr type="l" for="ch" forName="line_7" refType="ctrX" refFor="ch" refForName="picture_1"/>
                <dgm:constr type="h" for="ch" forName="line_7"/>
                <dgm:constr type="r" for="ch" forName="line_7" refType="ctrX" refFor="ch" refForName="picture_7"/>
                <dgm:constr type="ctrY" for="ch" forName="line_7" refType="ctrY" refFor="ch" refForName="picture_7"/>
                <dgm:constr type="r" for="ch" forName="textparent_7" refType="w"/>
                <dgm:constr type="h" for="ch" forName="textparent_7" refType="h" refFor="ch" refForName="picture_7"/>
                <dgm:constr type="l" for="ch" forName="textparent_7" refType="r" refFor="ch" refForName="picture_7"/>
                <dgm:constr type="ctrY" for="ch" forName="textparent_7" refType="ctrY" refFor="ch" refForName="picture_7"/>
                <dgm:constr type="primFontSz" for="des" forName="text_7" refType="primFontSz" refFor="des" refForName="text_2" op="equ"/>
              </dgm:constrLst>
            </dgm:if>
            <dgm:else name="Name2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r" for="ch" forName="picture_2" refType="w"/>
                <dgm:constr type="rOff" for="ch" forName="picture_2" refType="w" refFor="ch" refForName="picture_1" fact="-1.4363"/>
                <dgm:constr type="ctrY" for="ch" forName="picture_2" refType="h" refFor="ch" refForName="picture_1" fact="0.0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r" for="ch" forName="picture_3" refType="w"/>
                <dgm:constr type="rOff" for="ch" forName="picture_3" refType="w" refFor="ch" refForName="picture_1" fact="-1.2898"/>
                <dgm:constr type="ctrY" for="ch" forName="picture_3" refType="h" refFor="ch" refForName="picture_1" fact="0.227"/>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r" for="ch" forName="picture_4" refType="w"/>
                <dgm:constr type="rOff" for="ch" forName="picture_4" refType="w" refFor="ch" refForName="picture_1" fact="-1.21"/>
                <dgm:constr type="ctrY" for="ch" forName="picture_4" refType="h" refFor="ch" refForName="picture_1" fact="0.4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r" for="ch" forName="picture_5" refType="w"/>
                <dgm:constr type="rOff" for="ch" forName="picture_5" refType="w" refFor="ch" refForName="picture_1" fact="-1.21"/>
                <dgm:constr type="ctrY" for="ch" forName="picture_5" refType="h" refFor="ch" refForName="picture_1" fact="0.595"/>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r" for="ch" forName="picture_6" refType="w"/>
                <dgm:constr type="rOff" for="ch" forName="picture_6" refType="w" refFor="ch" refForName="picture_1" fact="-1.2898"/>
                <dgm:constr type="ctrY" for="ch" forName="picture_6" refType="h" refFor="ch" refForName="picture_1" fact="0.773"/>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r" for="ch" forName="picture_7" refType="w"/>
                <dgm:constr type="rOff" for="ch" forName="picture_7" refType="w" refFor="ch" refForName="picture_1" fact="-1.4363"/>
                <dgm:constr type="ctrY" for="ch" forName="picture_7" refType="h" refFor="ch" refForName="picture_1" fact="0.925"/>
                <dgm:constr type="r" for="ch" forName="line_7" refType="ctrX" refFor="ch" refForName="picture_1"/>
                <dgm:constr type="h" for="ch" forName="line_7"/>
                <dgm:constr type="l" for="ch" forName="line_7" refType="ctrX" refFor="ch" refForName="picture_7"/>
                <dgm:constr type="ctrY" for="ch" forName="line_7" refType="ctrY" refFor="ch" refForName="picture_7"/>
                <dgm:constr type="l" for="ch" forName="textparent_7"/>
                <dgm:constr type="h" for="ch" forName="textparent_7" refType="h" refFor="ch" refForName="picture_7"/>
                <dgm:constr type="r" for="ch" forName="textparent_7" refType="l" refFor="ch" refForName="picture_7"/>
                <dgm:constr type="ctrY" for="ch" forName="textparent_7" refType="ctrY" refFor="ch" refForName="picture_7"/>
                <dgm:constr type="primFontSz" for="des" forName="text_7" refType="primFontSz" refFor="des" refForName="text_2" op="equ"/>
              </dgm:constrLst>
            </dgm:else>
          </dgm:choose>
        </dgm:else>
      </dgm:choose>
      <dgm:forEach name="wrapper" axis="self" ptType="parTrans">
        <dgm:forEach name="wrapper2" axis="self" ptType="sibTrans" st="2">
          <dgm:forEach name="pictureRepeat" axis="self">
            <dgm:layoutNode name="pictureRepeatNode" styleLbl="alignImgPlace1">
              <dgm:alg type="sp"/>
              <dgm:shape xmlns:r="http://schemas.openxmlformats.org/officeDocument/2006/relationships" type="ellipse" r:blip="" blipPhldr="1">
                <dgm:adjLst/>
              </dgm:shape>
              <dgm:presOf axis="self"/>
            </dgm:layoutNode>
          </dgm:forEach>
        </dgm:forEach>
      </dgm:forEach>
      <dgm:forEach name="Name28" axis="ch" ptType="sibTrans" hideLastTrans="0" cnt="1">
        <dgm:layoutNode name="picture_1">
          <dgm:alg type="sp"/>
          <dgm:shape xmlns:r="http://schemas.openxmlformats.org/officeDocument/2006/relationships" r:blip="">
            <dgm:adjLst/>
          </dgm:shape>
          <dgm:presOf/>
          <dgm:constrLst/>
          <dgm:forEach name="Name29" ref="pictureRepeat"/>
        </dgm:layoutNode>
      </dgm:forEach>
      <dgm:forEach name="Name30" axis="ch" ptType="node" cnt="1">
        <dgm:layoutNode name="text_1" styleLbl="node1">
          <dgm:varLst>
            <dgm:bulletEnabled val="1"/>
          </dgm:varLst>
          <dgm:alg type="tx">
            <dgm:param type="txAnchorVert" val="b"/>
            <dgm:param type="txAnchorVertCh" val="b"/>
            <dgm:param type="parTxRTLAlign" val="r"/>
            <dgm:param type="shpTxRTLAlignCh" val="r"/>
          </dgm:alg>
          <dgm:shape xmlns:r="http://schemas.openxmlformats.org/officeDocument/2006/relationships" type="rect" r:blip="" hideGeom="1">
            <dgm:adjLst/>
          </dgm:shape>
          <dgm:presOf axis="desOrSelf" ptType="node"/>
          <dgm:constrLst>
            <dgm:constr type="primFontSz" val="65"/>
            <dgm:constr type="lMarg"/>
            <dgm:constr type="rMarg"/>
            <dgm:constr type="tMarg"/>
            <dgm:constr type="bMarg"/>
          </dgm:constrLst>
          <dgm:ruleLst>
            <dgm:rule type="primFontSz" val="5" fact="NaN" max="NaN"/>
          </dgm:ruleLst>
        </dgm:layoutNode>
      </dgm:forEach>
      <dgm:forEach name="Name31" axis="ch" ptType="sibTrans" hideLastTrans="0" st="2" cnt="1">
        <dgm:layoutNode name="picture_2">
          <dgm:alg type="sp"/>
          <dgm:shape xmlns:r="http://schemas.openxmlformats.org/officeDocument/2006/relationships" r:blip="">
            <dgm:adjLst/>
          </dgm:shape>
          <dgm:presOf/>
          <dgm:constrLst/>
          <dgm:forEach name="Name32" ref="pictureRepeat"/>
        </dgm:layoutNode>
      </dgm:forEach>
      <dgm:forEach name="Name33" axis="ch" ptType="node" st="2" cnt="1">
        <dgm:layoutNode name="line_2" styleLbl="parChTrans1D1">
          <dgm:alg type="sp"/>
          <dgm:shape xmlns:r="http://schemas.openxmlformats.org/officeDocument/2006/relationships" type="line" r:blip="" zOrderOff="-100">
            <dgm:adjLst/>
          </dgm:shape>
          <dgm:presOf/>
        </dgm:layoutNode>
        <dgm:layoutNode name="textparent_2">
          <dgm:choose name="Name34">
            <dgm:if name="Name35" func="var" arg="dir" op="equ" val="norm">
              <dgm:alg type="lin">
                <dgm:param type="horzAlign" val="l"/>
              </dgm:alg>
            </dgm:if>
            <dgm:else name="Name36">
              <dgm:alg type="lin">
                <dgm:param type="horzAlign" val="r"/>
              </dgm:alg>
            </dgm:else>
          </dgm:choose>
          <dgm:shape xmlns:r="http://schemas.openxmlformats.org/officeDocument/2006/relationships" type="rect" r:blip="" hideGeom="1">
            <dgm:adjLst/>
          </dgm:shape>
          <dgm:constrLst>
            <dgm:constr type="userW" for="ch" forName="text_2" refType="w"/>
            <dgm:constr type="h" for="ch" forName="text_2" refType="h"/>
          </dgm:constrLst>
          <dgm:presOf/>
          <dgm:layoutNode name="text_2" styleLbl="revTx">
            <dgm:varLst>
              <dgm:bulletEnabled val="1"/>
            </dgm:varLst>
            <dgm:choose name="Name37">
              <dgm:if name="Name38" func="var" arg="dir" op="equ" val="norm">
                <dgm:alg type="tx">
                  <dgm:param type="parTxLTRAlign" val="l"/>
                  <dgm:param type="shpTxLTRAlignCh" val="l"/>
                  <dgm:param type="parTxRTLAlign" val="r"/>
                  <dgm:param type="shpTxRTLAlignCh" val="r"/>
                </dgm:alg>
              </dgm:if>
              <dgm:else name="Name39">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0" axis="ch" ptType="sibTrans" hideLastTrans="0" st="3" cnt="1">
        <dgm:layoutNode name="picture_3">
          <dgm:alg type="sp"/>
          <dgm:shape xmlns:r="http://schemas.openxmlformats.org/officeDocument/2006/relationships" r:blip="">
            <dgm:adjLst/>
          </dgm:shape>
          <dgm:presOf/>
          <dgm:constrLst/>
          <dgm:forEach name="Name41" ref="pictureRepeat"/>
        </dgm:layoutNode>
      </dgm:forEach>
      <dgm:forEach name="Name42" axis="ch" ptType="node" st="3" cnt="1">
        <dgm:layoutNode name="line_3" styleLbl="parChTrans1D1">
          <dgm:alg type="sp"/>
          <dgm:shape xmlns:r="http://schemas.openxmlformats.org/officeDocument/2006/relationships" type="line" r:blip="" zOrderOff="-100">
            <dgm:adjLst/>
          </dgm:shape>
          <dgm:presOf/>
        </dgm:layoutNode>
        <dgm:layoutNode name="textparent_3">
          <dgm:choose name="Name43">
            <dgm:if name="Name44" func="var" arg="dir" op="equ" val="norm">
              <dgm:alg type="lin">
                <dgm:param type="horzAlign" val="l"/>
              </dgm:alg>
            </dgm:if>
            <dgm:else name="Name45">
              <dgm:alg type="lin">
                <dgm:param type="horzAlign" val="r"/>
              </dgm:alg>
            </dgm:else>
          </dgm:choose>
          <dgm:shape xmlns:r="http://schemas.openxmlformats.org/officeDocument/2006/relationships" type="rect" r:blip="" hideGeom="1">
            <dgm:adjLst/>
          </dgm:shape>
          <dgm:constrLst>
            <dgm:constr type="userW" for="ch" forName="text_3" refType="w"/>
            <dgm:constr type="h" for="ch" forName="text_3" refType="h"/>
          </dgm:constrLst>
          <dgm:presOf/>
          <dgm:layoutNode name="text_3" styleLbl="revTx">
            <dgm:varLst>
              <dgm:bulletEnabled val="1"/>
            </dgm:varLst>
            <dgm:choose name="Name46">
              <dgm:if name="Name47" func="var" arg="dir" op="equ" val="norm">
                <dgm:alg type="tx">
                  <dgm:param type="parTxLTRAlign" val="l"/>
                  <dgm:param type="shpTxLTRAlignCh" val="l"/>
                  <dgm:param type="parTxRTLAlign" val="r"/>
                  <dgm:param type="shpTxRTLAlignCh" val="r"/>
                </dgm:alg>
              </dgm:if>
              <dgm:else name="Name48">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9" axis="ch" ptType="sibTrans" hideLastTrans="0" st="4" cnt="1">
        <dgm:layoutNode name="picture_4">
          <dgm:alg type="sp"/>
          <dgm:shape xmlns:r="http://schemas.openxmlformats.org/officeDocument/2006/relationships" r:blip="">
            <dgm:adjLst/>
          </dgm:shape>
          <dgm:presOf/>
          <dgm:constrLst/>
          <dgm:forEach name="Name50" ref="pictureRepeat"/>
        </dgm:layoutNode>
      </dgm:forEach>
      <dgm:forEach name="Name51" axis="ch" ptType="node" st="4" cnt="1">
        <dgm:layoutNode name="line_4" styleLbl="parChTrans1D1">
          <dgm:alg type="sp"/>
          <dgm:shape xmlns:r="http://schemas.openxmlformats.org/officeDocument/2006/relationships" type="line" r:blip="" zOrderOff="-100">
            <dgm:adjLst/>
          </dgm:shape>
          <dgm:presOf/>
        </dgm:layoutNode>
        <dgm:layoutNode name="textparent_4">
          <dgm:choose name="Name52">
            <dgm:if name="Name53" func="var" arg="dir" op="equ" val="norm">
              <dgm:alg type="lin">
                <dgm:param type="horzAlign" val="l"/>
              </dgm:alg>
            </dgm:if>
            <dgm:else name="Name54">
              <dgm:alg type="lin">
                <dgm:param type="horzAlign" val="r"/>
              </dgm:alg>
            </dgm:else>
          </dgm:choose>
          <dgm:shape xmlns:r="http://schemas.openxmlformats.org/officeDocument/2006/relationships" type="rect" r:blip="" hideGeom="1">
            <dgm:adjLst/>
          </dgm:shape>
          <dgm:constrLst>
            <dgm:constr type="userW" for="ch" forName="text_4" refType="w"/>
            <dgm:constr type="h" for="ch" forName="text_4" refType="h"/>
          </dgm:constrLst>
          <dgm:presOf/>
          <dgm:layoutNode name="text_4" styleLbl="revTx">
            <dgm:varLst>
              <dgm:bulletEnabled val="1"/>
            </dgm:varLst>
            <dgm:choose name="Name55">
              <dgm:if name="Name56" func="var" arg="dir" op="equ" val="norm">
                <dgm:alg type="tx">
                  <dgm:param type="parTxLTRAlign" val="l"/>
                  <dgm:param type="shpTxLTRAlignCh" val="l"/>
                  <dgm:param type="parTxRTLAlign" val="r"/>
                  <dgm:param type="shpTxRTLAlignCh" val="r"/>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58" axis="ch" ptType="sibTrans" hideLastTrans="0" st="5" cnt="1">
        <dgm:layoutNode name="picture_5">
          <dgm:alg type="sp"/>
          <dgm:shape xmlns:r="http://schemas.openxmlformats.org/officeDocument/2006/relationships" r:blip="">
            <dgm:adjLst/>
          </dgm:shape>
          <dgm:presOf/>
          <dgm:constrLst/>
          <dgm:forEach name="Name59" ref="pictureRepeat"/>
        </dgm:layoutNode>
      </dgm:forEach>
      <dgm:forEach name="Name60" axis="ch" ptType="node" st="5" cnt="1">
        <dgm:layoutNode name="line_5" styleLbl="parChTrans1D1">
          <dgm:alg type="sp"/>
          <dgm:shape xmlns:r="http://schemas.openxmlformats.org/officeDocument/2006/relationships" type="line" r:blip="" zOrderOff="-100">
            <dgm:adjLst/>
          </dgm:shape>
          <dgm:presOf/>
        </dgm:layoutNode>
        <dgm:layoutNode name="textparent_5">
          <dgm:choose name="Name61">
            <dgm:if name="Name62" func="var" arg="dir" op="equ" val="norm">
              <dgm:alg type="lin">
                <dgm:param type="horzAlign" val="l"/>
              </dgm:alg>
            </dgm:if>
            <dgm:else name="Name63">
              <dgm:alg type="lin">
                <dgm:param type="horzAlign" val="r"/>
              </dgm:alg>
            </dgm:else>
          </dgm:choose>
          <dgm:shape xmlns:r="http://schemas.openxmlformats.org/officeDocument/2006/relationships" type="rect" r:blip="" hideGeom="1">
            <dgm:adjLst/>
          </dgm:shape>
          <dgm:constrLst>
            <dgm:constr type="userW" for="ch" forName="text_5" refType="w"/>
            <dgm:constr type="h" for="ch" forName="text_5" refType="h"/>
          </dgm:constrLst>
          <dgm:presOf/>
          <dgm:layoutNode name="text_5" styleLbl="revTx">
            <dgm:varLst>
              <dgm:bulletEnabled val="1"/>
            </dgm:varLst>
            <dgm:choose name="Name64">
              <dgm:if name="Name65" func="var" arg="dir" op="equ" val="norm">
                <dgm:alg type="tx">
                  <dgm:param type="parTxLTRAlign" val="l"/>
                  <dgm:param type="shpTxLTRAlignCh" val="l"/>
                  <dgm:param type="parTxRTLAlign" val="r"/>
                  <dgm:param type="shpTxRTLAlignCh" val="r"/>
                </dgm:alg>
              </dgm:if>
              <dgm:else name="Name66">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67" axis="ch" ptType="sibTrans" hideLastTrans="0" st="6" cnt="1">
        <dgm:layoutNode name="picture_6">
          <dgm:alg type="sp"/>
          <dgm:shape xmlns:r="http://schemas.openxmlformats.org/officeDocument/2006/relationships" r:blip="">
            <dgm:adjLst/>
          </dgm:shape>
          <dgm:presOf/>
          <dgm:constrLst/>
          <dgm:forEach name="Name68" ref="pictureRepeat"/>
        </dgm:layoutNode>
      </dgm:forEach>
      <dgm:forEach name="Name69" axis="ch" ptType="node" st="6" cnt="1">
        <dgm:layoutNode name="line_6" styleLbl="parChTrans1D1">
          <dgm:alg type="sp"/>
          <dgm:shape xmlns:r="http://schemas.openxmlformats.org/officeDocument/2006/relationships" type="line" r:blip="" zOrderOff="-100">
            <dgm:adjLst/>
          </dgm:shape>
          <dgm:presOf/>
        </dgm:layoutNode>
        <dgm:layoutNode name="textparent_6">
          <dgm:choose name="Name70">
            <dgm:if name="Name71" func="var" arg="dir" op="equ" val="norm">
              <dgm:alg type="lin">
                <dgm:param type="horzAlign" val="l"/>
              </dgm:alg>
            </dgm:if>
            <dgm:else name="Name72">
              <dgm:alg type="lin">
                <dgm:param type="horzAlign" val="r"/>
              </dgm:alg>
            </dgm:else>
          </dgm:choose>
          <dgm:shape xmlns:r="http://schemas.openxmlformats.org/officeDocument/2006/relationships" type="rect" r:blip="" hideGeom="1">
            <dgm:adjLst/>
          </dgm:shape>
          <dgm:constrLst>
            <dgm:constr type="userW" for="ch" forName="text_6" refType="w"/>
            <dgm:constr type="h" for="ch" forName="text_6" refType="h"/>
          </dgm:constrLst>
          <dgm:presOf/>
          <dgm:layoutNode name="text_6" styleLbl="revTx">
            <dgm:varLst>
              <dgm:bulletEnabled val="1"/>
            </dgm:varLst>
            <dgm:choose name="Name73">
              <dgm:if name="Name74" func="var" arg="dir" op="equ" val="norm">
                <dgm:alg type="tx">
                  <dgm:param type="parTxLTRAlign" val="l"/>
                  <dgm:param type="shpTxLTRAlignCh" val="l"/>
                  <dgm:param type="parTxRTLAlign" val="r"/>
                  <dgm:param type="shpTxRTLAlignCh" val="r"/>
                </dgm:alg>
              </dgm:if>
              <dgm:else name="Name75">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76" axis="ch" ptType="sibTrans" hideLastTrans="0" st="7" cnt="1">
        <dgm:layoutNode name="picture_7">
          <dgm:alg type="sp"/>
          <dgm:shape xmlns:r="http://schemas.openxmlformats.org/officeDocument/2006/relationships" r:blip="">
            <dgm:adjLst/>
          </dgm:shape>
          <dgm:presOf/>
          <dgm:constrLst/>
          <dgm:forEach name="Name77" ref="pictureRepeat"/>
        </dgm:layoutNode>
      </dgm:forEach>
      <dgm:forEach name="Name78" axis="ch" ptType="node" st="7" cnt="1">
        <dgm:layoutNode name="line_7" styleLbl="parChTrans1D1">
          <dgm:alg type="sp"/>
          <dgm:shape xmlns:r="http://schemas.openxmlformats.org/officeDocument/2006/relationships" type="line" r:blip="" zOrderOff="-100">
            <dgm:adjLst/>
          </dgm:shape>
          <dgm:presOf/>
        </dgm:layoutNode>
        <dgm:layoutNode name="textparent_7">
          <dgm:choose name="Name79">
            <dgm:if name="Name80" func="var" arg="dir" op="equ" val="norm">
              <dgm:alg type="lin">
                <dgm:param type="horzAlign" val="l"/>
              </dgm:alg>
            </dgm:if>
            <dgm:else name="Name81">
              <dgm:alg type="lin">
                <dgm:param type="horzAlign" val="r"/>
              </dgm:alg>
            </dgm:else>
          </dgm:choose>
          <dgm:shape xmlns:r="http://schemas.openxmlformats.org/officeDocument/2006/relationships" type="rect" r:blip="" hideGeom="1">
            <dgm:adjLst/>
          </dgm:shape>
          <dgm:constrLst>
            <dgm:constr type="userW" for="ch" forName="text_7" refType="w"/>
            <dgm:constr type="h" for="ch" forName="text_7" refType="h"/>
          </dgm:constrLst>
          <dgm:presOf/>
          <dgm:layoutNode name="text_7" styleLbl="revTx">
            <dgm:varLst>
              <dgm:bulletEnabled val="1"/>
            </dgm:varLst>
            <dgm:choose name="Name82">
              <dgm:if name="Name83" func="var" arg="dir" op="equ" val="norm">
                <dgm:alg type="tx">
                  <dgm:param type="parTxLTRAlign" val="l"/>
                  <dgm:param type="shpTxLTRAlignCh" val="l"/>
                  <dgm:param type="parTxRTLAlign" val="r"/>
                  <dgm:param type="shpTxRTLAlignCh" val="r"/>
                </dgm:alg>
              </dgm:if>
              <dgm:else name="Name84">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7AEB-38C9-4BB8-B707-0FAB058F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3228</Words>
  <Characters>18401</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Fernwood School</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D.Rowe</dc:creator>
  <cp:keywords/>
  <dc:description/>
  <cp:lastModifiedBy>C Smith</cp:lastModifiedBy>
  <cp:revision>2</cp:revision>
  <cp:lastPrinted>2019-03-20T09:01:00Z</cp:lastPrinted>
  <dcterms:created xsi:type="dcterms:W3CDTF">2019-09-12T09:46:00Z</dcterms:created>
  <dcterms:modified xsi:type="dcterms:W3CDTF">2019-09-12T09:46:00Z</dcterms:modified>
</cp:coreProperties>
</file>