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08B32" w14:textId="77777777" w:rsidR="00030EF0" w:rsidRDefault="00030EF0">
      <w:pPr>
        <w:rPr>
          <w:rFonts w:asciiTheme="majorHAnsi" w:hAnsiTheme="majorHAnsi"/>
          <w:b/>
        </w:rPr>
      </w:pPr>
      <w:bookmarkStart w:id="0" w:name="_GoBack"/>
      <w:bookmarkEnd w:id="0"/>
      <w:r>
        <w:rPr>
          <w:rFonts w:asciiTheme="majorHAnsi" w:hAnsiTheme="majorHAnsi"/>
          <w:b/>
        </w:rPr>
        <w:t xml:space="preserve">Federation of </w:t>
      </w:r>
      <w:r w:rsidR="003E5140" w:rsidRPr="00E57805">
        <w:rPr>
          <w:rFonts w:asciiTheme="majorHAnsi" w:hAnsiTheme="majorHAnsi"/>
          <w:b/>
        </w:rPr>
        <w:t xml:space="preserve">Crosfield </w:t>
      </w:r>
      <w:r>
        <w:rPr>
          <w:rFonts w:asciiTheme="majorHAnsi" w:hAnsiTheme="majorHAnsi"/>
          <w:b/>
        </w:rPr>
        <w:t xml:space="preserve">and Selhurst </w:t>
      </w:r>
      <w:r w:rsidR="007B268B" w:rsidRPr="00E57805">
        <w:rPr>
          <w:rFonts w:asciiTheme="majorHAnsi" w:hAnsiTheme="majorHAnsi"/>
          <w:b/>
        </w:rPr>
        <w:t>Nursery School</w:t>
      </w:r>
      <w:r>
        <w:rPr>
          <w:rFonts w:asciiTheme="majorHAnsi" w:hAnsiTheme="majorHAnsi"/>
          <w:b/>
        </w:rPr>
        <w:t>s</w:t>
      </w:r>
      <w:r w:rsidR="007B268B" w:rsidRPr="00E57805">
        <w:rPr>
          <w:rFonts w:asciiTheme="majorHAnsi" w:hAnsiTheme="majorHAnsi"/>
          <w:b/>
        </w:rPr>
        <w:t xml:space="preserve"> and </w:t>
      </w:r>
      <w:r w:rsidR="003E5140" w:rsidRPr="00E57805">
        <w:rPr>
          <w:rFonts w:asciiTheme="majorHAnsi" w:hAnsiTheme="majorHAnsi"/>
          <w:b/>
        </w:rPr>
        <w:t>Children’s Centre</w:t>
      </w:r>
      <w:r>
        <w:rPr>
          <w:rFonts w:asciiTheme="majorHAnsi" w:hAnsiTheme="majorHAnsi"/>
          <w:b/>
        </w:rPr>
        <w:t>s</w:t>
      </w:r>
    </w:p>
    <w:p w14:paraId="2E0D5C1C" w14:textId="277FD1CD" w:rsidR="007B268B" w:rsidRPr="00E57805" w:rsidRDefault="00030EF0">
      <w:pPr>
        <w:rPr>
          <w:rFonts w:asciiTheme="majorHAnsi" w:hAnsiTheme="majorHAnsi"/>
          <w:b/>
        </w:rPr>
      </w:pPr>
      <w:r>
        <w:rPr>
          <w:rFonts w:asciiTheme="majorHAnsi" w:hAnsiTheme="majorHAnsi"/>
          <w:b/>
        </w:rPr>
        <w:t>Crosfield Rainbow Group</w:t>
      </w:r>
      <w:r w:rsidR="003E5140" w:rsidRPr="00E57805">
        <w:rPr>
          <w:rFonts w:asciiTheme="majorHAnsi" w:hAnsiTheme="majorHAnsi"/>
          <w:b/>
        </w:rPr>
        <w:t xml:space="preserve">     </w:t>
      </w:r>
      <w:r w:rsidR="007B268B" w:rsidRPr="00E57805">
        <w:rPr>
          <w:rFonts w:asciiTheme="majorHAnsi" w:hAnsiTheme="majorHAnsi"/>
          <w:b/>
        </w:rPr>
        <w:t xml:space="preserve">     </w:t>
      </w:r>
    </w:p>
    <w:p w14:paraId="5193685A" w14:textId="77777777" w:rsidR="003E5140" w:rsidRPr="00E57805" w:rsidRDefault="003E5140" w:rsidP="003E5140">
      <w:pPr>
        <w:pStyle w:val="ListParagraph"/>
        <w:rPr>
          <w:rFonts w:asciiTheme="majorHAnsi" w:hAnsiTheme="majorHAnsi"/>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F6EC4" w:rsidRPr="00E57805" w14:paraId="364918FB" w14:textId="77777777" w:rsidTr="00D44BF2">
        <w:tc>
          <w:tcPr>
            <w:tcW w:w="9639" w:type="dxa"/>
            <w:shd w:val="clear" w:color="auto" w:fill="auto"/>
          </w:tcPr>
          <w:p w14:paraId="1F1717CB" w14:textId="77777777" w:rsidR="00E57805" w:rsidRDefault="00E57805" w:rsidP="00E57805">
            <w:pPr>
              <w:tabs>
                <w:tab w:val="left" w:pos="-254"/>
                <w:tab w:val="left" w:pos="-55"/>
                <w:tab w:val="left" w:pos="864"/>
              </w:tabs>
              <w:ind w:left="2924" w:hanging="2924"/>
              <w:rPr>
                <w:rFonts w:asciiTheme="majorHAnsi" w:hAnsiTheme="majorHAnsi"/>
                <w:b/>
              </w:rPr>
            </w:pPr>
          </w:p>
          <w:p w14:paraId="53F88B14" w14:textId="0B0EA0CA" w:rsidR="00E57805" w:rsidRDefault="0017269F" w:rsidP="00E57805">
            <w:pPr>
              <w:tabs>
                <w:tab w:val="left" w:pos="-254"/>
                <w:tab w:val="left" w:pos="-55"/>
                <w:tab w:val="left" w:pos="864"/>
              </w:tabs>
              <w:ind w:left="2924" w:hanging="2924"/>
              <w:rPr>
                <w:rFonts w:asciiTheme="majorHAnsi" w:hAnsiTheme="majorHAnsi"/>
                <w:b/>
              </w:rPr>
            </w:pPr>
            <w:r>
              <w:rPr>
                <w:rFonts w:asciiTheme="majorHAnsi" w:hAnsiTheme="majorHAnsi"/>
                <w:b/>
              </w:rPr>
              <w:t xml:space="preserve">Job description – Rainbow Group </w:t>
            </w:r>
            <w:r w:rsidR="00E15DE5">
              <w:rPr>
                <w:rFonts w:asciiTheme="majorHAnsi" w:hAnsiTheme="majorHAnsi"/>
                <w:b/>
              </w:rPr>
              <w:t xml:space="preserve">nursery </w:t>
            </w:r>
            <w:r>
              <w:rPr>
                <w:rFonts w:asciiTheme="majorHAnsi" w:hAnsiTheme="majorHAnsi"/>
                <w:b/>
              </w:rPr>
              <w:t>class teacher</w:t>
            </w:r>
          </w:p>
          <w:p w14:paraId="00FC7149" w14:textId="77777777" w:rsidR="00E57805" w:rsidRPr="00E7449B" w:rsidRDefault="00E57805" w:rsidP="00E57805">
            <w:pPr>
              <w:tabs>
                <w:tab w:val="left" w:pos="-254"/>
                <w:tab w:val="left" w:pos="-55"/>
                <w:tab w:val="left" w:pos="864"/>
              </w:tabs>
              <w:ind w:left="2924" w:hanging="2924"/>
              <w:rPr>
                <w:rFonts w:asciiTheme="majorHAnsi" w:hAnsiTheme="majorHAnsi"/>
                <w:b/>
                <w:sz w:val="16"/>
                <w:szCs w:val="16"/>
              </w:rPr>
            </w:pPr>
          </w:p>
          <w:p w14:paraId="6F92AA06" w14:textId="77777777" w:rsidR="00E57805" w:rsidRPr="00E57805" w:rsidRDefault="00E57805" w:rsidP="00E57805">
            <w:pPr>
              <w:tabs>
                <w:tab w:val="left" w:pos="-254"/>
                <w:tab w:val="left" w:pos="-55"/>
                <w:tab w:val="left" w:pos="864"/>
              </w:tabs>
              <w:ind w:left="2924" w:hanging="2924"/>
              <w:rPr>
                <w:rFonts w:asciiTheme="majorHAnsi" w:hAnsiTheme="majorHAnsi" w:cs="Arial"/>
              </w:rPr>
            </w:pPr>
            <w:r w:rsidRPr="00E57805">
              <w:rPr>
                <w:rFonts w:asciiTheme="majorHAnsi" w:hAnsiTheme="majorHAnsi" w:cs="Arial"/>
              </w:rPr>
              <w:t xml:space="preserve">Post: Nursery Teacher (full time)                    </w:t>
            </w:r>
          </w:p>
          <w:p w14:paraId="1F0FF5EF" w14:textId="77777777" w:rsidR="00030EF0" w:rsidRDefault="00A7709F" w:rsidP="00E57805">
            <w:pPr>
              <w:tabs>
                <w:tab w:val="left" w:pos="-254"/>
                <w:tab w:val="left" w:pos="-55"/>
                <w:tab w:val="left" w:pos="864"/>
              </w:tabs>
              <w:ind w:left="2924" w:hanging="2924"/>
              <w:rPr>
                <w:rFonts w:asciiTheme="majorHAnsi" w:hAnsiTheme="majorHAnsi" w:cs="Arial"/>
              </w:rPr>
            </w:pPr>
            <w:r>
              <w:rPr>
                <w:rFonts w:asciiTheme="majorHAnsi" w:hAnsiTheme="majorHAnsi" w:cs="Arial"/>
              </w:rPr>
              <w:t xml:space="preserve">Scale: </w:t>
            </w:r>
          </w:p>
          <w:p w14:paraId="6891A456" w14:textId="550F1BA2" w:rsidR="00E57805" w:rsidRPr="00E57805" w:rsidRDefault="00A7709F" w:rsidP="00E57805">
            <w:pPr>
              <w:tabs>
                <w:tab w:val="left" w:pos="-254"/>
                <w:tab w:val="left" w:pos="-55"/>
                <w:tab w:val="left" w:pos="864"/>
              </w:tabs>
              <w:ind w:left="2924" w:hanging="2924"/>
              <w:rPr>
                <w:rFonts w:asciiTheme="majorHAnsi" w:hAnsiTheme="majorHAnsi" w:cs="Arial"/>
              </w:rPr>
            </w:pPr>
            <w:r>
              <w:rPr>
                <w:rFonts w:asciiTheme="majorHAnsi" w:hAnsiTheme="majorHAnsi" w:cs="Arial"/>
              </w:rPr>
              <w:t>Main Pay Range/Unqualified Teacher Pay Range</w:t>
            </w:r>
            <w:r w:rsidR="00E57805" w:rsidRPr="00E57805">
              <w:rPr>
                <w:rFonts w:asciiTheme="majorHAnsi" w:hAnsiTheme="majorHAnsi" w:cs="Arial"/>
              </w:rPr>
              <w:t xml:space="preserve"> + </w:t>
            </w:r>
            <w:r>
              <w:rPr>
                <w:rFonts w:asciiTheme="majorHAnsi" w:hAnsiTheme="majorHAnsi" w:cs="Arial"/>
              </w:rPr>
              <w:t>SEN</w:t>
            </w:r>
            <w:r w:rsidR="00030EF0">
              <w:rPr>
                <w:rFonts w:asciiTheme="majorHAnsi" w:hAnsiTheme="majorHAnsi" w:cs="Arial"/>
              </w:rPr>
              <w:t>/learning and teaching</w:t>
            </w:r>
            <w:r>
              <w:rPr>
                <w:rFonts w:asciiTheme="majorHAnsi" w:hAnsiTheme="majorHAnsi" w:cs="Arial"/>
              </w:rPr>
              <w:t xml:space="preserve"> allowance + </w:t>
            </w:r>
            <w:r w:rsidR="00030EF0">
              <w:rPr>
                <w:rFonts w:asciiTheme="majorHAnsi" w:hAnsiTheme="majorHAnsi" w:cs="Arial"/>
              </w:rPr>
              <w:t>OLA</w:t>
            </w:r>
            <w:r w:rsidR="00E57805" w:rsidRPr="00E57805">
              <w:rPr>
                <w:rFonts w:asciiTheme="majorHAnsi" w:hAnsiTheme="majorHAnsi" w:cs="Arial"/>
              </w:rPr>
              <w:tab/>
            </w:r>
            <w:r w:rsidR="00E57805" w:rsidRPr="00E57805">
              <w:rPr>
                <w:rFonts w:asciiTheme="majorHAnsi" w:hAnsiTheme="majorHAnsi" w:cs="Arial"/>
                <w:u w:val="single"/>
              </w:rPr>
              <w:t xml:space="preserve">                               </w:t>
            </w:r>
          </w:p>
          <w:p w14:paraId="365A5BDF" w14:textId="2954A812" w:rsidR="00E57805" w:rsidRPr="00E57805" w:rsidRDefault="00172292" w:rsidP="00E57805">
            <w:pPr>
              <w:tabs>
                <w:tab w:val="left" w:pos="-254"/>
                <w:tab w:val="left" w:pos="-55"/>
                <w:tab w:val="left" w:pos="864"/>
              </w:tabs>
              <w:ind w:left="2924" w:hanging="2924"/>
              <w:rPr>
                <w:rFonts w:asciiTheme="majorHAnsi" w:hAnsiTheme="majorHAnsi" w:cs="Arial"/>
              </w:rPr>
            </w:pPr>
            <w:r>
              <w:rPr>
                <w:rFonts w:asciiTheme="majorHAnsi" w:hAnsiTheme="majorHAnsi" w:cs="Arial"/>
              </w:rPr>
              <w:t xml:space="preserve">Department: </w:t>
            </w:r>
            <w:r w:rsidR="00030EF0">
              <w:rPr>
                <w:rFonts w:asciiTheme="majorHAnsi" w:hAnsiTheme="majorHAnsi" w:cs="Arial"/>
              </w:rPr>
              <w:t>People</w:t>
            </w:r>
            <w:r w:rsidR="00E57805" w:rsidRPr="00E57805">
              <w:rPr>
                <w:rFonts w:asciiTheme="majorHAnsi" w:hAnsiTheme="majorHAnsi" w:cs="Arial"/>
              </w:rPr>
              <w:tab/>
            </w:r>
            <w:r w:rsidR="00E57805" w:rsidRPr="00E57805">
              <w:rPr>
                <w:rFonts w:asciiTheme="majorHAnsi" w:hAnsiTheme="majorHAnsi" w:cs="Arial"/>
              </w:rPr>
              <w:tab/>
            </w:r>
            <w:r w:rsidR="00E57805" w:rsidRPr="00E57805">
              <w:rPr>
                <w:rFonts w:asciiTheme="majorHAnsi" w:hAnsiTheme="majorHAnsi" w:cs="Arial"/>
              </w:rPr>
              <w:tab/>
            </w:r>
            <w:r w:rsidR="00E57805" w:rsidRPr="00E57805">
              <w:rPr>
                <w:rFonts w:asciiTheme="majorHAnsi" w:hAnsiTheme="majorHAnsi" w:cs="Arial"/>
                <w:u w:val="single"/>
              </w:rPr>
              <w:t xml:space="preserve">                               </w:t>
            </w:r>
          </w:p>
          <w:p w14:paraId="438351AE" w14:textId="74324906" w:rsidR="00E57805" w:rsidRPr="00E57805" w:rsidRDefault="00172292" w:rsidP="00E57805">
            <w:pPr>
              <w:tabs>
                <w:tab w:val="left" w:pos="-254"/>
                <w:tab w:val="left" w:pos="-55"/>
                <w:tab w:val="left" w:pos="864"/>
              </w:tabs>
              <w:ind w:left="2924" w:hanging="2924"/>
              <w:rPr>
                <w:rFonts w:asciiTheme="majorHAnsi" w:hAnsiTheme="majorHAnsi" w:cs="Arial"/>
              </w:rPr>
            </w:pPr>
            <w:r>
              <w:rPr>
                <w:rFonts w:asciiTheme="majorHAnsi" w:hAnsiTheme="majorHAnsi" w:cs="Arial"/>
              </w:rPr>
              <w:t xml:space="preserve">Division and/or Section: </w:t>
            </w:r>
            <w:r w:rsidR="00E57805" w:rsidRPr="00E57805">
              <w:rPr>
                <w:rFonts w:asciiTheme="majorHAnsi" w:hAnsiTheme="majorHAnsi" w:cs="Arial"/>
              </w:rPr>
              <w:t>Crosfield Nursery School and Children’s Centre</w:t>
            </w:r>
            <w:r w:rsidR="00A7709F">
              <w:rPr>
                <w:rFonts w:asciiTheme="majorHAnsi" w:hAnsiTheme="majorHAnsi" w:cs="Arial"/>
              </w:rPr>
              <w:t>, Rainbow Group</w:t>
            </w:r>
            <w:r w:rsidR="00E57805" w:rsidRPr="00E57805">
              <w:rPr>
                <w:rFonts w:asciiTheme="majorHAnsi" w:hAnsiTheme="majorHAnsi" w:cs="Arial"/>
              </w:rPr>
              <w:tab/>
            </w:r>
            <w:r w:rsidR="00E57805" w:rsidRPr="00E57805">
              <w:rPr>
                <w:rFonts w:asciiTheme="majorHAnsi" w:hAnsiTheme="majorHAnsi" w:cs="Arial"/>
                <w:u w:val="single"/>
              </w:rPr>
              <w:t xml:space="preserve">                               </w:t>
            </w:r>
          </w:p>
          <w:p w14:paraId="1FE1479F" w14:textId="1B7AD84C" w:rsidR="00982B61" w:rsidRPr="00E57805" w:rsidRDefault="00172292" w:rsidP="00E57805">
            <w:pPr>
              <w:rPr>
                <w:rFonts w:asciiTheme="majorHAnsi" w:hAnsiTheme="majorHAnsi" w:cs="Arial"/>
              </w:rPr>
            </w:pPr>
            <w:r>
              <w:rPr>
                <w:rFonts w:asciiTheme="majorHAnsi" w:hAnsiTheme="majorHAnsi" w:cs="Arial"/>
              </w:rPr>
              <w:t xml:space="preserve">Date: </w:t>
            </w:r>
            <w:r w:rsidR="00E61C85">
              <w:rPr>
                <w:rFonts w:asciiTheme="majorHAnsi" w:hAnsiTheme="majorHAnsi" w:cs="Arial"/>
              </w:rPr>
              <w:t>April</w:t>
            </w:r>
            <w:r w:rsidR="00BE37E9">
              <w:rPr>
                <w:rFonts w:asciiTheme="majorHAnsi" w:hAnsiTheme="majorHAnsi" w:cs="Arial"/>
              </w:rPr>
              <w:t xml:space="preserve"> 2018</w:t>
            </w:r>
            <w:r w:rsidR="00E57805" w:rsidRPr="00E57805">
              <w:rPr>
                <w:rFonts w:asciiTheme="majorHAnsi" w:hAnsiTheme="majorHAnsi" w:cs="Arial"/>
              </w:rPr>
              <w:tab/>
            </w:r>
          </w:p>
          <w:p w14:paraId="20855636" w14:textId="77777777" w:rsidR="00E57805" w:rsidRPr="00E57805" w:rsidRDefault="00E57805" w:rsidP="00E57805">
            <w:pPr>
              <w:rPr>
                <w:rFonts w:asciiTheme="majorHAnsi" w:hAnsiTheme="majorHAnsi"/>
              </w:rPr>
            </w:pPr>
          </w:p>
        </w:tc>
      </w:tr>
      <w:tr w:rsidR="009F6EC4" w:rsidRPr="00E57805" w14:paraId="4D0B7855" w14:textId="77777777" w:rsidTr="00D44BF2">
        <w:tc>
          <w:tcPr>
            <w:tcW w:w="9639" w:type="dxa"/>
            <w:shd w:val="clear" w:color="auto" w:fill="auto"/>
          </w:tcPr>
          <w:p w14:paraId="2DCC9201" w14:textId="77777777" w:rsidR="00355BAD" w:rsidRDefault="00A41BEE" w:rsidP="00257064">
            <w:pPr>
              <w:rPr>
                <w:rFonts w:asciiTheme="majorHAnsi" w:hAnsiTheme="majorHAnsi"/>
              </w:rPr>
            </w:pPr>
            <w:r w:rsidRPr="00E57805">
              <w:rPr>
                <w:rFonts w:asciiTheme="majorHAnsi" w:hAnsiTheme="majorHAnsi"/>
              </w:rPr>
              <w:t xml:space="preserve"> </w:t>
            </w:r>
          </w:p>
          <w:p w14:paraId="2D5013FA" w14:textId="1C0A0D6D" w:rsidR="001C75D2" w:rsidRDefault="00E57805" w:rsidP="00257064">
            <w:pPr>
              <w:rPr>
                <w:rFonts w:asciiTheme="majorHAnsi" w:hAnsiTheme="majorHAnsi"/>
                <w:b/>
              </w:rPr>
            </w:pPr>
            <w:r>
              <w:rPr>
                <w:rFonts w:asciiTheme="majorHAnsi" w:hAnsiTheme="majorHAnsi"/>
                <w:b/>
              </w:rPr>
              <w:t>Main Purposes and Scope of the Post</w:t>
            </w:r>
          </w:p>
          <w:p w14:paraId="741B1989" w14:textId="77777777" w:rsidR="00E57805" w:rsidRPr="00E7449B" w:rsidRDefault="00E57805" w:rsidP="00257064">
            <w:pPr>
              <w:rPr>
                <w:rFonts w:asciiTheme="majorHAnsi" w:hAnsiTheme="majorHAnsi"/>
                <w:b/>
                <w:sz w:val="16"/>
                <w:szCs w:val="16"/>
              </w:rPr>
            </w:pPr>
          </w:p>
          <w:p w14:paraId="4EAF940E" w14:textId="6655736B" w:rsidR="00E57805" w:rsidRPr="001A2898" w:rsidRDefault="00E15DE5" w:rsidP="00E57805">
            <w:pPr>
              <w:tabs>
                <w:tab w:val="left" w:pos="-254"/>
                <w:tab w:val="left" w:pos="-55"/>
                <w:tab w:val="left" w:pos="864"/>
              </w:tabs>
              <w:rPr>
                <w:rFonts w:asciiTheme="majorHAnsi" w:hAnsiTheme="majorHAnsi" w:cs="Arial"/>
              </w:rPr>
            </w:pPr>
            <w:r w:rsidRPr="00E57805">
              <w:rPr>
                <w:rFonts w:asciiTheme="majorHAnsi" w:hAnsiTheme="majorHAnsi" w:cs="Arial"/>
              </w:rPr>
              <w:t xml:space="preserve">This post is in accordance with the working conditions as set out in School Teachers’ Pay and </w:t>
            </w:r>
            <w:r w:rsidR="00030EF0">
              <w:rPr>
                <w:rFonts w:asciiTheme="majorHAnsi" w:hAnsiTheme="majorHAnsi" w:cs="Arial"/>
              </w:rPr>
              <w:t>Conditions Document 2017</w:t>
            </w:r>
            <w:r>
              <w:rPr>
                <w:rFonts w:asciiTheme="majorHAnsi" w:hAnsiTheme="majorHAnsi" w:cs="Arial"/>
              </w:rPr>
              <w:t xml:space="preserve"> and as subsequently up-dated and the National Standards for Teachers.</w:t>
            </w:r>
          </w:p>
          <w:p w14:paraId="40CFBD85" w14:textId="77777777" w:rsidR="001A2898" w:rsidRPr="001A2898" w:rsidRDefault="001A2898" w:rsidP="00E57805">
            <w:pPr>
              <w:tabs>
                <w:tab w:val="left" w:pos="-254"/>
                <w:tab w:val="left" w:pos="-55"/>
                <w:tab w:val="left" w:pos="864"/>
              </w:tabs>
              <w:rPr>
                <w:rFonts w:asciiTheme="majorHAnsi" w:hAnsiTheme="majorHAnsi" w:cs="Arial"/>
              </w:rPr>
            </w:pPr>
          </w:p>
          <w:p w14:paraId="7CA66863" w14:textId="539AF470" w:rsidR="001A2898" w:rsidRDefault="001A2898" w:rsidP="00E57805">
            <w:pPr>
              <w:tabs>
                <w:tab w:val="left" w:pos="-254"/>
                <w:tab w:val="left" w:pos="-55"/>
                <w:tab w:val="left" w:pos="864"/>
              </w:tabs>
              <w:rPr>
                <w:rFonts w:asciiTheme="majorHAnsi" w:hAnsiTheme="majorHAnsi" w:cs="Arial"/>
              </w:rPr>
            </w:pPr>
            <w:r w:rsidRPr="001A2898">
              <w:rPr>
                <w:rFonts w:asciiTheme="majorHAnsi" w:hAnsiTheme="majorHAnsi" w:cs="Arial"/>
              </w:rPr>
              <w:t>A Nursery teacher at Crosfield</w:t>
            </w:r>
            <w:r w:rsidR="00A7709F">
              <w:rPr>
                <w:rFonts w:asciiTheme="majorHAnsi" w:hAnsiTheme="majorHAnsi" w:cs="Arial"/>
              </w:rPr>
              <w:t xml:space="preserve"> Rainbow Group</w:t>
            </w:r>
            <w:r w:rsidRPr="001A2898">
              <w:rPr>
                <w:rFonts w:asciiTheme="majorHAnsi" w:hAnsiTheme="majorHAnsi" w:cs="Arial"/>
              </w:rPr>
              <w:t xml:space="preserve"> is expected to</w:t>
            </w:r>
          </w:p>
          <w:p w14:paraId="16FF8C56" w14:textId="77777777" w:rsidR="001A2898" w:rsidRPr="001A2898" w:rsidRDefault="001A2898" w:rsidP="001A2898">
            <w:pPr>
              <w:widowControl w:val="0"/>
              <w:numPr>
                <w:ilvl w:val="0"/>
                <w:numId w:val="3"/>
              </w:numPr>
              <w:tabs>
                <w:tab w:val="left" w:pos="-254"/>
                <w:tab w:val="left" w:pos="-55"/>
                <w:tab w:val="left" w:pos="864"/>
              </w:tabs>
              <w:rPr>
                <w:rFonts w:asciiTheme="majorHAnsi" w:hAnsiTheme="majorHAnsi" w:cs="Arial"/>
              </w:rPr>
            </w:pPr>
            <w:r w:rsidRPr="001A2898">
              <w:rPr>
                <w:rFonts w:asciiTheme="majorHAnsi" w:hAnsiTheme="majorHAnsi" w:cs="Arial"/>
              </w:rPr>
              <w:t>work within the Nursery School and Children’s Centre stated aims and policies</w:t>
            </w:r>
          </w:p>
          <w:p w14:paraId="64B78825" w14:textId="77777777" w:rsidR="001A2898" w:rsidRDefault="001A2898" w:rsidP="001A2898">
            <w:pPr>
              <w:widowControl w:val="0"/>
              <w:numPr>
                <w:ilvl w:val="0"/>
                <w:numId w:val="3"/>
              </w:numPr>
              <w:tabs>
                <w:tab w:val="left" w:pos="-254"/>
                <w:tab w:val="left" w:pos="-55"/>
                <w:tab w:val="left" w:pos="864"/>
              </w:tabs>
              <w:rPr>
                <w:rFonts w:asciiTheme="majorHAnsi" w:hAnsiTheme="majorHAnsi" w:cs="Arial"/>
              </w:rPr>
            </w:pPr>
            <w:r w:rsidRPr="001A2898">
              <w:rPr>
                <w:rFonts w:asciiTheme="majorHAnsi" w:hAnsiTheme="majorHAnsi" w:cs="Arial"/>
              </w:rPr>
              <w:t>be accountable for the progress that the children in their allocated class group make during an academic year</w:t>
            </w:r>
          </w:p>
          <w:p w14:paraId="538AB3FA" w14:textId="0091321A" w:rsidR="005D1FB8" w:rsidRPr="001A2898" w:rsidRDefault="005D1FB8" w:rsidP="001A2898">
            <w:pPr>
              <w:widowControl w:val="0"/>
              <w:numPr>
                <w:ilvl w:val="0"/>
                <w:numId w:val="3"/>
              </w:numPr>
              <w:tabs>
                <w:tab w:val="left" w:pos="-254"/>
                <w:tab w:val="left" w:pos="-55"/>
                <w:tab w:val="left" w:pos="864"/>
              </w:tabs>
              <w:rPr>
                <w:rFonts w:asciiTheme="majorHAnsi" w:hAnsiTheme="majorHAnsi" w:cs="Arial"/>
              </w:rPr>
            </w:pPr>
            <w:r>
              <w:rPr>
                <w:rFonts w:asciiTheme="majorHAnsi" w:hAnsiTheme="majorHAnsi" w:cs="Arial"/>
              </w:rPr>
              <w:t>promote positive relationships and contribute to the provision of an enabling learning environment</w:t>
            </w:r>
          </w:p>
          <w:p w14:paraId="03F47A53" w14:textId="79589B5C" w:rsidR="001A2898" w:rsidRPr="001A2898" w:rsidRDefault="001A2898" w:rsidP="001A2898">
            <w:pPr>
              <w:widowControl w:val="0"/>
              <w:numPr>
                <w:ilvl w:val="0"/>
                <w:numId w:val="3"/>
              </w:numPr>
              <w:tabs>
                <w:tab w:val="left" w:pos="-254"/>
                <w:tab w:val="left" w:pos="-55"/>
                <w:tab w:val="left" w:pos="864"/>
              </w:tabs>
              <w:rPr>
                <w:rFonts w:asciiTheme="majorHAnsi" w:hAnsiTheme="majorHAnsi" w:cs="Arial"/>
              </w:rPr>
            </w:pPr>
            <w:r w:rsidRPr="001A2898">
              <w:rPr>
                <w:rFonts w:asciiTheme="majorHAnsi" w:hAnsiTheme="majorHAnsi" w:cs="Arial"/>
              </w:rPr>
              <w:t>contribute to nurs</w:t>
            </w:r>
            <w:r w:rsidR="00A7709F">
              <w:rPr>
                <w:rFonts w:asciiTheme="majorHAnsi" w:hAnsiTheme="majorHAnsi" w:cs="Arial"/>
              </w:rPr>
              <w:t>ery school</w:t>
            </w:r>
            <w:r w:rsidRPr="001A2898">
              <w:rPr>
                <w:rFonts w:asciiTheme="majorHAnsi" w:hAnsiTheme="majorHAnsi" w:cs="Arial"/>
              </w:rPr>
              <w:t xml:space="preserve"> development</w:t>
            </w:r>
            <w:r w:rsidR="00A96FB0">
              <w:rPr>
                <w:rFonts w:asciiTheme="majorHAnsi" w:hAnsiTheme="majorHAnsi" w:cs="Arial"/>
              </w:rPr>
              <w:t>, with particular reference to the Rainbow Group</w:t>
            </w:r>
            <w:r w:rsidRPr="001A2898">
              <w:rPr>
                <w:rFonts w:asciiTheme="majorHAnsi" w:hAnsiTheme="majorHAnsi" w:cs="Arial"/>
              </w:rPr>
              <w:t xml:space="preserve"> and work within the agreed professional development and performance management framework</w:t>
            </w:r>
          </w:p>
          <w:p w14:paraId="550572A1" w14:textId="77777777" w:rsidR="00E57805" w:rsidRPr="001A2898" w:rsidRDefault="00E57805" w:rsidP="001A2898">
            <w:pPr>
              <w:pStyle w:val="ListParagraph"/>
              <w:tabs>
                <w:tab w:val="left" w:pos="-254"/>
                <w:tab w:val="left" w:pos="-55"/>
                <w:tab w:val="left" w:pos="864"/>
              </w:tabs>
              <w:rPr>
                <w:rFonts w:asciiTheme="majorHAnsi" w:hAnsiTheme="majorHAnsi" w:cs="Arial"/>
              </w:rPr>
            </w:pPr>
          </w:p>
        </w:tc>
      </w:tr>
      <w:tr w:rsidR="009F6EC4" w:rsidRPr="00E57805" w14:paraId="61BC7DB0" w14:textId="77777777" w:rsidTr="00D44BF2">
        <w:tc>
          <w:tcPr>
            <w:tcW w:w="9639" w:type="dxa"/>
            <w:shd w:val="clear" w:color="auto" w:fill="auto"/>
          </w:tcPr>
          <w:p w14:paraId="48B1D900" w14:textId="442CBDE7" w:rsidR="00355BAD" w:rsidRDefault="00355BAD" w:rsidP="003E5140">
            <w:pPr>
              <w:rPr>
                <w:rFonts w:asciiTheme="majorHAnsi" w:hAnsiTheme="majorHAnsi"/>
                <w:b/>
              </w:rPr>
            </w:pPr>
          </w:p>
          <w:p w14:paraId="4C1439A8" w14:textId="4F489017" w:rsidR="009F6EC4" w:rsidRPr="00E57805" w:rsidRDefault="00355BAD" w:rsidP="003E5140">
            <w:pPr>
              <w:rPr>
                <w:rFonts w:asciiTheme="majorHAnsi" w:hAnsiTheme="majorHAnsi"/>
                <w:b/>
              </w:rPr>
            </w:pPr>
            <w:r>
              <w:rPr>
                <w:rFonts w:asciiTheme="majorHAnsi" w:hAnsiTheme="majorHAnsi"/>
                <w:b/>
              </w:rPr>
              <w:t>Main Activities of the Post</w:t>
            </w:r>
          </w:p>
          <w:p w14:paraId="21058756" w14:textId="77777777" w:rsidR="005100AA" w:rsidRPr="00E7449B" w:rsidRDefault="005100AA" w:rsidP="003E5140">
            <w:pPr>
              <w:rPr>
                <w:rFonts w:asciiTheme="majorHAnsi" w:hAnsiTheme="majorHAnsi"/>
                <w:sz w:val="16"/>
                <w:szCs w:val="16"/>
              </w:rPr>
            </w:pPr>
          </w:p>
          <w:p w14:paraId="7A988E09" w14:textId="498DFB4F" w:rsidR="00355BAD" w:rsidRDefault="00355BAD" w:rsidP="001228C5">
            <w:pPr>
              <w:widowControl w:val="0"/>
              <w:tabs>
                <w:tab w:val="left" w:pos="-254"/>
                <w:tab w:val="left" w:pos="-55"/>
                <w:tab w:val="left" w:pos="864"/>
              </w:tabs>
              <w:rPr>
                <w:rFonts w:asciiTheme="majorHAnsi" w:hAnsiTheme="majorHAnsi" w:cs="Arial"/>
              </w:rPr>
            </w:pPr>
            <w:r>
              <w:rPr>
                <w:rFonts w:asciiTheme="majorHAnsi" w:hAnsiTheme="majorHAnsi"/>
              </w:rPr>
              <w:t>To</w:t>
            </w:r>
            <w:r w:rsidRPr="001A2898">
              <w:rPr>
                <w:rFonts w:asciiTheme="majorHAnsi" w:hAnsiTheme="majorHAnsi" w:cs="Arial"/>
              </w:rPr>
              <w:t xml:space="preserve"> work within the Nursery School and Children’s Centre stated aims and policies</w:t>
            </w:r>
            <w:r>
              <w:rPr>
                <w:rFonts w:asciiTheme="majorHAnsi" w:hAnsiTheme="majorHAnsi" w:cs="Arial"/>
              </w:rPr>
              <w:t xml:space="preserve"> by</w:t>
            </w:r>
          </w:p>
          <w:p w14:paraId="441A3C4B" w14:textId="0166B8A7" w:rsidR="001228C5" w:rsidRDefault="001228C5" w:rsidP="001228C5">
            <w:pPr>
              <w:pStyle w:val="ListParagraph"/>
              <w:widowControl w:val="0"/>
              <w:numPr>
                <w:ilvl w:val="0"/>
                <w:numId w:val="13"/>
              </w:numPr>
              <w:tabs>
                <w:tab w:val="left" w:pos="-254"/>
                <w:tab w:val="left" w:pos="-55"/>
                <w:tab w:val="left" w:pos="864"/>
              </w:tabs>
              <w:rPr>
                <w:rFonts w:asciiTheme="majorHAnsi" w:hAnsiTheme="majorHAnsi" w:cs="Arial"/>
              </w:rPr>
            </w:pPr>
            <w:r w:rsidRPr="001228C5">
              <w:rPr>
                <w:rFonts w:asciiTheme="majorHAnsi" w:hAnsiTheme="majorHAnsi" w:cs="Arial"/>
              </w:rPr>
              <w:t>supporting the aims and ethos of the Nursery at all times, promoting these to parents and carers, and to colleagues, visitors and other professionals both in the nursery and in the wider community</w:t>
            </w:r>
          </w:p>
          <w:p w14:paraId="6A5B5530" w14:textId="24BC9841" w:rsidR="001228C5" w:rsidRPr="001228C5" w:rsidRDefault="001228C5" w:rsidP="001228C5">
            <w:pPr>
              <w:numPr>
                <w:ilvl w:val="0"/>
                <w:numId w:val="13"/>
              </w:numPr>
              <w:spacing w:before="100" w:beforeAutospacing="1" w:after="100" w:afterAutospacing="1"/>
              <w:rPr>
                <w:rFonts w:asciiTheme="majorHAnsi" w:hAnsiTheme="majorHAnsi" w:cs="Arial"/>
              </w:rPr>
            </w:pPr>
            <w:r w:rsidRPr="001228C5">
              <w:rPr>
                <w:rFonts w:asciiTheme="majorHAnsi" w:hAnsiTheme="majorHAnsi" w:cs="Arial"/>
              </w:rPr>
              <w:t>setting a good example in terms of punctuality, attendance, behaviour and dress, and supporting the development of the nursery’s reputation and standing within the community</w:t>
            </w:r>
          </w:p>
          <w:p w14:paraId="051C16E9" w14:textId="38F445F9" w:rsidR="00A96FB0" w:rsidRDefault="00A96FB0" w:rsidP="00E91364">
            <w:pPr>
              <w:pStyle w:val="ListParagraph"/>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working as part of the Rainbow Group</w:t>
            </w:r>
            <w:r w:rsidR="001228C5" w:rsidRPr="00C31C04">
              <w:rPr>
                <w:rFonts w:asciiTheme="majorHAnsi" w:hAnsiTheme="majorHAnsi" w:cs="Arial"/>
              </w:rPr>
              <w:t xml:space="preserve"> class team, taking a leadership role and liaising with </w:t>
            </w:r>
            <w:r w:rsidR="00DC4F03">
              <w:rPr>
                <w:rFonts w:asciiTheme="majorHAnsi" w:hAnsiTheme="majorHAnsi" w:cs="Arial"/>
              </w:rPr>
              <w:t xml:space="preserve">the on-site </w:t>
            </w:r>
            <w:r w:rsidR="0055645B">
              <w:rPr>
                <w:rFonts w:asciiTheme="majorHAnsi" w:hAnsiTheme="majorHAnsi" w:cs="Arial"/>
              </w:rPr>
              <w:t xml:space="preserve">nursing team, </w:t>
            </w:r>
            <w:r w:rsidR="001228C5" w:rsidRPr="00C31C04">
              <w:rPr>
                <w:rFonts w:asciiTheme="majorHAnsi" w:hAnsiTheme="majorHAnsi" w:cs="Arial"/>
              </w:rPr>
              <w:t>early years educators, early years assistants and parents</w:t>
            </w:r>
          </w:p>
          <w:p w14:paraId="48908CD2" w14:textId="7D2465D2" w:rsidR="0073388C" w:rsidRPr="00E91364" w:rsidRDefault="0073388C" w:rsidP="00E91364">
            <w:pPr>
              <w:pStyle w:val="ListParagraph"/>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contributing to Early Support Programme</w:t>
            </w:r>
            <w:r w:rsidR="00644D07">
              <w:rPr>
                <w:rFonts w:asciiTheme="majorHAnsi" w:hAnsiTheme="majorHAnsi" w:cs="Arial"/>
              </w:rPr>
              <w:t xml:space="preserve"> meetings and other professionals’ meetings as required</w:t>
            </w:r>
          </w:p>
          <w:p w14:paraId="13D4C673" w14:textId="77777777" w:rsidR="00C31C04" w:rsidRPr="00C31C04" w:rsidRDefault="00C31C04" w:rsidP="001228C5">
            <w:pPr>
              <w:widowControl w:val="0"/>
              <w:numPr>
                <w:ilvl w:val="0"/>
                <w:numId w:val="13"/>
              </w:numPr>
              <w:tabs>
                <w:tab w:val="left" w:pos="-254"/>
                <w:tab w:val="left" w:pos="-55"/>
                <w:tab w:val="left" w:pos="864"/>
              </w:tabs>
              <w:rPr>
                <w:rFonts w:asciiTheme="majorHAnsi" w:hAnsiTheme="majorHAnsi" w:cs="Arial"/>
              </w:rPr>
            </w:pPr>
            <w:r w:rsidRPr="00C31C04">
              <w:rPr>
                <w:rFonts w:asciiTheme="majorHAnsi" w:hAnsiTheme="majorHAnsi" w:cs="Arial"/>
              </w:rPr>
              <w:t>promoting the nursery school and children’s centre inclusive ethos</w:t>
            </w:r>
          </w:p>
          <w:p w14:paraId="64CDDF6D" w14:textId="77777777" w:rsidR="00C31C04" w:rsidRPr="00C31C04" w:rsidRDefault="00C31C04" w:rsidP="001228C5">
            <w:pPr>
              <w:widowControl w:val="0"/>
              <w:numPr>
                <w:ilvl w:val="0"/>
                <w:numId w:val="13"/>
              </w:numPr>
              <w:tabs>
                <w:tab w:val="left" w:pos="-254"/>
                <w:tab w:val="left" w:pos="-55"/>
                <w:tab w:val="left" w:pos="864"/>
              </w:tabs>
              <w:rPr>
                <w:rFonts w:asciiTheme="majorHAnsi" w:hAnsiTheme="majorHAnsi" w:cs="Arial"/>
              </w:rPr>
            </w:pPr>
            <w:r w:rsidRPr="00C31C04">
              <w:rPr>
                <w:rFonts w:asciiTheme="majorHAnsi" w:hAnsiTheme="majorHAnsi" w:cs="Arial"/>
              </w:rPr>
              <w:t>promoting positive behaviour and implementation of the behaviour policy</w:t>
            </w:r>
          </w:p>
          <w:p w14:paraId="7A02D2DA" w14:textId="77777777" w:rsidR="00C31C04" w:rsidRDefault="00C31C04" w:rsidP="001228C5">
            <w:pPr>
              <w:widowControl w:val="0"/>
              <w:numPr>
                <w:ilvl w:val="0"/>
                <w:numId w:val="13"/>
              </w:numPr>
              <w:tabs>
                <w:tab w:val="left" w:pos="-254"/>
                <w:tab w:val="left" w:pos="-55"/>
                <w:tab w:val="left" w:pos="864"/>
              </w:tabs>
              <w:rPr>
                <w:rFonts w:asciiTheme="majorHAnsi" w:hAnsiTheme="majorHAnsi" w:cs="Arial"/>
              </w:rPr>
            </w:pPr>
            <w:r w:rsidRPr="002432FE">
              <w:rPr>
                <w:rFonts w:asciiTheme="majorHAnsi" w:hAnsiTheme="majorHAnsi" w:cs="Arial"/>
              </w:rPr>
              <w:t>meeting with parents each term on a formal basis to share progress</w:t>
            </w:r>
          </w:p>
          <w:p w14:paraId="595FDCF8" w14:textId="77777777" w:rsidR="00C31C04" w:rsidRPr="002432FE" w:rsidRDefault="00C31C04" w:rsidP="001228C5">
            <w:pPr>
              <w:widowControl w:val="0"/>
              <w:numPr>
                <w:ilvl w:val="0"/>
                <w:numId w:val="13"/>
              </w:numPr>
              <w:tabs>
                <w:tab w:val="left" w:pos="-254"/>
                <w:tab w:val="left" w:pos="-55"/>
                <w:tab w:val="left" w:pos="864"/>
              </w:tabs>
              <w:rPr>
                <w:rFonts w:asciiTheme="majorHAnsi" w:hAnsiTheme="majorHAnsi" w:cs="Arial"/>
              </w:rPr>
            </w:pPr>
            <w:r w:rsidRPr="002432FE">
              <w:rPr>
                <w:rFonts w:asciiTheme="majorHAnsi" w:hAnsiTheme="majorHAnsi" w:cs="Arial"/>
              </w:rPr>
              <w:lastRenderedPageBreak/>
              <w:t>preparing an end of year report, to forward to parents and to child’s reception class</w:t>
            </w:r>
          </w:p>
          <w:p w14:paraId="4DAD05F6" w14:textId="125EBDE1" w:rsidR="00C31C04" w:rsidRPr="002432FE" w:rsidRDefault="00C31C04" w:rsidP="001228C5">
            <w:pPr>
              <w:widowControl w:val="0"/>
              <w:numPr>
                <w:ilvl w:val="0"/>
                <w:numId w:val="13"/>
              </w:numPr>
              <w:tabs>
                <w:tab w:val="left" w:pos="-254"/>
                <w:tab w:val="left" w:pos="-55"/>
                <w:tab w:val="left" w:pos="864"/>
              </w:tabs>
              <w:rPr>
                <w:rFonts w:asciiTheme="majorHAnsi" w:hAnsiTheme="majorHAnsi" w:cs="Arial"/>
              </w:rPr>
            </w:pPr>
            <w:r w:rsidRPr="002432FE">
              <w:rPr>
                <w:rFonts w:asciiTheme="majorHAnsi" w:hAnsiTheme="majorHAnsi" w:cs="Arial"/>
              </w:rPr>
              <w:t xml:space="preserve">ensuring resources are of high quality, </w:t>
            </w:r>
            <w:r w:rsidR="00135F9A">
              <w:rPr>
                <w:rFonts w:asciiTheme="majorHAnsi" w:hAnsiTheme="majorHAnsi" w:cs="Arial"/>
              </w:rPr>
              <w:t xml:space="preserve">are accessible for children and </w:t>
            </w:r>
            <w:r w:rsidRPr="002432FE">
              <w:rPr>
                <w:rFonts w:asciiTheme="majorHAnsi" w:hAnsiTheme="majorHAnsi" w:cs="Arial"/>
              </w:rPr>
              <w:t>effectively used</w:t>
            </w:r>
          </w:p>
          <w:p w14:paraId="01CA8F7A" w14:textId="41AEC762" w:rsidR="00C31C04" w:rsidRPr="002432FE" w:rsidRDefault="00C31C04" w:rsidP="001228C5">
            <w:pPr>
              <w:widowControl w:val="0"/>
              <w:numPr>
                <w:ilvl w:val="0"/>
                <w:numId w:val="13"/>
              </w:numPr>
              <w:tabs>
                <w:tab w:val="left" w:pos="-254"/>
                <w:tab w:val="left" w:pos="-55"/>
                <w:tab w:val="left" w:pos="864"/>
              </w:tabs>
              <w:rPr>
                <w:rFonts w:asciiTheme="majorHAnsi" w:hAnsiTheme="majorHAnsi" w:cs="Arial"/>
              </w:rPr>
            </w:pPr>
            <w:r w:rsidRPr="002432FE">
              <w:rPr>
                <w:rFonts w:asciiTheme="majorHAnsi" w:hAnsiTheme="majorHAnsi" w:cs="Arial"/>
              </w:rPr>
              <w:t>promoting and safeguarding the welfare of all children, including reporting on issues of chil</w:t>
            </w:r>
            <w:r w:rsidR="001C1858">
              <w:rPr>
                <w:rFonts w:asciiTheme="majorHAnsi" w:hAnsiTheme="majorHAnsi" w:cs="Arial"/>
              </w:rPr>
              <w:t>d protection according to school</w:t>
            </w:r>
            <w:r w:rsidRPr="002432FE">
              <w:rPr>
                <w:rFonts w:asciiTheme="majorHAnsi" w:hAnsiTheme="majorHAnsi" w:cs="Arial"/>
              </w:rPr>
              <w:t xml:space="preserve"> procedures</w:t>
            </w:r>
          </w:p>
          <w:p w14:paraId="52EEFE61" w14:textId="77777777" w:rsidR="00C31C04" w:rsidRPr="002432FE" w:rsidRDefault="00C31C04" w:rsidP="001228C5">
            <w:pPr>
              <w:widowControl w:val="0"/>
              <w:numPr>
                <w:ilvl w:val="0"/>
                <w:numId w:val="13"/>
              </w:numPr>
              <w:tabs>
                <w:tab w:val="left" w:pos="-254"/>
                <w:tab w:val="left" w:pos="-55"/>
                <w:tab w:val="left" w:pos="864"/>
                <w:tab w:val="left" w:pos="5815"/>
              </w:tabs>
              <w:rPr>
                <w:rFonts w:asciiTheme="majorHAnsi" w:hAnsiTheme="majorHAnsi" w:cs="Arial"/>
              </w:rPr>
            </w:pPr>
            <w:r w:rsidRPr="002432FE">
              <w:rPr>
                <w:rFonts w:asciiTheme="majorHAnsi" w:hAnsiTheme="majorHAnsi" w:cs="Arial"/>
              </w:rPr>
              <w:t>maintaining and respecting confidentiality</w:t>
            </w:r>
          </w:p>
          <w:p w14:paraId="586E202A" w14:textId="40189139" w:rsidR="00C31C04" w:rsidRPr="00E25DCA" w:rsidRDefault="003B5AEA" w:rsidP="001228C5">
            <w:pPr>
              <w:widowControl w:val="0"/>
              <w:numPr>
                <w:ilvl w:val="0"/>
                <w:numId w:val="13"/>
              </w:numPr>
              <w:tabs>
                <w:tab w:val="left" w:pos="-254"/>
                <w:tab w:val="left" w:pos="-55"/>
                <w:tab w:val="left" w:pos="864"/>
                <w:tab w:val="left" w:pos="5815"/>
              </w:tabs>
              <w:rPr>
                <w:rFonts w:asciiTheme="majorHAnsi" w:hAnsiTheme="majorHAnsi" w:cs="Arial"/>
              </w:rPr>
            </w:pPr>
            <w:r>
              <w:rPr>
                <w:rFonts w:asciiTheme="majorHAnsi" w:hAnsiTheme="majorHAnsi" w:cs="Arial"/>
              </w:rPr>
              <w:t xml:space="preserve">sharing in the corporate responsibility for, and </w:t>
            </w:r>
            <w:r w:rsidR="00C31C04" w:rsidRPr="00E7449B">
              <w:rPr>
                <w:rFonts w:asciiTheme="majorHAnsi" w:hAnsiTheme="majorHAnsi" w:cs="Arial"/>
              </w:rPr>
              <w:t>promoti</w:t>
            </w:r>
            <w:r>
              <w:rPr>
                <w:rFonts w:asciiTheme="majorHAnsi" w:hAnsiTheme="majorHAnsi" w:cs="Arial"/>
              </w:rPr>
              <w:t xml:space="preserve">ng good practice with regard to, </w:t>
            </w:r>
            <w:r w:rsidR="00C31C04" w:rsidRPr="00E7449B">
              <w:rPr>
                <w:rFonts w:asciiTheme="majorHAnsi" w:hAnsiTheme="majorHAnsi" w:cs="Arial"/>
              </w:rPr>
              <w:t>all matters of Health and Safety</w:t>
            </w:r>
          </w:p>
          <w:p w14:paraId="66EEF245" w14:textId="77777777" w:rsidR="00355BAD" w:rsidRDefault="00355BAD" w:rsidP="00355BAD">
            <w:pPr>
              <w:widowControl w:val="0"/>
              <w:tabs>
                <w:tab w:val="left" w:pos="-254"/>
                <w:tab w:val="left" w:pos="-55"/>
                <w:tab w:val="left" w:pos="864"/>
              </w:tabs>
              <w:rPr>
                <w:rFonts w:asciiTheme="majorHAnsi" w:hAnsiTheme="majorHAnsi" w:cs="Arial"/>
              </w:rPr>
            </w:pPr>
          </w:p>
          <w:p w14:paraId="494ED1F6" w14:textId="14BC7008" w:rsidR="00355BAD" w:rsidRDefault="00355BAD" w:rsidP="00355BAD">
            <w:pPr>
              <w:widowControl w:val="0"/>
              <w:tabs>
                <w:tab w:val="left" w:pos="-254"/>
                <w:tab w:val="left" w:pos="-55"/>
                <w:tab w:val="left" w:pos="864"/>
              </w:tabs>
              <w:rPr>
                <w:rFonts w:asciiTheme="majorHAnsi" w:hAnsiTheme="majorHAnsi" w:cs="Arial"/>
              </w:rPr>
            </w:pPr>
            <w:r>
              <w:rPr>
                <w:rFonts w:asciiTheme="majorHAnsi" w:hAnsiTheme="majorHAnsi" w:cs="Arial"/>
              </w:rPr>
              <w:t>To be</w:t>
            </w:r>
            <w:r w:rsidRPr="001A2898">
              <w:rPr>
                <w:rFonts w:asciiTheme="majorHAnsi" w:hAnsiTheme="majorHAnsi" w:cs="Arial"/>
              </w:rPr>
              <w:t xml:space="preserve"> accountable for the progress that the children in their allocated class group make during an academic year</w:t>
            </w:r>
            <w:r>
              <w:rPr>
                <w:rFonts w:asciiTheme="majorHAnsi" w:hAnsiTheme="majorHAnsi" w:cs="Arial"/>
              </w:rPr>
              <w:t xml:space="preserve"> by</w:t>
            </w:r>
          </w:p>
          <w:p w14:paraId="7BB8E88B" w14:textId="3A70C4D3" w:rsidR="00433605" w:rsidRPr="009339B4" w:rsidRDefault="00433605" w:rsidP="009339B4">
            <w:pPr>
              <w:widowControl w:val="0"/>
              <w:numPr>
                <w:ilvl w:val="0"/>
                <w:numId w:val="13"/>
              </w:numPr>
              <w:rPr>
                <w:rFonts w:asciiTheme="majorHAnsi" w:hAnsiTheme="majorHAnsi" w:cs="Arial"/>
              </w:rPr>
            </w:pPr>
            <w:r>
              <w:rPr>
                <w:rFonts w:asciiTheme="majorHAnsi" w:hAnsiTheme="majorHAnsi" w:cs="Arial"/>
              </w:rPr>
              <w:t>m</w:t>
            </w:r>
            <w:r w:rsidRPr="00576458">
              <w:rPr>
                <w:rFonts w:asciiTheme="majorHAnsi" w:hAnsiTheme="majorHAnsi" w:cs="Arial"/>
              </w:rPr>
              <w:t>aking provision for the spe</w:t>
            </w:r>
            <w:r>
              <w:rPr>
                <w:rFonts w:asciiTheme="majorHAnsi" w:hAnsiTheme="majorHAnsi" w:cs="Arial"/>
              </w:rPr>
              <w:t>cial educational needs of children</w:t>
            </w:r>
            <w:r w:rsidRPr="00576458">
              <w:rPr>
                <w:rFonts w:asciiTheme="majorHAnsi" w:hAnsiTheme="majorHAnsi" w:cs="Arial"/>
              </w:rPr>
              <w:t>,</w:t>
            </w:r>
            <w:r w:rsidR="00135F9A">
              <w:rPr>
                <w:rFonts w:asciiTheme="majorHAnsi" w:hAnsiTheme="majorHAnsi" w:cs="Arial"/>
              </w:rPr>
              <w:t xml:space="preserve"> includi</w:t>
            </w:r>
            <w:r w:rsidR="00030EF0">
              <w:rPr>
                <w:rFonts w:asciiTheme="majorHAnsi" w:hAnsiTheme="majorHAnsi" w:cs="Arial"/>
              </w:rPr>
              <w:t>ng planning individual support</w:t>
            </w:r>
            <w:r w:rsidR="00135F9A">
              <w:rPr>
                <w:rFonts w:asciiTheme="majorHAnsi" w:hAnsiTheme="majorHAnsi" w:cs="Arial"/>
              </w:rPr>
              <w:t xml:space="preserve"> plans to meet their specific learning and development needs </w:t>
            </w:r>
          </w:p>
          <w:p w14:paraId="223F3856" w14:textId="4CB26695" w:rsidR="001C1858" w:rsidRPr="007E0DF8" w:rsidRDefault="000C36B4" w:rsidP="007E0DF8">
            <w:pPr>
              <w:widowControl w:val="0"/>
              <w:numPr>
                <w:ilvl w:val="0"/>
                <w:numId w:val="13"/>
              </w:numPr>
              <w:rPr>
                <w:rFonts w:asciiTheme="majorHAnsi" w:hAnsiTheme="majorHAnsi" w:cs="Arial"/>
              </w:rPr>
            </w:pPr>
            <w:r>
              <w:rPr>
                <w:rFonts w:asciiTheme="majorHAnsi" w:hAnsiTheme="majorHAnsi" w:cs="Arial"/>
              </w:rPr>
              <w:t>working as part of a multi-disciplinary team, consulting with other members of the school staff, nursing team, therapists, parents/carers and other relevant professionals in order to meet the needs of individual children and facilitate their progress</w:t>
            </w:r>
          </w:p>
          <w:p w14:paraId="03545A99" w14:textId="77777777" w:rsidR="00E7449B" w:rsidRDefault="00E7449B" w:rsidP="001228C5">
            <w:pPr>
              <w:widowControl w:val="0"/>
              <w:numPr>
                <w:ilvl w:val="0"/>
                <w:numId w:val="13"/>
              </w:numPr>
              <w:tabs>
                <w:tab w:val="left" w:pos="-254"/>
                <w:tab w:val="left" w:pos="-55"/>
                <w:tab w:val="left" w:pos="864"/>
                <w:tab w:val="left" w:pos="5815"/>
              </w:tabs>
              <w:rPr>
                <w:rFonts w:asciiTheme="majorHAnsi" w:hAnsiTheme="majorHAnsi" w:cs="Arial"/>
              </w:rPr>
            </w:pPr>
            <w:r w:rsidRPr="00E7449B">
              <w:rPr>
                <w:rFonts w:asciiTheme="majorHAnsi" w:hAnsiTheme="majorHAnsi" w:cs="Arial"/>
              </w:rPr>
              <w:t>observing children and recording their progress and achievements in accordance with agreed arrangements, including Making Children’s Learning Visible</w:t>
            </w:r>
          </w:p>
          <w:p w14:paraId="2EE263AA" w14:textId="5AA65CEA" w:rsidR="00E7449B" w:rsidRDefault="00E7449B" w:rsidP="001228C5">
            <w:pPr>
              <w:widowControl w:val="0"/>
              <w:numPr>
                <w:ilvl w:val="0"/>
                <w:numId w:val="13"/>
              </w:numPr>
              <w:tabs>
                <w:tab w:val="left" w:pos="-254"/>
                <w:tab w:val="left" w:pos="-55"/>
                <w:tab w:val="left" w:pos="864"/>
                <w:tab w:val="left" w:pos="5815"/>
              </w:tabs>
              <w:rPr>
                <w:rFonts w:asciiTheme="majorHAnsi" w:hAnsiTheme="majorHAnsi" w:cs="Arial"/>
              </w:rPr>
            </w:pPr>
            <w:r>
              <w:rPr>
                <w:rFonts w:asciiTheme="majorHAnsi" w:hAnsiTheme="majorHAnsi" w:cs="Arial"/>
              </w:rPr>
              <w:t>m</w:t>
            </w:r>
            <w:r w:rsidRPr="00E7449B">
              <w:rPr>
                <w:rFonts w:asciiTheme="majorHAnsi" w:hAnsiTheme="majorHAnsi" w:cs="Arial"/>
              </w:rPr>
              <w:t xml:space="preserve">aintaining and writing records </w:t>
            </w:r>
            <w:r>
              <w:rPr>
                <w:rFonts w:asciiTheme="majorHAnsi" w:hAnsiTheme="majorHAnsi" w:cs="Arial"/>
              </w:rPr>
              <w:t>of children, in line with Crosfield</w:t>
            </w:r>
            <w:r w:rsidRPr="00E7449B">
              <w:rPr>
                <w:rFonts w:asciiTheme="majorHAnsi" w:hAnsiTheme="majorHAnsi" w:cs="Arial"/>
              </w:rPr>
              <w:t xml:space="preserve"> and Local Authority guidelines</w:t>
            </w:r>
            <w:r w:rsidR="00FA4B21">
              <w:rPr>
                <w:rFonts w:asciiTheme="majorHAnsi" w:hAnsiTheme="majorHAnsi" w:cs="Arial"/>
              </w:rPr>
              <w:t>, including referring for consideration of Education, Health and Care plans</w:t>
            </w:r>
          </w:p>
          <w:p w14:paraId="08F0086C" w14:textId="24AFB7F0" w:rsidR="00E7449B" w:rsidRPr="00E7449B" w:rsidRDefault="00E7449B" w:rsidP="001228C5">
            <w:pPr>
              <w:framePr w:hSpace="180" w:wrap="around" w:hAnchor="margin" w:xAlign="center" w:y="-655"/>
              <w:widowControl w:val="0"/>
              <w:numPr>
                <w:ilvl w:val="0"/>
                <w:numId w:val="13"/>
              </w:numPr>
              <w:tabs>
                <w:tab w:val="left" w:pos="-254"/>
                <w:tab w:val="left" w:pos="-55"/>
                <w:tab w:val="left" w:pos="864"/>
                <w:tab w:val="left" w:pos="5815"/>
              </w:tabs>
              <w:rPr>
                <w:rFonts w:asciiTheme="majorHAnsi" w:hAnsiTheme="majorHAnsi" w:cs="Arial"/>
              </w:rPr>
            </w:pPr>
            <w:r w:rsidRPr="00E7449B">
              <w:rPr>
                <w:rFonts w:asciiTheme="majorHAnsi" w:hAnsiTheme="majorHAnsi" w:cs="Arial"/>
              </w:rPr>
              <w:t>planning, monitoring and delive</w:t>
            </w:r>
            <w:r w:rsidR="009339B4">
              <w:rPr>
                <w:rFonts w:asciiTheme="majorHAnsi" w:hAnsiTheme="majorHAnsi" w:cs="Arial"/>
              </w:rPr>
              <w:t>ring differentiated learning opportunities</w:t>
            </w:r>
            <w:r w:rsidRPr="00E7449B">
              <w:rPr>
                <w:rFonts w:asciiTheme="majorHAnsi" w:hAnsiTheme="majorHAnsi" w:cs="Arial"/>
              </w:rPr>
              <w:t xml:space="preserve"> within the framework of the Early Years Foundation Stage</w:t>
            </w:r>
          </w:p>
          <w:p w14:paraId="3C5D81ED" w14:textId="37583CC1" w:rsidR="00E7449B" w:rsidRPr="00E7449B" w:rsidRDefault="00BD63DE" w:rsidP="001228C5">
            <w:pPr>
              <w:widowControl w:val="0"/>
              <w:numPr>
                <w:ilvl w:val="0"/>
                <w:numId w:val="13"/>
              </w:numPr>
              <w:rPr>
                <w:rFonts w:asciiTheme="majorHAnsi" w:hAnsiTheme="majorHAnsi" w:cs="Arial"/>
              </w:rPr>
            </w:pPr>
            <w:r>
              <w:rPr>
                <w:rFonts w:asciiTheme="majorHAnsi" w:hAnsiTheme="majorHAnsi" w:cs="Arial"/>
              </w:rPr>
              <w:t>contribut</w:t>
            </w:r>
            <w:r w:rsidR="00E7449B" w:rsidRPr="00E7449B">
              <w:rPr>
                <w:rFonts w:asciiTheme="majorHAnsi" w:hAnsiTheme="majorHAnsi" w:cs="Arial"/>
              </w:rPr>
              <w:t>ing</w:t>
            </w:r>
            <w:r>
              <w:rPr>
                <w:rFonts w:asciiTheme="majorHAnsi" w:hAnsiTheme="majorHAnsi" w:cs="Arial"/>
              </w:rPr>
              <w:t xml:space="preserve"> to</w:t>
            </w:r>
            <w:r w:rsidR="00E7449B" w:rsidRPr="00E7449B">
              <w:rPr>
                <w:rFonts w:asciiTheme="majorHAnsi" w:hAnsiTheme="majorHAnsi" w:cs="Arial"/>
              </w:rPr>
              <w:t xml:space="preserve"> meetings to plan for the long, medium and short term learning needs of children</w:t>
            </w:r>
          </w:p>
          <w:p w14:paraId="1C22AD9D" w14:textId="77777777" w:rsidR="00355BAD" w:rsidRDefault="00355BAD" w:rsidP="00355BAD">
            <w:pPr>
              <w:widowControl w:val="0"/>
              <w:tabs>
                <w:tab w:val="left" w:pos="-254"/>
                <w:tab w:val="left" w:pos="-55"/>
                <w:tab w:val="left" w:pos="864"/>
              </w:tabs>
              <w:rPr>
                <w:rFonts w:asciiTheme="majorHAnsi" w:hAnsiTheme="majorHAnsi" w:cs="Arial"/>
              </w:rPr>
            </w:pPr>
          </w:p>
          <w:p w14:paraId="6826FBEB" w14:textId="49082F56" w:rsidR="00E25DCA" w:rsidRDefault="003B5AEA" w:rsidP="00355BAD">
            <w:pPr>
              <w:widowControl w:val="0"/>
              <w:tabs>
                <w:tab w:val="left" w:pos="-254"/>
                <w:tab w:val="left" w:pos="-55"/>
                <w:tab w:val="left" w:pos="864"/>
              </w:tabs>
              <w:rPr>
                <w:rFonts w:asciiTheme="majorHAnsi" w:hAnsiTheme="majorHAnsi" w:cs="Arial"/>
              </w:rPr>
            </w:pPr>
            <w:r>
              <w:rPr>
                <w:rFonts w:asciiTheme="majorHAnsi" w:hAnsiTheme="majorHAnsi" w:cs="Arial"/>
              </w:rPr>
              <w:t>To promote positive relationships and contribute to the provision of an enabling learning environment</w:t>
            </w:r>
            <w:r w:rsidR="00E25DCA">
              <w:rPr>
                <w:rFonts w:asciiTheme="majorHAnsi" w:hAnsiTheme="majorHAnsi" w:cs="Arial"/>
              </w:rPr>
              <w:t xml:space="preserve"> by</w:t>
            </w:r>
          </w:p>
          <w:p w14:paraId="329B3D01" w14:textId="70E67414" w:rsidR="00D61E0E" w:rsidRDefault="00D61E0E" w:rsidP="001228C5">
            <w:pPr>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overseeing the introduction and settling in process for children and families</w:t>
            </w:r>
            <w:r w:rsidR="009339B4">
              <w:rPr>
                <w:rFonts w:asciiTheme="majorHAnsi" w:hAnsiTheme="majorHAnsi" w:cs="Arial"/>
              </w:rPr>
              <w:t>, taking full account of their learning, development, medical and care needs</w:t>
            </w:r>
          </w:p>
          <w:p w14:paraId="62E19717" w14:textId="77777777" w:rsidR="009339B4" w:rsidRPr="00576458" w:rsidRDefault="009339B4" w:rsidP="009339B4">
            <w:pPr>
              <w:widowControl w:val="0"/>
              <w:numPr>
                <w:ilvl w:val="0"/>
                <w:numId w:val="13"/>
              </w:numPr>
              <w:rPr>
                <w:rFonts w:asciiTheme="majorHAnsi" w:hAnsiTheme="majorHAnsi" w:cs="Arial"/>
              </w:rPr>
            </w:pPr>
            <w:r w:rsidRPr="00576458">
              <w:rPr>
                <w:rFonts w:asciiTheme="majorHAnsi" w:hAnsiTheme="majorHAnsi" w:cs="Arial"/>
              </w:rPr>
              <w:t>liaising with the Special Educational Needs Co-ordinator</w:t>
            </w:r>
            <w:r>
              <w:rPr>
                <w:rFonts w:asciiTheme="majorHAnsi" w:hAnsiTheme="majorHAnsi" w:cs="Arial"/>
              </w:rPr>
              <w:t xml:space="preserve"> (SENCO)</w:t>
            </w:r>
            <w:r w:rsidRPr="00576458">
              <w:rPr>
                <w:rFonts w:asciiTheme="majorHAnsi" w:hAnsiTheme="majorHAnsi" w:cs="Arial"/>
              </w:rPr>
              <w:t>,</w:t>
            </w:r>
            <w:r>
              <w:rPr>
                <w:rFonts w:asciiTheme="majorHAnsi" w:hAnsiTheme="majorHAnsi" w:cs="Arial"/>
              </w:rPr>
              <w:t xml:space="preserve"> Local Authority Special Educational Needs and Disabilities (SEND) team</w:t>
            </w:r>
            <w:r w:rsidRPr="00576458">
              <w:rPr>
                <w:rFonts w:asciiTheme="majorHAnsi" w:hAnsiTheme="majorHAnsi" w:cs="Arial"/>
              </w:rPr>
              <w:t>, other pr</w:t>
            </w:r>
            <w:r>
              <w:rPr>
                <w:rFonts w:asciiTheme="majorHAnsi" w:hAnsiTheme="majorHAnsi" w:cs="Arial"/>
              </w:rPr>
              <w:t>ofessionals and nursery colleagues</w:t>
            </w:r>
            <w:r w:rsidRPr="00576458">
              <w:rPr>
                <w:rFonts w:asciiTheme="majorHAnsi" w:hAnsiTheme="majorHAnsi" w:cs="Arial"/>
              </w:rPr>
              <w:t xml:space="preserve"> as appropriate</w:t>
            </w:r>
          </w:p>
          <w:p w14:paraId="771D8499" w14:textId="1D8E79CD" w:rsidR="00DC4F03" w:rsidRPr="00EF08CB" w:rsidRDefault="00F00D76" w:rsidP="00EF08CB">
            <w:pPr>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maintaining a heightened awareness of safeguarding</w:t>
            </w:r>
            <w:r w:rsidR="00EF08CB">
              <w:rPr>
                <w:rFonts w:asciiTheme="majorHAnsi" w:hAnsiTheme="majorHAnsi" w:cs="Arial"/>
              </w:rPr>
              <w:t xml:space="preserve"> and promoting the welfare of children and young people, </w:t>
            </w:r>
            <w:r w:rsidR="00DC4F03" w:rsidRPr="00EF08CB">
              <w:rPr>
                <w:rFonts w:asciiTheme="majorHAnsi" w:hAnsiTheme="majorHAnsi" w:cs="Arial"/>
              </w:rPr>
              <w:t xml:space="preserve">contributing </w:t>
            </w:r>
            <w:r w:rsidR="00EF08CB">
              <w:rPr>
                <w:rFonts w:asciiTheme="majorHAnsi" w:hAnsiTheme="majorHAnsi" w:cs="Arial"/>
              </w:rPr>
              <w:t>to relevant risk assessments as required</w:t>
            </w:r>
          </w:p>
          <w:p w14:paraId="4EE83F44" w14:textId="2CCD3308" w:rsidR="00135F9A" w:rsidRDefault="00135F9A" w:rsidP="00135F9A">
            <w:pPr>
              <w:pStyle w:val="ListParagraph"/>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 xml:space="preserve">taking shared responsibility for </w:t>
            </w:r>
            <w:r w:rsidRPr="00576458">
              <w:rPr>
                <w:rFonts w:asciiTheme="majorHAnsi" w:hAnsiTheme="majorHAnsi" w:cs="Arial"/>
              </w:rPr>
              <w:t>developing and maintaining appropriate resources and equipment, preparing the classroom indoors and outdoors and ensuring that it is safe, clean and tidy at the start and end of each session</w:t>
            </w:r>
          </w:p>
          <w:p w14:paraId="34237264" w14:textId="2E2EA521" w:rsidR="00135F9A" w:rsidRPr="00EF08CB" w:rsidRDefault="00135F9A" w:rsidP="00EF08CB">
            <w:pPr>
              <w:widowControl w:val="0"/>
              <w:numPr>
                <w:ilvl w:val="0"/>
                <w:numId w:val="13"/>
              </w:numPr>
              <w:tabs>
                <w:tab w:val="left" w:pos="-254"/>
                <w:tab w:val="left" w:pos="-55"/>
                <w:tab w:val="left" w:pos="864"/>
                <w:tab w:val="left" w:pos="5815"/>
              </w:tabs>
              <w:rPr>
                <w:rFonts w:asciiTheme="majorHAnsi" w:hAnsiTheme="majorHAnsi" w:cs="Arial"/>
              </w:rPr>
            </w:pPr>
            <w:r w:rsidRPr="00E7449B">
              <w:rPr>
                <w:rFonts w:asciiTheme="majorHAnsi" w:hAnsiTheme="majorHAnsi" w:cs="Arial"/>
              </w:rPr>
              <w:t>planning co-operatively, sharing information and expertise</w:t>
            </w:r>
            <w:r>
              <w:rPr>
                <w:rFonts w:asciiTheme="majorHAnsi" w:hAnsiTheme="majorHAnsi" w:cs="Arial"/>
              </w:rPr>
              <w:t>, taking account of children’s individual needs and interests</w:t>
            </w:r>
          </w:p>
          <w:p w14:paraId="03B4F94D" w14:textId="77777777" w:rsidR="00E25DCA" w:rsidRDefault="00E25DCA" w:rsidP="001228C5">
            <w:pPr>
              <w:widowControl w:val="0"/>
              <w:numPr>
                <w:ilvl w:val="0"/>
                <w:numId w:val="13"/>
              </w:numPr>
              <w:tabs>
                <w:tab w:val="left" w:pos="-254"/>
                <w:tab w:val="left" w:pos="-55"/>
                <w:tab w:val="left" w:pos="864"/>
              </w:tabs>
              <w:rPr>
                <w:rFonts w:asciiTheme="majorHAnsi" w:hAnsiTheme="majorHAnsi" w:cs="Arial"/>
              </w:rPr>
            </w:pPr>
            <w:r w:rsidRPr="002432FE">
              <w:rPr>
                <w:rFonts w:asciiTheme="majorHAnsi" w:hAnsiTheme="majorHAnsi" w:cs="Arial"/>
              </w:rPr>
              <w:t>sharing children’s progress with parents, on an informal and formal basis, and involving them in transition procedures</w:t>
            </w:r>
          </w:p>
          <w:p w14:paraId="08D03395" w14:textId="2A754EE0" w:rsidR="00BD63DE" w:rsidRPr="00BD63DE" w:rsidRDefault="00BD63DE" w:rsidP="001228C5">
            <w:pPr>
              <w:widowControl w:val="0"/>
              <w:numPr>
                <w:ilvl w:val="0"/>
                <w:numId w:val="13"/>
              </w:numPr>
              <w:rPr>
                <w:rFonts w:asciiTheme="majorHAnsi" w:hAnsiTheme="majorHAnsi" w:cs="Arial"/>
              </w:rPr>
            </w:pPr>
            <w:r>
              <w:rPr>
                <w:rFonts w:asciiTheme="majorHAnsi" w:hAnsiTheme="majorHAnsi" w:cs="Arial"/>
              </w:rPr>
              <w:t>l</w:t>
            </w:r>
            <w:r w:rsidR="00030EF0">
              <w:rPr>
                <w:rFonts w:asciiTheme="majorHAnsi" w:hAnsiTheme="majorHAnsi" w:cs="Arial"/>
              </w:rPr>
              <w:t>iaising with parents/</w:t>
            </w:r>
            <w:r w:rsidRPr="00BD63DE">
              <w:rPr>
                <w:rFonts w:asciiTheme="majorHAnsi" w:hAnsiTheme="majorHAnsi" w:cs="Arial"/>
              </w:rPr>
              <w:t>carers, encouraging dialogue, co-operation and partnership</w:t>
            </w:r>
          </w:p>
          <w:p w14:paraId="783F0649" w14:textId="1B2942E6" w:rsidR="00BD63DE" w:rsidRPr="00576458" w:rsidRDefault="00BD63DE" w:rsidP="001228C5">
            <w:pPr>
              <w:widowControl w:val="0"/>
              <w:numPr>
                <w:ilvl w:val="0"/>
                <w:numId w:val="13"/>
              </w:numPr>
              <w:rPr>
                <w:rFonts w:asciiTheme="majorHAnsi" w:hAnsiTheme="majorHAnsi" w:cs="Arial"/>
              </w:rPr>
            </w:pPr>
            <w:r w:rsidRPr="00E7449B">
              <w:rPr>
                <w:rFonts w:asciiTheme="majorHAnsi" w:hAnsiTheme="majorHAnsi" w:cs="Arial"/>
              </w:rPr>
              <w:t>displaying and valuing children’s work appropriately</w:t>
            </w:r>
          </w:p>
          <w:p w14:paraId="5CC0210A" w14:textId="77777777" w:rsidR="00355BAD" w:rsidRDefault="00355BAD" w:rsidP="00355BAD">
            <w:pPr>
              <w:widowControl w:val="0"/>
              <w:tabs>
                <w:tab w:val="left" w:pos="-254"/>
                <w:tab w:val="left" w:pos="-55"/>
                <w:tab w:val="left" w:pos="864"/>
              </w:tabs>
              <w:rPr>
                <w:rFonts w:asciiTheme="majorHAnsi" w:hAnsiTheme="majorHAnsi" w:cs="Arial"/>
              </w:rPr>
            </w:pPr>
          </w:p>
          <w:p w14:paraId="5683A58A" w14:textId="2D29724C" w:rsidR="00B21611" w:rsidRPr="00355BAD" w:rsidRDefault="00B21611" w:rsidP="00355BAD">
            <w:pPr>
              <w:widowControl w:val="0"/>
              <w:tabs>
                <w:tab w:val="left" w:pos="-254"/>
                <w:tab w:val="left" w:pos="-55"/>
                <w:tab w:val="left" w:pos="864"/>
              </w:tabs>
              <w:rPr>
                <w:rFonts w:asciiTheme="majorHAnsi" w:hAnsiTheme="majorHAnsi" w:cs="Arial"/>
              </w:rPr>
            </w:pPr>
            <w:r>
              <w:rPr>
                <w:rFonts w:asciiTheme="majorHAnsi" w:hAnsiTheme="majorHAnsi" w:cs="Arial"/>
              </w:rPr>
              <w:t xml:space="preserve">To contribute </w:t>
            </w:r>
            <w:r w:rsidRPr="001A2898">
              <w:rPr>
                <w:rFonts w:asciiTheme="majorHAnsi" w:hAnsiTheme="majorHAnsi" w:cs="Arial"/>
              </w:rPr>
              <w:t>to nursery school and children’s centre development and work within the agreed professional development and performance management framework</w:t>
            </w:r>
            <w:r w:rsidR="000B1480">
              <w:rPr>
                <w:rFonts w:asciiTheme="majorHAnsi" w:hAnsiTheme="majorHAnsi" w:cs="Arial"/>
              </w:rPr>
              <w:t xml:space="preserve"> by</w:t>
            </w:r>
          </w:p>
          <w:p w14:paraId="3F7F6CD3" w14:textId="034D7115" w:rsidR="00642825" w:rsidRDefault="00642825" w:rsidP="001228C5">
            <w:pPr>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successfully demonstrating the Teache</w:t>
            </w:r>
            <w:r w:rsidR="00030EF0">
              <w:rPr>
                <w:rFonts w:asciiTheme="majorHAnsi" w:hAnsiTheme="majorHAnsi" w:cs="Arial"/>
              </w:rPr>
              <w:t xml:space="preserve">rs Standards </w:t>
            </w:r>
          </w:p>
          <w:p w14:paraId="4E81AF0A" w14:textId="53277C66" w:rsidR="00EF08CB" w:rsidRPr="00EF08CB" w:rsidRDefault="00E91364" w:rsidP="00EF08CB">
            <w:pPr>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lastRenderedPageBreak/>
              <w:t>taking a leadership role and deputising for the SENCO as required</w:t>
            </w:r>
          </w:p>
          <w:p w14:paraId="52FB1254" w14:textId="55A20647" w:rsidR="000B1480" w:rsidRDefault="00642825" w:rsidP="001228C5">
            <w:pPr>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a</w:t>
            </w:r>
            <w:r w:rsidR="000B1480" w:rsidRPr="000B1480">
              <w:rPr>
                <w:rFonts w:asciiTheme="majorHAnsi" w:hAnsiTheme="majorHAnsi" w:cs="Arial"/>
              </w:rPr>
              <w:t>chieving agreed objectives within the framework of Crosfield Performance Management Policy</w:t>
            </w:r>
          </w:p>
          <w:p w14:paraId="04302CB6" w14:textId="15218313" w:rsidR="009339B4" w:rsidRPr="000B1480" w:rsidRDefault="009339B4" w:rsidP="001228C5">
            <w:pPr>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working with practitioners from other early years schools and settings to develop inclusion links</w:t>
            </w:r>
          </w:p>
          <w:p w14:paraId="04FB0632" w14:textId="445BD1F6" w:rsidR="000B1480" w:rsidRPr="000B1480" w:rsidRDefault="00642825" w:rsidP="001228C5">
            <w:pPr>
              <w:widowControl w:val="0"/>
              <w:numPr>
                <w:ilvl w:val="0"/>
                <w:numId w:val="13"/>
              </w:numPr>
              <w:tabs>
                <w:tab w:val="left" w:pos="-254"/>
                <w:tab w:val="left" w:pos="-55"/>
                <w:tab w:val="left" w:pos="864"/>
              </w:tabs>
              <w:rPr>
                <w:rFonts w:asciiTheme="majorHAnsi" w:hAnsiTheme="majorHAnsi" w:cs="Arial"/>
              </w:rPr>
            </w:pPr>
            <w:r>
              <w:rPr>
                <w:rFonts w:asciiTheme="majorHAnsi" w:hAnsiTheme="majorHAnsi" w:cs="Arial"/>
              </w:rPr>
              <w:t>k</w:t>
            </w:r>
            <w:r w:rsidR="000B1480" w:rsidRPr="000B1480">
              <w:rPr>
                <w:rFonts w:asciiTheme="majorHAnsi" w:hAnsiTheme="majorHAnsi" w:cs="Arial"/>
              </w:rPr>
              <w:t>eeping abreast with current educational thinking and professional development</w:t>
            </w:r>
          </w:p>
          <w:p w14:paraId="16554ECB" w14:textId="6C25BC04" w:rsidR="00355BAD" w:rsidRPr="00E57805" w:rsidRDefault="00355BAD" w:rsidP="003E5140">
            <w:pPr>
              <w:rPr>
                <w:rFonts w:asciiTheme="majorHAnsi" w:hAnsiTheme="majorHAnsi"/>
              </w:rPr>
            </w:pPr>
          </w:p>
        </w:tc>
      </w:tr>
      <w:tr w:rsidR="00E877D0" w:rsidRPr="00E57805" w14:paraId="59CEBF12" w14:textId="77777777" w:rsidTr="00D44BF2">
        <w:tc>
          <w:tcPr>
            <w:tcW w:w="9639" w:type="dxa"/>
            <w:shd w:val="clear" w:color="auto" w:fill="auto"/>
          </w:tcPr>
          <w:p w14:paraId="3B8D9D5C" w14:textId="4CAF4D2F" w:rsidR="002532A6" w:rsidRDefault="002532A6" w:rsidP="003E5140">
            <w:pPr>
              <w:rPr>
                <w:rFonts w:asciiTheme="majorHAnsi" w:hAnsiTheme="majorHAnsi"/>
                <w:b/>
              </w:rPr>
            </w:pPr>
          </w:p>
          <w:p w14:paraId="42DA933C" w14:textId="77777777" w:rsidR="00E877D0" w:rsidRDefault="002532A6" w:rsidP="003E5140">
            <w:pPr>
              <w:rPr>
                <w:rFonts w:asciiTheme="majorHAnsi" w:hAnsiTheme="majorHAnsi"/>
                <w:b/>
              </w:rPr>
            </w:pPr>
            <w:r>
              <w:rPr>
                <w:rFonts w:asciiTheme="majorHAnsi" w:hAnsiTheme="majorHAnsi"/>
                <w:b/>
              </w:rPr>
              <w:t>Special requirements</w:t>
            </w:r>
          </w:p>
          <w:p w14:paraId="564F4335" w14:textId="77777777" w:rsidR="002532A6" w:rsidRDefault="002532A6" w:rsidP="003E5140">
            <w:pPr>
              <w:rPr>
                <w:rFonts w:asciiTheme="majorHAnsi" w:hAnsiTheme="majorHAnsi"/>
                <w:b/>
              </w:rPr>
            </w:pPr>
          </w:p>
          <w:p w14:paraId="39D21D00" w14:textId="296463A9" w:rsidR="002532A6" w:rsidRDefault="002532A6" w:rsidP="003E5140">
            <w:pPr>
              <w:rPr>
                <w:rFonts w:asciiTheme="majorHAnsi" w:hAnsiTheme="majorHAnsi"/>
              </w:rPr>
            </w:pPr>
            <w:r>
              <w:rPr>
                <w:rFonts w:asciiTheme="majorHAnsi" w:hAnsiTheme="majorHAnsi"/>
              </w:rPr>
              <w:t xml:space="preserve">The </w:t>
            </w:r>
            <w:r w:rsidR="00E15DE5">
              <w:rPr>
                <w:rFonts w:asciiTheme="majorHAnsi" w:hAnsiTheme="majorHAnsi"/>
              </w:rPr>
              <w:t xml:space="preserve">Crosfield Rainbow Group </w:t>
            </w:r>
            <w:r>
              <w:rPr>
                <w:rFonts w:asciiTheme="majorHAnsi" w:hAnsiTheme="majorHAnsi"/>
              </w:rPr>
              <w:t>nursery class teacher is expected to</w:t>
            </w:r>
          </w:p>
          <w:p w14:paraId="0AF8B8C7" w14:textId="77777777" w:rsidR="00EE3738" w:rsidRDefault="002532A6" w:rsidP="00003336">
            <w:pPr>
              <w:widowControl w:val="0"/>
              <w:numPr>
                <w:ilvl w:val="0"/>
                <w:numId w:val="18"/>
              </w:numPr>
              <w:tabs>
                <w:tab w:val="left" w:pos="-254"/>
                <w:tab w:val="left" w:pos="-55"/>
                <w:tab w:val="left" w:pos="864"/>
              </w:tabs>
              <w:rPr>
                <w:rFonts w:asciiTheme="majorHAnsi" w:hAnsiTheme="majorHAnsi" w:cs="Arial"/>
              </w:rPr>
            </w:pPr>
            <w:r w:rsidRPr="002532A6">
              <w:rPr>
                <w:rFonts w:asciiTheme="majorHAnsi" w:hAnsiTheme="majorHAnsi" w:cs="Arial"/>
              </w:rPr>
              <w:t xml:space="preserve">be committed to </w:t>
            </w:r>
            <w:r w:rsidR="00EE3738">
              <w:rPr>
                <w:rFonts w:asciiTheme="majorHAnsi" w:hAnsiTheme="majorHAnsi" w:cs="Arial"/>
              </w:rPr>
              <w:t xml:space="preserve">safeguarding and promoting the welfare of all children </w:t>
            </w:r>
          </w:p>
          <w:p w14:paraId="7B6941A7" w14:textId="27E6ED31" w:rsidR="002532A6" w:rsidRDefault="00EE3738" w:rsidP="00003336">
            <w:pPr>
              <w:widowControl w:val="0"/>
              <w:numPr>
                <w:ilvl w:val="0"/>
                <w:numId w:val="18"/>
              </w:numPr>
              <w:tabs>
                <w:tab w:val="left" w:pos="-254"/>
                <w:tab w:val="left" w:pos="-55"/>
                <w:tab w:val="left" w:pos="864"/>
              </w:tabs>
              <w:rPr>
                <w:rFonts w:asciiTheme="majorHAnsi" w:hAnsiTheme="majorHAnsi" w:cs="Arial"/>
              </w:rPr>
            </w:pPr>
            <w:r>
              <w:rPr>
                <w:rFonts w:asciiTheme="majorHAnsi" w:hAnsiTheme="majorHAnsi" w:cs="Arial"/>
              </w:rPr>
              <w:t xml:space="preserve">be committed to </w:t>
            </w:r>
            <w:r w:rsidRPr="002532A6">
              <w:rPr>
                <w:rFonts w:asciiTheme="majorHAnsi" w:hAnsiTheme="majorHAnsi" w:cs="Arial"/>
              </w:rPr>
              <w:t xml:space="preserve">equality of opportunity </w:t>
            </w:r>
            <w:r>
              <w:rPr>
                <w:rFonts w:asciiTheme="majorHAnsi" w:hAnsiTheme="majorHAnsi" w:cs="Arial"/>
              </w:rPr>
              <w:t xml:space="preserve">and social inclusion </w:t>
            </w:r>
            <w:r w:rsidRPr="002532A6">
              <w:rPr>
                <w:rFonts w:asciiTheme="majorHAnsi" w:hAnsiTheme="majorHAnsi" w:cs="Arial"/>
              </w:rPr>
              <w:t>for all children</w:t>
            </w:r>
          </w:p>
          <w:p w14:paraId="61262E9D" w14:textId="06B1BFD4" w:rsidR="00EE3738" w:rsidRPr="002532A6" w:rsidRDefault="00EE3738" w:rsidP="00003336">
            <w:pPr>
              <w:widowControl w:val="0"/>
              <w:numPr>
                <w:ilvl w:val="0"/>
                <w:numId w:val="18"/>
              </w:numPr>
              <w:tabs>
                <w:tab w:val="left" w:pos="-254"/>
                <w:tab w:val="left" w:pos="-55"/>
                <w:tab w:val="left" w:pos="864"/>
              </w:tabs>
              <w:rPr>
                <w:rFonts w:asciiTheme="majorHAnsi" w:hAnsiTheme="majorHAnsi" w:cs="Arial"/>
              </w:rPr>
            </w:pPr>
            <w:r>
              <w:rPr>
                <w:rFonts w:asciiTheme="majorHAnsi" w:hAnsiTheme="majorHAnsi" w:cs="Arial"/>
              </w:rPr>
              <w:t xml:space="preserve">be committed to </w:t>
            </w:r>
            <w:r w:rsidRPr="00DD6554">
              <w:rPr>
                <w:rFonts w:asciiTheme="majorHAnsi" w:hAnsiTheme="majorHAnsi" w:cs="Arial"/>
              </w:rPr>
              <w:t>partnership working in a multi-disciplinary field</w:t>
            </w:r>
          </w:p>
          <w:p w14:paraId="1088E56B" w14:textId="7829A79E" w:rsidR="00003336" w:rsidRPr="00862F51" w:rsidRDefault="00003336" w:rsidP="00003336">
            <w:pPr>
              <w:widowControl w:val="0"/>
              <w:numPr>
                <w:ilvl w:val="0"/>
                <w:numId w:val="18"/>
              </w:numPr>
              <w:tabs>
                <w:tab w:val="left" w:pos="-254"/>
                <w:tab w:val="left" w:pos="-55"/>
                <w:tab w:val="left" w:pos="864"/>
              </w:tabs>
              <w:rPr>
                <w:rFonts w:asciiTheme="majorHAnsi" w:hAnsiTheme="majorHAnsi" w:cs="Arial"/>
              </w:rPr>
            </w:pPr>
            <w:r w:rsidRPr="00862F51">
              <w:rPr>
                <w:rFonts w:asciiTheme="majorHAnsi" w:hAnsiTheme="majorHAnsi" w:cs="Arial"/>
              </w:rPr>
              <w:t>be committed to high educational standards, maximising achievements of all children</w:t>
            </w:r>
          </w:p>
          <w:p w14:paraId="6ED5FDE7" w14:textId="1B54BB6C" w:rsidR="00003336" w:rsidRPr="00862F51" w:rsidRDefault="00003336" w:rsidP="00003336">
            <w:pPr>
              <w:widowControl w:val="0"/>
              <w:numPr>
                <w:ilvl w:val="0"/>
                <w:numId w:val="18"/>
              </w:numPr>
              <w:tabs>
                <w:tab w:val="left" w:pos="-254"/>
                <w:tab w:val="left" w:pos="-55"/>
                <w:tab w:val="left" w:pos="864"/>
              </w:tabs>
              <w:rPr>
                <w:rFonts w:asciiTheme="majorHAnsi" w:hAnsiTheme="majorHAnsi" w:cs="Arial"/>
              </w:rPr>
            </w:pPr>
            <w:r w:rsidRPr="00862F51">
              <w:rPr>
                <w:rFonts w:asciiTheme="majorHAnsi" w:hAnsiTheme="majorHAnsi" w:cs="Arial"/>
              </w:rPr>
              <w:t xml:space="preserve">have thorough knowledge of the Early Years Foundation Stage </w:t>
            </w:r>
          </w:p>
          <w:p w14:paraId="14AF5896" w14:textId="40B1CEDE" w:rsidR="00EE3738" w:rsidRPr="00EE3738" w:rsidRDefault="00003336" w:rsidP="00EE3738">
            <w:pPr>
              <w:widowControl w:val="0"/>
              <w:numPr>
                <w:ilvl w:val="0"/>
                <w:numId w:val="18"/>
              </w:numPr>
              <w:tabs>
                <w:tab w:val="left" w:pos="-254"/>
                <w:tab w:val="left" w:pos="-55"/>
                <w:tab w:val="left" w:pos="864"/>
              </w:tabs>
              <w:rPr>
                <w:rFonts w:asciiTheme="majorHAnsi" w:hAnsiTheme="majorHAnsi" w:cs="Arial"/>
              </w:rPr>
            </w:pPr>
            <w:r w:rsidRPr="00862F51">
              <w:rPr>
                <w:rFonts w:asciiTheme="majorHAnsi" w:hAnsiTheme="majorHAnsi" w:cs="Arial"/>
              </w:rPr>
              <w:t xml:space="preserve">be committed to </w:t>
            </w:r>
            <w:r w:rsidR="00EE3738">
              <w:rPr>
                <w:rFonts w:asciiTheme="majorHAnsi" w:hAnsiTheme="majorHAnsi" w:cs="Arial"/>
              </w:rPr>
              <w:t>work within Local Authority</w:t>
            </w:r>
            <w:r w:rsidR="00EE3738" w:rsidRPr="009D027E">
              <w:rPr>
                <w:rFonts w:asciiTheme="majorHAnsi" w:hAnsiTheme="majorHAnsi" w:cs="Arial"/>
              </w:rPr>
              <w:t xml:space="preserve"> diversity, sustainable development, data protection, confidentiality, equalities, customer care and health and safety</w:t>
            </w:r>
            <w:r w:rsidR="00EE3738">
              <w:rPr>
                <w:rFonts w:asciiTheme="majorHAnsi" w:hAnsiTheme="majorHAnsi" w:cs="Arial"/>
              </w:rPr>
              <w:t xml:space="preserve"> statements</w:t>
            </w:r>
          </w:p>
          <w:p w14:paraId="46F90201" w14:textId="530D2D3F" w:rsidR="002532A6" w:rsidRPr="00EF08CB" w:rsidRDefault="002532A6" w:rsidP="00EF08CB">
            <w:pPr>
              <w:widowControl w:val="0"/>
              <w:tabs>
                <w:tab w:val="left" w:pos="-254"/>
                <w:tab w:val="left" w:pos="-55"/>
                <w:tab w:val="left" w:pos="864"/>
              </w:tabs>
              <w:ind w:left="720"/>
              <w:rPr>
                <w:rFonts w:asciiTheme="majorHAnsi" w:hAnsiTheme="majorHAnsi" w:cs="Arial"/>
              </w:rPr>
            </w:pPr>
          </w:p>
        </w:tc>
      </w:tr>
      <w:tr w:rsidR="00286092" w:rsidRPr="00E57805" w14:paraId="3783F300" w14:textId="77777777" w:rsidTr="00D44BF2">
        <w:tc>
          <w:tcPr>
            <w:tcW w:w="9639" w:type="dxa"/>
            <w:shd w:val="clear" w:color="auto" w:fill="auto"/>
          </w:tcPr>
          <w:p w14:paraId="26AC9728" w14:textId="2CAC266C" w:rsidR="00286092" w:rsidRDefault="00286092" w:rsidP="003E5140">
            <w:pPr>
              <w:rPr>
                <w:rFonts w:asciiTheme="majorHAnsi" w:hAnsiTheme="majorHAnsi"/>
                <w:b/>
              </w:rPr>
            </w:pPr>
          </w:p>
          <w:p w14:paraId="462FA0F0" w14:textId="77777777" w:rsidR="00286092" w:rsidRDefault="00286092" w:rsidP="003E5140">
            <w:pPr>
              <w:rPr>
                <w:rFonts w:asciiTheme="majorHAnsi" w:hAnsiTheme="majorHAnsi"/>
                <w:b/>
              </w:rPr>
            </w:pPr>
            <w:r>
              <w:rPr>
                <w:rFonts w:asciiTheme="majorHAnsi" w:hAnsiTheme="majorHAnsi"/>
                <w:b/>
              </w:rPr>
              <w:t>Position in the Organisation</w:t>
            </w:r>
          </w:p>
          <w:p w14:paraId="2C3DF500" w14:textId="77777777" w:rsidR="00286092" w:rsidRDefault="00286092" w:rsidP="003E5140">
            <w:pPr>
              <w:rPr>
                <w:rFonts w:asciiTheme="majorHAnsi" w:hAnsiTheme="majorHAnsi"/>
                <w:b/>
              </w:rPr>
            </w:pPr>
          </w:p>
          <w:p w14:paraId="231EAE3F" w14:textId="04542E44" w:rsidR="00286092" w:rsidRPr="00286092" w:rsidRDefault="00286092" w:rsidP="00286092">
            <w:pPr>
              <w:pStyle w:val="ListParagraph"/>
              <w:numPr>
                <w:ilvl w:val="0"/>
                <w:numId w:val="20"/>
              </w:numPr>
              <w:rPr>
                <w:rFonts w:asciiTheme="majorHAnsi" w:hAnsiTheme="majorHAnsi"/>
                <w:b/>
              </w:rPr>
            </w:pPr>
            <w:r>
              <w:rPr>
                <w:rFonts w:asciiTheme="majorHAnsi" w:hAnsiTheme="majorHAnsi"/>
              </w:rPr>
              <w:t>Line Management of</w:t>
            </w:r>
            <w:r w:rsidR="00E15DE5">
              <w:rPr>
                <w:rFonts w:asciiTheme="majorHAnsi" w:hAnsiTheme="majorHAnsi"/>
              </w:rPr>
              <w:t xml:space="preserve"> the Rainbow Group Nursery Class </w:t>
            </w:r>
            <w:r>
              <w:rPr>
                <w:rFonts w:asciiTheme="majorHAnsi" w:hAnsiTheme="majorHAnsi"/>
              </w:rPr>
              <w:t>Teacher is underta</w:t>
            </w:r>
            <w:r w:rsidR="00E15DE5">
              <w:rPr>
                <w:rFonts w:asciiTheme="majorHAnsi" w:hAnsiTheme="majorHAnsi"/>
              </w:rPr>
              <w:t>ken by the Rainbow Group SENCO</w:t>
            </w:r>
          </w:p>
          <w:p w14:paraId="7BB9593F" w14:textId="3578C49A" w:rsidR="00057506" w:rsidRPr="00286092" w:rsidRDefault="00E15DE5" w:rsidP="00057506">
            <w:pPr>
              <w:pStyle w:val="ListParagraph"/>
              <w:numPr>
                <w:ilvl w:val="0"/>
                <w:numId w:val="20"/>
              </w:numPr>
              <w:rPr>
                <w:rFonts w:asciiTheme="majorHAnsi" w:hAnsiTheme="majorHAnsi"/>
                <w:b/>
              </w:rPr>
            </w:pPr>
            <w:r>
              <w:rPr>
                <w:rFonts w:asciiTheme="majorHAnsi" w:hAnsiTheme="majorHAnsi"/>
              </w:rPr>
              <w:t>The Rainbow Group Nursery Class</w:t>
            </w:r>
            <w:r w:rsidR="00286092">
              <w:rPr>
                <w:rFonts w:asciiTheme="majorHAnsi" w:hAnsiTheme="majorHAnsi"/>
              </w:rPr>
              <w:t xml:space="preserve"> Teacher works </w:t>
            </w:r>
            <w:r>
              <w:rPr>
                <w:rFonts w:asciiTheme="majorHAnsi" w:hAnsiTheme="majorHAnsi"/>
              </w:rPr>
              <w:t>as a member of the Rainbow Group</w:t>
            </w:r>
            <w:r w:rsidR="00286092">
              <w:rPr>
                <w:rFonts w:asciiTheme="majorHAnsi" w:hAnsiTheme="majorHAnsi"/>
              </w:rPr>
              <w:t xml:space="preserve"> team,</w:t>
            </w:r>
            <w:r w:rsidR="00057506">
              <w:rPr>
                <w:rFonts w:asciiTheme="majorHAnsi" w:hAnsiTheme="majorHAnsi"/>
              </w:rPr>
              <w:t xml:space="preserve"> taking a leadership role and having line management responsibility for identified colleagues agreed on an annual basis</w:t>
            </w:r>
          </w:p>
          <w:p w14:paraId="751B121F" w14:textId="77777777" w:rsidR="00057506" w:rsidRDefault="00057506" w:rsidP="00090DD1">
            <w:pPr>
              <w:tabs>
                <w:tab w:val="left" w:pos="-254"/>
                <w:tab w:val="left" w:pos="-55"/>
                <w:tab w:val="left" w:pos="864"/>
              </w:tabs>
              <w:ind w:left="908" w:hanging="908"/>
              <w:rPr>
                <w:rFonts w:asciiTheme="majorHAnsi" w:hAnsiTheme="majorHAnsi" w:cs="Arial"/>
                <w:b/>
              </w:rPr>
            </w:pPr>
          </w:p>
          <w:p w14:paraId="7CAC13BD" w14:textId="77777777" w:rsidR="00090DD1" w:rsidRDefault="00090DD1" w:rsidP="00090DD1">
            <w:pPr>
              <w:tabs>
                <w:tab w:val="left" w:pos="-254"/>
                <w:tab w:val="left" w:pos="-55"/>
                <w:tab w:val="left" w:pos="864"/>
              </w:tabs>
              <w:ind w:left="908" w:hanging="908"/>
              <w:rPr>
                <w:rFonts w:asciiTheme="majorHAnsi" w:hAnsiTheme="majorHAnsi" w:cs="Arial"/>
                <w:b/>
              </w:rPr>
            </w:pPr>
            <w:r w:rsidRPr="00090DD1">
              <w:rPr>
                <w:rFonts w:asciiTheme="majorHAnsi" w:hAnsiTheme="majorHAnsi" w:cs="Arial"/>
                <w:b/>
              </w:rPr>
              <w:t>NOTE:</w:t>
            </w:r>
            <w:r>
              <w:rPr>
                <w:rFonts w:asciiTheme="majorHAnsi" w:hAnsiTheme="majorHAnsi" w:cs="Arial"/>
                <w:b/>
              </w:rPr>
              <w:t xml:space="preserve"> </w:t>
            </w:r>
          </w:p>
          <w:p w14:paraId="68F7DC17" w14:textId="77777777" w:rsidR="00F00D76" w:rsidRDefault="00F00D76" w:rsidP="00090DD1">
            <w:pPr>
              <w:tabs>
                <w:tab w:val="left" w:pos="-254"/>
                <w:tab w:val="left" w:pos="-55"/>
                <w:tab w:val="left" w:pos="864"/>
              </w:tabs>
              <w:ind w:left="908" w:hanging="908"/>
              <w:rPr>
                <w:rFonts w:asciiTheme="majorHAnsi" w:hAnsiTheme="majorHAnsi" w:cs="Arial"/>
                <w:b/>
              </w:rPr>
            </w:pPr>
          </w:p>
          <w:p w14:paraId="6AA8414B" w14:textId="77777777" w:rsidR="00F00D76" w:rsidRDefault="00F00D76" w:rsidP="00F00D76">
            <w:pPr>
              <w:tabs>
                <w:tab w:val="left" w:pos="-254"/>
                <w:tab w:val="left" w:pos="-55"/>
              </w:tabs>
              <w:rPr>
                <w:rFonts w:asciiTheme="majorHAnsi" w:hAnsiTheme="majorHAnsi" w:cs="Arial"/>
              </w:rPr>
            </w:pPr>
            <w:r>
              <w:rPr>
                <w:rFonts w:asciiTheme="majorHAnsi" w:hAnsiTheme="majorHAnsi" w:cs="Arial"/>
              </w:rPr>
              <w:t>The School is committed to safeguarding and promoting the welfare of children and young people. This post is subject to an Enhanced Disclosure and Barring Service check.</w:t>
            </w:r>
          </w:p>
          <w:p w14:paraId="07C34E87" w14:textId="77777777" w:rsidR="00F00D76" w:rsidRDefault="00F00D76" w:rsidP="00090DD1">
            <w:pPr>
              <w:tabs>
                <w:tab w:val="left" w:pos="-254"/>
                <w:tab w:val="left" w:pos="-55"/>
                <w:tab w:val="left" w:pos="864"/>
              </w:tabs>
              <w:ind w:left="908" w:hanging="908"/>
              <w:rPr>
                <w:rFonts w:asciiTheme="majorHAnsi" w:hAnsiTheme="majorHAnsi" w:cs="Arial"/>
                <w:b/>
              </w:rPr>
            </w:pPr>
          </w:p>
          <w:p w14:paraId="349B6F96" w14:textId="77777777" w:rsidR="00AC5F97" w:rsidRPr="00090DD1" w:rsidRDefault="00AC5F97" w:rsidP="00AC5F97">
            <w:pPr>
              <w:tabs>
                <w:tab w:val="left" w:pos="-254"/>
                <w:tab w:val="left" w:pos="-55"/>
              </w:tabs>
              <w:rPr>
                <w:rFonts w:asciiTheme="majorHAnsi" w:hAnsiTheme="majorHAnsi" w:cs="Arial"/>
              </w:rPr>
            </w:pPr>
            <w:r w:rsidRPr="00090DD1">
              <w:rPr>
                <w:rFonts w:asciiTheme="majorHAnsi" w:hAnsiTheme="majorHAnsi" w:cs="Arial"/>
              </w:rPr>
              <w:t xml:space="preserve">This is a description of the duties and responsibilities of the post at the date of </w:t>
            </w:r>
            <w:r>
              <w:rPr>
                <w:rFonts w:asciiTheme="majorHAnsi" w:hAnsiTheme="majorHAnsi" w:cs="Arial"/>
              </w:rPr>
              <w:t>production. T</w:t>
            </w:r>
            <w:r w:rsidRPr="00090DD1">
              <w:rPr>
                <w:rFonts w:asciiTheme="majorHAnsi" w:hAnsiTheme="majorHAnsi" w:cs="Arial"/>
              </w:rPr>
              <w:t>he duties may change over time as requirements and circumstances change</w:t>
            </w:r>
            <w:r>
              <w:rPr>
                <w:rFonts w:asciiTheme="majorHAnsi" w:hAnsiTheme="majorHAnsi" w:cs="Arial"/>
              </w:rPr>
              <w:t xml:space="preserve">. The </w:t>
            </w:r>
            <w:r w:rsidRPr="00090DD1">
              <w:rPr>
                <w:rFonts w:asciiTheme="majorHAnsi" w:hAnsiTheme="majorHAnsi" w:cs="Arial"/>
              </w:rPr>
              <w:t>person in the post may also have to carry out such other duties as may be necessary from time to time.</w:t>
            </w:r>
          </w:p>
          <w:p w14:paraId="112E345C" w14:textId="77777777" w:rsidR="00AC5F97" w:rsidRDefault="00AC5F97" w:rsidP="00AC5F97">
            <w:pPr>
              <w:tabs>
                <w:tab w:val="left" w:pos="-254"/>
                <w:tab w:val="left" w:pos="-55"/>
                <w:tab w:val="left" w:pos="864"/>
              </w:tabs>
              <w:rPr>
                <w:rFonts w:asciiTheme="majorHAnsi" w:hAnsiTheme="majorHAnsi" w:cs="Arial"/>
                <w:b/>
              </w:rPr>
            </w:pPr>
          </w:p>
          <w:p w14:paraId="372F956B" w14:textId="38D79DAD" w:rsidR="00286092" w:rsidRPr="00286092" w:rsidRDefault="00286092" w:rsidP="00AC5F97">
            <w:pPr>
              <w:pStyle w:val="ListParagraph"/>
              <w:rPr>
                <w:rFonts w:asciiTheme="majorHAnsi" w:hAnsiTheme="majorHAnsi"/>
                <w:b/>
              </w:rPr>
            </w:pPr>
          </w:p>
        </w:tc>
      </w:tr>
    </w:tbl>
    <w:p w14:paraId="6B850627" w14:textId="77777777" w:rsidR="007D352B" w:rsidRPr="00801A3F" w:rsidRDefault="007D352B">
      <w:pPr>
        <w:rPr>
          <w:sz w:val="16"/>
          <w:szCs w:val="16"/>
        </w:rPr>
      </w:pPr>
    </w:p>
    <w:p w14:paraId="694A0698" w14:textId="77777777" w:rsidR="003E5140" w:rsidRPr="00801A3F" w:rsidRDefault="003E5140" w:rsidP="003E5140">
      <w:pPr>
        <w:rPr>
          <w:sz w:val="16"/>
          <w:szCs w:val="16"/>
        </w:rPr>
      </w:pPr>
    </w:p>
    <w:p w14:paraId="57EBDBF2" w14:textId="77777777" w:rsidR="009C5318" w:rsidRDefault="009C5318" w:rsidP="00801A3F"/>
    <w:p w14:paraId="0E61ADE1" w14:textId="77777777" w:rsidR="00D05B01" w:rsidRDefault="00D05B01" w:rsidP="00D05B01"/>
    <w:p w14:paraId="545857D8" w14:textId="77777777" w:rsidR="005A62F8" w:rsidRPr="003E5140" w:rsidRDefault="005A62F8" w:rsidP="005A62F8"/>
    <w:sectPr w:rsidR="005A62F8" w:rsidRPr="003E5140" w:rsidSect="008B0E0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DFE"/>
    <w:multiLevelType w:val="hybridMultilevel"/>
    <w:tmpl w:val="AA3A0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76303"/>
    <w:multiLevelType w:val="hybridMultilevel"/>
    <w:tmpl w:val="6E507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267EF"/>
    <w:multiLevelType w:val="multilevel"/>
    <w:tmpl w:val="29BEDC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C6F85"/>
    <w:multiLevelType w:val="hybridMultilevel"/>
    <w:tmpl w:val="457E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25C27"/>
    <w:multiLevelType w:val="hybridMultilevel"/>
    <w:tmpl w:val="3C92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466BE"/>
    <w:multiLevelType w:val="hybridMultilevel"/>
    <w:tmpl w:val="C93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A4270"/>
    <w:multiLevelType w:val="hybridMultilevel"/>
    <w:tmpl w:val="6E507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A118FE"/>
    <w:multiLevelType w:val="hybridMultilevel"/>
    <w:tmpl w:val="DCAAF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4E003D1"/>
    <w:multiLevelType w:val="hybridMultilevel"/>
    <w:tmpl w:val="4A34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46B16"/>
    <w:multiLevelType w:val="multilevel"/>
    <w:tmpl w:val="18420F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4E01EA"/>
    <w:multiLevelType w:val="hybridMultilevel"/>
    <w:tmpl w:val="01E8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EC1935"/>
    <w:multiLevelType w:val="hybridMultilevel"/>
    <w:tmpl w:val="8682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D639A"/>
    <w:multiLevelType w:val="hybridMultilevel"/>
    <w:tmpl w:val="BC4C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4D53C1"/>
    <w:multiLevelType w:val="hybridMultilevel"/>
    <w:tmpl w:val="C32C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D02B3"/>
    <w:multiLevelType w:val="hybridMultilevel"/>
    <w:tmpl w:val="6DFE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D5B2E"/>
    <w:multiLevelType w:val="hybridMultilevel"/>
    <w:tmpl w:val="7B38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F60DB3"/>
    <w:multiLevelType w:val="multilevel"/>
    <w:tmpl w:val="591A9A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2F7B6C"/>
    <w:multiLevelType w:val="hybridMultilevel"/>
    <w:tmpl w:val="59C0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45ADD"/>
    <w:multiLevelType w:val="hybridMultilevel"/>
    <w:tmpl w:val="471EA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CFA4511"/>
    <w:multiLevelType w:val="hybridMultilevel"/>
    <w:tmpl w:val="D984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8F2764"/>
    <w:multiLevelType w:val="multilevel"/>
    <w:tmpl w:val="DF1262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9"/>
  </w:num>
  <w:num w:numId="4">
    <w:abstractNumId w:val="7"/>
  </w:num>
  <w:num w:numId="5">
    <w:abstractNumId w:val="5"/>
  </w:num>
  <w:num w:numId="6">
    <w:abstractNumId w:val="18"/>
  </w:num>
  <w:num w:numId="7">
    <w:abstractNumId w:val="14"/>
  </w:num>
  <w:num w:numId="8">
    <w:abstractNumId w:val="13"/>
  </w:num>
  <w:num w:numId="9">
    <w:abstractNumId w:val="16"/>
  </w:num>
  <w:num w:numId="10">
    <w:abstractNumId w:val="8"/>
  </w:num>
  <w:num w:numId="11">
    <w:abstractNumId w:val="12"/>
  </w:num>
  <w:num w:numId="12">
    <w:abstractNumId w:val="9"/>
  </w:num>
  <w:num w:numId="13">
    <w:abstractNumId w:val="3"/>
  </w:num>
  <w:num w:numId="14">
    <w:abstractNumId w:val="20"/>
  </w:num>
  <w:num w:numId="15">
    <w:abstractNumId w:val="2"/>
  </w:num>
  <w:num w:numId="16">
    <w:abstractNumId w:val="15"/>
  </w:num>
  <w:num w:numId="17">
    <w:abstractNumId w:val="4"/>
  </w:num>
  <w:num w:numId="18">
    <w:abstractNumId w:val="17"/>
  </w:num>
  <w:num w:numId="19">
    <w:abstractNumId w:val="0"/>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40"/>
    <w:rsid w:val="00003336"/>
    <w:rsid w:val="00030EF0"/>
    <w:rsid w:val="00040C3C"/>
    <w:rsid w:val="00057506"/>
    <w:rsid w:val="00090DD1"/>
    <w:rsid w:val="000A6BD7"/>
    <w:rsid w:val="000B1480"/>
    <w:rsid w:val="000C36B4"/>
    <w:rsid w:val="000F5CFC"/>
    <w:rsid w:val="000F781F"/>
    <w:rsid w:val="001228C5"/>
    <w:rsid w:val="00130B3B"/>
    <w:rsid w:val="00135F9A"/>
    <w:rsid w:val="00145A3A"/>
    <w:rsid w:val="00151F01"/>
    <w:rsid w:val="00172292"/>
    <w:rsid w:val="0017269F"/>
    <w:rsid w:val="001832DB"/>
    <w:rsid w:val="001A2898"/>
    <w:rsid w:val="001C1858"/>
    <w:rsid w:val="001C75D2"/>
    <w:rsid w:val="001F19F1"/>
    <w:rsid w:val="002432FE"/>
    <w:rsid w:val="002532A6"/>
    <w:rsid w:val="00257064"/>
    <w:rsid w:val="00286092"/>
    <w:rsid w:val="002E68DB"/>
    <w:rsid w:val="002F77CB"/>
    <w:rsid w:val="00355BAD"/>
    <w:rsid w:val="003B5AEA"/>
    <w:rsid w:val="003E5140"/>
    <w:rsid w:val="003F530E"/>
    <w:rsid w:val="00433605"/>
    <w:rsid w:val="00454440"/>
    <w:rsid w:val="004A082C"/>
    <w:rsid w:val="004A52B7"/>
    <w:rsid w:val="004B4EBB"/>
    <w:rsid w:val="004E75F4"/>
    <w:rsid w:val="005100AA"/>
    <w:rsid w:val="00511740"/>
    <w:rsid w:val="005370FD"/>
    <w:rsid w:val="0055645B"/>
    <w:rsid w:val="00576458"/>
    <w:rsid w:val="005A62F8"/>
    <w:rsid w:val="005B53B6"/>
    <w:rsid w:val="005D1FB8"/>
    <w:rsid w:val="005D2BBA"/>
    <w:rsid w:val="005D48DF"/>
    <w:rsid w:val="005F62DA"/>
    <w:rsid w:val="00642825"/>
    <w:rsid w:val="00644D07"/>
    <w:rsid w:val="00645490"/>
    <w:rsid w:val="00663426"/>
    <w:rsid w:val="006B0D92"/>
    <w:rsid w:val="006E14B7"/>
    <w:rsid w:val="0073388C"/>
    <w:rsid w:val="0074588A"/>
    <w:rsid w:val="007B268B"/>
    <w:rsid w:val="007D352B"/>
    <w:rsid w:val="007E0DF8"/>
    <w:rsid w:val="00801A3F"/>
    <w:rsid w:val="00862F51"/>
    <w:rsid w:val="008B0E0B"/>
    <w:rsid w:val="009339B4"/>
    <w:rsid w:val="00982B61"/>
    <w:rsid w:val="009C5318"/>
    <w:rsid w:val="009E62B9"/>
    <w:rsid w:val="009F6EC4"/>
    <w:rsid w:val="00A41BEE"/>
    <w:rsid w:val="00A7709F"/>
    <w:rsid w:val="00A96FB0"/>
    <w:rsid w:val="00A97DCC"/>
    <w:rsid w:val="00AA21B9"/>
    <w:rsid w:val="00AC5F97"/>
    <w:rsid w:val="00B21611"/>
    <w:rsid w:val="00B663BD"/>
    <w:rsid w:val="00B851E8"/>
    <w:rsid w:val="00BA6140"/>
    <w:rsid w:val="00BB555B"/>
    <w:rsid w:val="00BD63DE"/>
    <w:rsid w:val="00BE37E9"/>
    <w:rsid w:val="00C0313E"/>
    <w:rsid w:val="00C142BD"/>
    <w:rsid w:val="00C31C04"/>
    <w:rsid w:val="00C72FCC"/>
    <w:rsid w:val="00C806B8"/>
    <w:rsid w:val="00CA45D0"/>
    <w:rsid w:val="00CB4271"/>
    <w:rsid w:val="00D05B01"/>
    <w:rsid w:val="00D37D84"/>
    <w:rsid w:val="00D44BF2"/>
    <w:rsid w:val="00D61E0E"/>
    <w:rsid w:val="00DC2082"/>
    <w:rsid w:val="00DC4F03"/>
    <w:rsid w:val="00DC56C1"/>
    <w:rsid w:val="00E15DE5"/>
    <w:rsid w:val="00E25DCA"/>
    <w:rsid w:val="00E57805"/>
    <w:rsid w:val="00E61C85"/>
    <w:rsid w:val="00E7449B"/>
    <w:rsid w:val="00E877D0"/>
    <w:rsid w:val="00E91364"/>
    <w:rsid w:val="00EA26D5"/>
    <w:rsid w:val="00EA7DB1"/>
    <w:rsid w:val="00EE3738"/>
    <w:rsid w:val="00EF08CB"/>
    <w:rsid w:val="00F00D76"/>
    <w:rsid w:val="00FA4B21"/>
    <w:rsid w:val="00FB4BF5"/>
    <w:rsid w:val="00FC149B"/>
    <w:rsid w:val="00FC3DDE"/>
    <w:rsid w:val="00FE6F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816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40"/>
    <w:pPr>
      <w:ind w:left="720"/>
      <w:contextualSpacing/>
    </w:pPr>
  </w:style>
  <w:style w:type="table" w:styleId="TableGrid">
    <w:name w:val="Table Grid"/>
    <w:basedOn w:val="TableNormal"/>
    <w:uiPriority w:val="59"/>
    <w:rsid w:val="003E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6458"/>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40"/>
    <w:pPr>
      <w:ind w:left="720"/>
      <w:contextualSpacing/>
    </w:pPr>
  </w:style>
  <w:style w:type="table" w:styleId="TableGrid">
    <w:name w:val="Table Grid"/>
    <w:basedOn w:val="TableNormal"/>
    <w:uiPriority w:val="59"/>
    <w:rsid w:val="003E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6458"/>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2874">
      <w:bodyDiv w:val="1"/>
      <w:marLeft w:val="0"/>
      <w:marRight w:val="0"/>
      <w:marTop w:val="0"/>
      <w:marBottom w:val="0"/>
      <w:divBdr>
        <w:top w:val="none" w:sz="0" w:space="0" w:color="auto"/>
        <w:left w:val="none" w:sz="0" w:space="0" w:color="auto"/>
        <w:bottom w:val="none" w:sz="0" w:space="0" w:color="auto"/>
        <w:right w:val="none" w:sz="0" w:space="0" w:color="auto"/>
      </w:divBdr>
      <w:divsChild>
        <w:div w:id="2051025139">
          <w:marLeft w:val="0"/>
          <w:marRight w:val="0"/>
          <w:marTop w:val="0"/>
          <w:marBottom w:val="0"/>
          <w:divBdr>
            <w:top w:val="none" w:sz="0" w:space="0" w:color="auto"/>
            <w:left w:val="none" w:sz="0" w:space="0" w:color="auto"/>
            <w:bottom w:val="none" w:sz="0" w:space="0" w:color="auto"/>
            <w:right w:val="none" w:sz="0" w:space="0" w:color="auto"/>
          </w:divBdr>
          <w:divsChild>
            <w:div w:id="591624664">
              <w:marLeft w:val="0"/>
              <w:marRight w:val="0"/>
              <w:marTop w:val="0"/>
              <w:marBottom w:val="0"/>
              <w:divBdr>
                <w:top w:val="none" w:sz="0" w:space="0" w:color="auto"/>
                <w:left w:val="none" w:sz="0" w:space="0" w:color="auto"/>
                <w:bottom w:val="none" w:sz="0" w:space="0" w:color="auto"/>
                <w:right w:val="none" w:sz="0" w:space="0" w:color="auto"/>
              </w:divBdr>
              <w:divsChild>
                <w:div w:id="1105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20922">
      <w:bodyDiv w:val="1"/>
      <w:marLeft w:val="0"/>
      <w:marRight w:val="0"/>
      <w:marTop w:val="0"/>
      <w:marBottom w:val="0"/>
      <w:divBdr>
        <w:top w:val="none" w:sz="0" w:space="0" w:color="auto"/>
        <w:left w:val="none" w:sz="0" w:space="0" w:color="auto"/>
        <w:bottom w:val="none" w:sz="0" w:space="0" w:color="auto"/>
        <w:right w:val="none" w:sz="0" w:space="0" w:color="auto"/>
      </w:divBdr>
      <w:divsChild>
        <w:div w:id="149712270">
          <w:marLeft w:val="0"/>
          <w:marRight w:val="0"/>
          <w:marTop w:val="0"/>
          <w:marBottom w:val="0"/>
          <w:divBdr>
            <w:top w:val="none" w:sz="0" w:space="0" w:color="auto"/>
            <w:left w:val="none" w:sz="0" w:space="0" w:color="auto"/>
            <w:bottom w:val="none" w:sz="0" w:space="0" w:color="auto"/>
            <w:right w:val="none" w:sz="0" w:space="0" w:color="auto"/>
          </w:divBdr>
          <w:divsChild>
            <w:div w:id="1929725186">
              <w:marLeft w:val="0"/>
              <w:marRight w:val="0"/>
              <w:marTop w:val="0"/>
              <w:marBottom w:val="0"/>
              <w:divBdr>
                <w:top w:val="none" w:sz="0" w:space="0" w:color="auto"/>
                <w:left w:val="none" w:sz="0" w:space="0" w:color="auto"/>
                <w:bottom w:val="none" w:sz="0" w:space="0" w:color="auto"/>
                <w:right w:val="none" w:sz="0" w:space="0" w:color="auto"/>
              </w:divBdr>
              <w:divsChild>
                <w:div w:id="13204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52363">
      <w:bodyDiv w:val="1"/>
      <w:marLeft w:val="0"/>
      <w:marRight w:val="0"/>
      <w:marTop w:val="0"/>
      <w:marBottom w:val="0"/>
      <w:divBdr>
        <w:top w:val="none" w:sz="0" w:space="0" w:color="auto"/>
        <w:left w:val="none" w:sz="0" w:space="0" w:color="auto"/>
        <w:bottom w:val="none" w:sz="0" w:space="0" w:color="auto"/>
        <w:right w:val="none" w:sz="0" w:space="0" w:color="auto"/>
      </w:divBdr>
      <w:divsChild>
        <w:div w:id="81727040">
          <w:marLeft w:val="0"/>
          <w:marRight w:val="0"/>
          <w:marTop w:val="0"/>
          <w:marBottom w:val="0"/>
          <w:divBdr>
            <w:top w:val="none" w:sz="0" w:space="0" w:color="auto"/>
            <w:left w:val="none" w:sz="0" w:space="0" w:color="auto"/>
            <w:bottom w:val="none" w:sz="0" w:space="0" w:color="auto"/>
            <w:right w:val="none" w:sz="0" w:space="0" w:color="auto"/>
          </w:divBdr>
          <w:divsChild>
            <w:div w:id="1982925615">
              <w:marLeft w:val="0"/>
              <w:marRight w:val="0"/>
              <w:marTop w:val="0"/>
              <w:marBottom w:val="0"/>
              <w:divBdr>
                <w:top w:val="none" w:sz="0" w:space="0" w:color="auto"/>
                <w:left w:val="none" w:sz="0" w:space="0" w:color="auto"/>
                <w:bottom w:val="none" w:sz="0" w:space="0" w:color="auto"/>
                <w:right w:val="none" w:sz="0" w:space="0" w:color="auto"/>
              </w:divBdr>
              <w:divsChild>
                <w:div w:id="5329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8014">
      <w:bodyDiv w:val="1"/>
      <w:marLeft w:val="0"/>
      <w:marRight w:val="0"/>
      <w:marTop w:val="0"/>
      <w:marBottom w:val="0"/>
      <w:divBdr>
        <w:top w:val="none" w:sz="0" w:space="0" w:color="auto"/>
        <w:left w:val="none" w:sz="0" w:space="0" w:color="auto"/>
        <w:bottom w:val="none" w:sz="0" w:space="0" w:color="auto"/>
        <w:right w:val="none" w:sz="0" w:space="0" w:color="auto"/>
      </w:divBdr>
      <w:divsChild>
        <w:div w:id="792476918">
          <w:marLeft w:val="0"/>
          <w:marRight w:val="0"/>
          <w:marTop w:val="0"/>
          <w:marBottom w:val="0"/>
          <w:divBdr>
            <w:top w:val="none" w:sz="0" w:space="0" w:color="auto"/>
            <w:left w:val="none" w:sz="0" w:space="0" w:color="auto"/>
            <w:bottom w:val="none" w:sz="0" w:space="0" w:color="auto"/>
            <w:right w:val="none" w:sz="0" w:space="0" w:color="auto"/>
          </w:divBdr>
          <w:divsChild>
            <w:div w:id="899367158">
              <w:marLeft w:val="0"/>
              <w:marRight w:val="0"/>
              <w:marTop w:val="0"/>
              <w:marBottom w:val="0"/>
              <w:divBdr>
                <w:top w:val="none" w:sz="0" w:space="0" w:color="auto"/>
                <w:left w:val="none" w:sz="0" w:space="0" w:color="auto"/>
                <w:bottom w:val="none" w:sz="0" w:space="0" w:color="auto"/>
                <w:right w:val="none" w:sz="0" w:space="0" w:color="auto"/>
              </w:divBdr>
              <w:divsChild>
                <w:div w:id="227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Jaqi Stevenson</dc:creator>
  <cp:lastModifiedBy>Liesl</cp:lastModifiedBy>
  <cp:revision>2</cp:revision>
  <dcterms:created xsi:type="dcterms:W3CDTF">2018-02-08T12:52:00Z</dcterms:created>
  <dcterms:modified xsi:type="dcterms:W3CDTF">2018-02-08T12:52:00Z</dcterms:modified>
</cp:coreProperties>
</file>