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D85CD" w14:textId="00A9D71B" w:rsidR="0079635F" w:rsidRDefault="00B458B6">
      <w:pPr>
        <w:spacing w:after="105"/>
        <w:ind w:left="247"/>
        <w:jc w:val="center"/>
      </w:pPr>
      <w:r>
        <w:rPr>
          <w:rFonts w:ascii="Tahoma" w:eastAsia="Tahoma" w:hAnsi="Tahoma" w:cs="Tahoma"/>
          <w:sz w:val="24"/>
        </w:rPr>
        <w:t xml:space="preserve"> </w:t>
      </w:r>
    </w:p>
    <w:p w14:paraId="66D2B5D4" w14:textId="77777777" w:rsidR="0079635F" w:rsidRDefault="00B458B6">
      <w:pPr>
        <w:spacing w:after="0"/>
        <w:ind w:left="167"/>
        <w:jc w:val="center"/>
      </w:pPr>
      <w:r>
        <w:rPr>
          <w:b/>
          <w:sz w:val="44"/>
        </w:rPr>
        <w:t xml:space="preserve">Job Description </w:t>
      </w:r>
    </w:p>
    <w:p w14:paraId="3C96743C" w14:textId="77777777" w:rsidR="0079635F" w:rsidRDefault="00B458B6">
      <w:pPr>
        <w:spacing w:after="0"/>
        <w:ind w:left="271"/>
        <w:jc w:val="center"/>
      </w:pPr>
      <w:r>
        <w:rPr>
          <w:b/>
          <w:sz w:val="44"/>
        </w:rPr>
        <w:t xml:space="preserve"> </w:t>
      </w:r>
    </w:p>
    <w:p w14:paraId="72F6030D" w14:textId="77777777" w:rsidR="0079635F" w:rsidRDefault="00B458B6">
      <w:pPr>
        <w:spacing w:after="4"/>
        <w:ind w:left="-5" w:hanging="10"/>
      </w:pPr>
      <w:r>
        <w:rPr>
          <w:rFonts w:ascii="Tahoma" w:eastAsia="Tahoma" w:hAnsi="Tahoma" w:cs="Tahoma"/>
          <w:b/>
          <w:sz w:val="24"/>
        </w:rPr>
        <w:t xml:space="preserve">POST: Attendance Manager </w:t>
      </w:r>
    </w:p>
    <w:p w14:paraId="62E00115" w14:textId="77777777" w:rsidR="0079635F" w:rsidRDefault="00B458B6">
      <w:pPr>
        <w:spacing w:after="0"/>
      </w:pPr>
      <w:r>
        <w:rPr>
          <w:rFonts w:ascii="Tahoma" w:eastAsia="Tahoma" w:hAnsi="Tahoma" w:cs="Tahoma"/>
          <w:b/>
          <w:sz w:val="24"/>
        </w:rPr>
        <w:t xml:space="preserve"> </w:t>
      </w:r>
    </w:p>
    <w:p w14:paraId="46966A1B" w14:textId="77777777" w:rsidR="0079635F" w:rsidRDefault="00B458B6">
      <w:pPr>
        <w:spacing w:after="4"/>
        <w:ind w:left="-5" w:hanging="10"/>
      </w:pPr>
      <w:r>
        <w:rPr>
          <w:rFonts w:ascii="Tahoma" w:eastAsia="Tahoma" w:hAnsi="Tahoma" w:cs="Tahoma"/>
          <w:b/>
          <w:sz w:val="24"/>
        </w:rPr>
        <w:t xml:space="preserve">REPORT TO: Deputy Headteacher </w:t>
      </w:r>
    </w:p>
    <w:p w14:paraId="137161BB" w14:textId="77777777" w:rsidR="0079635F" w:rsidRDefault="00B458B6">
      <w:pPr>
        <w:spacing w:after="0"/>
      </w:pPr>
      <w:r w:rsidRPr="1D678D66">
        <w:rPr>
          <w:rFonts w:ascii="Tahoma" w:eastAsia="Tahoma" w:hAnsi="Tahoma" w:cs="Tahoma"/>
          <w:b/>
          <w:bCs/>
          <w:sz w:val="24"/>
        </w:rPr>
        <w:t xml:space="preserve"> </w:t>
      </w:r>
    </w:p>
    <w:p w14:paraId="4348FFDC" w14:textId="77777777" w:rsidR="0079635F" w:rsidRDefault="00B458B6">
      <w:pPr>
        <w:spacing w:after="0"/>
      </w:pPr>
      <w:r>
        <w:rPr>
          <w:rFonts w:ascii="Tahoma" w:eastAsia="Tahoma" w:hAnsi="Tahoma" w:cs="Tahoma"/>
          <w:b/>
          <w:sz w:val="24"/>
        </w:rPr>
        <w:t xml:space="preserve"> </w:t>
      </w:r>
    </w:p>
    <w:tbl>
      <w:tblPr>
        <w:tblStyle w:val="TableGrid1"/>
        <w:tblW w:w="11030" w:type="dxa"/>
        <w:tblInd w:w="-108" w:type="dxa"/>
        <w:tblCellMar>
          <w:top w:w="58" w:type="dxa"/>
          <w:left w:w="107" w:type="dxa"/>
          <w:right w:w="33" w:type="dxa"/>
        </w:tblCellMar>
        <w:tblLook w:val="04A0" w:firstRow="1" w:lastRow="0" w:firstColumn="1" w:lastColumn="0" w:noHBand="0" w:noVBand="1"/>
      </w:tblPr>
      <w:tblGrid>
        <w:gridCol w:w="11030"/>
      </w:tblGrid>
      <w:tr w:rsidR="0079635F" w14:paraId="3F62C5CA" w14:textId="77777777" w:rsidTr="00A05581">
        <w:trPr>
          <w:trHeight w:val="286"/>
        </w:trPr>
        <w:tc>
          <w:tcPr>
            <w:tcW w:w="11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628C6746" w14:textId="77777777" w:rsidR="0079635F" w:rsidRDefault="00B458B6">
            <w:r>
              <w:rPr>
                <w:rFonts w:ascii="Tahoma" w:eastAsia="Tahoma" w:hAnsi="Tahoma" w:cs="Tahoma"/>
                <w:b/>
                <w:sz w:val="23"/>
              </w:rPr>
              <w:t xml:space="preserve">Main Purpose of Job: </w:t>
            </w:r>
          </w:p>
        </w:tc>
      </w:tr>
      <w:tr w:rsidR="0079635F" w14:paraId="30C2A87B" w14:textId="77777777" w:rsidTr="00A05581">
        <w:trPr>
          <w:trHeight w:val="1738"/>
        </w:trPr>
        <w:tc>
          <w:tcPr>
            <w:tcW w:w="1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D8A61" w14:textId="2F243FCE" w:rsidR="55B2CDC6" w:rsidRDefault="55B2CDC6" w:rsidP="55B2CDC6">
            <w:pPr>
              <w:spacing w:line="238" w:lineRule="auto"/>
              <w:ind w:right="4"/>
              <w:rPr>
                <w:rFonts w:ascii="Tahoma" w:eastAsia="Tahoma" w:hAnsi="Tahoma" w:cs="Tahoma"/>
                <w:sz w:val="24"/>
              </w:rPr>
            </w:pPr>
          </w:p>
          <w:p w14:paraId="34A43B0E" w14:textId="20191984" w:rsidR="2BA7DF27" w:rsidRDefault="2BA7DF27" w:rsidP="55B2CDC6">
            <w:pPr>
              <w:spacing w:line="238" w:lineRule="auto"/>
              <w:ind w:right="4"/>
              <w:rPr>
                <w:rFonts w:ascii="Tahoma" w:eastAsia="Tahoma" w:hAnsi="Tahoma" w:cs="Tahoma"/>
                <w:sz w:val="24"/>
              </w:rPr>
            </w:pPr>
            <w:r w:rsidRPr="55B2CDC6">
              <w:rPr>
                <w:rFonts w:ascii="Tahoma" w:eastAsia="Tahoma" w:hAnsi="Tahoma" w:cs="Tahoma"/>
                <w:sz w:val="24"/>
              </w:rPr>
              <w:t xml:space="preserve">To be an integral part of the management </w:t>
            </w:r>
            <w:r w:rsidR="58733325" w:rsidRPr="55B2CDC6">
              <w:rPr>
                <w:rFonts w:ascii="Tahoma" w:eastAsia="Tahoma" w:hAnsi="Tahoma" w:cs="Tahoma"/>
                <w:sz w:val="24"/>
              </w:rPr>
              <w:t xml:space="preserve">of attendance systems </w:t>
            </w:r>
            <w:r w:rsidR="40CE851A" w:rsidRPr="55B2CDC6">
              <w:rPr>
                <w:rFonts w:ascii="Tahoma" w:eastAsia="Tahoma" w:hAnsi="Tahoma" w:cs="Tahoma"/>
                <w:sz w:val="24"/>
              </w:rPr>
              <w:t>within</w:t>
            </w:r>
            <w:r w:rsidR="58733325" w:rsidRPr="55B2CDC6">
              <w:rPr>
                <w:rFonts w:ascii="Tahoma" w:eastAsia="Tahoma" w:hAnsi="Tahoma" w:cs="Tahoma"/>
                <w:sz w:val="24"/>
              </w:rPr>
              <w:t xml:space="preserve"> the academy</w:t>
            </w:r>
            <w:r w:rsidR="0F475362" w:rsidRPr="55B2CDC6">
              <w:rPr>
                <w:rFonts w:ascii="Tahoma" w:eastAsia="Tahoma" w:hAnsi="Tahoma" w:cs="Tahoma"/>
                <w:sz w:val="24"/>
              </w:rPr>
              <w:t xml:space="preserve"> by working closely with key SLT members responsible for attenda</w:t>
            </w:r>
            <w:r w:rsidR="79663FBD" w:rsidRPr="55B2CDC6">
              <w:rPr>
                <w:rFonts w:ascii="Tahoma" w:eastAsia="Tahoma" w:hAnsi="Tahoma" w:cs="Tahoma"/>
                <w:sz w:val="24"/>
              </w:rPr>
              <w:t>n</w:t>
            </w:r>
            <w:r w:rsidR="0F475362" w:rsidRPr="55B2CDC6">
              <w:rPr>
                <w:rFonts w:ascii="Tahoma" w:eastAsia="Tahoma" w:hAnsi="Tahoma" w:cs="Tahoma"/>
                <w:sz w:val="24"/>
              </w:rPr>
              <w:t>ce and safeguarding</w:t>
            </w:r>
            <w:r w:rsidR="300A493B" w:rsidRPr="55B2CDC6">
              <w:rPr>
                <w:rFonts w:ascii="Tahoma" w:eastAsia="Tahoma" w:hAnsi="Tahoma" w:cs="Tahoma"/>
                <w:sz w:val="24"/>
              </w:rPr>
              <w:t xml:space="preserve"> so that </w:t>
            </w:r>
            <w:proofErr w:type="spellStart"/>
            <w:r w:rsidR="19379DD8" w:rsidRPr="55B2CDC6">
              <w:rPr>
                <w:rFonts w:ascii="Tahoma" w:eastAsia="Tahoma" w:hAnsi="Tahoma" w:cs="Tahoma"/>
                <w:sz w:val="24"/>
              </w:rPr>
              <w:t>Pyrland</w:t>
            </w:r>
            <w:proofErr w:type="spellEnd"/>
            <w:r w:rsidR="19379DD8" w:rsidRPr="55B2CDC6">
              <w:rPr>
                <w:rFonts w:ascii="Tahoma" w:eastAsia="Tahoma" w:hAnsi="Tahoma" w:cs="Tahoma"/>
                <w:sz w:val="24"/>
              </w:rPr>
              <w:t xml:space="preserve"> School’s</w:t>
            </w:r>
            <w:r w:rsidR="61BAA8F2" w:rsidRPr="55B2CDC6">
              <w:rPr>
                <w:rFonts w:ascii="Tahoma" w:eastAsia="Tahoma" w:hAnsi="Tahoma" w:cs="Tahoma"/>
                <w:sz w:val="24"/>
              </w:rPr>
              <w:t xml:space="preserve"> attendance figures </w:t>
            </w:r>
            <w:r w:rsidR="2CB47A54" w:rsidRPr="55B2CDC6">
              <w:rPr>
                <w:rFonts w:ascii="Tahoma" w:eastAsia="Tahoma" w:hAnsi="Tahoma" w:cs="Tahoma"/>
                <w:sz w:val="24"/>
              </w:rPr>
              <w:t>improve</w:t>
            </w:r>
            <w:r w:rsidR="64EE4174" w:rsidRPr="55B2CDC6">
              <w:rPr>
                <w:rFonts w:ascii="Tahoma" w:eastAsia="Tahoma" w:hAnsi="Tahoma" w:cs="Tahoma"/>
                <w:sz w:val="24"/>
              </w:rPr>
              <w:t xml:space="preserve"> by forensically</w:t>
            </w:r>
            <w:r w:rsidR="4AF929C8" w:rsidRPr="55B2CDC6">
              <w:rPr>
                <w:rFonts w:ascii="Tahoma" w:eastAsia="Tahoma" w:hAnsi="Tahoma" w:cs="Tahoma"/>
                <w:sz w:val="24"/>
              </w:rPr>
              <w:t xml:space="preserve"> focussing on key sub</w:t>
            </w:r>
            <w:r w:rsidR="05B40820" w:rsidRPr="55B2CDC6">
              <w:rPr>
                <w:rFonts w:ascii="Tahoma" w:eastAsia="Tahoma" w:hAnsi="Tahoma" w:cs="Tahoma"/>
                <w:sz w:val="24"/>
              </w:rPr>
              <w:t>-</w:t>
            </w:r>
            <w:r w:rsidR="4AF929C8" w:rsidRPr="55B2CDC6">
              <w:rPr>
                <w:rFonts w:ascii="Tahoma" w:eastAsia="Tahoma" w:hAnsi="Tahoma" w:cs="Tahoma"/>
                <w:sz w:val="24"/>
              </w:rPr>
              <w:t>groups</w:t>
            </w:r>
            <w:r w:rsidR="2793A3DD" w:rsidRPr="55B2CDC6">
              <w:rPr>
                <w:rFonts w:ascii="Tahoma" w:eastAsia="Tahoma" w:hAnsi="Tahoma" w:cs="Tahoma"/>
                <w:sz w:val="24"/>
              </w:rPr>
              <w:t xml:space="preserve"> and</w:t>
            </w:r>
            <w:r w:rsidR="4AF929C8" w:rsidRPr="55B2CDC6">
              <w:rPr>
                <w:rFonts w:ascii="Tahoma" w:eastAsia="Tahoma" w:hAnsi="Tahoma" w:cs="Tahoma"/>
                <w:sz w:val="24"/>
              </w:rPr>
              <w:t xml:space="preserve"> persistent absentees</w:t>
            </w:r>
            <w:r w:rsidR="5212A821" w:rsidRPr="55B2CDC6">
              <w:rPr>
                <w:rFonts w:ascii="Tahoma" w:eastAsia="Tahoma" w:hAnsi="Tahoma" w:cs="Tahoma"/>
                <w:sz w:val="24"/>
              </w:rPr>
              <w:t xml:space="preserve">. </w:t>
            </w:r>
          </w:p>
          <w:p w14:paraId="469C2E78" w14:textId="0A629E31" w:rsidR="55B2CDC6" w:rsidRDefault="55B2CDC6" w:rsidP="55B2CDC6">
            <w:pPr>
              <w:spacing w:line="238" w:lineRule="auto"/>
              <w:ind w:right="4"/>
              <w:rPr>
                <w:rFonts w:ascii="Tahoma" w:eastAsia="Tahoma" w:hAnsi="Tahoma" w:cs="Tahoma"/>
                <w:sz w:val="24"/>
              </w:rPr>
            </w:pPr>
          </w:p>
          <w:p w14:paraId="1FE683CE" w14:textId="69BE3013" w:rsidR="2BA7DF27" w:rsidRDefault="2BA7DF27" w:rsidP="55B2CDC6">
            <w:pPr>
              <w:spacing w:line="238" w:lineRule="auto"/>
              <w:ind w:right="4"/>
              <w:rPr>
                <w:rFonts w:ascii="Tahoma" w:eastAsia="Tahoma" w:hAnsi="Tahoma" w:cs="Tahoma"/>
                <w:sz w:val="24"/>
              </w:rPr>
            </w:pPr>
            <w:r w:rsidRPr="55B2CDC6">
              <w:rPr>
                <w:rFonts w:ascii="Tahoma" w:eastAsia="Tahoma" w:hAnsi="Tahoma" w:cs="Tahoma"/>
                <w:sz w:val="24"/>
              </w:rPr>
              <w:t xml:space="preserve">To be responsible for </w:t>
            </w:r>
            <w:r w:rsidR="18218C8C" w:rsidRPr="55B2CDC6">
              <w:rPr>
                <w:rFonts w:ascii="Tahoma" w:eastAsia="Tahoma" w:hAnsi="Tahoma" w:cs="Tahoma"/>
                <w:sz w:val="24"/>
              </w:rPr>
              <w:t xml:space="preserve">ensuring </w:t>
            </w:r>
            <w:r w:rsidRPr="55B2CDC6">
              <w:rPr>
                <w:rFonts w:ascii="Tahoma" w:eastAsia="Tahoma" w:hAnsi="Tahoma" w:cs="Tahoma"/>
                <w:sz w:val="24"/>
              </w:rPr>
              <w:t>administrative aspects of attendance</w:t>
            </w:r>
            <w:r w:rsidR="2EEBDB67" w:rsidRPr="55B2CDC6">
              <w:rPr>
                <w:rFonts w:ascii="Tahoma" w:eastAsia="Tahoma" w:hAnsi="Tahoma" w:cs="Tahoma"/>
                <w:sz w:val="24"/>
              </w:rPr>
              <w:t xml:space="preserve"> are fulfilled by working alongside and line manag</w:t>
            </w:r>
            <w:r w:rsidR="62AA0AFA" w:rsidRPr="55B2CDC6">
              <w:rPr>
                <w:rFonts w:ascii="Tahoma" w:eastAsia="Tahoma" w:hAnsi="Tahoma" w:cs="Tahoma"/>
                <w:sz w:val="24"/>
              </w:rPr>
              <w:t>i</w:t>
            </w:r>
            <w:r w:rsidR="2EEBDB67" w:rsidRPr="55B2CDC6">
              <w:rPr>
                <w:rFonts w:ascii="Tahoma" w:eastAsia="Tahoma" w:hAnsi="Tahoma" w:cs="Tahoma"/>
                <w:sz w:val="24"/>
              </w:rPr>
              <w:t>ng</w:t>
            </w:r>
            <w:r w:rsidR="73AD3C9B" w:rsidRPr="55B2CDC6">
              <w:rPr>
                <w:rFonts w:ascii="Tahoma" w:eastAsia="Tahoma" w:hAnsi="Tahoma" w:cs="Tahoma"/>
                <w:sz w:val="24"/>
              </w:rPr>
              <w:t xml:space="preserve"> the attendance officer.</w:t>
            </w:r>
          </w:p>
          <w:p w14:paraId="47BA2EE7" w14:textId="6E863964" w:rsidR="55B2CDC6" w:rsidRDefault="55B2CDC6" w:rsidP="55B2CDC6">
            <w:pPr>
              <w:spacing w:line="238" w:lineRule="auto"/>
              <w:ind w:right="4"/>
              <w:rPr>
                <w:rFonts w:ascii="Tahoma" w:eastAsia="Tahoma" w:hAnsi="Tahoma" w:cs="Tahoma"/>
                <w:sz w:val="24"/>
              </w:rPr>
            </w:pPr>
          </w:p>
          <w:p w14:paraId="388D5159" w14:textId="3A00450E" w:rsidR="2BA7DF27" w:rsidRDefault="2BA7DF27" w:rsidP="55B2CDC6">
            <w:pPr>
              <w:spacing w:line="238" w:lineRule="auto"/>
              <w:ind w:right="4"/>
              <w:rPr>
                <w:rFonts w:ascii="Tahoma" w:eastAsia="Tahoma" w:hAnsi="Tahoma" w:cs="Tahoma"/>
                <w:sz w:val="24"/>
              </w:rPr>
            </w:pPr>
            <w:r w:rsidRPr="55B2CDC6">
              <w:rPr>
                <w:rFonts w:ascii="Tahoma" w:eastAsia="Tahoma" w:hAnsi="Tahoma" w:cs="Tahoma"/>
                <w:sz w:val="24"/>
              </w:rPr>
              <w:t xml:space="preserve">To </w:t>
            </w:r>
            <w:r w:rsidR="460B74D1" w:rsidRPr="55B2CDC6">
              <w:rPr>
                <w:rFonts w:ascii="Tahoma" w:eastAsia="Tahoma" w:hAnsi="Tahoma" w:cs="Tahoma"/>
                <w:sz w:val="24"/>
              </w:rPr>
              <w:t xml:space="preserve">monitor and </w:t>
            </w:r>
            <w:r w:rsidRPr="55B2CDC6">
              <w:rPr>
                <w:rFonts w:ascii="Tahoma" w:eastAsia="Tahoma" w:hAnsi="Tahoma" w:cs="Tahoma"/>
                <w:sz w:val="24"/>
              </w:rPr>
              <w:t>identify students</w:t>
            </w:r>
            <w:r w:rsidR="42065214" w:rsidRPr="55B2CDC6">
              <w:rPr>
                <w:rFonts w:ascii="Tahoma" w:eastAsia="Tahoma" w:hAnsi="Tahoma" w:cs="Tahoma"/>
                <w:sz w:val="24"/>
              </w:rPr>
              <w:t xml:space="preserve"> and sub</w:t>
            </w:r>
            <w:r w:rsidR="2C586269" w:rsidRPr="55B2CDC6">
              <w:rPr>
                <w:rFonts w:ascii="Tahoma" w:eastAsia="Tahoma" w:hAnsi="Tahoma" w:cs="Tahoma"/>
                <w:sz w:val="24"/>
              </w:rPr>
              <w:t>-</w:t>
            </w:r>
            <w:r w:rsidR="42065214" w:rsidRPr="55B2CDC6">
              <w:rPr>
                <w:rFonts w:ascii="Tahoma" w:eastAsia="Tahoma" w:hAnsi="Tahoma" w:cs="Tahoma"/>
                <w:sz w:val="24"/>
              </w:rPr>
              <w:t>groups</w:t>
            </w:r>
            <w:r w:rsidRPr="55B2CDC6">
              <w:rPr>
                <w:rFonts w:ascii="Tahoma" w:eastAsia="Tahoma" w:hAnsi="Tahoma" w:cs="Tahoma"/>
                <w:sz w:val="24"/>
              </w:rPr>
              <w:t xml:space="preserve"> with attendance concerns and make decisions regarding actions to be taken in liaison with </w:t>
            </w:r>
            <w:r w:rsidR="1B7593D6" w:rsidRPr="55B2CDC6">
              <w:rPr>
                <w:rFonts w:ascii="Tahoma" w:eastAsia="Tahoma" w:hAnsi="Tahoma" w:cs="Tahoma"/>
                <w:sz w:val="24"/>
              </w:rPr>
              <w:t xml:space="preserve">SLT, </w:t>
            </w:r>
            <w:r w:rsidRPr="55B2CDC6">
              <w:rPr>
                <w:rFonts w:ascii="Tahoma" w:eastAsia="Tahoma" w:hAnsi="Tahoma" w:cs="Tahoma"/>
                <w:sz w:val="24"/>
              </w:rPr>
              <w:t xml:space="preserve">Heads of </w:t>
            </w:r>
            <w:r w:rsidR="435DD8EB" w:rsidRPr="55B2CDC6">
              <w:rPr>
                <w:rFonts w:ascii="Tahoma" w:eastAsia="Tahoma" w:hAnsi="Tahoma" w:cs="Tahoma"/>
                <w:sz w:val="24"/>
              </w:rPr>
              <w:t>Year</w:t>
            </w:r>
            <w:r w:rsidRPr="55B2CDC6">
              <w:rPr>
                <w:rFonts w:ascii="Tahoma" w:eastAsia="Tahoma" w:hAnsi="Tahoma" w:cs="Tahoma"/>
                <w:sz w:val="24"/>
              </w:rPr>
              <w:t xml:space="preserve"> and </w:t>
            </w:r>
            <w:r w:rsidR="5AA73022" w:rsidRPr="55B2CDC6">
              <w:rPr>
                <w:rFonts w:ascii="Tahoma" w:eastAsia="Tahoma" w:hAnsi="Tahoma" w:cs="Tahoma"/>
                <w:sz w:val="24"/>
              </w:rPr>
              <w:t>Somerset LEA</w:t>
            </w:r>
            <w:r w:rsidRPr="55B2CDC6">
              <w:rPr>
                <w:rFonts w:ascii="Tahoma" w:eastAsia="Tahoma" w:hAnsi="Tahoma" w:cs="Tahoma"/>
                <w:sz w:val="24"/>
              </w:rPr>
              <w:t xml:space="preserve"> </w:t>
            </w:r>
          </w:p>
          <w:p w14:paraId="0B33EA70" w14:textId="3474938E" w:rsidR="55B2CDC6" w:rsidRDefault="55B2CDC6" w:rsidP="55B2CDC6">
            <w:pPr>
              <w:spacing w:line="238" w:lineRule="auto"/>
              <w:ind w:right="4"/>
              <w:rPr>
                <w:rFonts w:ascii="Tahoma" w:eastAsia="Tahoma" w:hAnsi="Tahoma" w:cs="Tahoma"/>
                <w:sz w:val="24"/>
              </w:rPr>
            </w:pPr>
          </w:p>
          <w:p w14:paraId="47B47090" w14:textId="6A891FA3" w:rsidR="2BA7DF27" w:rsidRDefault="2BA7DF27" w:rsidP="55B2CDC6">
            <w:pPr>
              <w:spacing w:line="238" w:lineRule="auto"/>
              <w:ind w:right="4"/>
              <w:rPr>
                <w:rFonts w:ascii="Tahoma" w:eastAsia="Tahoma" w:hAnsi="Tahoma" w:cs="Tahoma"/>
                <w:sz w:val="24"/>
              </w:rPr>
            </w:pPr>
            <w:r w:rsidRPr="55B2CDC6">
              <w:rPr>
                <w:rFonts w:ascii="Tahoma" w:eastAsia="Tahoma" w:hAnsi="Tahoma" w:cs="Tahoma"/>
                <w:sz w:val="24"/>
              </w:rPr>
              <w:t xml:space="preserve">To be responsible for ensuring </w:t>
            </w:r>
            <w:r w:rsidR="1E1195F3" w:rsidRPr="55B2CDC6">
              <w:rPr>
                <w:rFonts w:ascii="Tahoma" w:eastAsia="Tahoma" w:hAnsi="Tahoma" w:cs="Tahoma"/>
                <w:sz w:val="24"/>
              </w:rPr>
              <w:t>student case files</w:t>
            </w:r>
            <w:r w:rsidRPr="55B2CDC6">
              <w:rPr>
                <w:rFonts w:ascii="Tahoma" w:eastAsia="Tahoma" w:hAnsi="Tahoma" w:cs="Tahoma"/>
                <w:sz w:val="24"/>
              </w:rPr>
              <w:t xml:space="preserve"> </w:t>
            </w:r>
            <w:r w:rsidR="78C5DD86" w:rsidRPr="55B2CDC6">
              <w:rPr>
                <w:rFonts w:ascii="Tahoma" w:eastAsia="Tahoma" w:hAnsi="Tahoma" w:cs="Tahoma"/>
                <w:sz w:val="24"/>
              </w:rPr>
              <w:t>are k</w:t>
            </w:r>
            <w:r w:rsidRPr="55B2CDC6">
              <w:rPr>
                <w:rFonts w:ascii="Tahoma" w:eastAsia="Tahoma" w:hAnsi="Tahoma" w:cs="Tahoma"/>
                <w:sz w:val="24"/>
              </w:rPr>
              <w:t xml:space="preserve">ept up to date and </w:t>
            </w:r>
            <w:proofErr w:type="gramStart"/>
            <w:r w:rsidRPr="55B2CDC6">
              <w:rPr>
                <w:rFonts w:ascii="Tahoma" w:eastAsia="Tahoma" w:hAnsi="Tahoma" w:cs="Tahoma"/>
                <w:sz w:val="24"/>
              </w:rPr>
              <w:t>accurate</w:t>
            </w:r>
            <w:proofErr w:type="gramEnd"/>
            <w:r w:rsidRPr="55B2CDC6">
              <w:rPr>
                <w:rFonts w:ascii="Tahoma" w:eastAsia="Tahoma" w:hAnsi="Tahoma" w:cs="Tahoma"/>
                <w:sz w:val="24"/>
              </w:rPr>
              <w:t xml:space="preserve"> </w:t>
            </w:r>
          </w:p>
          <w:p w14:paraId="2E900E4A" w14:textId="700142EE" w:rsidR="55B2CDC6" w:rsidRDefault="55B2CDC6" w:rsidP="55B2CDC6">
            <w:pPr>
              <w:spacing w:line="238" w:lineRule="auto"/>
              <w:ind w:right="4"/>
              <w:rPr>
                <w:rFonts w:ascii="Tahoma" w:eastAsia="Tahoma" w:hAnsi="Tahoma" w:cs="Tahoma"/>
                <w:sz w:val="24"/>
              </w:rPr>
            </w:pPr>
          </w:p>
          <w:p w14:paraId="60498CFA" w14:textId="76F18C8B" w:rsidR="2BA7DF27" w:rsidRDefault="2BA7DF27" w:rsidP="55B2CDC6">
            <w:pPr>
              <w:spacing w:line="238" w:lineRule="auto"/>
              <w:ind w:right="4"/>
            </w:pPr>
            <w:r w:rsidRPr="55B2CDC6">
              <w:rPr>
                <w:rFonts w:ascii="Tahoma" w:eastAsia="Tahoma" w:hAnsi="Tahoma" w:cs="Tahoma"/>
                <w:sz w:val="24"/>
              </w:rPr>
              <w:t xml:space="preserve">To monitor student attendance following up absence rigorously according to the policy </w:t>
            </w:r>
          </w:p>
          <w:p w14:paraId="55B940B5" w14:textId="6968FB67" w:rsidR="55B2CDC6" w:rsidRDefault="55B2CDC6" w:rsidP="55B2CDC6">
            <w:pPr>
              <w:spacing w:line="238" w:lineRule="auto"/>
              <w:ind w:right="4"/>
              <w:rPr>
                <w:rFonts w:ascii="Tahoma" w:eastAsia="Tahoma" w:hAnsi="Tahoma" w:cs="Tahoma"/>
                <w:sz w:val="24"/>
              </w:rPr>
            </w:pPr>
          </w:p>
          <w:p w14:paraId="0D3476EA" w14:textId="77777777" w:rsidR="0079635F" w:rsidRDefault="00B458B6">
            <w:pPr>
              <w:ind w:left="720"/>
            </w:pPr>
            <w:r>
              <w:rPr>
                <w:rFonts w:ascii="Tahoma" w:eastAsia="Tahoma" w:hAnsi="Tahoma" w:cs="Tahoma"/>
                <w:sz w:val="23"/>
              </w:rPr>
              <w:t xml:space="preserve"> </w:t>
            </w:r>
          </w:p>
        </w:tc>
      </w:tr>
      <w:tr w:rsidR="0079635F" w14:paraId="6D20C37C" w14:textId="77777777" w:rsidTr="00A05581">
        <w:trPr>
          <w:trHeight w:val="286"/>
        </w:trPr>
        <w:tc>
          <w:tcPr>
            <w:tcW w:w="11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36C63660" w14:textId="77777777" w:rsidR="0079635F" w:rsidRDefault="00B458B6">
            <w:r>
              <w:rPr>
                <w:rFonts w:ascii="Tahoma" w:eastAsia="Tahoma" w:hAnsi="Tahoma" w:cs="Tahoma"/>
                <w:b/>
                <w:sz w:val="23"/>
              </w:rPr>
              <w:t xml:space="preserve">Main Responsibilities and Duties: </w:t>
            </w:r>
          </w:p>
        </w:tc>
      </w:tr>
      <w:tr w:rsidR="0079635F" w14:paraId="406D9058" w14:textId="77777777" w:rsidTr="00A05581">
        <w:trPr>
          <w:trHeight w:val="5820"/>
        </w:trPr>
        <w:tc>
          <w:tcPr>
            <w:tcW w:w="1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8583F" w14:textId="77777777" w:rsidR="0079635F" w:rsidRDefault="00B458B6">
            <w:pPr>
              <w:spacing w:after="9"/>
            </w:pPr>
            <w:r>
              <w:rPr>
                <w:rFonts w:ascii="Tahoma" w:eastAsia="Tahoma" w:hAnsi="Tahoma" w:cs="Tahoma"/>
                <w:b/>
                <w:sz w:val="24"/>
              </w:rPr>
              <w:t xml:space="preserve">Administration </w:t>
            </w:r>
          </w:p>
          <w:p w14:paraId="7E5E2773" w14:textId="77777777" w:rsidR="0079635F" w:rsidRDefault="00B458B6">
            <w:pPr>
              <w:numPr>
                <w:ilvl w:val="0"/>
                <w:numId w:val="3"/>
              </w:numPr>
              <w:ind w:hanging="360"/>
            </w:pPr>
            <w:r>
              <w:rPr>
                <w:rFonts w:ascii="Tahoma" w:eastAsia="Tahoma" w:hAnsi="Tahoma" w:cs="Tahoma"/>
                <w:sz w:val="24"/>
              </w:rPr>
              <w:t xml:space="preserve">Line management of the Attendance Officer. </w:t>
            </w:r>
          </w:p>
          <w:p w14:paraId="7D1C5A50" w14:textId="645CFCE8" w:rsidR="0079635F" w:rsidRDefault="00B458B6" w:rsidP="55B2CDC6">
            <w:pPr>
              <w:numPr>
                <w:ilvl w:val="0"/>
                <w:numId w:val="3"/>
              </w:numPr>
              <w:ind w:hanging="360"/>
              <w:rPr>
                <w:rFonts w:ascii="Tahoma" w:eastAsia="Tahoma" w:hAnsi="Tahoma" w:cs="Tahoma"/>
                <w:sz w:val="24"/>
              </w:rPr>
            </w:pPr>
            <w:r w:rsidRPr="1D678D66">
              <w:rPr>
                <w:rFonts w:ascii="Tahoma" w:eastAsia="Tahoma" w:hAnsi="Tahoma" w:cs="Tahoma"/>
                <w:sz w:val="24"/>
              </w:rPr>
              <w:t xml:space="preserve">Meet with </w:t>
            </w:r>
            <w:r w:rsidR="512CD7D5" w:rsidRPr="1D678D66">
              <w:rPr>
                <w:rFonts w:ascii="Tahoma" w:eastAsia="Tahoma" w:hAnsi="Tahoma" w:cs="Tahoma"/>
                <w:sz w:val="24"/>
              </w:rPr>
              <w:t xml:space="preserve">identified </w:t>
            </w:r>
            <w:r w:rsidRPr="1D678D66">
              <w:rPr>
                <w:rFonts w:ascii="Tahoma" w:eastAsia="Tahoma" w:hAnsi="Tahoma" w:cs="Tahoma"/>
                <w:sz w:val="24"/>
              </w:rPr>
              <w:t xml:space="preserve">students to discuss </w:t>
            </w:r>
            <w:r w:rsidR="013FAAE5" w:rsidRPr="1D678D66">
              <w:rPr>
                <w:rFonts w:ascii="Tahoma" w:eastAsia="Tahoma" w:hAnsi="Tahoma" w:cs="Tahoma"/>
                <w:sz w:val="24"/>
              </w:rPr>
              <w:t xml:space="preserve">barriers for </w:t>
            </w:r>
            <w:r w:rsidRPr="1D678D66">
              <w:rPr>
                <w:rFonts w:ascii="Tahoma" w:eastAsia="Tahoma" w:hAnsi="Tahoma" w:cs="Tahoma"/>
                <w:sz w:val="24"/>
              </w:rPr>
              <w:t xml:space="preserve">attendance concerns. </w:t>
            </w:r>
          </w:p>
          <w:p w14:paraId="0D4C0B97" w14:textId="7FB2ED70" w:rsidR="0079635F" w:rsidRDefault="00B458B6" w:rsidP="55B2CDC6">
            <w:pPr>
              <w:numPr>
                <w:ilvl w:val="0"/>
                <w:numId w:val="3"/>
              </w:numPr>
              <w:spacing w:after="32" w:line="240" w:lineRule="auto"/>
              <w:ind w:hanging="360"/>
              <w:rPr>
                <w:rFonts w:ascii="Tahoma" w:eastAsia="Tahoma" w:hAnsi="Tahoma" w:cs="Tahoma"/>
                <w:sz w:val="24"/>
              </w:rPr>
            </w:pPr>
            <w:r w:rsidRPr="55B2CDC6">
              <w:rPr>
                <w:rFonts w:ascii="Tahoma" w:eastAsia="Tahoma" w:hAnsi="Tahoma" w:cs="Tahoma"/>
                <w:sz w:val="24"/>
              </w:rPr>
              <w:t xml:space="preserve">Follow up on any unexplained absences with parents/carers, escalating issues as appropriate in line with school procedures. </w:t>
            </w:r>
          </w:p>
          <w:p w14:paraId="78F78F3D" w14:textId="4AEA5389" w:rsidR="0079635F" w:rsidRDefault="00B458B6">
            <w:pPr>
              <w:numPr>
                <w:ilvl w:val="0"/>
                <w:numId w:val="3"/>
              </w:numPr>
              <w:spacing w:after="32" w:line="240" w:lineRule="auto"/>
              <w:ind w:hanging="360"/>
            </w:pPr>
            <w:r w:rsidRPr="55B2CDC6">
              <w:rPr>
                <w:rFonts w:ascii="Tahoma" w:eastAsia="Tahoma" w:hAnsi="Tahoma" w:cs="Tahoma"/>
                <w:sz w:val="24"/>
              </w:rPr>
              <w:t xml:space="preserve">Initiate and oversee the administration of absence procedures, for example letters home, attendance clinics and engagement with the local authority/external agencies and partners. </w:t>
            </w:r>
          </w:p>
          <w:p w14:paraId="4C3F17E3" w14:textId="728E89C0" w:rsidR="0079635F" w:rsidRDefault="00B458B6">
            <w:pPr>
              <w:numPr>
                <w:ilvl w:val="0"/>
                <w:numId w:val="3"/>
              </w:numPr>
              <w:ind w:hanging="360"/>
            </w:pPr>
            <w:r w:rsidRPr="55B2CDC6">
              <w:rPr>
                <w:rFonts w:ascii="Tahoma" w:eastAsia="Tahoma" w:hAnsi="Tahoma" w:cs="Tahoma"/>
                <w:sz w:val="24"/>
              </w:rPr>
              <w:t>Manage</w:t>
            </w:r>
            <w:r w:rsidR="20F78881" w:rsidRPr="55B2CDC6">
              <w:rPr>
                <w:rFonts w:ascii="Tahoma" w:eastAsia="Tahoma" w:hAnsi="Tahoma" w:cs="Tahoma"/>
                <w:sz w:val="24"/>
              </w:rPr>
              <w:t xml:space="preserve"> and review</w:t>
            </w:r>
            <w:r w:rsidRPr="55B2CDC6">
              <w:rPr>
                <w:rFonts w:ascii="Tahoma" w:eastAsia="Tahoma" w:hAnsi="Tahoma" w:cs="Tahoma"/>
                <w:sz w:val="24"/>
              </w:rPr>
              <w:t xml:space="preserve"> attendance returns for the school census. </w:t>
            </w:r>
          </w:p>
          <w:p w14:paraId="2B843BB4" w14:textId="68B6FC86" w:rsidR="0079635F" w:rsidRDefault="00B458B6" w:rsidP="55B2CDC6">
            <w:pPr>
              <w:numPr>
                <w:ilvl w:val="0"/>
                <w:numId w:val="3"/>
              </w:numPr>
              <w:spacing w:after="31" w:line="241" w:lineRule="auto"/>
              <w:ind w:hanging="360"/>
              <w:rPr>
                <w:rFonts w:ascii="Tahoma" w:eastAsia="Tahoma" w:hAnsi="Tahoma" w:cs="Tahoma"/>
                <w:sz w:val="24"/>
              </w:rPr>
            </w:pPr>
            <w:r w:rsidRPr="55B2CDC6">
              <w:rPr>
                <w:rFonts w:ascii="Tahoma" w:eastAsia="Tahoma" w:hAnsi="Tahoma" w:cs="Tahoma"/>
                <w:sz w:val="24"/>
              </w:rPr>
              <w:t>Manage the process of issuing fixed penalty notices to parents/</w:t>
            </w:r>
            <w:proofErr w:type="gramStart"/>
            <w:r w:rsidRPr="55B2CDC6">
              <w:rPr>
                <w:rFonts w:ascii="Tahoma" w:eastAsia="Tahoma" w:hAnsi="Tahoma" w:cs="Tahoma"/>
                <w:sz w:val="24"/>
              </w:rPr>
              <w:t>carers</w:t>
            </w:r>
            <w:proofErr w:type="gramEnd"/>
          </w:p>
          <w:p w14:paraId="0AF332DF" w14:textId="77777777" w:rsidR="0079635F" w:rsidRDefault="00B458B6">
            <w:pPr>
              <w:numPr>
                <w:ilvl w:val="0"/>
                <w:numId w:val="3"/>
              </w:numPr>
              <w:ind w:hanging="360"/>
            </w:pPr>
            <w:r>
              <w:rPr>
                <w:rFonts w:ascii="Tahoma" w:eastAsia="Tahoma" w:hAnsi="Tahoma" w:cs="Tahoma"/>
                <w:sz w:val="24"/>
              </w:rPr>
              <w:t xml:space="preserve">Maintain accurate records of communications with parents/carers and relevant interventions. </w:t>
            </w:r>
          </w:p>
          <w:p w14:paraId="475C11B6" w14:textId="079925F7" w:rsidR="0079635F" w:rsidRDefault="40709967" w:rsidP="55B2CDC6">
            <w:pPr>
              <w:numPr>
                <w:ilvl w:val="0"/>
                <w:numId w:val="3"/>
              </w:numPr>
              <w:ind w:hanging="360"/>
              <w:rPr>
                <w:rFonts w:ascii="Tahoma" w:eastAsia="Tahoma" w:hAnsi="Tahoma" w:cs="Tahoma"/>
                <w:sz w:val="24"/>
              </w:rPr>
            </w:pPr>
            <w:r w:rsidRPr="55B2CDC6">
              <w:rPr>
                <w:rFonts w:ascii="Tahoma" w:eastAsia="Tahoma" w:hAnsi="Tahoma" w:cs="Tahoma"/>
                <w:sz w:val="24"/>
              </w:rPr>
              <w:t>Maximise the use of the school’s MIS and other relevant systems.</w:t>
            </w:r>
          </w:p>
          <w:p w14:paraId="495B509D" w14:textId="473C0EF2" w:rsidR="0079635F" w:rsidRDefault="3EE01572" w:rsidP="55B2CDC6">
            <w:pPr>
              <w:numPr>
                <w:ilvl w:val="0"/>
                <w:numId w:val="3"/>
              </w:numPr>
              <w:ind w:hanging="360"/>
              <w:rPr>
                <w:rFonts w:ascii="Tahoma" w:eastAsia="Tahoma" w:hAnsi="Tahoma" w:cs="Tahoma"/>
                <w:sz w:val="24"/>
              </w:rPr>
            </w:pPr>
            <w:r w:rsidRPr="55B2CDC6">
              <w:rPr>
                <w:rFonts w:ascii="Tahoma" w:eastAsia="Tahoma" w:hAnsi="Tahoma" w:cs="Tahoma"/>
                <w:sz w:val="24"/>
              </w:rPr>
              <w:t>Oversee</w:t>
            </w:r>
            <w:r w:rsidR="00B458B6" w:rsidRPr="55B2CDC6">
              <w:rPr>
                <w:rFonts w:ascii="Tahoma" w:eastAsia="Tahoma" w:hAnsi="Tahoma" w:cs="Tahoma"/>
                <w:sz w:val="24"/>
              </w:rPr>
              <w:t xml:space="preserve"> term-time absence requests and respond accordingly. </w:t>
            </w:r>
          </w:p>
          <w:p w14:paraId="4F30652F" w14:textId="08756954" w:rsidR="0079635F" w:rsidRDefault="00B458B6">
            <w:pPr>
              <w:numPr>
                <w:ilvl w:val="0"/>
                <w:numId w:val="3"/>
              </w:numPr>
              <w:spacing w:after="31" w:line="241" w:lineRule="auto"/>
              <w:ind w:hanging="360"/>
            </w:pPr>
            <w:r w:rsidRPr="55B2CDC6">
              <w:rPr>
                <w:rFonts w:ascii="Tahoma" w:eastAsia="Tahoma" w:hAnsi="Tahoma" w:cs="Tahoma"/>
                <w:sz w:val="24"/>
              </w:rPr>
              <w:t xml:space="preserve">Refer student attendance cases for prosecution where appropriate. </w:t>
            </w:r>
          </w:p>
          <w:p w14:paraId="0EA6A73A" w14:textId="35F08893" w:rsidR="0079635F" w:rsidRDefault="00B458B6" w:rsidP="55B2CDC6">
            <w:pPr>
              <w:numPr>
                <w:ilvl w:val="0"/>
                <w:numId w:val="3"/>
              </w:numPr>
              <w:spacing w:after="30" w:line="241" w:lineRule="auto"/>
              <w:ind w:hanging="360"/>
              <w:rPr>
                <w:rFonts w:ascii="Tahoma" w:eastAsia="Tahoma" w:hAnsi="Tahoma" w:cs="Tahoma"/>
                <w:sz w:val="24"/>
              </w:rPr>
            </w:pPr>
            <w:r w:rsidRPr="55B2CDC6">
              <w:rPr>
                <w:rFonts w:ascii="Tahoma" w:eastAsia="Tahoma" w:hAnsi="Tahoma" w:cs="Tahoma"/>
                <w:sz w:val="24"/>
              </w:rPr>
              <w:t xml:space="preserve">Organise and lead </w:t>
            </w:r>
            <w:r w:rsidR="0D2E75C1" w:rsidRPr="55B2CDC6">
              <w:rPr>
                <w:rFonts w:ascii="Tahoma" w:eastAsia="Tahoma" w:hAnsi="Tahoma" w:cs="Tahoma"/>
                <w:sz w:val="24"/>
              </w:rPr>
              <w:t xml:space="preserve">routine </w:t>
            </w:r>
            <w:r w:rsidRPr="55B2CDC6">
              <w:rPr>
                <w:rFonts w:ascii="Tahoma" w:eastAsia="Tahoma" w:hAnsi="Tahoma" w:cs="Tahoma"/>
                <w:sz w:val="24"/>
              </w:rPr>
              <w:t xml:space="preserve">timetabled attendance meetings with staff, suggesting strategies and </w:t>
            </w:r>
            <w:proofErr w:type="gramStart"/>
            <w:r w:rsidRPr="55B2CDC6">
              <w:rPr>
                <w:rFonts w:ascii="Tahoma" w:eastAsia="Tahoma" w:hAnsi="Tahoma" w:cs="Tahoma"/>
                <w:sz w:val="24"/>
              </w:rPr>
              <w:t>actions</w:t>
            </w:r>
            <w:proofErr w:type="gramEnd"/>
          </w:p>
          <w:p w14:paraId="2A6A05CF" w14:textId="0760D829" w:rsidR="0079635F" w:rsidRDefault="0079635F" w:rsidP="1D678D66">
            <w:pPr>
              <w:ind w:left="360"/>
              <w:rPr>
                <w:rFonts w:ascii="Tahoma" w:eastAsia="Tahoma" w:hAnsi="Tahoma" w:cs="Tahoma"/>
                <w:sz w:val="24"/>
              </w:rPr>
            </w:pPr>
          </w:p>
        </w:tc>
      </w:tr>
      <w:tr w:rsidR="00A05581" w14:paraId="34A11F10" w14:textId="77777777" w:rsidTr="00A05581">
        <w:tblPrEx>
          <w:tblCellMar>
            <w:top w:w="64" w:type="dxa"/>
            <w:left w:w="108" w:type="dxa"/>
            <w:right w:w="34" w:type="dxa"/>
          </w:tblCellMar>
        </w:tblPrEx>
        <w:trPr>
          <w:trHeight w:val="14534"/>
        </w:trPr>
        <w:tc>
          <w:tcPr>
            <w:tcW w:w="110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6BFC2" w14:textId="77777777" w:rsidR="00A05581" w:rsidRDefault="00A05581" w:rsidP="00EE3AB9">
            <w:pPr>
              <w:numPr>
                <w:ilvl w:val="0"/>
                <w:numId w:val="4"/>
              </w:numPr>
              <w:ind w:hanging="360"/>
              <w:rPr>
                <w:rFonts w:ascii="Tahoma" w:eastAsia="Tahoma" w:hAnsi="Tahoma" w:cs="Tahoma"/>
                <w:sz w:val="24"/>
              </w:rPr>
            </w:pPr>
            <w:r w:rsidRPr="55B2CDC6">
              <w:rPr>
                <w:rFonts w:ascii="Tahoma" w:eastAsia="Tahoma" w:hAnsi="Tahoma" w:cs="Tahoma"/>
                <w:sz w:val="24"/>
              </w:rPr>
              <w:lastRenderedPageBreak/>
              <w:t xml:space="preserve">Organise and attend Year Leader/Parent and SLT/Parent attendance meetings and record evidence of </w:t>
            </w:r>
            <w:proofErr w:type="gramStart"/>
            <w:r w:rsidRPr="55B2CDC6">
              <w:rPr>
                <w:rFonts w:ascii="Tahoma" w:eastAsia="Tahoma" w:hAnsi="Tahoma" w:cs="Tahoma"/>
                <w:sz w:val="24"/>
              </w:rPr>
              <w:t>meetings</w:t>
            </w:r>
            <w:proofErr w:type="gramEnd"/>
          </w:p>
          <w:p w14:paraId="169723EF" w14:textId="77777777" w:rsidR="00A05581" w:rsidRDefault="00A05581" w:rsidP="00EE3AB9">
            <w:pPr>
              <w:numPr>
                <w:ilvl w:val="0"/>
                <w:numId w:val="4"/>
              </w:numPr>
              <w:spacing w:after="31" w:line="241" w:lineRule="auto"/>
              <w:ind w:hanging="360"/>
              <w:rPr>
                <w:rFonts w:ascii="Tahoma" w:eastAsia="Tahoma" w:hAnsi="Tahoma" w:cs="Tahoma"/>
                <w:sz w:val="24"/>
              </w:rPr>
            </w:pPr>
            <w:r w:rsidRPr="55B2CDC6">
              <w:rPr>
                <w:rFonts w:ascii="Tahoma" w:eastAsia="Tahoma" w:hAnsi="Tahoma" w:cs="Tahoma"/>
                <w:sz w:val="24"/>
              </w:rPr>
              <w:t xml:space="preserve">Lead and manage competitions and rewards developing a positive ethos towards attendance. </w:t>
            </w:r>
          </w:p>
          <w:p w14:paraId="3F4A52FA" w14:textId="77777777" w:rsidR="00A05581" w:rsidRDefault="00A05581" w:rsidP="00EE3AB9">
            <w:pPr>
              <w:numPr>
                <w:ilvl w:val="0"/>
                <w:numId w:val="4"/>
              </w:numPr>
              <w:spacing w:line="241" w:lineRule="auto"/>
              <w:ind w:hanging="360"/>
              <w:rPr>
                <w:rFonts w:ascii="Tahoma" w:eastAsia="Tahoma" w:hAnsi="Tahoma" w:cs="Tahoma"/>
                <w:sz w:val="24"/>
              </w:rPr>
            </w:pPr>
            <w:r w:rsidRPr="55B2CDC6">
              <w:rPr>
                <w:rFonts w:ascii="Tahoma" w:eastAsia="Tahoma" w:hAnsi="Tahoma" w:cs="Tahoma"/>
                <w:sz w:val="24"/>
              </w:rPr>
              <w:t xml:space="preserve">Triage first day attendance concerns. </w:t>
            </w:r>
          </w:p>
          <w:p w14:paraId="215E21C8" w14:textId="77777777" w:rsidR="00A05581" w:rsidRDefault="00A05581" w:rsidP="00EE3AB9">
            <w:pPr>
              <w:numPr>
                <w:ilvl w:val="0"/>
                <w:numId w:val="4"/>
              </w:numPr>
              <w:ind w:hanging="360"/>
              <w:rPr>
                <w:rFonts w:ascii="Tahoma" w:eastAsia="Tahoma" w:hAnsi="Tahoma" w:cs="Tahoma"/>
                <w:sz w:val="24"/>
              </w:rPr>
            </w:pPr>
            <w:r w:rsidRPr="55B2CDC6">
              <w:rPr>
                <w:rFonts w:ascii="Tahoma" w:eastAsia="Tahoma" w:hAnsi="Tahoma" w:cs="Tahoma"/>
                <w:sz w:val="24"/>
              </w:rPr>
              <w:t xml:space="preserve">Development of a home-school attendance education </w:t>
            </w:r>
            <w:proofErr w:type="gramStart"/>
            <w:r w:rsidRPr="55B2CDC6">
              <w:rPr>
                <w:rFonts w:ascii="Tahoma" w:eastAsia="Tahoma" w:hAnsi="Tahoma" w:cs="Tahoma"/>
                <w:sz w:val="24"/>
              </w:rPr>
              <w:t>communication</w:t>
            </w:r>
            <w:proofErr w:type="gramEnd"/>
          </w:p>
          <w:p w14:paraId="3342AAC8" w14:textId="77777777" w:rsidR="00A05581" w:rsidRDefault="00A05581" w:rsidP="00EE3AB9">
            <w:pPr>
              <w:numPr>
                <w:ilvl w:val="0"/>
                <w:numId w:val="4"/>
              </w:numPr>
              <w:ind w:hanging="360"/>
            </w:pPr>
            <w:r>
              <w:rPr>
                <w:rFonts w:ascii="Tahoma" w:eastAsia="Tahoma" w:hAnsi="Tahoma" w:cs="Tahoma"/>
                <w:sz w:val="24"/>
              </w:rPr>
              <w:t xml:space="preserve">Any other duties as required commensurate with the role. </w:t>
            </w:r>
          </w:p>
          <w:p w14:paraId="1F9E8C2E" w14:textId="77777777" w:rsidR="00A05581" w:rsidRDefault="00A05581" w:rsidP="00EE3AB9">
            <w:r>
              <w:rPr>
                <w:rFonts w:ascii="Tahoma" w:eastAsia="Tahoma" w:hAnsi="Tahoma" w:cs="Tahoma"/>
                <w:sz w:val="24"/>
              </w:rPr>
              <w:t xml:space="preserve"> </w:t>
            </w:r>
          </w:p>
          <w:p w14:paraId="20748C2A" w14:textId="77777777" w:rsidR="00A05581" w:rsidRDefault="00A05581" w:rsidP="00EE3AB9">
            <w:pPr>
              <w:spacing w:after="9"/>
            </w:pPr>
            <w:r>
              <w:rPr>
                <w:rFonts w:ascii="Tahoma" w:eastAsia="Tahoma" w:hAnsi="Tahoma" w:cs="Tahoma"/>
                <w:b/>
                <w:sz w:val="24"/>
              </w:rPr>
              <w:t xml:space="preserve">Monitoring and Reporting </w:t>
            </w:r>
          </w:p>
          <w:p w14:paraId="3231FDBA" w14:textId="77777777" w:rsidR="00A05581" w:rsidRDefault="00A05581" w:rsidP="00EE3AB9">
            <w:pPr>
              <w:numPr>
                <w:ilvl w:val="0"/>
                <w:numId w:val="4"/>
              </w:numPr>
              <w:spacing w:after="31" w:line="241" w:lineRule="auto"/>
              <w:ind w:hanging="360"/>
            </w:pPr>
            <w:r>
              <w:rPr>
                <w:rFonts w:ascii="Tahoma" w:eastAsia="Tahoma" w:hAnsi="Tahoma" w:cs="Tahoma"/>
                <w:sz w:val="24"/>
              </w:rPr>
              <w:t>Produce and interpret attendance reports for school leaders, identifying key statistics, reasons for absence, and any other patterns of concerns.</w:t>
            </w:r>
            <w:r>
              <w:rPr>
                <w:rFonts w:ascii="Tahoma" w:eastAsia="Tahoma" w:hAnsi="Tahoma" w:cs="Tahoma"/>
                <w:b/>
                <w:sz w:val="24"/>
              </w:rPr>
              <w:t xml:space="preserve"> </w:t>
            </w:r>
          </w:p>
          <w:p w14:paraId="42DF9393" w14:textId="77777777" w:rsidR="00A05581" w:rsidRDefault="00A05581" w:rsidP="00EE3AB9">
            <w:pPr>
              <w:numPr>
                <w:ilvl w:val="0"/>
                <w:numId w:val="4"/>
              </w:numPr>
              <w:ind w:hanging="360"/>
            </w:pPr>
            <w:r w:rsidRPr="55B2CDC6">
              <w:rPr>
                <w:rFonts w:ascii="Tahoma" w:eastAsia="Tahoma" w:hAnsi="Tahoma" w:cs="Tahoma"/>
                <w:sz w:val="24"/>
              </w:rPr>
              <w:t>Track attendance of vulnerable groups of students and share information with school leaders.</w:t>
            </w:r>
            <w:r w:rsidRPr="55B2CDC6">
              <w:rPr>
                <w:rFonts w:ascii="Tahoma" w:eastAsia="Tahoma" w:hAnsi="Tahoma" w:cs="Tahoma"/>
                <w:b/>
                <w:bCs/>
                <w:sz w:val="24"/>
              </w:rPr>
              <w:t xml:space="preserve"> </w:t>
            </w:r>
          </w:p>
          <w:p w14:paraId="162D416D" w14:textId="77777777" w:rsidR="00A05581" w:rsidRDefault="00A05581" w:rsidP="00EE3AB9">
            <w:pPr>
              <w:numPr>
                <w:ilvl w:val="0"/>
                <w:numId w:val="4"/>
              </w:numPr>
              <w:spacing w:after="31" w:line="241" w:lineRule="auto"/>
              <w:ind w:hanging="360"/>
            </w:pPr>
            <w:r>
              <w:rPr>
                <w:rFonts w:ascii="Tahoma" w:eastAsia="Tahoma" w:hAnsi="Tahoma" w:cs="Tahoma"/>
                <w:sz w:val="24"/>
              </w:rPr>
              <w:t xml:space="preserve">Work with school leaders to identify appropriate interventions to improve attendance for </w:t>
            </w:r>
            <w:proofErr w:type="gramStart"/>
            <w:r>
              <w:rPr>
                <w:rFonts w:ascii="Tahoma" w:eastAsia="Tahoma" w:hAnsi="Tahoma" w:cs="Tahoma"/>
                <w:sz w:val="24"/>
              </w:rPr>
              <w:t>particular groups</w:t>
            </w:r>
            <w:proofErr w:type="gramEnd"/>
            <w:r>
              <w:rPr>
                <w:rFonts w:ascii="Tahoma" w:eastAsia="Tahoma" w:hAnsi="Tahoma" w:cs="Tahoma"/>
                <w:sz w:val="24"/>
              </w:rPr>
              <w:t xml:space="preserve"> or identified students.</w:t>
            </w:r>
            <w:r>
              <w:rPr>
                <w:rFonts w:ascii="Tahoma" w:eastAsia="Tahoma" w:hAnsi="Tahoma" w:cs="Tahoma"/>
                <w:b/>
                <w:sz w:val="24"/>
              </w:rPr>
              <w:t xml:space="preserve"> </w:t>
            </w:r>
          </w:p>
          <w:p w14:paraId="6133AFF6" w14:textId="77777777" w:rsidR="00A05581" w:rsidRDefault="00A05581" w:rsidP="00EE3AB9">
            <w:pPr>
              <w:numPr>
                <w:ilvl w:val="0"/>
                <w:numId w:val="4"/>
              </w:numPr>
              <w:ind w:hanging="360"/>
            </w:pPr>
            <w:r>
              <w:rPr>
                <w:rFonts w:ascii="Tahoma" w:eastAsia="Tahoma" w:hAnsi="Tahoma" w:cs="Tahoma"/>
                <w:sz w:val="24"/>
              </w:rPr>
              <w:t>Lead daily or weekly check-ins to review progress and the impact of support interventions.</w:t>
            </w:r>
            <w:r>
              <w:rPr>
                <w:rFonts w:ascii="Tahoma" w:eastAsia="Tahoma" w:hAnsi="Tahoma" w:cs="Tahoma"/>
                <w:b/>
                <w:sz w:val="24"/>
              </w:rPr>
              <w:t xml:space="preserve"> </w:t>
            </w:r>
          </w:p>
          <w:p w14:paraId="16F26782" w14:textId="77777777" w:rsidR="00A05581" w:rsidRDefault="00A05581" w:rsidP="00EE3AB9">
            <w:pPr>
              <w:numPr>
                <w:ilvl w:val="0"/>
                <w:numId w:val="4"/>
              </w:numPr>
              <w:ind w:hanging="360"/>
            </w:pPr>
            <w:r w:rsidRPr="1D678D66">
              <w:rPr>
                <w:rFonts w:ascii="Tahoma" w:eastAsia="Tahoma" w:hAnsi="Tahoma" w:cs="Tahoma"/>
                <w:sz w:val="24"/>
              </w:rPr>
              <w:t>Work with school leaders to develop and revise the school’s attendance policy.</w:t>
            </w:r>
            <w:r w:rsidRPr="1D678D66">
              <w:rPr>
                <w:rFonts w:ascii="Tahoma" w:eastAsia="Tahoma" w:hAnsi="Tahoma" w:cs="Tahoma"/>
                <w:b/>
                <w:bCs/>
                <w:sz w:val="24"/>
              </w:rPr>
              <w:t xml:space="preserve"> </w:t>
            </w:r>
          </w:p>
          <w:p w14:paraId="6C79925B" w14:textId="77777777" w:rsidR="00A05581" w:rsidRDefault="00A05581" w:rsidP="00EE3AB9">
            <w:pPr>
              <w:numPr>
                <w:ilvl w:val="0"/>
                <w:numId w:val="4"/>
              </w:numPr>
              <w:ind w:hanging="360"/>
            </w:pPr>
            <w:r w:rsidRPr="1D678D66">
              <w:rPr>
                <w:rFonts w:ascii="Tahoma" w:eastAsia="Tahoma" w:hAnsi="Tahoma" w:cs="Tahoma"/>
                <w:sz w:val="24"/>
              </w:rPr>
              <w:t xml:space="preserve">Monitor the effectiveness of attendance interventions. </w:t>
            </w:r>
          </w:p>
          <w:p w14:paraId="0EF0ACBD" w14:textId="77777777" w:rsidR="00A05581" w:rsidRDefault="00A05581" w:rsidP="00EE3AB9">
            <w:pPr>
              <w:numPr>
                <w:ilvl w:val="0"/>
                <w:numId w:val="4"/>
              </w:numPr>
              <w:spacing w:line="240" w:lineRule="auto"/>
              <w:ind w:hanging="360"/>
            </w:pPr>
            <w:r w:rsidRPr="55B2CDC6">
              <w:rPr>
                <w:rFonts w:ascii="Tahoma" w:eastAsia="Tahoma" w:hAnsi="Tahoma" w:cs="Tahoma"/>
                <w:sz w:val="24"/>
              </w:rPr>
              <w:t xml:space="preserve">Monitor and assess </w:t>
            </w:r>
            <w:proofErr w:type="gramStart"/>
            <w:r w:rsidRPr="55B2CDC6">
              <w:rPr>
                <w:rFonts w:ascii="Tahoma" w:eastAsia="Tahoma" w:hAnsi="Tahoma" w:cs="Tahoma"/>
                <w:sz w:val="24"/>
              </w:rPr>
              <w:t>particular student</w:t>
            </w:r>
            <w:proofErr w:type="gramEnd"/>
            <w:r w:rsidRPr="55B2CDC6">
              <w:rPr>
                <w:rFonts w:ascii="Tahoma" w:eastAsia="Tahoma" w:hAnsi="Tahoma" w:cs="Tahoma"/>
                <w:sz w:val="24"/>
              </w:rPr>
              <w:t xml:space="preserve"> groups in regard to identifying and removing barriers to education.</w:t>
            </w:r>
          </w:p>
          <w:p w14:paraId="421F95EB" w14:textId="77777777" w:rsidR="00A05581" w:rsidRDefault="00A05581" w:rsidP="00EE3AB9">
            <w:pPr>
              <w:ind w:left="720"/>
            </w:pPr>
            <w:r>
              <w:rPr>
                <w:rFonts w:ascii="Tahoma" w:eastAsia="Tahoma" w:hAnsi="Tahoma" w:cs="Tahoma"/>
                <w:b/>
                <w:sz w:val="24"/>
              </w:rPr>
              <w:t xml:space="preserve"> </w:t>
            </w:r>
          </w:p>
          <w:p w14:paraId="50C7283E" w14:textId="77777777" w:rsidR="00A05581" w:rsidRDefault="00A05581" w:rsidP="00EE3AB9">
            <w:pPr>
              <w:spacing w:after="9"/>
            </w:pPr>
            <w:r>
              <w:rPr>
                <w:rFonts w:ascii="Tahoma" w:eastAsia="Tahoma" w:hAnsi="Tahoma" w:cs="Tahoma"/>
                <w:b/>
                <w:sz w:val="24"/>
              </w:rPr>
              <w:t xml:space="preserve">Working with Parents/Carers </w:t>
            </w:r>
          </w:p>
          <w:p w14:paraId="035FC47E" w14:textId="77777777" w:rsidR="00A05581" w:rsidRDefault="00A05581" w:rsidP="00EE3AB9">
            <w:pPr>
              <w:numPr>
                <w:ilvl w:val="0"/>
                <w:numId w:val="4"/>
              </w:numPr>
              <w:spacing w:after="31" w:line="241" w:lineRule="auto"/>
              <w:ind w:hanging="360"/>
            </w:pPr>
            <w:r>
              <w:rPr>
                <w:rFonts w:ascii="Tahoma" w:eastAsia="Tahoma" w:hAnsi="Tahoma" w:cs="Tahoma"/>
                <w:sz w:val="24"/>
              </w:rPr>
              <w:t>Co-ordinate meetings with students and parents/carers to implement interventions and track progress.</w:t>
            </w:r>
            <w:r>
              <w:rPr>
                <w:rFonts w:ascii="Tahoma" w:eastAsia="Tahoma" w:hAnsi="Tahoma" w:cs="Tahoma"/>
                <w:b/>
                <w:sz w:val="24"/>
              </w:rPr>
              <w:t xml:space="preserve"> </w:t>
            </w:r>
          </w:p>
          <w:p w14:paraId="0C01D3D1" w14:textId="77777777" w:rsidR="00A05581" w:rsidRDefault="00A05581" w:rsidP="00EE3AB9">
            <w:pPr>
              <w:numPr>
                <w:ilvl w:val="0"/>
                <w:numId w:val="4"/>
              </w:numPr>
              <w:spacing w:after="31" w:line="241" w:lineRule="auto"/>
              <w:ind w:hanging="360"/>
            </w:pPr>
            <w:r>
              <w:rPr>
                <w:rFonts w:ascii="Tahoma" w:eastAsia="Tahoma" w:hAnsi="Tahoma" w:cs="Tahoma"/>
                <w:sz w:val="24"/>
              </w:rPr>
              <w:t>Build positive relationships with parents/carers to encourage family involvement in their child’s attendance.</w:t>
            </w:r>
            <w:r>
              <w:rPr>
                <w:rFonts w:ascii="Tahoma" w:eastAsia="Tahoma" w:hAnsi="Tahoma" w:cs="Tahoma"/>
                <w:b/>
                <w:sz w:val="24"/>
              </w:rPr>
              <w:t xml:space="preserve"> </w:t>
            </w:r>
          </w:p>
          <w:p w14:paraId="3D27BBB0" w14:textId="77777777" w:rsidR="00A05581" w:rsidRDefault="00A05581" w:rsidP="00EE3AB9">
            <w:pPr>
              <w:numPr>
                <w:ilvl w:val="0"/>
                <w:numId w:val="4"/>
              </w:numPr>
              <w:spacing w:after="31" w:line="241" w:lineRule="auto"/>
              <w:ind w:hanging="360"/>
            </w:pPr>
            <w:r>
              <w:rPr>
                <w:rFonts w:ascii="Tahoma" w:eastAsia="Tahoma" w:hAnsi="Tahoma" w:cs="Tahoma"/>
                <w:sz w:val="24"/>
              </w:rPr>
              <w:t>Identify, and where possible, mitigate potential barriers to attendance in partnership with families.</w:t>
            </w:r>
            <w:r>
              <w:rPr>
                <w:rFonts w:ascii="Tahoma" w:eastAsia="Tahoma" w:hAnsi="Tahoma" w:cs="Tahoma"/>
                <w:b/>
                <w:sz w:val="24"/>
              </w:rPr>
              <w:t xml:space="preserve"> </w:t>
            </w:r>
          </w:p>
          <w:p w14:paraId="385822B5" w14:textId="77777777" w:rsidR="00A05581" w:rsidRDefault="00A05581" w:rsidP="00EE3AB9">
            <w:pPr>
              <w:numPr>
                <w:ilvl w:val="0"/>
                <w:numId w:val="4"/>
              </w:numPr>
              <w:spacing w:after="31" w:line="241" w:lineRule="auto"/>
              <w:ind w:hanging="360"/>
            </w:pPr>
            <w:r w:rsidRPr="55B2CDC6">
              <w:rPr>
                <w:rFonts w:ascii="Tahoma" w:eastAsia="Tahoma" w:hAnsi="Tahoma" w:cs="Tahoma"/>
                <w:sz w:val="24"/>
              </w:rPr>
              <w:t>Carry out home visits, where necessary, to address attendance concerns for individual students.</w:t>
            </w:r>
            <w:r w:rsidRPr="55B2CDC6">
              <w:rPr>
                <w:rFonts w:ascii="Tahoma" w:eastAsia="Tahoma" w:hAnsi="Tahoma" w:cs="Tahoma"/>
                <w:b/>
                <w:bCs/>
                <w:sz w:val="24"/>
              </w:rPr>
              <w:t xml:space="preserve"> </w:t>
            </w:r>
          </w:p>
          <w:p w14:paraId="28385671" w14:textId="77777777" w:rsidR="00A05581" w:rsidRDefault="00A05581" w:rsidP="00EE3AB9">
            <w:pPr>
              <w:numPr>
                <w:ilvl w:val="0"/>
                <w:numId w:val="4"/>
              </w:numPr>
              <w:ind w:hanging="360"/>
            </w:pPr>
            <w:r>
              <w:rPr>
                <w:rFonts w:ascii="Tahoma" w:eastAsia="Tahoma" w:hAnsi="Tahoma" w:cs="Tahoma"/>
                <w:sz w:val="24"/>
              </w:rPr>
              <w:t xml:space="preserve">Make first day phone calls to check for reasons behind student absence. </w:t>
            </w:r>
          </w:p>
          <w:p w14:paraId="1AD2ADD1" w14:textId="77777777" w:rsidR="00A05581" w:rsidRPr="00A05581" w:rsidRDefault="00A05581" w:rsidP="00EE3AB9">
            <w:pPr>
              <w:numPr>
                <w:ilvl w:val="0"/>
                <w:numId w:val="4"/>
              </w:numPr>
              <w:ind w:hanging="360"/>
            </w:pPr>
            <w:r>
              <w:rPr>
                <w:rFonts w:ascii="Tahoma" w:eastAsia="Tahoma" w:hAnsi="Tahoma" w:cs="Tahoma"/>
                <w:sz w:val="24"/>
              </w:rPr>
              <w:t xml:space="preserve">Produce resources and information to promote the importance of attendance at parental events. </w:t>
            </w:r>
          </w:p>
          <w:p w14:paraId="304B37F6" w14:textId="77777777" w:rsidR="00A05581" w:rsidRPr="00A05581" w:rsidRDefault="00A05581" w:rsidP="00A05581"/>
          <w:p w14:paraId="52B1CF90" w14:textId="77777777" w:rsidR="00A05581" w:rsidRDefault="00A05581" w:rsidP="00A05581">
            <w:r w:rsidRPr="55B2CDC6">
              <w:rPr>
                <w:rFonts w:ascii="Tahoma" w:eastAsia="Tahoma" w:hAnsi="Tahoma" w:cs="Tahoma"/>
                <w:b/>
                <w:bCs/>
                <w:sz w:val="24"/>
              </w:rPr>
              <w:t xml:space="preserve">Professional Development </w:t>
            </w:r>
          </w:p>
          <w:p w14:paraId="0A74B755" w14:textId="77777777" w:rsidR="00A05581" w:rsidRDefault="00A05581" w:rsidP="00A05581">
            <w:pPr>
              <w:numPr>
                <w:ilvl w:val="0"/>
                <w:numId w:val="5"/>
              </w:numPr>
              <w:spacing w:after="30" w:line="241" w:lineRule="auto"/>
              <w:ind w:hanging="360"/>
            </w:pPr>
            <w:r>
              <w:rPr>
                <w:rFonts w:ascii="Tahoma" w:eastAsia="Tahoma" w:hAnsi="Tahoma" w:cs="Tahoma"/>
                <w:sz w:val="24"/>
              </w:rPr>
              <w:t>Take opportunities to build the appropriate skills, qualifications, and/or experience needed for the role.</w:t>
            </w:r>
            <w:r>
              <w:rPr>
                <w:rFonts w:ascii="Tahoma" w:eastAsia="Tahoma" w:hAnsi="Tahoma" w:cs="Tahoma"/>
                <w:b/>
                <w:sz w:val="24"/>
              </w:rPr>
              <w:t xml:space="preserve"> </w:t>
            </w:r>
          </w:p>
          <w:p w14:paraId="3AAA008F" w14:textId="77777777" w:rsidR="00A05581" w:rsidRDefault="00A05581" w:rsidP="00A05581">
            <w:pPr>
              <w:numPr>
                <w:ilvl w:val="0"/>
                <w:numId w:val="5"/>
              </w:numPr>
              <w:ind w:hanging="360"/>
            </w:pPr>
            <w:r>
              <w:rPr>
                <w:rFonts w:ascii="Tahoma" w:eastAsia="Tahoma" w:hAnsi="Tahoma" w:cs="Tahoma"/>
                <w:sz w:val="24"/>
              </w:rPr>
              <w:t>Take part in the school’s appraisal process.</w:t>
            </w:r>
            <w:r>
              <w:rPr>
                <w:rFonts w:ascii="Tahoma" w:eastAsia="Tahoma" w:hAnsi="Tahoma" w:cs="Tahoma"/>
                <w:b/>
                <w:sz w:val="24"/>
              </w:rPr>
              <w:t xml:space="preserve"> </w:t>
            </w:r>
          </w:p>
          <w:p w14:paraId="26E44F22" w14:textId="77777777" w:rsidR="00A05581" w:rsidRDefault="00A05581" w:rsidP="00A05581">
            <w:pPr>
              <w:numPr>
                <w:ilvl w:val="0"/>
                <w:numId w:val="5"/>
              </w:numPr>
              <w:spacing w:after="64" w:line="237" w:lineRule="auto"/>
              <w:ind w:hanging="360"/>
            </w:pPr>
            <w:r>
              <w:rPr>
                <w:rFonts w:ascii="Tahoma" w:eastAsia="Tahoma" w:hAnsi="Tahoma" w:cs="Tahoma"/>
                <w:sz w:val="24"/>
              </w:rPr>
              <w:t xml:space="preserve">Keep up to date with developments, understand and comply with the latest information on safeguarding, statutory requirements, related policies, data protection, </w:t>
            </w:r>
            <w:proofErr w:type="gramStart"/>
            <w:r>
              <w:rPr>
                <w:rFonts w:ascii="Tahoma" w:eastAsia="Tahoma" w:hAnsi="Tahoma" w:cs="Tahoma"/>
                <w:sz w:val="24"/>
              </w:rPr>
              <w:t>confidentiality</w:t>
            </w:r>
            <w:proofErr w:type="gramEnd"/>
            <w:r>
              <w:rPr>
                <w:rFonts w:ascii="Tahoma" w:eastAsia="Tahoma" w:hAnsi="Tahoma" w:cs="Tahoma"/>
                <w:sz w:val="24"/>
              </w:rPr>
              <w:t xml:space="preserve"> and other relevant school practices.</w:t>
            </w:r>
            <w:r>
              <w:rPr>
                <w:rFonts w:ascii="Tahoma" w:eastAsia="Tahoma" w:hAnsi="Tahoma" w:cs="Tahoma"/>
                <w:sz w:val="24"/>
                <w:vertAlign w:val="superscript"/>
              </w:rPr>
              <w:t xml:space="preserve"> </w:t>
            </w:r>
          </w:p>
          <w:p w14:paraId="1FBC9562" w14:textId="77777777" w:rsidR="00A05581" w:rsidRDefault="00A05581" w:rsidP="00A05581">
            <w:pPr>
              <w:numPr>
                <w:ilvl w:val="0"/>
                <w:numId w:val="5"/>
              </w:numPr>
              <w:spacing w:line="239" w:lineRule="auto"/>
              <w:ind w:hanging="360"/>
            </w:pPr>
            <w:r>
              <w:rPr>
                <w:rFonts w:ascii="Tahoma" w:eastAsia="Tahoma" w:hAnsi="Tahoma" w:cs="Tahoma"/>
                <w:sz w:val="24"/>
              </w:rPr>
              <w:t xml:space="preserve">Seek out and share good practice through external visits, </w:t>
            </w:r>
            <w:proofErr w:type="gramStart"/>
            <w:r>
              <w:rPr>
                <w:rFonts w:ascii="Tahoma" w:eastAsia="Tahoma" w:hAnsi="Tahoma" w:cs="Tahoma"/>
                <w:sz w:val="24"/>
              </w:rPr>
              <w:t>meetings</w:t>
            </w:r>
            <w:proofErr w:type="gramEnd"/>
            <w:r>
              <w:rPr>
                <w:rFonts w:ascii="Tahoma" w:eastAsia="Tahoma" w:hAnsi="Tahoma" w:cs="Tahoma"/>
                <w:sz w:val="24"/>
              </w:rPr>
              <w:t xml:space="preserve"> and attendance at CPD events. </w:t>
            </w:r>
          </w:p>
          <w:p w14:paraId="55A1B356" w14:textId="77777777" w:rsidR="00A05581" w:rsidRPr="00A05581" w:rsidRDefault="00A05581" w:rsidP="00A05581"/>
          <w:p w14:paraId="6EF61269" w14:textId="77777777" w:rsidR="00A05581" w:rsidRPr="00A05581" w:rsidRDefault="00A05581" w:rsidP="00A05581"/>
          <w:p w14:paraId="70583D01" w14:textId="77777777" w:rsidR="00A05581" w:rsidRPr="00A05581" w:rsidRDefault="00A05581" w:rsidP="00A05581"/>
          <w:p w14:paraId="1458FAFB" w14:textId="56B598B7" w:rsidR="00A05581" w:rsidRPr="00A05581" w:rsidRDefault="00A05581" w:rsidP="00A05581">
            <w:pPr>
              <w:tabs>
                <w:tab w:val="left" w:pos="1290"/>
              </w:tabs>
            </w:pPr>
          </w:p>
        </w:tc>
      </w:tr>
    </w:tbl>
    <w:p w14:paraId="46475802" w14:textId="77777777" w:rsidR="0079635F" w:rsidRDefault="0079635F" w:rsidP="00A05581">
      <w:pPr>
        <w:spacing w:after="0"/>
        <w:ind w:right="11168"/>
      </w:pPr>
    </w:p>
    <w:p w14:paraId="2C157C04" w14:textId="175AE475" w:rsidR="1D678D66" w:rsidRDefault="1D678D66"/>
    <w:p w14:paraId="6D276598" w14:textId="77777777" w:rsidR="0079635F" w:rsidRDefault="0079635F">
      <w:pPr>
        <w:spacing w:after="0"/>
        <w:ind w:left="-566" w:right="11168"/>
      </w:pPr>
    </w:p>
    <w:tbl>
      <w:tblPr>
        <w:tblStyle w:val="TableGrid1"/>
        <w:tblW w:w="11028" w:type="dxa"/>
        <w:tblInd w:w="-107" w:type="dxa"/>
        <w:tblCellMar>
          <w:top w:w="57" w:type="dxa"/>
          <w:left w:w="107" w:type="dxa"/>
          <w:right w:w="34" w:type="dxa"/>
        </w:tblCellMar>
        <w:tblLook w:val="04A0" w:firstRow="1" w:lastRow="0" w:firstColumn="1" w:lastColumn="0" w:noHBand="0" w:noVBand="1"/>
      </w:tblPr>
      <w:tblGrid>
        <w:gridCol w:w="11028"/>
      </w:tblGrid>
      <w:tr w:rsidR="0079635F" w14:paraId="1882AFC2" w14:textId="77777777" w:rsidTr="55B2CDC6">
        <w:trPr>
          <w:trHeight w:val="6979"/>
        </w:trPr>
        <w:tc>
          <w:tcPr>
            <w:tcW w:w="1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46CDF" w14:textId="4545754C" w:rsidR="0079635F" w:rsidRDefault="0079635F"/>
          <w:p w14:paraId="504169C6" w14:textId="77777777" w:rsidR="0079635F" w:rsidRDefault="00B458B6">
            <w:pPr>
              <w:spacing w:after="9"/>
            </w:pPr>
            <w:r>
              <w:rPr>
                <w:rFonts w:ascii="Tahoma" w:eastAsia="Tahoma" w:hAnsi="Tahoma" w:cs="Tahoma"/>
                <w:b/>
                <w:sz w:val="24"/>
              </w:rPr>
              <w:t xml:space="preserve">Safeguarding </w:t>
            </w:r>
          </w:p>
          <w:p w14:paraId="7883A4B2" w14:textId="77777777" w:rsidR="0079635F" w:rsidRDefault="00B458B6">
            <w:pPr>
              <w:numPr>
                <w:ilvl w:val="0"/>
                <w:numId w:val="5"/>
              </w:numPr>
              <w:spacing w:after="30" w:line="242" w:lineRule="auto"/>
              <w:ind w:hanging="360"/>
            </w:pPr>
            <w:r>
              <w:rPr>
                <w:rFonts w:ascii="Tahoma" w:eastAsia="Tahoma" w:hAnsi="Tahoma" w:cs="Tahoma"/>
                <w:sz w:val="24"/>
              </w:rPr>
              <w:t>Work in line with statutory safeguarding requirements (</w:t>
            </w:r>
            <w:proofErr w:type="spellStart"/>
            <w:r>
              <w:rPr>
                <w:rFonts w:ascii="Tahoma" w:eastAsia="Tahoma" w:hAnsi="Tahoma" w:cs="Tahoma"/>
                <w:sz w:val="24"/>
              </w:rPr>
              <w:t>eg</w:t>
            </w:r>
            <w:proofErr w:type="spellEnd"/>
            <w:r>
              <w:rPr>
                <w:rFonts w:ascii="Tahoma" w:eastAsia="Tahoma" w:hAnsi="Tahoma" w:cs="Tahoma"/>
                <w:sz w:val="24"/>
              </w:rPr>
              <w:t xml:space="preserve"> Keeping Children Safe in Education, Prevent) and the school’s safeguarding policies and procedures.</w:t>
            </w:r>
            <w:r>
              <w:rPr>
                <w:rFonts w:ascii="Tahoma" w:eastAsia="Tahoma" w:hAnsi="Tahoma" w:cs="Tahoma"/>
                <w:b/>
                <w:sz w:val="24"/>
              </w:rPr>
              <w:t xml:space="preserve"> </w:t>
            </w:r>
          </w:p>
          <w:p w14:paraId="6D5243B6" w14:textId="77777777" w:rsidR="0079635F" w:rsidRDefault="00B458B6">
            <w:pPr>
              <w:numPr>
                <w:ilvl w:val="0"/>
                <w:numId w:val="5"/>
              </w:numPr>
              <w:spacing w:after="31" w:line="241" w:lineRule="auto"/>
              <w:ind w:hanging="360"/>
            </w:pPr>
            <w:r>
              <w:rPr>
                <w:rFonts w:ascii="Tahoma" w:eastAsia="Tahoma" w:hAnsi="Tahoma" w:cs="Tahoma"/>
                <w:sz w:val="24"/>
              </w:rPr>
              <w:t>Be alert to when persistent absence becomes a safeguarding concern and early help may be required.</w:t>
            </w:r>
            <w:r>
              <w:rPr>
                <w:rFonts w:ascii="Tahoma" w:eastAsia="Tahoma" w:hAnsi="Tahoma" w:cs="Tahoma"/>
                <w:b/>
                <w:sz w:val="24"/>
              </w:rPr>
              <w:t xml:space="preserve"> </w:t>
            </w:r>
          </w:p>
          <w:p w14:paraId="07FC917C" w14:textId="77777777" w:rsidR="0079635F" w:rsidRDefault="00B458B6">
            <w:pPr>
              <w:numPr>
                <w:ilvl w:val="0"/>
                <w:numId w:val="5"/>
              </w:numPr>
              <w:spacing w:after="31" w:line="241" w:lineRule="auto"/>
              <w:ind w:hanging="360"/>
            </w:pPr>
            <w:r>
              <w:rPr>
                <w:rFonts w:ascii="Tahoma" w:eastAsia="Tahoma" w:hAnsi="Tahoma" w:cs="Tahoma"/>
                <w:sz w:val="24"/>
              </w:rPr>
              <w:t>Work with the Designated Safeguarding Lead (DSL) to promote the best interests of students, including sharing concerns where necessary.</w:t>
            </w:r>
            <w:r>
              <w:rPr>
                <w:rFonts w:ascii="Tahoma" w:eastAsia="Tahoma" w:hAnsi="Tahoma" w:cs="Tahoma"/>
                <w:b/>
                <w:sz w:val="24"/>
              </w:rPr>
              <w:t xml:space="preserve"> </w:t>
            </w:r>
          </w:p>
          <w:p w14:paraId="7F65F8F7" w14:textId="77777777" w:rsidR="0079635F" w:rsidRDefault="00B458B6">
            <w:pPr>
              <w:numPr>
                <w:ilvl w:val="0"/>
                <w:numId w:val="5"/>
              </w:numPr>
              <w:ind w:hanging="360"/>
            </w:pPr>
            <w:r>
              <w:rPr>
                <w:rFonts w:ascii="Tahoma" w:eastAsia="Tahoma" w:hAnsi="Tahoma" w:cs="Tahoma"/>
                <w:sz w:val="24"/>
              </w:rPr>
              <w:t>Promote the safeguarding of all students in the school.</w:t>
            </w:r>
            <w:r>
              <w:rPr>
                <w:rFonts w:ascii="Tahoma" w:eastAsia="Tahoma" w:hAnsi="Tahoma" w:cs="Tahoma"/>
                <w:b/>
                <w:sz w:val="24"/>
              </w:rPr>
              <w:t xml:space="preserve"> </w:t>
            </w:r>
          </w:p>
          <w:p w14:paraId="060D2168" w14:textId="77777777" w:rsidR="0079635F" w:rsidRDefault="00B458B6">
            <w:pPr>
              <w:numPr>
                <w:ilvl w:val="0"/>
                <w:numId w:val="5"/>
              </w:numPr>
              <w:spacing w:after="82" w:line="223" w:lineRule="auto"/>
              <w:ind w:hanging="360"/>
            </w:pPr>
            <w:r>
              <w:rPr>
                <w:rFonts w:ascii="Tahoma" w:eastAsia="Tahoma" w:hAnsi="Tahoma" w:cs="Tahoma"/>
                <w:sz w:val="24"/>
              </w:rPr>
              <w:t>Contribute to supervision duties to ensure the maintenance of a safe and secure school environment.</w:t>
            </w:r>
            <w:r>
              <w:rPr>
                <w:rFonts w:ascii="Tahoma" w:eastAsia="Tahoma" w:hAnsi="Tahoma" w:cs="Tahoma"/>
                <w:sz w:val="24"/>
                <w:vertAlign w:val="superscript"/>
              </w:rPr>
              <w:t xml:space="preserve"> </w:t>
            </w:r>
          </w:p>
          <w:p w14:paraId="40C7480E" w14:textId="77777777" w:rsidR="0079635F" w:rsidRDefault="00B458B6">
            <w:pPr>
              <w:numPr>
                <w:ilvl w:val="0"/>
                <w:numId w:val="5"/>
              </w:numPr>
              <w:ind w:hanging="360"/>
            </w:pPr>
            <w:r>
              <w:rPr>
                <w:rFonts w:ascii="Tahoma" w:eastAsia="Tahoma" w:hAnsi="Tahoma" w:cs="Tahoma"/>
                <w:sz w:val="24"/>
              </w:rPr>
              <w:t>Ensure that safe working practices are in place, and a safe working environment is maintained.</w:t>
            </w:r>
            <w:r>
              <w:rPr>
                <w:rFonts w:ascii="Tahoma" w:eastAsia="Tahoma" w:hAnsi="Tahoma" w:cs="Tahoma"/>
                <w:sz w:val="24"/>
                <w:vertAlign w:val="superscript"/>
              </w:rPr>
              <w:t xml:space="preserve"> </w:t>
            </w:r>
          </w:p>
          <w:p w14:paraId="3824208C" w14:textId="77777777" w:rsidR="0079635F" w:rsidRDefault="00B458B6">
            <w:pPr>
              <w:numPr>
                <w:ilvl w:val="0"/>
                <w:numId w:val="5"/>
              </w:numPr>
              <w:ind w:hanging="360"/>
            </w:pPr>
            <w:r>
              <w:rPr>
                <w:rFonts w:ascii="Tahoma" w:eastAsia="Tahoma" w:hAnsi="Tahoma" w:cs="Tahoma"/>
                <w:sz w:val="24"/>
              </w:rPr>
              <w:t>Any other duties commensurate with the post.</w:t>
            </w:r>
            <w:r>
              <w:rPr>
                <w:rFonts w:ascii="Tahoma" w:eastAsia="Tahoma" w:hAnsi="Tahoma" w:cs="Tahoma"/>
                <w:b/>
                <w:sz w:val="24"/>
                <w:vertAlign w:val="superscript"/>
              </w:rPr>
              <w:t xml:space="preserve"> </w:t>
            </w:r>
          </w:p>
          <w:p w14:paraId="5D015E12" w14:textId="77777777" w:rsidR="0079635F" w:rsidRDefault="00B458B6">
            <w:pPr>
              <w:ind w:left="720"/>
            </w:pPr>
            <w:r>
              <w:rPr>
                <w:rFonts w:ascii="Tahoma" w:eastAsia="Tahoma" w:hAnsi="Tahoma" w:cs="Tahoma"/>
                <w:b/>
                <w:sz w:val="24"/>
              </w:rPr>
              <w:t xml:space="preserve"> </w:t>
            </w:r>
          </w:p>
        </w:tc>
      </w:tr>
      <w:tr w:rsidR="0079635F" w14:paraId="79E2BDDC" w14:textId="77777777" w:rsidTr="55B2CDC6">
        <w:trPr>
          <w:trHeight w:val="286"/>
        </w:trPr>
        <w:tc>
          <w:tcPr>
            <w:tcW w:w="11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689D696F" w14:textId="77777777" w:rsidR="0079635F" w:rsidRDefault="00B458B6">
            <w:r>
              <w:rPr>
                <w:rFonts w:ascii="Tahoma" w:eastAsia="Tahoma" w:hAnsi="Tahoma" w:cs="Tahoma"/>
                <w:b/>
                <w:sz w:val="23"/>
              </w:rPr>
              <w:t xml:space="preserve">Facts and Figures: </w:t>
            </w:r>
          </w:p>
        </w:tc>
      </w:tr>
      <w:tr w:rsidR="0079635F" w14:paraId="02500EF4" w14:textId="77777777" w:rsidTr="55B2CDC6">
        <w:trPr>
          <w:trHeight w:val="1459"/>
        </w:trPr>
        <w:tc>
          <w:tcPr>
            <w:tcW w:w="1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F850C" w14:textId="2FFC648A" w:rsidR="0079635F" w:rsidRDefault="0079635F"/>
        </w:tc>
      </w:tr>
      <w:tr w:rsidR="0079635F" w14:paraId="2B5C6A43" w14:textId="77777777" w:rsidTr="55B2CDC6">
        <w:trPr>
          <w:trHeight w:val="286"/>
        </w:trPr>
        <w:tc>
          <w:tcPr>
            <w:tcW w:w="11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545A6834" w14:textId="77777777" w:rsidR="0079635F" w:rsidRDefault="00B458B6">
            <w:r>
              <w:rPr>
                <w:rFonts w:ascii="Tahoma" w:eastAsia="Tahoma" w:hAnsi="Tahoma" w:cs="Tahoma"/>
                <w:b/>
                <w:sz w:val="23"/>
              </w:rPr>
              <w:t xml:space="preserve">Problem Solving and Creativity: </w:t>
            </w:r>
          </w:p>
        </w:tc>
      </w:tr>
      <w:tr w:rsidR="0079635F" w14:paraId="17A918FF" w14:textId="77777777" w:rsidTr="55B2CDC6">
        <w:trPr>
          <w:trHeight w:val="1739"/>
        </w:trPr>
        <w:tc>
          <w:tcPr>
            <w:tcW w:w="1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54EE1" w14:textId="77777777" w:rsidR="0079635F" w:rsidRDefault="00B458B6">
            <w:pPr>
              <w:spacing w:line="238" w:lineRule="auto"/>
              <w:ind w:right="73"/>
              <w:jc w:val="both"/>
            </w:pPr>
            <w:r>
              <w:rPr>
                <w:rFonts w:ascii="Tahoma" w:eastAsia="Tahoma" w:hAnsi="Tahoma" w:cs="Tahoma"/>
                <w:sz w:val="24"/>
              </w:rPr>
              <w:t xml:space="preserve">The post holder will need to be able to work flexibly and proactively, within a highly pressurised student facing office environment. However, much of the school day work is re-active, dealing with a huge variety of student issues as they occur. Required to be highly organised, pro-active wherever possible, and able to use initiative in determining the best way to support students within an overall framework of established school policies, </w:t>
            </w:r>
            <w:proofErr w:type="gramStart"/>
            <w:r>
              <w:rPr>
                <w:rFonts w:ascii="Tahoma" w:eastAsia="Tahoma" w:hAnsi="Tahoma" w:cs="Tahoma"/>
                <w:sz w:val="24"/>
              </w:rPr>
              <w:t>guidelines</w:t>
            </w:r>
            <w:proofErr w:type="gramEnd"/>
            <w:r>
              <w:rPr>
                <w:rFonts w:ascii="Tahoma" w:eastAsia="Tahoma" w:hAnsi="Tahoma" w:cs="Tahoma"/>
                <w:sz w:val="24"/>
              </w:rPr>
              <w:t xml:space="preserve"> and rules.         </w:t>
            </w:r>
          </w:p>
          <w:p w14:paraId="308FCC9B" w14:textId="77777777" w:rsidR="0079635F" w:rsidRDefault="00B458B6">
            <w:r>
              <w:rPr>
                <w:rFonts w:ascii="Tahoma" w:eastAsia="Tahoma" w:hAnsi="Tahoma" w:cs="Tahoma"/>
                <w:sz w:val="23"/>
              </w:rPr>
              <w:t xml:space="preserve"> </w:t>
            </w:r>
          </w:p>
        </w:tc>
      </w:tr>
      <w:tr w:rsidR="0079635F" w14:paraId="6193987E" w14:textId="77777777" w:rsidTr="55B2CDC6">
        <w:trPr>
          <w:trHeight w:val="284"/>
        </w:trPr>
        <w:tc>
          <w:tcPr>
            <w:tcW w:w="11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4D30BB70" w14:textId="77777777" w:rsidR="0079635F" w:rsidRDefault="00B458B6">
            <w:r>
              <w:rPr>
                <w:rFonts w:ascii="Tahoma" w:eastAsia="Tahoma" w:hAnsi="Tahoma" w:cs="Tahoma"/>
                <w:b/>
                <w:sz w:val="23"/>
              </w:rPr>
              <w:t xml:space="preserve">Decision Making: </w:t>
            </w:r>
          </w:p>
        </w:tc>
      </w:tr>
      <w:tr w:rsidR="0079635F" w14:paraId="6C4DF510" w14:textId="77777777" w:rsidTr="55B2CDC6">
        <w:trPr>
          <w:trHeight w:val="2017"/>
        </w:trPr>
        <w:tc>
          <w:tcPr>
            <w:tcW w:w="1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E0DAF" w14:textId="68592AB2" w:rsidR="0079635F" w:rsidRDefault="00B458B6">
            <w:pPr>
              <w:spacing w:line="239" w:lineRule="auto"/>
              <w:ind w:right="15"/>
            </w:pPr>
            <w:r w:rsidRPr="55B2CDC6">
              <w:rPr>
                <w:rFonts w:ascii="Tahoma" w:eastAsia="Tahoma" w:hAnsi="Tahoma" w:cs="Tahoma"/>
                <w:sz w:val="24"/>
              </w:rPr>
              <w:lastRenderedPageBreak/>
              <w:t xml:space="preserve">Under overall direction from the </w:t>
            </w:r>
            <w:r w:rsidR="7190032C" w:rsidRPr="55B2CDC6">
              <w:rPr>
                <w:rFonts w:ascii="Tahoma" w:eastAsia="Tahoma" w:hAnsi="Tahoma" w:cs="Tahoma"/>
                <w:sz w:val="24"/>
              </w:rPr>
              <w:t xml:space="preserve">designated member of SLT </w:t>
            </w:r>
            <w:r w:rsidRPr="55B2CDC6">
              <w:rPr>
                <w:rFonts w:ascii="Tahoma" w:eastAsia="Tahoma" w:hAnsi="Tahoma" w:cs="Tahoma"/>
                <w:sz w:val="24"/>
              </w:rPr>
              <w:t xml:space="preserve">prioritise own timetable and workload, </w:t>
            </w:r>
            <w:proofErr w:type="gramStart"/>
            <w:r w:rsidRPr="55B2CDC6">
              <w:rPr>
                <w:rFonts w:ascii="Tahoma" w:eastAsia="Tahoma" w:hAnsi="Tahoma" w:cs="Tahoma"/>
                <w:sz w:val="24"/>
              </w:rPr>
              <w:t>adhering to school policies at all times</w:t>
            </w:r>
            <w:proofErr w:type="gramEnd"/>
            <w:r w:rsidRPr="55B2CDC6">
              <w:rPr>
                <w:rFonts w:ascii="Tahoma" w:eastAsia="Tahoma" w:hAnsi="Tahoma" w:cs="Tahoma"/>
                <w:sz w:val="24"/>
              </w:rPr>
              <w:t xml:space="preserve">.   </w:t>
            </w:r>
          </w:p>
          <w:p w14:paraId="2B6FF2B4" w14:textId="77777777" w:rsidR="0079635F" w:rsidRDefault="00B458B6">
            <w:r>
              <w:rPr>
                <w:rFonts w:ascii="Tahoma" w:eastAsia="Tahoma" w:hAnsi="Tahoma" w:cs="Tahoma"/>
                <w:sz w:val="23"/>
              </w:rPr>
              <w:t xml:space="preserve"> </w:t>
            </w:r>
          </w:p>
          <w:p w14:paraId="00BEAE40" w14:textId="1247886A" w:rsidR="0079635F" w:rsidRDefault="00B458B6">
            <w:pPr>
              <w:spacing w:line="239" w:lineRule="auto"/>
            </w:pPr>
            <w:r w:rsidRPr="55B2CDC6">
              <w:rPr>
                <w:rFonts w:ascii="Tahoma" w:eastAsia="Tahoma" w:hAnsi="Tahoma" w:cs="Tahoma"/>
                <w:sz w:val="24"/>
              </w:rPr>
              <w:t xml:space="preserve">More complex decisions, where time allows, would be referred to the </w:t>
            </w:r>
            <w:r w:rsidR="273EE9BE" w:rsidRPr="55B2CDC6">
              <w:rPr>
                <w:rFonts w:ascii="Tahoma" w:eastAsia="Tahoma" w:hAnsi="Tahoma" w:cs="Tahoma"/>
                <w:sz w:val="24"/>
              </w:rPr>
              <w:t>designated member of SLT</w:t>
            </w:r>
            <w:r w:rsidRPr="55B2CDC6">
              <w:rPr>
                <w:rFonts w:ascii="Tahoma" w:eastAsia="Tahoma" w:hAnsi="Tahoma" w:cs="Tahoma"/>
                <w:sz w:val="24"/>
              </w:rPr>
              <w:t xml:space="preserve">. Most routine decisions will be taken by the post holder immediately to deal with the situation presented. </w:t>
            </w:r>
          </w:p>
          <w:p w14:paraId="2E2F6BF9" w14:textId="77777777" w:rsidR="0079635F" w:rsidRDefault="00B458B6">
            <w:r>
              <w:rPr>
                <w:rFonts w:ascii="Tahoma" w:eastAsia="Tahoma" w:hAnsi="Tahoma" w:cs="Tahoma"/>
                <w:sz w:val="23"/>
              </w:rPr>
              <w:t xml:space="preserve"> </w:t>
            </w:r>
            <w:r>
              <w:rPr>
                <w:rFonts w:ascii="Tahoma" w:eastAsia="Tahoma" w:hAnsi="Tahoma" w:cs="Tahoma"/>
                <w:sz w:val="23"/>
              </w:rPr>
              <w:tab/>
              <w:t xml:space="preserve"> </w:t>
            </w:r>
          </w:p>
        </w:tc>
      </w:tr>
      <w:tr w:rsidR="0079635F" w14:paraId="1B208341" w14:textId="77777777" w:rsidTr="55B2CDC6">
        <w:trPr>
          <w:trHeight w:val="284"/>
        </w:trPr>
        <w:tc>
          <w:tcPr>
            <w:tcW w:w="11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05BF68B4" w14:textId="77777777" w:rsidR="0079635F" w:rsidRDefault="00B458B6">
            <w:r>
              <w:rPr>
                <w:rFonts w:ascii="Tahoma" w:eastAsia="Tahoma" w:hAnsi="Tahoma" w:cs="Tahoma"/>
                <w:b/>
                <w:sz w:val="23"/>
              </w:rPr>
              <w:t xml:space="preserve">Physical Effort and Working Conditions: </w:t>
            </w:r>
          </w:p>
        </w:tc>
      </w:tr>
      <w:tr w:rsidR="0079635F" w14:paraId="5509A02F" w14:textId="77777777" w:rsidTr="55B2CDC6">
        <w:trPr>
          <w:trHeight w:val="1170"/>
        </w:trPr>
        <w:tc>
          <w:tcPr>
            <w:tcW w:w="1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8217D" w14:textId="77777777" w:rsidR="0079635F" w:rsidRDefault="00B458B6">
            <w:r w:rsidRPr="55B2CDC6">
              <w:rPr>
                <w:rFonts w:ascii="Tahoma" w:eastAsia="Tahoma" w:hAnsi="Tahoma" w:cs="Tahoma"/>
                <w:sz w:val="24"/>
              </w:rPr>
              <w:t xml:space="preserve">Normal school and office working environment, with frequent and prolonged use of ICT. The office incorporates a student reception hatch, and the post-holder will spend part of their time in this area responding to questions and dealing with students. Home visits as necessary to follow up on attendance concerns. </w:t>
            </w:r>
          </w:p>
        </w:tc>
      </w:tr>
      <w:tr w:rsidR="0079635F" w14:paraId="283A90CA" w14:textId="77777777" w:rsidTr="55B2CDC6">
        <w:trPr>
          <w:trHeight w:val="289"/>
        </w:trPr>
        <w:tc>
          <w:tcPr>
            <w:tcW w:w="1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31ADD" w14:textId="77777777" w:rsidR="0079635F" w:rsidRDefault="00B458B6">
            <w:r>
              <w:rPr>
                <w:rFonts w:ascii="Tahoma" w:eastAsia="Tahoma" w:hAnsi="Tahoma" w:cs="Tahoma"/>
                <w:sz w:val="23"/>
              </w:rPr>
              <w:t xml:space="preserve"> </w:t>
            </w:r>
          </w:p>
        </w:tc>
      </w:tr>
      <w:tr w:rsidR="0079635F" w14:paraId="1FDBCF74" w14:textId="77777777" w:rsidTr="55B2CDC6">
        <w:trPr>
          <w:trHeight w:val="286"/>
        </w:trPr>
        <w:tc>
          <w:tcPr>
            <w:tcW w:w="11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69D15CA3" w14:textId="77777777" w:rsidR="0079635F" w:rsidRDefault="00B458B6">
            <w:r>
              <w:rPr>
                <w:rFonts w:ascii="Tahoma" w:eastAsia="Tahoma" w:hAnsi="Tahoma" w:cs="Tahoma"/>
                <w:b/>
                <w:sz w:val="23"/>
              </w:rPr>
              <w:t xml:space="preserve">Contacts and Relationships: </w:t>
            </w:r>
          </w:p>
        </w:tc>
      </w:tr>
      <w:tr w:rsidR="0079635F" w14:paraId="37DF67B9" w14:textId="77777777" w:rsidTr="55B2CDC6">
        <w:trPr>
          <w:trHeight w:val="2318"/>
        </w:trPr>
        <w:tc>
          <w:tcPr>
            <w:tcW w:w="1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260BE" w14:textId="77777777" w:rsidR="0079635F" w:rsidRDefault="00B458B6">
            <w:pPr>
              <w:spacing w:line="238" w:lineRule="auto"/>
            </w:pPr>
            <w:r>
              <w:rPr>
                <w:rFonts w:ascii="Tahoma" w:eastAsia="Tahoma" w:hAnsi="Tahoma" w:cs="Tahoma"/>
                <w:sz w:val="24"/>
              </w:rPr>
              <w:t xml:space="preserve">The post-holder is expected to develop positive relationships and effective working practices with young people and their families. There is frequent contact with senior leaders, Year </w:t>
            </w:r>
            <w:proofErr w:type="gramStart"/>
            <w:r>
              <w:rPr>
                <w:rFonts w:ascii="Tahoma" w:eastAsia="Tahoma" w:hAnsi="Tahoma" w:cs="Tahoma"/>
                <w:sz w:val="24"/>
              </w:rPr>
              <w:t>Leaders</w:t>
            </w:r>
            <w:proofErr w:type="gramEnd"/>
            <w:r>
              <w:rPr>
                <w:rFonts w:ascii="Tahoma" w:eastAsia="Tahoma" w:hAnsi="Tahoma" w:cs="Tahoma"/>
                <w:sz w:val="24"/>
              </w:rPr>
              <w:t xml:space="preserve"> and Student Services staff, as well as teachers/tutors to receive and provide information and guidance about student attendance. Maintaining consistent and positive relationships is a key element of the post. The post-holder needs the ability to work independently and as part of a team. Establishing effective working relationships with appropriate external agencies to support and promote improvements in attendance. Resilience is essential. </w:t>
            </w:r>
          </w:p>
          <w:p w14:paraId="2C363D6E" w14:textId="77777777" w:rsidR="0079635F" w:rsidRDefault="00B458B6">
            <w:r>
              <w:rPr>
                <w:rFonts w:ascii="Tahoma" w:eastAsia="Tahoma" w:hAnsi="Tahoma" w:cs="Tahoma"/>
                <w:sz w:val="23"/>
              </w:rPr>
              <w:t xml:space="preserve"> </w:t>
            </w:r>
          </w:p>
        </w:tc>
      </w:tr>
      <w:tr w:rsidR="0079635F" w14:paraId="24280E82" w14:textId="77777777" w:rsidTr="55B2CDC6">
        <w:trPr>
          <w:trHeight w:val="286"/>
        </w:trPr>
        <w:tc>
          <w:tcPr>
            <w:tcW w:w="11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109AF7FB" w14:textId="77777777" w:rsidR="0079635F" w:rsidRDefault="00B458B6">
            <w:r>
              <w:rPr>
                <w:rFonts w:ascii="Tahoma" w:eastAsia="Tahoma" w:hAnsi="Tahoma" w:cs="Tahoma"/>
                <w:b/>
                <w:sz w:val="23"/>
              </w:rPr>
              <w:t xml:space="preserve">Knowledge, </w:t>
            </w:r>
            <w:proofErr w:type="gramStart"/>
            <w:r>
              <w:rPr>
                <w:rFonts w:ascii="Tahoma" w:eastAsia="Tahoma" w:hAnsi="Tahoma" w:cs="Tahoma"/>
                <w:b/>
                <w:sz w:val="23"/>
              </w:rPr>
              <w:t>Skills</w:t>
            </w:r>
            <w:proofErr w:type="gramEnd"/>
            <w:r>
              <w:rPr>
                <w:rFonts w:ascii="Tahoma" w:eastAsia="Tahoma" w:hAnsi="Tahoma" w:cs="Tahoma"/>
                <w:b/>
                <w:sz w:val="23"/>
              </w:rPr>
              <w:t xml:space="preserve"> and Experience: </w:t>
            </w:r>
          </w:p>
        </w:tc>
      </w:tr>
      <w:tr w:rsidR="0079635F" w14:paraId="65732F36" w14:textId="77777777" w:rsidTr="55B2CDC6">
        <w:trPr>
          <w:trHeight w:val="5529"/>
        </w:trPr>
        <w:tc>
          <w:tcPr>
            <w:tcW w:w="11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15F27" w14:textId="77777777" w:rsidR="0079635F" w:rsidRDefault="00B458B6">
            <w:pPr>
              <w:spacing w:after="9"/>
            </w:pPr>
            <w:r>
              <w:rPr>
                <w:rFonts w:ascii="Tahoma" w:eastAsia="Tahoma" w:hAnsi="Tahoma" w:cs="Tahoma"/>
                <w:sz w:val="24"/>
              </w:rPr>
              <w:t xml:space="preserve">The post-holder will: </w:t>
            </w:r>
          </w:p>
          <w:p w14:paraId="286C316A" w14:textId="77777777" w:rsidR="0079635F" w:rsidRDefault="00B458B6">
            <w:pPr>
              <w:numPr>
                <w:ilvl w:val="0"/>
                <w:numId w:val="6"/>
              </w:numPr>
              <w:spacing w:after="30" w:line="242" w:lineRule="auto"/>
              <w:ind w:hanging="360"/>
            </w:pPr>
            <w:r>
              <w:rPr>
                <w:rFonts w:ascii="Tahoma" w:eastAsia="Tahoma" w:hAnsi="Tahoma" w:cs="Tahoma"/>
                <w:sz w:val="24"/>
              </w:rPr>
              <w:t xml:space="preserve">Have a minimum of 5 GCSEs (or equivalent) at grade 4 and above, including English and Mathematics. </w:t>
            </w:r>
          </w:p>
          <w:p w14:paraId="59B0659B" w14:textId="6B0D5834" w:rsidR="0079635F" w:rsidRDefault="00B458B6">
            <w:pPr>
              <w:numPr>
                <w:ilvl w:val="0"/>
                <w:numId w:val="6"/>
              </w:numPr>
              <w:ind w:hanging="360"/>
            </w:pPr>
            <w:r w:rsidRPr="55B2CDC6">
              <w:rPr>
                <w:rFonts w:ascii="Tahoma" w:eastAsia="Tahoma" w:hAnsi="Tahoma" w:cs="Tahoma"/>
                <w:sz w:val="24"/>
              </w:rPr>
              <w:t xml:space="preserve">Ideally have experience </w:t>
            </w:r>
            <w:r w:rsidR="08AAEA00" w:rsidRPr="55B2CDC6">
              <w:rPr>
                <w:rFonts w:ascii="Tahoma" w:eastAsia="Tahoma" w:hAnsi="Tahoma" w:cs="Tahoma"/>
                <w:sz w:val="24"/>
              </w:rPr>
              <w:t xml:space="preserve">attendance and or </w:t>
            </w:r>
            <w:r w:rsidRPr="55B2CDC6">
              <w:rPr>
                <w:rFonts w:ascii="Tahoma" w:eastAsia="Tahoma" w:hAnsi="Tahoma" w:cs="Tahoma"/>
                <w:sz w:val="24"/>
              </w:rPr>
              <w:t xml:space="preserve">line management. </w:t>
            </w:r>
          </w:p>
          <w:p w14:paraId="5F36CAB1" w14:textId="77777777" w:rsidR="0079635F" w:rsidRDefault="00B458B6">
            <w:pPr>
              <w:numPr>
                <w:ilvl w:val="0"/>
                <w:numId w:val="6"/>
              </w:numPr>
              <w:spacing w:after="33" w:line="239" w:lineRule="auto"/>
              <w:ind w:hanging="360"/>
            </w:pPr>
            <w:r>
              <w:rPr>
                <w:rFonts w:ascii="Tahoma" w:eastAsia="Tahoma" w:hAnsi="Tahoma" w:cs="Tahoma"/>
                <w:sz w:val="24"/>
              </w:rPr>
              <w:t xml:space="preserve">Possess excellent organisational, communication and interpersonal skills. A commitment to young people, their welfare, safeguarding, education, and personal development. Must be able to relate well to school staff, students of all abilities, parents, carers, and external partners. </w:t>
            </w:r>
          </w:p>
          <w:p w14:paraId="540ACAE8" w14:textId="77777777" w:rsidR="0079635F" w:rsidRDefault="00B458B6">
            <w:pPr>
              <w:numPr>
                <w:ilvl w:val="0"/>
                <w:numId w:val="6"/>
              </w:numPr>
              <w:ind w:hanging="360"/>
            </w:pPr>
            <w:r>
              <w:rPr>
                <w:rFonts w:ascii="Tahoma" w:eastAsia="Tahoma" w:hAnsi="Tahoma" w:cs="Tahoma"/>
                <w:sz w:val="24"/>
              </w:rPr>
              <w:t xml:space="preserve">Be able to work effectively under pressure and adapt to ever-changing circumstances. </w:t>
            </w:r>
          </w:p>
          <w:p w14:paraId="3D17019F" w14:textId="77777777" w:rsidR="0079635F" w:rsidRDefault="00B458B6">
            <w:pPr>
              <w:numPr>
                <w:ilvl w:val="0"/>
                <w:numId w:val="6"/>
              </w:numPr>
              <w:ind w:hanging="360"/>
            </w:pPr>
            <w:r>
              <w:rPr>
                <w:rFonts w:ascii="Tahoma" w:eastAsia="Tahoma" w:hAnsi="Tahoma" w:cs="Tahoma"/>
                <w:sz w:val="24"/>
              </w:rPr>
              <w:t xml:space="preserve">Be able to prioritise and manage workload, as well as supporting the work of others. </w:t>
            </w:r>
          </w:p>
          <w:p w14:paraId="36A5F459" w14:textId="77777777" w:rsidR="0079635F" w:rsidRDefault="00B458B6">
            <w:pPr>
              <w:numPr>
                <w:ilvl w:val="0"/>
                <w:numId w:val="6"/>
              </w:numPr>
              <w:ind w:hanging="360"/>
            </w:pPr>
            <w:r>
              <w:rPr>
                <w:rFonts w:ascii="Tahoma" w:eastAsia="Tahoma" w:hAnsi="Tahoma" w:cs="Tahoma"/>
                <w:sz w:val="24"/>
              </w:rPr>
              <w:t xml:space="preserve">Be able to maintain confidentiality and comply with data protection requirements. </w:t>
            </w:r>
          </w:p>
          <w:p w14:paraId="179BCE08" w14:textId="77777777" w:rsidR="0079635F" w:rsidRDefault="00B458B6">
            <w:pPr>
              <w:numPr>
                <w:ilvl w:val="0"/>
                <w:numId w:val="6"/>
              </w:numPr>
              <w:spacing w:after="34" w:line="239" w:lineRule="auto"/>
              <w:ind w:hanging="360"/>
            </w:pPr>
            <w:r>
              <w:rPr>
                <w:rFonts w:ascii="Tahoma" w:eastAsia="Tahoma" w:hAnsi="Tahoma" w:cs="Tahoma"/>
                <w:sz w:val="24"/>
              </w:rPr>
              <w:t xml:space="preserve">Have good ICT skills. You will be required to use a range of Microsoft products, including Outlook, Word, and Excel to produce and analyse information, as well as other school specific software such as SIMS, for which training will be provided as required. </w:t>
            </w:r>
          </w:p>
          <w:p w14:paraId="4F3BB843" w14:textId="77777777" w:rsidR="0079635F" w:rsidRDefault="00B458B6">
            <w:pPr>
              <w:numPr>
                <w:ilvl w:val="0"/>
                <w:numId w:val="6"/>
              </w:numPr>
              <w:ind w:hanging="360"/>
            </w:pPr>
            <w:r>
              <w:rPr>
                <w:rFonts w:ascii="Tahoma" w:eastAsia="Tahoma" w:hAnsi="Tahoma" w:cs="Tahoma"/>
                <w:sz w:val="24"/>
              </w:rPr>
              <w:t xml:space="preserve">Possess adaptability, be able to use their initiative, be reliable, and resilient. </w:t>
            </w:r>
          </w:p>
          <w:p w14:paraId="4118B463" w14:textId="77777777" w:rsidR="0079635F" w:rsidRDefault="00B458B6">
            <w:pPr>
              <w:numPr>
                <w:ilvl w:val="0"/>
                <w:numId w:val="6"/>
              </w:numPr>
              <w:ind w:hanging="360"/>
            </w:pPr>
            <w:r>
              <w:rPr>
                <w:rFonts w:ascii="Tahoma" w:eastAsia="Tahoma" w:hAnsi="Tahoma" w:cs="Tahoma"/>
                <w:sz w:val="24"/>
              </w:rPr>
              <w:t xml:space="preserve">Be able to work independently and as part of a team. </w:t>
            </w:r>
          </w:p>
          <w:p w14:paraId="6BCD0FD5" w14:textId="77777777" w:rsidR="0079635F" w:rsidRDefault="00B458B6">
            <w:pPr>
              <w:numPr>
                <w:ilvl w:val="0"/>
                <w:numId w:val="6"/>
              </w:numPr>
              <w:ind w:hanging="360"/>
            </w:pPr>
            <w:r>
              <w:rPr>
                <w:rFonts w:ascii="Tahoma" w:eastAsia="Tahoma" w:hAnsi="Tahoma" w:cs="Tahoma"/>
                <w:sz w:val="24"/>
              </w:rPr>
              <w:t xml:space="preserve">Be student focused and able to establish positive relationships. </w:t>
            </w:r>
          </w:p>
          <w:p w14:paraId="34E53E5D" w14:textId="77777777" w:rsidR="0079635F" w:rsidRDefault="00B458B6">
            <w:pPr>
              <w:numPr>
                <w:ilvl w:val="0"/>
                <w:numId w:val="6"/>
              </w:numPr>
              <w:ind w:hanging="360"/>
            </w:pPr>
            <w:r>
              <w:rPr>
                <w:rFonts w:ascii="Tahoma" w:eastAsia="Tahoma" w:hAnsi="Tahoma" w:cs="Tahoma"/>
                <w:sz w:val="24"/>
              </w:rPr>
              <w:t xml:space="preserve">Have a desire to improve and develop. </w:t>
            </w:r>
          </w:p>
          <w:p w14:paraId="5996437C" w14:textId="77777777" w:rsidR="0079635F" w:rsidRDefault="00B458B6">
            <w:pPr>
              <w:numPr>
                <w:ilvl w:val="0"/>
                <w:numId w:val="6"/>
              </w:numPr>
              <w:ind w:hanging="360"/>
            </w:pPr>
            <w:r>
              <w:rPr>
                <w:rFonts w:ascii="Tahoma" w:eastAsia="Tahoma" w:hAnsi="Tahoma" w:cs="Tahoma"/>
                <w:sz w:val="24"/>
              </w:rPr>
              <w:t xml:space="preserve">Have enthusiasm, flexibility, and a sense of humour. </w:t>
            </w:r>
          </w:p>
          <w:p w14:paraId="74A7D3BF" w14:textId="77777777" w:rsidR="0079635F" w:rsidRDefault="00B458B6">
            <w:r>
              <w:rPr>
                <w:rFonts w:ascii="Tahoma" w:eastAsia="Tahoma" w:hAnsi="Tahoma" w:cs="Tahoma"/>
                <w:sz w:val="24"/>
              </w:rPr>
              <w:t xml:space="preserve"> </w:t>
            </w:r>
          </w:p>
        </w:tc>
      </w:tr>
    </w:tbl>
    <w:p w14:paraId="0EE708F5" w14:textId="77777777" w:rsidR="0079635F" w:rsidRDefault="00B458B6">
      <w:pPr>
        <w:spacing w:after="0" w:line="249" w:lineRule="auto"/>
        <w:ind w:left="-5" w:hanging="10"/>
      </w:pPr>
      <w:r>
        <w:rPr>
          <w:rFonts w:ascii="Tahoma" w:eastAsia="Tahoma" w:hAnsi="Tahoma" w:cs="Tahoma"/>
          <w:b/>
          <w:sz w:val="24"/>
        </w:rPr>
        <w:t>Agreed</w:t>
      </w:r>
      <w:r>
        <w:rPr>
          <w:rFonts w:ascii="Tahoma" w:eastAsia="Tahoma" w:hAnsi="Tahoma" w:cs="Tahoma"/>
          <w:sz w:val="24"/>
        </w:rPr>
        <w:t xml:space="preserve"> that the Job Description is a fair and accurate statement of the requirements of the job: </w:t>
      </w:r>
    </w:p>
    <w:p w14:paraId="504F466A" w14:textId="77777777" w:rsidR="0079635F" w:rsidRDefault="00B458B6">
      <w:pPr>
        <w:spacing w:after="0"/>
      </w:pPr>
      <w:r>
        <w:rPr>
          <w:rFonts w:ascii="Tahoma" w:eastAsia="Tahoma" w:hAnsi="Tahoma" w:cs="Tahoma"/>
          <w:sz w:val="24"/>
        </w:rPr>
        <w:t xml:space="preserve"> </w:t>
      </w:r>
    </w:p>
    <w:p w14:paraId="0C4D3F2E" w14:textId="77777777" w:rsidR="0079635F" w:rsidRDefault="00B458B6">
      <w:pPr>
        <w:spacing w:after="0" w:line="249" w:lineRule="auto"/>
        <w:ind w:left="-5" w:hanging="10"/>
      </w:pPr>
      <w:r>
        <w:rPr>
          <w:rFonts w:ascii="Tahoma" w:eastAsia="Tahoma" w:hAnsi="Tahoma" w:cs="Tahoma"/>
          <w:sz w:val="24"/>
        </w:rPr>
        <w:lastRenderedPageBreak/>
        <w:t xml:space="preserve">Job Holder: ..............................................................     Date: ...........................................................                   </w:t>
      </w:r>
    </w:p>
    <w:p w14:paraId="0A7D860E" w14:textId="77777777" w:rsidR="0079635F" w:rsidRDefault="00B458B6">
      <w:pPr>
        <w:spacing w:after="0"/>
      </w:pPr>
      <w:r>
        <w:rPr>
          <w:rFonts w:ascii="Tahoma" w:eastAsia="Tahoma" w:hAnsi="Tahoma" w:cs="Tahoma"/>
          <w:sz w:val="24"/>
        </w:rPr>
        <w:t xml:space="preserve"> </w:t>
      </w:r>
    </w:p>
    <w:p w14:paraId="0C8C7F5C" w14:textId="77777777" w:rsidR="0079635F" w:rsidRDefault="00B458B6">
      <w:pPr>
        <w:spacing w:after="0" w:line="249" w:lineRule="auto"/>
        <w:ind w:left="-5" w:right="3850" w:hanging="10"/>
      </w:pPr>
      <w:r>
        <w:rPr>
          <w:rFonts w:ascii="Tahoma" w:eastAsia="Tahoma" w:hAnsi="Tahoma" w:cs="Tahoma"/>
          <w:sz w:val="24"/>
        </w:rPr>
        <w:t xml:space="preserve">Line Manager: ..........................................................     Date: ...........................................................   </w:t>
      </w:r>
    </w:p>
    <w:p w14:paraId="04FEAFB6" w14:textId="77777777" w:rsidR="0079635F" w:rsidRDefault="00B458B6">
      <w:pPr>
        <w:spacing w:after="0"/>
      </w:pPr>
      <w:r>
        <w:rPr>
          <w:rFonts w:ascii="Tahoma" w:eastAsia="Tahoma" w:hAnsi="Tahoma" w:cs="Tahoma"/>
          <w:sz w:val="24"/>
        </w:rPr>
        <w:t xml:space="preserve"> </w:t>
      </w:r>
    </w:p>
    <w:sectPr w:rsidR="0079635F">
      <w:headerReference w:type="default" r:id="rId7"/>
      <w:footerReference w:type="even" r:id="rId8"/>
      <w:footerReference w:type="default" r:id="rId9"/>
      <w:footerReference w:type="first" r:id="rId10"/>
      <w:pgSz w:w="11906" w:h="16838"/>
      <w:pgMar w:top="991" w:right="739" w:bottom="1308" w:left="566" w:header="720" w:footer="3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FA2C8" w14:textId="77777777" w:rsidR="00B458B6" w:rsidRDefault="00B458B6">
      <w:pPr>
        <w:spacing w:after="0" w:line="240" w:lineRule="auto"/>
      </w:pPr>
      <w:r>
        <w:separator/>
      </w:r>
    </w:p>
  </w:endnote>
  <w:endnote w:type="continuationSeparator" w:id="0">
    <w:p w14:paraId="3FD15D02" w14:textId="77777777" w:rsidR="00B458B6" w:rsidRDefault="00B45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72A86" w14:textId="77777777" w:rsidR="0079635F" w:rsidRDefault="00B458B6">
    <w:pPr>
      <w:tabs>
        <w:tab w:val="center" w:pos="4153"/>
      </w:tabs>
      <w:spacing w:after="0"/>
    </w:pPr>
    <w:r>
      <w:rPr>
        <w:rFonts w:ascii="Times New Roman" w:eastAsia="Times New Roman" w:hAnsi="Times New Roman" w:cs="Times New Roman"/>
        <w:sz w:val="16"/>
      </w:rPr>
      <w:t xml:space="preserve">22 May 2024 </w:t>
    </w:r>
    <w:r>
      <w:rPr>
        <w:rFonts w:ascii="Times New Roman" w:eastAsia="Times New Roman" w:hAnsi="Times New Roman" w:cs="Times New Roman"/>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A23A" w14:textId="14DADF1C" w:rsidR="0079635F" w:rsidRDefault="1D678D66">
    <w:pPr>
      <w:tabs>
        <w:tab w:val="center" w:pos="4153"/>
      </w:tabs>
      <w:spacing w:after="0"/>
    </w:pPr>
    <w:r w:rsidRPr="1D678D66">
      <w:rPr>
        <w:rFonts w:ascii="Times New Roman" w:eastAsia="Times New Roman" w:hAnsi="Times New Roman" w:cs="Times New Roman"/>
        <w:sz w:val="16"/>
        <w:szCs w:val="16"/>
      </w:rPr>
      <w:t>10</w:t>
    </w:r>
    <w:r w:rsidRPr="1D678D66">
      <w:rPr>
        <w:rFonts w:ascii="Times New Roman" w:eastAsia="Times New Roman" w:hAnsi="Times New Roman" w:cs="Times New Roman"/>
        <w:sz w:val="16"/>
        <w:szCs w:val="16"/>
        <w:vertAlign w:val="superscript"/>
      </w:rPr>
      <w:t>th</w:t>
    </w:r>
    <w:r w:rsidRPr="1D678D66">
      <w:rPr>
        <w:rFonts w:ascii="Times New Roman" w:eastAsia="Times New Roman" w:hAnsi="Times New Roman" w:cs="Times New Roman"/>
        <w:sz w:val="16"/>
        <w:szCs w:val="16"/>
      </w:rPr>
      <w:t xml:space="preserve"> June 2024 </w:t>
    </w:r>
    <w:r w:rsidR="00B458B6">
      <w:tab/>
    </w:r>
    <w:r w:rsidRPr="1D678D66">
      <w:rPr>
        <w:rFonts w:ascii="Times New Roman" w:eastAsia="Times New Roman" w:hAnsi="Times New Roman" w:cs="Times New Roman"/>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21F7" w14:textId="77777777" w:rsidR="0079635F" w:rsidRDefault="00B458B6">
    <w:pPr>
      <w:tabs>
        <w:tab w:val="center" w:pos="4153"/>
      </w:tabs>
      <w:spacing w:after="0"/>
    </w:pPr>
    <w:r>
      <w:rPr>
        <w:rFonts w:ascii="Times New Roman" w:eastAsia="Times New Roman" w:hAnsi="Times New Roman" w:cs="Times New Roman"/>
        <w:sz w:val="16"/>
      </w:rPr>
      <w:t xml:space="preserve">22 May 2024 </w:t>
    </w:r>
    <w:r>
      <w:rPr>
        <w:rFonts w:ascii="Times New Roman" w:eastAsia="Times New Roman" w:hAnsi="Times New Roman" w:cs="Times New Roman"/>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BE668" w14:textId="77777777" w:rsidR="00B458B6" w:rsidRDefault="00B458B6">
      <w:pPr>
        <w:spacing w:after="0" w:line="240" w:lineRule="auto"/>
      </w:pPr>
      <w:r>
        <w:separator/>
      </w:r>
    </w:p>
  </w:footnote>
  <w:footnote w:type="continuationSeparator" w:id="0">
    <w:p w14:paraId="457A5030" w14:textId="77777777" w:rsidR="00B458B6" w:rsidRDefault="00B45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30"/>
      <w:gridCol w:w="3530"/>
      <w:gridCol w:w="3530"/>
    </w:tblGrid>
    <w:tr w:rsidR="1D678D66" w14:paraId="33A94B86" w14:textId="77777777" w:rsidTr="1D678D66">
      <w:trPr>
        <w:trHeight w:val="300"/>
      </w:trPr>
      <w:tc>
        <w:tcPr>
          <w:tcW w:w="3530" w:type="dxa"/>
        </w:tcPr>
        <w:p w14:paraId="6D3F54AD" w14:textId="5205AA19" w:rsidR="1D678D66" w:rsidRDefault="1D678D66" w:rsidP="1D678D66">
          <w:pPr>
            <w:pStyle w:val="Header"/>
            <w:ind w:left="-115"/>
          </w:pPr>
        </w:p>
      </w:tc>
      <w:tc>
        <w:tcPr>
          <w:tcW w:w="3530" w:type="dxa"/>
        </w:tcPr>
        <w:p w14:paraId="011D6EB9" w14:textId="67FEE7D3" w:rsidR="1D678D66" w:rsidRDefault="1D678D66" w:rsidP="1D678D66">
          <w:pPr>
            <w:pStyle w:val="Header"/>
            <w:jc w:val="center"/>
          </w:pPr>
        </w:p>
      </w:tc>
      <w:tc>
        <w:tcPr>
          <w:tcW w:w="3530" w:type="dxa"/>
        </w:tcPr>
        <w:p w14:paraId="21CEA709" w14:textId="0C6FA8E0" w:rsidR="1D678D66" w:rsidRDefault="1D678D66" w:rsidP="1D678D66">
          <w:pPr>
            <w:pStyle w:val="Header"/>
            <w:ind w:right="-115"/>
            <w:jc w:val="right"/>
          </w:pPr>
        </w:p>
      </w:tc>
    </w:tr>
  </w:tbl>
  <w:p w14:paraId="1DA07D47" w14:textId="19D0896E" w:rsidR="1D678D66" w:rsidRDefault="1D678D66" w:rsidP="1D678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5C20"/>
    <w:multiLevelType w:val="hybridMultilevel"/>
    <w:tmpl w:val="1A6E5FF2"/>
    <w:lvl w:ilvl="0" w:tplc="47084C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DA228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66E1E6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1A2E25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D0EC8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2AB51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FC08A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E83A4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04CF20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A427E4"/>
    <w:multiLevelType w:val="hybridMultilevel"/>
    <w:tmpl w:val="3E7A3CEA"/>
    <w:lvl w:ilvl="0" w:tplc="37E6F4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F8B378">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F663BA">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98920A">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A60EE6">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F2DFBE">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E20D92">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D463C2">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7ADB92">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9846B3"/>
    <w:multiLevelType w:val="hybridMultilevel"/>
    <w:tmpl w:val="1C6A62DC"/>
    <w:lvl w:ilvl="0" w:tplc="1D2208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1CDEB4">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C8F2EC">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7A6930">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EA9810">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1A0B8A">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8262B8">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5EBF2C">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B8848A">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7F5E69"/>
    <w:multiLevelType w:val="hybridMultilevel"/>
    <w:tmpl w:val="414A128C"/>
    <w:lvl w:ilvl="0" w:tplc="F7C836A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2E7F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9824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0424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2AA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EE38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02DF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14DF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FC7D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9A03B9"/>
    <w:multiLevelType w:val="hybridMultilevel"/>
    <w:tmpl w:val="F59022B8"/>
    <w:lvl w:ilvl="0" w:tplc="563A5BC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8AFD5E">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5A505C">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942C4A">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7E3652">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8E4EEC">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38FBCA">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966A28">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FC4370">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259BC1A"/>
    <w:multiLevelType w:val="hybridMultilevel"/>
    <w:tmpl w:val="65EEE5BC"/>
    <w:lvl w:ilvl="0" w:tplc="05EA4166">
      <w:start w:val="1"/>
      <w:numFmt w:val="bullet"/>
      <w:lvlText w:val=""/>
      <w:lvlJc w:val="left"/>
      <w:pPr>
        <w:ind w:left="720" w:hanging="360"/>
      </w:pPr>
      <w:rPr>
        <w:rFonts w:ascii="Symbol" w:hAnsi="Symbol" w:hint="default"/>
      </w:rPr>
    </w:lvl>
    <w:lvl w:ilvl="1" w:tplc="45F660DA">
      <w:start w:val="1"/>
      <w:numFmt w:val="bullet"/>
      <w:lvlText w:val="o"/>
      <w:lvlJc w:val="left"/>
      <w:pPr>
        <w:ind w:left="1440" w:hanging="360"/>
      </w:pPr>
      <w:rPr>
        <w:rFonts w:ascii="Courier New" w:hAnsi="Courier New" w:hint="default"/>
      </w:rPr>
    </w:lvl>
    <w:lvl w:ilvl="2" w:tplc="1AEE8C60">
      <w:start w:val="1"/>
      <w:numFmt w:val="bullet"/>
      <w:lvlText w:val=""/>
      <w:lvlJc w:val="left"/>
      <w:pPr>
        <w:ind w:left="2160" w:hanging="360"/>
      </w:pPr>
      <w:rPr>
        <w:rFonts w:ascii="Wingdings" w:hAnsi="Wingdings" w:hint="default"/>
      </w:rPr>
    </w:lvl>
    <w:lvl w:ilvl="3" w:tplc="E5966EB0">
      <w:start w:val="1"/>
      <w:numFmt w:val="bullet"/>
      <w:lvlText w:val=""/>
      <w:lvlJc w:val="left"/>
      <w:pPr>
        <w:ind w:left="2880" w:hanging="360"/>
      </w:pPr>
      <w:rPr>
        <w:rFonts w:ascii="Symbol" w:hAnsi="Symbol" w:hint="default"/>
      </w:rPr>
    </w:lvl>
    <w:lvl w:ilvl="4" w:tplc="E782E592">
      <w:start w:val="1"/>
      <w:numFmt w:val="bullet"/>
      <w:lvlText w:val="o"/>
      <w:lvlJc w:val="left"/>
      <w:pPr>
        <w:ind w:left="3600" w:hanging="360"/>
      </w:pPr>
      <w:rPr>
        <w:rFonts w:ascii="Courier New" w:hAnsi="Courier New" w:hint="default"/>
      </w:rPr>
    </w:lvl>
    <w:lvl w:ilvl="5" w:tplc="95C665AE">
      <w:start w:val="1"/>
      <w:numFmt w:val="bullet"/>
      <w:lvlText w:val=""/>
      <w:lvlJc w:val="left"/>
      <w:pPr>
        <w:ind w:left="4320" w:hanging="360"/>
      </w:pPr>
      <w:rPr>
        <w:rFonts w:ascii="Wingdings" w:hAnsi="Wingdings" w:hint="default"/>
      </w:rPr>
    </w:lvl>
    <w:lvl w:ilvl="6" w:tplc="2E5E1930">
      <w:start w:val="1"/>
      <w:numFmt w:val="bullet"/>
      <w:lvlText w:val=""/>
      <w:lvlJc w:val="left"/>
      <w:pPr>
        <w:ind w:left="5040" w:hanging="360"/>
      </w:pPr>
      <w:rPr>
        <w:rFonts w:ascii="Symbol" w:hAnsi="Symbol" w:hint="default"/>
      </w:rPr>
    </w:lvl>
    <w:lvl w:ilvl="7" w:tplc="9C609B3C">
      <w:start w:val="1"/>
      <w:numFmt w:val="bullet"/>
      <w:lvlText w:val="o"/>
      <w:lvlJc w:val="left"/>
      <w:pPr>
        <w:ind w:left="5760" w:hanging="360"/>
      </w:pPr>
      <w:rPr>
        <w:rFonts w:ascii="Courier New" w:hAnsi="Courier New" w:hint="default"/>
      </w:rPr>
    </w:lvl>
    <w:lvl w:ilvl="8" w:tplc="B23077EE">
      <w:start w:val="1"/>
      <w:numFmt w:val="bullet"/>
      <w:lvlText w:val=""/>
      <w:lvlJc w:val="left"/>
      <w:pPr>
        <w:ind w:left="6480" w:hanging="360"/>
      </w:pPr>
      <w:rPr>
        <w:rFonts w:ascii="Wingdings" w:hAnsi="Wingdings" w:hint="default"/>
      </w:rPr>
    </w:lvl>
  </w:abstractNum>
  <w:num w:numId="1" w16cid:durableId="1570842284">
    <w:abstractNumId w:val="5"/>
  </w:num>
  <w:num w:numId="2" w16cid:durableId="262229172">
    <w:abstractNumId w:val="3"/>
  </w:num>
  <w:num w:numId="3" w16cid:durableId="545872001">
    <w:abstractNumId w:val="4"/>
  </w:num>
  <w:num w:numId="4" w16cid:durableId="1048140174">
    <w:abstractNumId w:val="0"/>
  </w:num>
  <w:num w:numId="5" w16cid:durableId="746271097">
    <w:abstractNumId w:val="2"/>
  </w:num>
  <w:num w:numId="6" w16cid:durableId="1810784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5F"/>
    <w:rsid w:val="0008345C"/>
    <w:rsid w:val="00167238"/>
    <w:rsid w:val="001F2E70"/>
    <w:rsid w:val="0079635F"/>
    <w:rsid w:val="00A05581"/>
    <w:rsid w:val="00B458B6"/>
    <w:rsid w:val="00D96AF5"/>
    <w:rsid w:val="013FAAE5"/>
    <w:rsid w:val="02275E3A"/>
    <w:rsid w:val="033E9090"/>
    <w:rsid w:val="03C19983"/>
    <w:rsid w:val="03CB8D31"/>
    <w:rsid w:val="04F48828"/>
    <w:rsid w:val="05B40820"/>
    <w:rsid w:val="06F2C71B"/>
    <w:rsid w:val="085DCB19"/>
    <w:rsid w:val="08AAEA00"/>
    <w:rsid w:val="09E443D6"/>
    <w:rsid w:val="0BE9D2A1"/>
    <w:rsid w:val="0C086C3A"/>
    <w:rsid w:val="0D2E75C1"/>
    <w:rsid w:val="0E3361EC"/>
    <w:rsid w:val="0F0003E5"/>
    <w:rsid w:val="0F475362"/>
    <w:rsid w:val="0FAB9B48"/>
    <w:rsid w:val="10622756"/>
    <w:rsid w:val="10BA89FD"/>
    <w:rsid w:val="1287F22B"/>
    <w:rsid w:val="14834896"/>
    <w:rsid w:val="18218C8C"/>
    <w:rsid w:val="19379DD8"/>
    <w:rsid w:val="1B7593D6"/>
    <w:rsid w:val="1C9AFCC8"/>
    <w:rsid w:val="1D07DEEA"/>
    <w:rsid w:val="1D678D66"/>
    <w:rsid w:val="1E1195F3"/>
    <w:rsid w:val="1E934DBA"/>
    <w:rsid w:val="1FBA4B1D"/>
    <w:rsid w:val="205BB8C2"/>
    <w:rsid w:val="20DBFFFB"/>
    <w:rsid w:val="20F78881"/>
    <w:rsid w:val="2164C46C"/>
    <w:rsid w:val="22F3FC3A"/>
    <w:rsid w:val="2678ECF1"/>
    <w:rsid w:val="273EE9BE"/>
    <w:rsid w:val="2793A3DD"/>
    <w:rsid w:val="292AF2D4"/>
    <w:rsid w:val="297008D6"/>
    <w:rsid w:val="2BA7DF27"/>
    <w:rsid w:val="2C21C09E"/>
    <w:rsid w:val="2C586269"/>
    <w:rsid w:val="2CB47A54"/>
    <w:rsid w:val="2DBCED25"/>
    <w:rsid w:val="2E95D224"/>
    <w:rsid w:val="2EA819F7"/>
    <w:rsid w:val="2EEBDB67"/>
    <w:rsid w:val="300A493B"/>
    <w:rsid w:val="31FBD8F0"/>
    <w:rsid w:val="34226747"/>
    <w:rsid w:val="3663AF38"/>
    <w:rsid w:val="375D0732"/>
    <w:rsid w:val="3880DE91"/>
    <w:rsid w:val="3888E9AF"/>
    <w:rsid w:val="39C0290E"/>
    <w:rsid w:val="3A41ED70"/>
    <w:rsid w:val="3BA3E6EE"/>
    <w:rsid w:val="3C19B655"/>
    <w:rsid w:val="3C44A2E8"/>
    <w:rsid w:val="3D87EEF3"/>
    <w:rsid w:val="3EE01572"/>
    <w:rsid w:val="3FAF26A0"/>
    <w:rsid w:val="3FC29B4B"/>
    <w:rsid w:val="40709967"/>
    <w:rsid w:val="40CE851A"/>
    <w:rsid w:val="41A0869A"/>
    <w:rsid w:val="41AA85A4"/>
    <w:rsid w:val="42065214"/>
    <w:rsid w:val="42161D1F"/>
    <w:rsid w:val="435DD8EB"/>
    <w:rsid w:val="45E93972"/>
    <w:rsid w:val="460B74D1"/>
    <w:rsid w:val="4643C9A9"/>
    <w:rsid w:val="483B39DA"/>
    <w:rsid w:val="4AF929C8"/>
    <w:rsid w:val="4BF92D79"/>
    <w:rsid w:val="4DC73BEE"/>
    <w:rsid w:val="4E7F875E"/>
    <w:rsid w:val="5081D781"/>
    <w:rsid w:val="512CD7D5"/>
    <w:rsid w:val="5159B0E7"/>
    <w:rsid w:val="5212A821"/>
    <w:rsid w:val="533D097E"/>
    <w:rsid w:val="53FEE164"/>
    <w:rsid w:val="541F19FD"/>
    <w:rsid w:val="55B2CDC6"/>
    <w:rsid w:val="56F55DD2"/>
    <w:rsid w:val="57C3E328"/>
    <w:rsid w:val="58642F8C"/>
    <w:rsid w:val="58733325"/>
    <w:rsid w:val="5A04709B"/>
    <w:rsid w:val="5AA73022"/>
    <w:rsid w:val="5B8A77BD"/>
    <w:rsid w:val="600C85F5"/>
    <w:rsid w:val="6022C4E6"/>
    <w:rsid w:val="6031DE3A"/>
    <w:rsid w:val="604B749F"/>
    <w:rsid w:val="61BAA8F2"/>
    <w:rsid w:val="62AA0AFA"/>
    <w:rsid w:val="64EE4174"/>
    <w:rsid w:val="65ADDF1C"/>
    <w:rsid w:val="65F073D8"/>
    <w:rsid w:val="66A5A6D6"/>
    <w:rsid w:val="67900E3A"/>
    <w:rsid w:val="69CC8D40"/>
    <w:rsid w:val="6E1DB8C3"/>
    <w:rsid w:val="6FAF8055"/>
    <w:rsid w:val="70E883B2"/>
    <w:rsid w:val="7190032C"/>
    <w:rsid w:val="7254A8CC"/>
    <w:rsid w:val="7308973C"/>
    <w:rsid w:val="73A66F4C"/>
    <w:rsid w:val="73AD3C9B"/>
    <w:rsid w:val="73AE753A"/>
    <w:rsid w:val="73FA1E14"/>
    <w:rsid w:val="74AD8DB2"/>
    <w:rsid w:val="75638D29"/>
    <w:rsid w:val="75B62D59"/>
    <w:rsid w:val="772F121C"/>
    <w:rsid w:val="78C5DD86"/>
    <w:rsid w:val="78D4C6DA"/>
    <w:rsid w:val="793C778D"/>
    <w:rsid w:val="79663FBD"/>
    <w:rsid w:val="7AF1265C"/>
    <w:rsid w:val="7CC0A72B"/>
    <w:rsid w:val="7E0A0DA1"/>
    <w:rsid w:val="7EC4FCDA"/>
    <w:rsid w:val="7FCBB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67F54"/>
  <w15:docId w15:val="{362317C6-FD0E-4C4F-83CD-19587B0D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pPr>
      <w:spacing w:after="0" w:line="240" w:lineRule="auto"/>
    </w:pPr>
    <w:tblPr>
      <w:tblCellMar>
        <w:top w:w="0" w:type="dxa"/>
        <w:left w:w="0" w:type="dxa"/>
        <w:bottom w:w="0" w:type="dxa"/>
        <w:right w:w="0" w:type="dxa"/>
      </w:tblCellMar>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774507">
      <w:bodyDiv w:val="1"/>
      <w:marLeft w:val="0"/>
      <w:marRight w:val="0"/>
      <w:marTop w:val="0"/>
      <w:marBottom w:val="0"/>
      <w:divBdr>
        <w:top w:val="none" w:sz="0" w:space="0" w:color="auto"/>
        <w:left w:val="none" w:sz="0" w:space="0" w:color="auto"/>
        <w:bottom w:val="none" w:sz="0" w:space="0" w:color="auto"/>
        <w:right w:val="none" w:sz="0" w:space="0" w:color="auto"/>
      </w:divBdr>
      <w:divsChild>
        <w:div w:id="1452868512">
          <w:marLeft w:val="0"/>
          <w:marRight w:val="0"/>
          <w:marTop w:val="0"/>
          <w:marBottom w:val="0"/>
          <w:divBdr>
            <w:top w:val="none" w:sz="0" w:space="0" w:color="auto"/>
            <w:left w:val="none" w:sz="0" w:space="0" w:color="auto"/>
            <w:bottom w:val="none" w:sz="0" w:space="0" w:color="auto"/>
            <w:right w:val="none" w:sz="0" w:space="0" w:color="auto"/>
          </w:divBdr>
        </w:div>
        <w:div w:id="81149977">
          <w:marLeft w:val="0"/>
          <w:marRight w:val="0"/>
          <w:marTop w:val="0"/>
          <w:marBottom w:val="0"/>
          <w:divBdr>
            <w:top w:val="none" w:sz="0" w:space="0" w:color="auto"/>
            <w:left w:val="none" w:sz="0" w:space="0" w:color="auto"/>
            <w:bottom w:val="none" w:sz="0" w:space="0" w:color="auto"/>
            <w:right w:val="none" w:sz="0" w:space="0" w:color="auto"/>
          </w:divBdr>
        </w:div>
        <w:div w:id="542063407">
          <w:marLeft w:val="0"/>
          <w:marRight w:val="0"/>
          <w:marTop w:val="0"/>
          <w:marBottom w:val="0"/>
          <w:divBdr>
            <w:top w:val="none" w:sz="0" w:space="0" w:color="auto"/>
            <w:left w:val="none" w:sz="0" w:space="0" w:color="auto"/>
            <w:bottom w:val="none" w:sz="0" w:space="0" w:color="auto"/>
            <w:right w:val="none" w:sz="0" w:space="0" w:color="auto"/>
          </w:divBdr>
        </w:div>
        <w:div w:id="121265214">
          <w:marLeft w:val="0"/>
          <w:marRight w:val="0"/>
          <w:marTop w:val="0"/>
          <w:marBottom w:val="0"/>
          <w:divBdr>
            <w:top w:val="none" w:sz="0" w:space="0" w:color="auto"/>
            <w:left w:val="none" w:sz="0" w:space="0" w:color="auto"/>
            <w:bottom w:val="none" w:sz="0" w:space="0" w:color="auto"/>
            <w:right w:val="none" w:sz="0" w:space="0" w:color="auto"/>
          </w:divBdr>
        </w:div>
        <w:div w:id="1173957099">
          <w:marLeft w:val="0"/>
          <w:marRight w:val="0"/>
          <w:marTop w:val="0"/>
          <w:marBottom w:val="0"/>
          <w:divBdr>
            <w:top w:val="none" w:sz="0" w:space="0" w:color="auto"/>
            <w:left w:val="none" w:sz="0" w:space="0" w:color="auto"/>
            <w:bottom w:val="none" w:sz="0" w:space="0" w:color="auto"/>
            <w:right w:val="none" w:sz="0" w:space="0" w:color="auto"/>
          </w:divBdr>
        </w:div>
        <w:div w:id="709451512">
          <w:marLeft w:val="0"/>
          <w:marRight w:val="0"/>
          <w:marTop w:val="0"/>
          <w:marBottom w:val="0"/>
          <w:divBdr>
            <w:top w:val="none" w:sz="0" w:space="0" w:color="auto"/>
            <w:left w:val="none" w:sz="0" w:space="0" w:color="auto"/>
            <w:bottom w:val="none" w:sz="0" w:space="0" w:color="auto"/>
            <w:right w:val="none" w:sz="0" w:space="0" w:color="auto"/>
          </w:divBdr>
        </w:div>
        <w:div w:id="776406897">
          <w:marLeft w:val="0"/>
          <w:marRight w:val="0"/>
          <w:marTop w:val="0"/>
          <w:marBottom w:val="0"/>
          <w:divBdr>
            <w:top w:val="none" w:sz="0" w:space="0" w:color="auto"/>
            <w:left w:val="none" w:sz="0" w:space="0" w:color="auto"/>
            <w:bottom w:val="none" w:sz="0" w:space="0" w:color="auto"/>
            <w:right w:val="none" w:sz="0" w:space="0" w:color="auto"/>
          </w:divBdr>
        </w:div>
        <w:div w:id="7308860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7214</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The Taunton Academy</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Mary.Coombes</dc:creator>
  <cp:keywords/>
  <cp:lastModifiedBy>Lisa Webber</cp:lastModifiedBy>
  <cp:revision>2</cp:revision>
  <dcterms:created xsi:type="dcterms:W3CDTF">2024-06-10T14:20:00Z</dcterms:created>
  <dcterms:modified xsi:type="dcterms:W3CDTF">2024-06-10T14:20:00Z</dcterms:modified>
</cp:coreProperties>
</file>