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C387" w14:textId="77777777" w:rsidR="00AF54E7" w:rsidRPr="00F25DA8" w:rsidRDefault="00AF54E7">
      <w:pPr>
        <w:rPr>
          <w:rFonts w:cstheme="majorHAnsi"/>
          <w:sz w:val="24"/>
          <w:szCs w:val="24"/>
        </w:rPr>
      </w:pPr>
    </w:p>
    <w:p w14:paraId="54AB3500" w14:textId="3C11E2AC" w:rsidR="00F25DA8" w:rsidRPr="00A761D9" w:rsidRDefault="00F25DA8" w:rsidP="00F25DA8">
      <w:pPr>
        <w:rPr>
          <w:rFonts w:cstheme="majorHAnsi"/>
          <w:b/>
          <w:bCs/>
          <w:sz w:val="24"/>
          <w:szCs w:val="24"/>
          <w:u w:val="single"/>
        </w:rPr>
      </w:pPr>
      <w:r w:rsidRPr="00A761D9">
        <w:rPr>
          <w:rFonts w:eastAsia="Arial" w:cstheme="majorBidi"/>
          <w:b/>
          <w:bCs/>
          <w:sz w:val="24"/>
          <w:szCs w:val="24"/>
          <w:u w:val="single"/>
        </w:rPr>
        <w:t xml:space="preserve">Dwight School Dubai wishes to recruit </w:t>
      </w:r>
      <w:proofErr w:type="gramStart"/>
      <w:r w:rsidRPr="00A761D9">
        <w:rPr>
          <w:rFonts w:eastAsia="Arial" w:cstheme="majorBidi"/>
          <w:b/>
          <w:bCs/>
          <w:sz w:val="24"/>
          <w:szCs w:val="24"/>
          <w:u w:val="single"/>
        </w:rPr>
        <w:t>an</w:t>
      </w:r>
      <w:proofErr w:type="gramEnd"/>
      <w:r w:rsidRPr="00A761D9">
        <w:rPr>
          <w:rFonts w:eastAsia="Arial" w:cstheme="majorBidi"/>
          <w:b/>
          <w:bCs/>
          <w:sz w:val="24"/>
          <w:szCs w:val="24"/>
          <w:u w:val="single"/>
        </w:rPr>
        <w:t xml:space="preserve"> </w:t>
      </w:r>
      <w:r w:rsidRPr="00A761D9">
        <w:rPr>
          <w:rFonts w:cstheme="majorHAnsi"/>
          <w:b/>
          <w:bCs/>
          <w:sz w:val="24"/>
          <w:szCs w:val="24"/>
          <w:u w:val="single"/>
        </w:rPr>
        <w:t xml:space="preserve">Community Relations Associate </w:t>
      </w:r>
    </w:p>
    <w:p w14:paraId="71C2FA2E" w14:textId="77777777" w:rsidR="00F25DA8" w:rsidRPr="00F25DA8" w:rsidRDefault="00F25DA8" w:rsidP="00F25DA8">
      <w:pPr>
        <w:rPr>
          <w:rFonts w:cstheme="majorHAnsi"/>
          <w:sz w:val="24"/>
          <w:szCs w:val="24"/>
        </w:rPr>
      </w:pPr>
    </w:p>
    <w:p w14:paraId="471D233B" w14:textId="77777777" w:rsidR="00F25DA8" w:rsidRPr="00F25DA8" w:rsidRDefault="00F25DA8" w:rsidP="00F25DA8">
      <w:pPr>
        <w:jc w:val="both"/>
        <w:rPr>
          <w:rFonts w:eastAsia="Arial" w:cstheme="majorBidi"/>
          <w:b/>
          <w:sz w:val="24"/>
          <w:szCs w:val="24"/>
        </w:rPr>
      </w:pPr>
      <w:r w:rsidRPr="00F25DA8">
        <w:rPr>
          <w:rFonts w:eastAsia="Arial" w:cstheme="majorBidi"/>
          <w:b/>
          <w:sz w:val="24"/>
          <w:szCs w:val="24"/>
        </w:rPr>
        <w:t>Dwight School Dubai</w:t>
      </w:r>
    </w:p>
    <w:p w14:paraId="43DD6D4B" w14:textId="77777777" w:rsidR="00F25DA8" w:rsidRPr="00F25DA8" w:rsidRDefault="00F25DA8" w:rsidP="00F25DA8">
      <w:pPr>
        <w:spacing w:after="0" w:line="276" w:lineRule="auto"/>
        <w:jc w:val="both"/>
        <w:rPr>
          <w:rFonts w:eastAsia="Arial" w:cstheme="majorBidi"/>
          <w:sz w:val="24"/>
          <w:szCs w:val="24"/>
        </w:rPr>
      </w:pPr>
      <w:r w:rsidRPr="00F25DA8">
        <w:rPr>
          <w:rFonts w:eastAsia="Arial" w:cstheme="majorBidi"/>
          <w:sz w:val="24"/>
          <w:szCs w:val="24"/>
        </w:rPr>
        <w:t xml:space="preserve">Dwight School Dubai is an </w:t>
      </w:r>
      <w:proofErr w:type="spellStart"/>
      <w:r w:rsidRPr="00F25DA8">
        <w:rPr>
          <w:rFonts w:eastAsia="Arial" w:cstheme="majorBidi"/>
          <w:sz w:val="24"/>
          <w:szCs w:val="24"/>
        </w:rPr>
        <w:t>authorised</w:t>
      </w:r>
      <w:proofErr w:type="spellEnd"/>
      <w:r w:rsidRPr="00F25DA8">
        <w:rPr>
          <w:rFonts w:eastAsia="Arial" w:cstheme="majorBidi"/>
          <w:sz w:val="24"/>
          <w:szCs w:val="24"/>
        </w:rPr>
        <w:t xml:space="preserve"> International Baccalaureate (IB) World School in three program areas – Primary Years </w:t>
      </w:r>
      <w:proofErr w:type="spellStart"/>
      <w:r w:rsidRPr="00F25DA8">
        <w:rPr>
          <w:rFonts w:eastAsia="Arial" w:cstheme="majorBidi"/>
          <w:sz w:val="24"/>
          <w:szCs w:val="24"/>
        </w:rPr>
        <w:t>Programme</w:t>
      </w:r>
      <w:proofErr w:type="spellEnd"/>
      <w:r w:rsidRPr="00F25DA8">
        <w:rPr>
          <w:rFonts w:eastAsia="Arial" w:cstheme="majorBidi"/>
          <w:sz w:val="24"/>
          <w:szCs w:val="24"/>
        </w:rPr>
        <w:t xml:space="preserve"> (PYP), Middle Years </w:t>
      </w:r>
      <w:proofErr w:type="spellStart"/>
      <w:r w:rsidRPr="00F25DA8">
        <w:rPr>
          <w:rFonts w:eastAsia="Arial" w:cstheme="majorBidi"/>
          <w:sz w:val="24"/>
          <w:szCs w:val="24"/>
        </w:rPr>
        <w:t>Programme</w:t>
      </w:r>
      <w:proofErr w:type="spellEnd"/>
      <w:r w:rsidRPr="00F25DA8">
        <w:rPr>
          <w:rFonts w:eastAsia="Arial" w:cstheme="majorBidi"/>
          <w:sz w:val="24"/>
          <w:szCs w:val="24"/>
        </w:rPr>
        <w:t xml:space="preserve"> (MYP) and Diploma </w:t>
      </w:r>
      <w:proofErr w:type="spellStart"/>
      <w:r w:rsidRPr="00F25DA8">
        <w:rPr>
          <w:rFonts w:eastAsia="Arial" w:cstheme="majorBidi"/>
          <w:sz w:val="24"/>
          <w:szCs w:val="24"/>
        </w:rPr>
        <w:t>Programme</w:t>
      </w:r>
      <w:proofErr w:type="spellEnd"/>
      <w:r w:rsidRPr="00F25DA8">
        <w:rPr>
          <w:rFonts w:eastAsia="Arial" w:cstheme="majorBidi"/>
          <w:sz w:val="24"/>
          <w:szCs w:val="24"/>
        </w:rPr>
        <w:t xml:space="preserve"> (DP). Our school is rooted in a long history of innovation in education dating back to the founding of Dwight School (New York) in 1872. With campuses in New York, London, Seoul, Shanghai and now in Dubai, as well as our Dwight Global Online School, each Dwight School shares the same commitment to igniting the spark of genius in every child. Kindling their interests, we develop inquisitive, knowledgeable, self-aware, and ethical citizens who will build a better world. Dwight’s vision is to foster the next generation of global leaders who can thrive anywhere in the world.</w:t>
      </w:r>
    </w:p>
    <w:p w14:paraId="20B6AE70" w14:textId="77777777" w:rsidR="00F25DA8" w:rsidRPr="00F25DA8" w:rsidRDefault="00F25DA8" w:rsidP="00F25DA8">
      <w:pPr>
        <w:spacing w:after="0" w:line="276" w:lineRule="auto"/>
        <w:jc w:val="both"/>
        <w:rPr>
          <w:rFonts w:eastAsia="Arial" w:cstheme="majorBidi"/>
          <w:sz w:val="24"/>
          <w:szCs w:val="24"/>
        </w:rPr>
      </w:pPr>
    </w:p>
    <w:p w14:paraId="1B4ED083"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In Academic Year 2021-22 Dwight School Dubai will have classes from PreK to Grade 12.</w:t>
      </w:r>
    </w:p>
    <w:p w14:paraId="39A1F28E"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 xml:space="preserve">The </w:t>
      </w:r>
      <w:proofErr w:type="gramStart"/>
      <w:r w:rsidRPr="00F25DA8">
        <w:rPr>
          <w:rFonts w:eastAsia="Arial" w:cstheme="majorBidi"/>
          <w:sz w:val="24"/>
          <w:szCs w:val="24"/>
        </w:rPr>
        <w:t>School</w:t>
      </w:r>
      <w:proofErr w:type="gramEnd"/>
      <w:r w:rsidRPr="00F25DA8">
        <w:rPr>
          <w:rFonts w:eastAsia="Arial" w:cstheme="majorBidi"/>
          <w:sz w:val="24"/>
          <w:szCs w:val="24"/>
        </w:rPr>
        <w:t xml:space="preserve"> works closely with the local education regulator KHDA (Knowledge and Human Development Agency) to ensure that not only are all regulator and accreditation requirements fulfilled but will act as an example of best practice to be shared in many areas of teaching and student experience.</w:t>
      </w:r>
    </w:p>
    <w:p w14:paraId="0881E55E" w14:textId="77777777" w:rsidR="00AF54E7" w:rsidRPr="00F25DA8" w:rsidRDefault="00AF54E7" w:rsidP="00AF54E7">
      <w:pPr>
        <w:jc w:val="center"/>
        <w:rPr>
          <w:rFonts w:cstheme="majorHAnsi"/>
          <w:b/>
          <w:sz w:val="24"/>
          <w:szCs w:val="24"/>
        </w:rPr>
      </w:pPr>
    </w:p>
    <w:p w14:paraId="34EA5ED8" w14:textId="52C0BC7A" w:rsidR="00AF54E7" w:rsidRPr="00F25DA8" w:rsidRDefault="00AF54E7" w:rsidP="00AF54E7">
      <w:pPr>
        <w:rPr>
          <w:rFonts w:cstheme="majorHAnsi"/>
          <w:sz w:val="24"/>
          <w:szCs w:val="24"/>
        </w:rPr>
      </w:pPr>
      <w:r w:rsidRPr="00F25DA8">
        <w:rPr>
          <w:rFonts w:cstheme="majorHAnsi"/>
          <w:b/>
          <w:sz w:val="24"/>
          <w:szCs w:val="24"/>
        </w:rPr>
        <w:t>POSITION DESCRIPTION</w:t>
      </w:r>
    </w:p>
    <w:p w14:paraId="1E456428" w14:textId="35CBA2E7" w:rsidR="00AF54E7" w:rsidRPr="00F25DA8" w:rsidRDefault="00AF54E7" w:rsidP="00AF000C">
      <w:pPr>
        <w:rPr>
          <w:rFonts w:cstheme="majorHAnsi"/>
          <w:sz w:val="24"/>
          <w:szCs w:val="24"/>
        </w:rPr>
      </w:pPr>
      <w:r w:rsidRPr="00F25DA8">
        <w:rPr>
          <w:rFonts w:cstheme="majorHAnsi"/>
          <w:sz w:val="24"/>
          <w:szCs w:val="24"/>
        </w:rPr>
        <w:t>Position:</w:t>
      </w:r>
      <w:r w:rsidR="006E503C" w:rsidRPr="00F25DA8">
        <w:rPr>
          <w:rFonts w:cstheme="majorHAnsi"/>
          <w:sz w:val="24"/>
          <w:szCs w:val="24"/>
        </w:rPr>
        <w:tab/>
      </w:r>
      <w:r w:rsidR="001E0D15" w:rsidRPr="00F25DA8">
        <w:rPr>
          <w:rFonts w:cstheme="majorHAnsi"/>
          <w:sz w:val="24"/>
          <w:szCs w:val="24"/>
        </w:rPr>
        <w:t>Community Relations Associate (Receptionist)</w:t>
      </w:r>
    </w:p>
    <w:p w14:paraId="1D29201A" w14:textId="77149916" w:rsidR="001E0D15" w:rsidRPr="00F25DA8" w:rsidRDefault="00AF54E7" w:rsidP="00F25DA8">
      <w:pPr>
        <w:rPr>
          <w:rFonts w:cstheme="majorHAnsi"/>
          <w:sz w:val="24"/>
          <w:szCs w:val="24"/>
        </w:rPr>
      </w:pPr>
      <w:r w:rsidRPr="00F25DA8">
        <w:rPr>
          <w:rFonts w:cstheme="majorHAnsi"/>
          <w:sz w:val="24"/>
          <w:szCs w:val="24"/>
        </w:rPr>
        <w:t>Reports to:</w:t>
      </w:r>
      <w:r w:rsidR="006E503C" w:rsidRPr="00F25DA8">
        <w:rPr>
          <w:rFonts w:cstheme="majorHAnsi"/>
          <w:sz w:val="24"/>
          <w:szCs w:val="24"/>
        </w:rPr>
        <w:tab/>
        <w:t>School’s Admission Manager</w:t>
      </w:r>
    </w:p>
    <w:p w14:paraId="6B01FAE3" w14:textId="75CB8E90" w:rsidR="00AF54E7" w:rsidRPr="00F25DA8" w:rsidRDefault="00AF54E7" w:rsidP="00AF54E7">
      <w:pPr>
        <w:rPr>
          <w:rFonts w:cstheme="majorHAnsi"/>
          <w:b/>
          <w:sz w:val="24"/>
          <w:szCs w:val="24"/>
        </w:rPr>
      </w:pPr>
      <w:r w:rsidRPr="00F25DA8">
        <w:rPr>
          <w:rFonts w:cstheme="majorHAnsi"/>
          <w:b/>
          <w:sz w:val="24"/>
          <w:szCs w:val="24"/>
        </w:rPr>
        <w:t>Position overview:</w:t>
      </w:r>
    </w:p>
    <w:p w14:paraId="01174C02" w14:textId="5266388F" w:rsidR="001E0D15" w:rsidRPr="00F25DA8" w:rsidRDefault="00295DC2" w:rsidP="001E0D15">
      <w:pPr>
        <w:autoSpaceDE w:val="0"/>
        <w:autoSpaceDN w:val="0"/>
        <w:adjustRightInd w:val="0"/>
        <w:rPr>
          <w:rFonts w:eastAsia="Calibri" w:cstheme="majorHAnsi"/>
          <w:sz w:val="24"/>
          <w:szCs w:val="24"/>
        </w:rPr>
      </w:pPr>
      <w:r w:rsidRPr="00F25DA8">
        <w:rPr>
          <w:rFonts w:eastAsia="Calibri" w:cstheme="majorHAnsi"/>
          <w:sz w:val="24"/>
          <w:szCs w:val="24"/>
        </w:rPr>
        <w:t xml:space="preserve">To support </w:t>
      </w:r>
      <w:r w:rsidR="001E0D15" w:rsidRPr="00F25DA8">
        <w:rPr>
          <w:rFonts w:eastAsia="Calibri" w:cstheme="majorHAnsi"/>
          <w:sz w:val="24"/>
          <w:szCs w:val="24"/>
        </w:rPr>
        <w:t xml:space="preserve">the school in welcoming parents, </w:t>
      </w:r>
      <w:proofErr w:type="gramStart"/>
      <w:r w:rsidR="001E0D15" w:rsidRPr="00F25DA8">
        <w:rPr>
          <w:rFonts w:eastAsia="Calibri" w:cstheme="majorHAnsi"/>
          <w:sz w:val="24"/>
          <w:szCs w:val="24"/>
        </w:rPr>
        <w:t>students</w:t>
      </w:r>
      <w:proofErr w:type="gramEnd"/>
      <w:r w:rsidR="001E0D15" w:rsidRPr="00F25DA8">
        <w:rPr>
          <w:rFonts w:eastAsia="Calibri" w:cstheme="majorHAnsi"/>
          <w:sz w:val="24"/>
          <w:szCs w:val="24"/>
        </w:rPr>
        <w:t xml:space="preserve"> and guests in a professional and courteous manner. Be the face of the school and act graciously as the first point of contact. And assist the Senior Leaders with any administrative requirements.</w:t>
      </w:r>
    </w:p>
    <w:p w14:paraId="63385028" w14:textId="77777777" w:rsidR="00F25DA8" w:rsidRPr="00F25DA8" w:rsidRDefault="00F25DA8" w:rsidP="00F25DA8">
      <w:pPr>
        <w:shd w:val="clear" w:color="auto" w:fill="FFFFFF"/>
        <w:spacing w:after="0" w:line="240" w:lineRule="auto"/>
        <w:outlineLvl w:val="2"/>
        <w:rPr>
          <w:rFonts w:eastAsia="Times New Roman" w:cs="Arial"/>
          <w:b/>
          <w:i/>
          <w:sz w:val="24"/>
          <w:szCs w:val="24"/>
          <w:lang w:val="en"/>
        </w:rPr>
      </w:pPr>
      <w:r w:rsidRPr="00F25DA8">
        <w:rPr>
          <w:rFonts w:eastAsia="Times New Roman" w:cs="Arial"/>
          <w:b/>
          <w:i/>
          <w:sz w:val="24"/>
          <w:szCs w:val="24"/>
          <w:lang w:val="en"/>
        </w:rPr>
        <w:t>Key Responsibilities:</w:t>
      </w:r>
    </w:p>
    <w:p w14:paraId="0267FB8E" w14:textId="77777777" w:rsidR="00F25DA8" w:rsidRPr="00F25DA8" w:rsidRDefault="00F25DA8" w:rsidP="00F25DA8">
      <w:pPr>
        <w:shd w:val="clear" w:color="auto" w:fill="FFFFFF"/>
        <w:spacing w:after="0" w:line="240" w:lineRule="auto"/>
        <w:outlineLvl w:val="2"/>
        <w:rPr>
          <w:rFonts w:eastAsia="Times New Roman" w:cs="Arial"/>
          <w:b/>
          <w:i/>
          <w:sz w:val="24"/>
          <w:szCs w:val="24"/>
          <w:lang w:val="en"/>
        </w:rPr>
      </w:pPr>
    </w:p>
    <w:p w14:paraId="6A2A3513" w14:textId="71B1475F" w:rsidR="00F25DA8" w:rsidRPr="00F25DA8" w:rsidRDefault="00BB7B6C"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Be the first point of contact within the school. </w:t>
      </w:r>
      <w:r w:rsidR="00F25DA8" w:rsidRPr="00F25DA8">
        <w:rPr>
          <w:rFonts w:ascii="Garamond" w:eastAsia="Times New Roman" w:hAnsi="Garamond" w:cs="Arial"/>
          <w:sz w:val="24"/>
          <w:szCs w:val="24"/>
          <w:lang w:val="en"/>
        </w:rPr>
        <w:t xml:space="preserve">Present a professional first impression to parents, guests and customers visiting the school. Assist with all queries knowledgeably, </w:t>
      </w:r>
      <w:r w:rsidRPr="00F25DA8">
        <w:rPr>
          <w:rFonts w:ascii="Garamond" w:eastAsia="Times New Roman" w:hAnsi="Garamond" w:cs="Arial"/>
          <w:sz w:val="24"/>
          <w:szCs w:val="24"/>
          <w:lang w:val="en"/>
        </w:rPr>
        <w:t>efficiently,</w:t>
      </w:r>
      <w:r w:rsidR="00F25DA8" w:rsidRPr="00F25DA8">
        <w:rPr>
          <w:rFonts w:ascii="Garamond" w:eastAsia="Times New Roman" w:hAnsi="Garamond" w:cs="Arial"/>
          <w:sz w:val="24"/>
          <w:szCs w:val="24"/>
          <w:lang w:val="en"/>
        </w:rPr>
        <w:t xml:space="preserve"> and courteously</w:t>
      </w:r>
      <w:r w:rsidR="007D1164">
        <w:rPr>
          <w:rFonts w:ascii="Garamond" w:eastAsia="Times New Roman" w:hAnsi="Garamond" w:cs="Arial"/>
          <w:sz w:val="24"/>
          <w:szCs w:val="24"/>
          <w:lang w:val="en"/>
        </w:rPr>
        <w:t>.</w:t>
      </w:r>
    </w:p>
    <w:p w14:paraId="70430679" w14:textId="3119F19B"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Welcome visitors to the school and register them, following student protection procedures</w:t>
      </w:r>
      <w:r w:rsidR="007D1164">
        <w:rPr>
          <w:rFonts w:ascii="Garamond" w:eastAsia="Times New Roman" w:hAnsi="Garamond" w:cs="Arial"/>
          <w:sz w:val="24"/>
          <w:szCs w:val="24"/>
          <w:lang w:val="en"/>
        </w:rPr>
        <w:t>.</w:t>
      </w:r>
    </w:p>
    <w:p w14:paraId="565C485E" w14:textId="51189286"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Operate the school switchboard</w:t>
      </w:r>
      <w:r w:rsidR="007D1164">
        <w:rPr>
          <w:rFonts w:ascii="Garamond" w:eastAsia="Times New Roman" w:hAnsi="Garamond" w:cs="Arial"/>
          <w:sz w:val="24"/>
          <w:szCs w:val="24"/>
          <w:lang w:val="en"/>
        </w:rPr>
        <w:t>.</w:t>
      </w:r>
    </w:p>
    <w:p w14:paraId="2D511418" w14:textId="36BA0E06"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Respond to telephone/email enquiries from parents</w:t>
      </w:r>
      <w:r w:rsidR="007D1164">
        <w:rPr>
          <w:rFonts w:ascii="Garamond" w:eastAsia="Times New Roman" w:hAnsi="Garamond" w:cs="Arial"/>
          <w:sz w:val="24"/>
          <w:szCs w:val="24"/>
          <w:lang w:val="en"/>
        </w:rPr>
        <w:t xml:space="preserve"> and assist accordingly.</w:t>
      </w:r>
    </w:p>
    <w:p w14:paraId="1A7C9D4F" w14:textId="77777777"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Receive parcels and </w:t>
      </w:r>
      <w:proofErr w:type="gramStart"/>
      <w:r w:rsidRPr="00F25DA8">
        <w:rPr>
          <w:rFonts w:ascii="Garamond" w:eastAsia="Times New Roman" w:hAnsi="Garamond" w:cs="Arial"/>
          <w:sz w:val="24"/>
          <w:szCs w:val="24"/>
          <w:lang w:val="en"/>
        </w:rPr>
        <w:t>deliveries;</w:t>
      </w:r>
      <w:proofErr w:type="gramEnd"/>
      <w:r w:rsidRPr="00F25DA8">
        <w:rPr>
          <w:rFonts w:ascii="Garamond" w:eastAsia="Times New Roman" w:hAnsi="Garamond" w:cs="Arial"/>
          <w:sz w:val="24"/>
          <w:szCs w:val="24"/>
          <w:lang w:val="en"/>
        </w:rPr>
        <w:t xml:space="preserve"> ranking outgoing post and arranging special deliveries when necessary. </w:t>
      </w:r>
    </w:p>
    <w:p w14:paraId="39ABA934" w14:textId="1AB8D2E0" w:rsidR="00F25DA8" w:rsidRPr="00F25DA8" w:rsidRDefault="00F25DA8" w:rsidP="00F25DA8">
      <w:pPr>
        <w:pStyle w:val="ListParagraph"/>
        <w:numPr>
          <w:ilvl w:val="0"/>
          <w:numId w:val="17"/>
        </w:numPr>
        <w:autoSpaceDE w:val="0"/>
        <w:autoSpaceDN w:val="0"/>
        <w:adjustRightInd w:val="0"/>
        <w:rPr>
          <w:rFonts w:ascii="Garamond" w:hAnsi="Garamond" w:cs="Arial"/>
          <w:color w:val="000000"/>
        </w:rPr>
      </w:pPr>
      <w:r w:rsidRPr="00F25DA8">
        <w:rPr>
          <w:rFonts w:ascii="Garamond" w:hAnsi="Garamond" w:cs="Arial"/>
          <w:color w:val="000000"/>
        </w:rPr>
        <w:t xml:space="preserve">Book </w:t>
      </w:r>
      <w:r w:rsidR="007D1164">
        <w:rPr>
          <w:rFonts w:ascii="Garamond" w:hAnsi="Garamond" w:cs="Arial"/>
          <w:color w:val="000000"/>
        </w:rPr>
        <w:t>tours and assist with booking assessments.</w:t>
      </w:r>
    </w:p>
    <w:p w14:paraId="09871100" w14:textId="77777777" w:rsidR="00F25DA8" w:rsidRPr="00F25DA8" w:rsidRDefault="00F25DA8" w:rsidP="00F25DA8">
      <w:pPr>
        <w:pStyle w:val="ListParagraph"/>
        <w:numPr>
          <w:ilvl w:val="0"/>
          <w:numId w:val="17"/>
        </w:numPr>
        <w:autoSpaceDE w:val="0"/>
        <w:autoSpaceDN w:val="0"/>
        <w:adjustRightInd w:val="0"/>
        <w:rPr>
          <w:rFonts w:ascii="Garamond" w:hAnsi="Garamond" w:cs="Arial"/>
          <w:b/>
          <w:bCs/>
          <w:color w:val="000000"/>
        </w:rPr>
      </w:pPr>
      <w:r w:rsidRPr="00F25DA8">
        <w:rPr>
          <w:rFonts w:ascii="Garamond" w:hAnsi="Garamond" w:cs="Arial"/>
          <w:color w:val="000000"/>
        </w:rPr>
        <w:lastRenderedPageBreak/>
        <w:t>Timely and accurate maintenance of confidential student records, including entering information into the school management information system.</w:t>
      </w:r>
    </w:p>
    <w:p w14:paraId="1DA3F010" w14:textId="3F7E94EC"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Use Microsoft packages, particularly Word and Excel, to help support the school’s administrative team</w:t>
      </w:r>
      <w:r w:rsidR="007D1164">
        <w:rPr>
          <w:rFonts w:ascii="Garamond" w:eastAsia="Times New Roman" w:hAnsi="Garamond" w:cs="Arial"/>
          <w:sz w:val="24"/>
          <w:szCs w:val="24"/>
          <w:lang w:val="en"/>
        </w:rPr>
        <w:t>.</w:t>
      </w:r>
      <w:r w:rsidRPr="00F25DA8">
        <w:rPr>
          <w:rFonts w:ascii="Garamond" w:eastAsia="Times New Roman" w:hAnsi="Garamond" w:cs="Arial"/>
          <w:sz w:val="24"/>
          <w:szCs w:val="24"/>
          <w:lang w:val="en"/>
        </w:rPr>
        <w:t xml:space="preserve"> </w:t>
      </w:r>
    </w:p>
    <w:p w14:paraId="353D5F18" w14:textId="77777777"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Assist with all administrative duties such as photocopying, filing, etc. </w:t>
      </w:r>
    </w:p>
    <w:p w14:paraId="0E75E7ED" w14:textId="7623E864"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Assist in locating students when reported “missing” from class</w:t>
      </w:r>
      <w:r w:rsidR="007D1164">
        <w:rPr>
          <w:rFonts w:ascii="Garamond" w:eastAsia="Times New Roman" w:hAnsi="Garamond" w:cs="Arial"/>
          <w:sz w:val="24"/>
          <w:szCs w:val="24"/>
          <w:lang w:val="en"/>
        </w:rPr>
        <w:t>.</w:t>
      </w:r>
      <w:r w:rsidRPr="00F25DA8">
        <w:rPr>
          <w:rFonts w:ascii="Garamond" w:eastAsia="Times New Roman" w:hAnsi="Garamond" w:cs="Arial"/>
          <w:sz w:val="24"/>
          <w:szCs w:val="24"/>
          <w:lang w:val="en"/>
        </w:rPr>
        <w:t xml:space="preserve"> </w:t>
      </w:r>
    </w:p>
    <w:p w14:paraId="5C4F1828" w14:textId="5A97292E"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Understand data protection and confidentiality</w:t>
      </w:r>
      <w:r w:rsidR="007D1164">
        <w:rPr>
          <w:rFonts w:ascii="Garamond" w:eastAsia="Times New Roman" w:hAnsi="Garamond" w:cs="Arial"/>
          <w:sz w:val="24"/>
          <w:szCs w:val="24"/>
          <w:lang w:val="en"/>
        </w:rPr>
        <w:t>.</w:t>
      </w:r>
      <w:r w:rsidRPr="00F25DA8">
        <w:rPr>
          <w:rFonts w:ascii="Garamond" w:eastAsia="Times New Roman" w:hAnsi="Garamond" w:cs="Arial"/>
          <w:sz w:val="24"/>
          <w:szCs w:val="24"/>
          <w:lang w:val="en"/>
        </w:rPr>
        <w:t xml:space="preserve"> </w:t>
      </w:r>
    </w:p>
    <w:p w14:paraId="615EA50C" w14:textId="7413B66E"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Create and distribute the school’s daily briefing</w:t>
      </w:r>
      <w:r w:rsidR="007D1164">
        <w:rPr>
          <w:rFonts w:ascii="Garamond" w:eastAsia="Times New Roman" w:hAnsi="Garamond" w:cs="Arial"/>
          <w:sz w:val="24"/>
          <w:szCs w:val="24"/>
          <w:lang w:val="en"/>
        </w:rPr>
        <w:t>.</w:t>
      </w:r>
      <w:r w:rsidRPr="00F25DA8">
        <w:rPr>
          <w:rFonts w:ascii="Garamond" w:eastAsia="Times New Roman" w:hAnsi="Garamond" w:cs="Arial"/>
          <w:sz w:val="24"/>
          <w:szCs w:val="24"/>
          <w:lang w:val="en"/>
        </w:rPr>
        <w:t xml:space="preserve"> </w:t>
      </w:r>
    </w:p>
    <w:p w14:paraId="06EEBA7E" w14:textId="1E2B6495"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Work to deadlines in a calm and confident manner when under pressure</w:t>
      </w:r>
      <w:r w:rsidR="007D1164">
        <w:rPr>
          <w:rFonts w:ascii="Garamond" w:eastAsia="Times New Roman" w:hAnsi="Garamond" w:cs="Arial"/>
          <w:sz w:val="24"/>
          <w:szCs w:val="24"/>
          <w:lang w:val="en"/>
        </w:rPr>
        <w:t>.</w:t>
      </w:r>
    </w:p>
    <w:p w14:paraId="0F75344A" w14:textId="77777777"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Assist with school events such as Parent Open Days and School Performances. </w:t>
      </w:r>
    </w:p>
    <w:p w14:paraId="1E63BD6C" w14:textId="77777777"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Carry out any such task as shall be deemed necessary to the smooth running of the school. </w:t>
      </w:r>
    </w:p>
    <w:p w14:paraId="73669719" w14:textId="77777777" w:rsidR="00F25DA8" w:rsidRPr="00F25DA8" w:rsidRDefault="00F25DA8" w:rsidP="00F25DA8">
      <w:pPr>
        <w:pStyle w:val="NoSpacing"/>
        <w:numPr>
          <w:ilvl w:val="0"/>
          <w:numId w:val="17"/>
        </w:numPr>
        <w:rPr>
          <w:rFonts w:ascii="Garamond" w:eastAsia="Times New Roman" w:hAnsi="Garamond" w:cs="Arial"/>
          <w:sz w:val="24"/>
          <w:szCs w:val="24"/>
          <w:lang w:val="en"/>
        </w:rPr>
      </w:pPr>
      <w:r w:rsidRPr="00F25DA8">
        <w:rPr>
          <w:rFonts w:ascii="Garamond" w:eastAsia="Times New Roman" w:hAnsi="Garamond" w:cs="Arial"/>
          <w:sz w:val="24"/>
          <w:szCs w:val="24"/>
          <w:lang w:val="en"/>
        </w:rPr>
        <w:t xml:space="preserve">Other Admissions related tasks, as and when required and delegated by the Admissions Manager. </w:t>
      </w:r>
    </w:p>
    <w:p w14:paraId="6FF960A6" w14:textId="77777777" w:rsidR="001E0D15" w:rsidRPr="00F25DA8" w:rsidRDefault="001E0D15" w:rsidP="001E0D15">
      <w:pPr>
        <w:autoSpaceDE w:val="0"/>
        <w:autoSpaceDN w:val="0"/>
        <w:adjustRightInd w:val="0"/>
        <w:rPr>
          <w:rFonts w:eastAsia="Calibri" w:cstheme="majorHAnsi"/>
          <w:sz w:val="24"/>
          <w:szCs w:val="24"/>
          <w:lang w:val="en"/>
        </w:rPr>
      </w:pPr>
    </w:p>
    <w:p w14:paraId="3A9FF2AC" w14:textId="5F3DE1AF" w:rsidR="0047148C" w:rsidRPr="00F25DA8" w:rsidRDefault="002E7CCB" w:rsidP="00AF54E7">
      <w:pPr>
        <w:rPr>
          <w:rFonts w:cstheme="majorHAnsi"/>
          <w:b/>
          <w:sz w:val="24"/>
          <w:szCs w:val="24"/>
        </w:rPr>
      </w:pPr>
      <w:r w:rsidRPr="00F25DA8">
        <w:rPr>
          <w:rFonts w:cstheme="majorHAnsi"/>
          <w:b/>
          <w:sz w:val="24"/>
          <w:szCs w:val="24"/>
        </w:rPr>
        <w:t xml:space="preserve">Preferred </w:t>
      </w:r>
      <w:r w:rsidR="0047148C" w:rsidRPr="00F25DA8">
        <w:rPr>
          <w:rFonts w:cstheme="majorHAnsi"/>
          <w:b/>
          <w:sz w:val="24"/>
          <w:szCs w:val="24"/>
        </w:rPr>
        <w:t>Qualifications:</w:t>
      </w:r>
    </w:p>
    <w:p w14:paraId="6C5A452A" w14:textId="77777777" w:rsidR="00F25DA8" w:rsidRPr="00F25DA8" w:rsidRDefault="00F25DA8" w:rsidP="00F25DA8">
      <w:pPr>
        <w:pStyle w:val="ListParagraph"/>
        <w:numPr>
          <w:ilvl w:val="0"/>
          <w:numId w:val="14"/>
        </w:numPr>
        <w:shd w:val="clear" w:color="auto" w:fill="FFFFFF"/>
        <w:outlineLvl w:val="2"/>
        <w:rPr>
          <w:rFonts w:ascii="Garamond" w:hAnsi="Garamond" w:cs="Arial"/>
          <w:lang w:val="en"/>
        </w:rPr>
      </w:pPr>
      <w:r w:rsidRPr="00F25DA8">
        <w:rPr>
          <w:rFonts w:ascii="Garamond" w:hAnsi="Garamond" w:cs="Arial"/>
          <w:lang w:val="en"/>
        </w:rPr>
        <w:t>Minimum Bachelors</w:t>
      </w:r>
    </w:p>
    <w:p w14:paraId="13F3002C" w14:textId="55BDA2E4" w:rsidR="00F25DA8" w:rsidRPr="00F25DA8" w:rsidRDefault="00F25DA8" w:rsidP="00F25DA8">
      <w:pPr>
        <w:pStyle w:val="ListParagraph"/>
        <w:numPr>
          <w:ilvl w:val="0"/>
          <w:numId w:val="14"/>
        </w:numPr>
        <w:shd w:val="clear" w:color="auto" w:fill="FFFFFF"/>
        <w:contextualSpacing w:val="0"/>
        <w:outlineLvl w:val="2"/>
        <w:rPr>
          <w:rFonts w:ascii="Garamond" w:hAnsi="Garamond" w:cs="Arial"/>
          <w:lang w:val="en"/>
        </w:rPr>
      </w:pPr>
      <w:r w:rsidRPr="00F25DA8">
        <w:rPr>
          <w:rFonts w:ascii="Garamond" w:hAnsi="Garamond" w:cs="Arial"/>
          <w:lang w:val="en"/>
        </w:rPr>
        <w:t xml:space="preserve">Minimum 2 years’ experience working in a similar role, ideally in a school or customer driven environment. </w:t>
      </w:r>
    </w:p>
    <w:p w14:paraId="3CDE779D" w14:textId="0597787B" w:rsidR="0013182D" w:rsidRPr="00F25DA8" w:rsidRDefault="0013182D" w:rsidP="0047148C">
      <w:pPr>
        <w:pStyle w:val="ListParagraph"/>
        <w:numPr>
          <w:ilvl w:val="0"/>
          <w:numId w:val="14"/>
        </w:numPr>
        <w:rPr>
          <w:rFonts w:ascii="Garamond" w:hAnsi="Garamond" w:cstheme="majorHAnsi"/>
        </w:rPr>
      </w:pPr>
      <w:r w:rsidRPr="00F25DA8">
        <w:rPr>
          <w:rFonts w:ascii="Garamond" w:hAnsi="Garamond" w:cstheme="majorHAnsi"/>
        </w:rPr>
        <w:t xml:space="preserve">Strong customer service skills required to communicate effectively with </w:t>
      </w:r>
      <w:r w:rsidR="001E0D15" w:rsidRPr="00F25DA8">
        <w:rPr>
          <w:rFonts w:ascii="Garamond" w:hAnsi="Garamond" w:cstheme="majorHAnsi"/>
        </w:rPr>
        <w:t xml:space="preserve">parents, </w:t>
      </w:r>
      <w:r w:rsidRPr="00F25DA8">
        <w:rPr>
          <w:rFonts w:ascii="Garamond" w:hAnsi="Garamond" w:cstheme="majorHAnsi"/>
        </w:rPr>
        <w:t xml:space="preserve">students, </w:t>
      </w:r>
      <w:proofErr w:type="gramStart"/>
      <w:r w:rsidRPr="00F25DA8">
        <w:rPr>
          <w:rFonts w:ascii="Garamond" w:hAnsi="Garamond" w:cstheme="majorHAnsi"/>
        </w:rPr>
        <w:t>general public</w:t>
      </w:r>
      <w:proofErr w:type="gramEnd"/>
      <w:r w:rsidRPr="00F25DA8">
        <w:rPr>
          <w:rFonts w:ascii="Garamond" w:hAnsi="Garamond" w:cstheme="majorHAnsi"/>
        </w:rPr>
        <w:t>, faculty and staff.</w:t>
      </w:r>
    </w:p>
    <w:p w14:paraId="6A55B5BE" w14:textId="5558392F" w:rsidR="0013182D" w:rsidRPr="00F25DA8" w:rsidRDefault="0013182D" w:rsidP="0047148C">
      <w:pPr>
        <w:pStyle w:val="ListParagraph"/>
        <w:numPr>
          <w:ilvl w:val="0"/>
          <w:numId w:val="14"/>
        </w:numPr>
        <w:rPr>
          <w:rFonts w:ascii="Garamond" w:hAnsi="Garamond" w:cstheme="majorHAnsi"/>
        </w:rPr>
      </w:pPr>
      <w:r w:rsidRPr="00F25DA8">
        <w:rPr>
          <w:rFonts w:ascii="Garamond" w:hAnsi="Garamond" w:cstheme="majorHAnsi"/>
        </w:rPr>
        <w:t>Ability to work flexible hours, including evenings and weekends to accommodate the needs of the department.</w:t>
      </w:r>
    </w:p>
    <w:p w14:paraId="576432E5" w14:textId="7676A959" w:rsidR="00AF000C" w:rsidRPr="00F25DA8" w:rsidRDefault="0013182D" w:rsidP="00F25DA8">
      <w:pPr>
        <w:pStyle w:val="ListParagraph"/>
        <w:numPr>
          <w:ilvl w:val="0"/>
          <w:numId w:val="14"/>
        </w:numPr>
        <w:rPr>
          <w:rFonts w:ascii="Garamond" w:hAnsi="Garamond" w:cstheme="majorHAnsi"/>
        </w:rPr>
      </w:pPr>
      <w:r w:rsidRPr="00F25DA8">
        <w:rPr>
          <w:rFonts w:ascii="Garamond" w:hAnsi="Garamond" w:cstheme="majorHAnsi"/>
        </w:rPr>
        <w:t>Detailed oriented and strong organizational skills</w:t>
      </w:r>
    </w:p>
    <w:p w14:paraId="3A015B8D" w14:textId="77FD7993" w:rsidR="00AF000C" w:rsidRPr="00F25DA8" w:rsidRDefault="00AF000C" w:rsidP="00AF000C">
      <w:pPr>
        <w:spacing w:line="0" w:lineRule="atLeast"/>
        <w:ind w:left="380"/>
        <w:rPr>
          <w:rFonts w:eastAsia="Arial" w:cstheme="majorHAnsi"/>
          <w:b/>
          <w:sz w:val="24"/>
          <w:szCs w:val="24"/>
          <w:highlight w:val="yellow"/>
        </w:rPr>
      </w:pPr>
    </w:p>
    <w:p w14:paraId="47D0A89C" w14:textId="77777777" w:rsidR="00F25DA8" w:rsidRPr="00F25DA8" w:rsidRDefault="00F25DA8" w:rsidP="00F25DA8">
      <w:pPr>
        <w:jc w:val="both"/>
        <w:rPr>
          <w:rFonts w:eastAsia="Arial" w:cstheme="majorBidi"/>
          <w:b/>
          <w:sz w:val="24"/>
          <w:szCs w:val="24"/>
        </w:rPr>
      </w:pPr>
      <w:r w:rsidRPr="00F25DA8">
        <w:rPr>
          <w:rFonts w:eastAsia="Arial" w:cstheme="majorBidi"/>
          <w:b/>
          <w:sz w:val="24"/>
          <w:szCs w:val="24"/>
        </w:rPr>
        <w:t>How to Apply</w:t>
      </w:r>
    </w:p>
    <w:p w14:paraId="2AE13F71"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All applications must consist of the following completed documents:</w:t>
      </w:r>
    </w:p>
    <w:p w14:paraId="1E4B9291"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 xml:space="preserve">1. Letter of application (two pages or less) addressed to Mr David Hutson, Head School, at Dwight School Dubai. Please state clearly in your letter </w:t>
      </w:r>
      <w:proofErr w:type="gramStart"/>
      <w:r w:rsidRPr="00F25DA8">
        <w:rPr>
          <w:rFonts w:eastAsia="Arial" w:cstheme="majorBidi"/>
          <w:sz w:val="24"/>
          <w:szCs w:val="24"/>
        </w:rPr>
        <w:t>you’re</w:t>
      </w:r>
      <w:proofErr w:type="gramEnd"/>
      <w:r w:rsidRPr="00F25DA8">
        <w:rPr>
          <w:rFonts w:eastAsia="Arial" w:cstheme="majorBidi"/>
          <w:sz w:val="24"/>
          <w:szCs w:val="24"/>
        </w:rPr>
        <w:t xml:space="preserve"> teaching and leadership (if applicable) experience, together with details of your co-curricular strengths and contributions. This should be attached to your electronic application.</w:t>
      </w:r>
    </w:p>
    <w:p w14:paraId="54428736" w14:textId="2F2D785C" w:rsidR="00F25DA8" w:rsidRDefault="00F25DA8" w:rsidP="00F25DA8">
      <w:pPr>
        <w:jc w:val="both"/>
        <w:rPr>
          <w:rFonts w:eastAsia="Arial" w:cstheme="majorBidi"/>
          <w:sz w:val="24"/>
          <w:szCs w:val="24"/>
        </w:rPr>
      </w:pPr>
      <w:r w:rsidRPr="00F25DA8">
        <w:rPr>
          <w:rFonts w:eastAsia="Arial" w:cstheme="majorBidi"/>
          <w:sz w:val="24"/>
          <w:szCs w:val="24"/>
        </w:rPr>
        <w:t xml:space="preserve">2. CV (two pages maximum). This should be attached to your electronic application. </w:t>
      </w:r>
    </w:p>
    <w:p w14:paraId="7E6F2228" w14:textId="77777777" w:rsidR="00F25DA8" w:rsidRPr="00F25DA8" w:rsidRDefault="00F25DA8" w:rsidP="00F25DA8">
      <w:pPr>
        <w:jc w:val="both"/>
        <w:rPr>
          <w:rFonts w:eastAsia="Arial" w:cstheme="majorBidi"/>
          <w:sz w:val="24"/>
          <w:szCs w:val="24"/>
        </w:rPr>
      </w:pPr>
    </w:p>
    <w:p w14:paraId="174A07D9" w14:textId="77777777" w:rsidR="00F25DA8" w:rsidRPr="00F25DA8" w:rsidRDefault="00F25DA8" w:rsidP="00F25DA8">
      <w:pPr>
        <w:jc w:val="both"/>
        <w:rPr>
          <w:rFonts w:eastAsia="Arial" w:cstheme="majorBidi"/>
          <w:b/>
          <w:sz w:val="24"/>
          <w:szCs w:val="24"/>
        </w:rPr>
      </w:pPr>
      <w:r w:rsidRPr="00F25DA8">
        <w:rPr>
          <w:rFonts w:eastAsia="Arial" w:cstheme="majorBidi"/>
          <w:b/>
          <w:sz w:val="24"/>
          <w:szCs w:val="24"/>
        </w:rPr>
        <w:t>Please note:</w:t>
      </w:r>
    </w:p>
    <w:p w14:paraId="0E1BD286"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Incomplete applications will not be considered, and Dwight School Dubai reserves the right to make an appointment at any stage of the recruitment process.</w:t>
      </w:r>
    </w:p>
    <w:p w14:paraId="5C68051E" w14:textId="77777777" w:rsidR="00F25DA8" w:rsidRPr="00F25DA8" w:rsidRDefault="00F25DA8" w:rsidP="00F25DA8">
      <w:pPr>
        <w:jc w:val="both"/>
        <w:rPr>
          <w:rFonts w:eastAsia="Arial" w:cstheme="majorBidi"/>
          <w:b/>
          <w:sz w:val="24"/>
          <w:szCs w:val="24"/>
        </w:rPr>
      </w:pPr>
      <w:r w:rsidRPr="00F25DA8">
        <w:rPr>
          <w:rFonts w:eastAsia="Arial" w:cstheme="majorBidi"/>
          <w:sz w:val="24"/>
          <w:szCs w:val="24"/>
        </w:rPr>
        <w:t>Any appointment requires two good references, one of whom must be your current or most recent employer.</w:t>
      </w:r>
    </w:p>
    <w:p w14:paraId="1D9930B5"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t xml:space="preserve">Due to the expected high levels of interest in positions at the </w:t>
      </w:r>
      <w:proofErr w:type="gramStart"/>
      <w:r w:rsidRPr="00F25DA8">
        <w:rPr>
          <w:rFonts w:eastAsia="Arial" w:cstheme="majorBidi"/>
          <w:sz w:val="24"/>
          <w:szCs w:val="24"/>
        </w:rPr>
        <w:t>School</w:t>
      </w:r>
      <w:proofErr w:type="gramEnd"/>
      <w:r w:rsidRPr="00F25DA8">
        <w:rPr>
          <w:rFonts w:eastAsia="Arial" w:cstheme="majorBidi"/>
          <w:sz w:val="24"/>
          <w:szCs w:val="24"/>
        </w:rPr>
        <w:t>, applications will be acknowledged on receipt however only candidates selected for interview will be contacted within 21 days of the closing date for applications.</w:t>
      </w:r>
    </w:p>
    <w:p w14:paraId="18EE5D4F" w14:textId="77777777" w:rsidR="00F25DA8" w:rsidRPr="00F25DA8" w:rsidRDefault="00F25DA8" w:rsidP="00F25DA8">
      <w:pPr>
        <w:jc w:val="both"/>
        <w:rPr>
          <w:rFonts w:eastAsia="Arial" w:cstheme="majorBidi"/>
          <w:sz w:val="24"/>
          <w:szCs w:val="24"/>
        </w:rPr>
      </w:pPr>
      <w:r w:rsidRPr="00F25DA8">
        <w:rPr>
          <w:rFonts w:eastAsia="Arial" w:cstheme="majorBidi"/>
          <w:sz w:val="24"/>
          <w:szCs w:val="24"/>
        </w:rPr>
        <w:lastRenderedPageBreak/>
        <w:t>Closing Date and Interviews:</w:t>
      </w:r>
    </w:p>
    <w:p w14:paraId="0B7E531B" w14:textId="64DF3C71" w:rsidR="00F25DA8" w:rsidRPr="00F25DA8" w:rsidRDefault="00F25DA8" w:rsidP="00F25DA8">
      <w:pPr>
        <w:jc w:val="both"/>
        <w:rPr>
          <w:rFonts w:eastAsia="Arial" w:cstheme="majorBidi"/>
          <w:sz w:val="24"/>
          <w:szCs w:val="24"/>
          <w:highlight w:val="yellow"/>
        </w:rPr>
      </w:pPr>
      <w:r w:rsidRPr="00F25DA8">
        <w:rPr>
          <w:rFonts w:eastAsia="Arial" w:cstheme="majorBidi"/>
          <w:sz w:val="24"/>
          <w:szCs w:val="24"/>
        </w:rPr>
        <w:t xml:space="preserve">Deadline for Applications will </w:t>
      </w:r>
      <w:proofErr w:type="gramStart"/>
      <w:r w:rsidRPr="00F25DA8">
        <w:rPr>
          <w:rFonts w:eastAsia="Arial" w:cstheme="majorBidi"/>
          <w:sz w:val="24"/>
          <w:szCs w:val="24"/>
        </w:rPr>
        <w:t>be:</w:t>
      </w:r>
      <w:proofErr w:type="gramEnd"/>
      <w:r w:rsidRPr="00F25DA8">
        <w:rPr>
          <w:rFonts w:eastAsia="Arial" w:cstheme="majorBidi"/>
          <w:sz w:val="24"/>
          <w:szCs w:val="24"/>
        </w:rPr>
        <w:t xml:space="preserve"> 30 </w:t>
      </w:r>
      <w:r w:rsidR="00307BED">
        <w:rPr>
          <w:rFonts w:eastAsia="Arial" w:cstheme="majorBidi"/>
          <w:sz w:val="24"/>
          <w:szCs w:val="24"/>
        </w:rPr>
        <w:t xml:space="preserve">June </w:t>
      </w:r>
      <w:r w:rsidRPr="00F25DA8">
        <w:rPr>
          <w:rFonts w:eastAsia="Arial" w:cstheme="majorBidi"/>
          <w:sz w:val="24"/>
          <w:szCs w:val="24"/>
        </w:rPr>
        <w:t>2021</w:t>
      </w:r>
    </w:p>
    <w:p w14:paraId="0846D727" w14:textId="12F661D0" w:rsidR="00F25DA8" w:rsidRPr="00F25DA8" w:rsidRDefault="00F25DA8" w:rsidP="00F25DA8">
      <w:pPr>
        <w:jc w:val="both"/>
        <w:rPr>
          <w:rFonts w:eastAsia="Arial" w:cstheme="majorBidi"/>
          <w:sz w:val="24"/>
          <w:szCs w:val="24"/>
          <w:highlight w:val="yellow"/>
        </w:rPr>
      </w:pPr>
      <w:r w:rsidRPr="00F25DA8">
        <w:rPr>
          <w:rFonts w:eastAsia="Arial" w:cstheme="majorBidi"/>
          <w:sz w:val="24"/>
          <w:szCs w:val="24"/>
        </w:rPr>
        <w:t xml:space="preserve">Interviews are likely to take place: </w:t>
      </w:r>
      <w:r w:rsidR="00307BED">
        <w:rPr>
          <w:rFonts w:eastAsia="Arial" w:cstheme="majorBidi"/>
          <w:sz w:val="24"/>
          <w:szCs w:val="24"/>
        </w:rPr>
        <w:t xml:space="preserve">June </w:t>
      </w:r>
      <w:r w:rsidRPr="00F25DA8">
        <w:rPr>
          <w:rFonts w:eastAsia="Arial" w:cstheme="majorBidi"/>
          <w:sz w:val="24"/>
          <w:szCs w:val="24"/>
        </w:rPr>
        <w:t>2021</w:t>
      </w:r>
    </w:p>
    <w:p w14:paraId="20B8AA51" w14:textId="77777777" w:rsidR="00F25DA8" w:rsidRPr="00F25DA8" w:rsidRDefault="00F25DA8" w:rsidP="00F25DA8">
      <w:pPr>
        <w:jc w:val="both"/>
        <w:rPr>
          <w:rFonts w:eastAsia="Arial" w:cstheme="majorBidi"/>
          <w:i/>
          <w:sz w:val="24"/>
          <w:szCs w:val="24"/>
        </w:rPr>
      </w:pPr>
      <w:r w:rsidRPr="00F25DA8">
        <w:rPr>
          <w:rFonts w:eastAsia="Arial" w:cstheme="majorBidi"/>
          <w:i/>
          <w:sz w:val="24"/>
          <w:szCs w:val="24"/>
        </w:rPr>
        <w:t>Dwight School Dubai is committed to safeguarding and promoting the welfare of children and young people and expects all staff and volunteers to share this commitment. Please note that should your application be successful, a police check will be undertaken in the country of origin; in the UK, a disclosure will be requested from the UK’s Disclosure and Barring Service.</w:t>
      </w:r>
    </w:p>
    <w:p w14:paraId="676AB346" w14:textId="77777777" w:rsidR="00F25DA8" w:rsidRPr="00F25DA8" w:rsidRDefault="00F25DA8" w:rsidP="00F25DA8">
      <w:pPr>
        <w:jc w:val="both"/>
        <w:rPr>
          <w:rFonts w:eastAsia="Arial" w:cstheme="majorBidi"/>
          <w:sz w:val="24"/>
          <w:szCs w:val="24"/>
        </w:rPr>
      </w:pPr>
    </w:p>
    <w:p w14:paraId="522DF303" w14:textId="77777777" w:rsidR="00F25DA8" w:rsidRPr="00F25DA8" w:rsidRDefault="00F25DA8" w:rsidP="00F25DA8">
      <w:pPr>
        <w:spacing w:line="0" w:lineRule="atLeast"/>
        <w:ind w:left="380"/>
        <w:rPr>
          <w:rFonts w:eastAsia="Arial" w:cstheme="majorHAnsi"/>
          <w:b/>
          <w:sz w:val="24"/>
          <w:szCs w:val="24"/>
          <w:highlight w:val="yellow"/>
        </w:rPr>
      </w:pPr>
    </w:p>
    <w:p w14:paraId="6121FA53" w14:textId="77777777" w:rsidR="00AF000C" w:rsidRPr="00F25DA8" w:rsidRDefault="00AF000C" w:rsidP="00AF000C">
      <w:pPr>
        <w:spacing w:line="0" w:lineRule="atLeast"/>
        <w:ind w:left="380"/>
        <w:rPr>
          <w:rFonts w:eastAsia="Arial" w:cstheme="majorHAnsi"/>
          <w:b/>
          <w:sz w:val="24"/>
          <w:szCs w:val="24"/>
          <w:highlight w:val="yellow"/>
        </w:rPr>
      </w:pPr>
    </w:p>
    <w:p w14:paraId="6F8D34A4" w14:textId="77777777" w:rsidR="00AF000C" w:rsidRPr="00F25DA8" w:rsidRDefault="00AF000C">
      <w:pPr>
        <w:rPr>
          <w:rFonts w:cstheme="majorHAnsi"/>
          <w:sz w:val="24"/>
          <w:szCs w:val="24"/>
        </w:rPr>
      </w:pPr>
    </w:p>
    <w:sectPr w:rsidR="00AF000C" w:rsidRPr="00F25DA8" w:rsidSect="00143737">
      <w:headerReference w:type="default" r:id="rId7"/>
      <w:headerReference w:type="first" r:id="rId8"/>
      <w:foot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937E" w14:textId="77777777" w:rsidR="00E73F77" w:rsidRDefault="00E73F77" w:rsidP="00143737">
      <w:pPr>
        <w:spacing w:after="0" w:line="240" w:lineRule="auto"/>
      </w:pPr>
      <w:r>
        <w:separator/>
      </w:r>
    </w:p>
  </w:endnote>
  <w:endnote w:type="continuationSeparator" w:id="0">
    <w:p w14:paraId="71C5E787" w14:textId="77777777" w:rsidR="00E73F77" w:rsidRDefault="00E73F77" w:rsidP="0014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A7CF" w14:textId="77777777" w:rsidR="00550FBC" w:rsidRDefault="00550FBC" w:rsidP="00550FBC">
    <w:pPr>
      <w:pStyle w:val="Footer"/>
      <w:jc w:val="right"/>
    </w:pPr>
    <w:r>
      <w:rPr>
        <w:noProof/>
        <w:lang w:bidi="ar-SA"/>
      </w:rPr>
      <mc:AlternateContent>
        <mc:Choice Requires="wps">
          <w:drawing>
            <wp:anchor distT="45720" distB="45720" distL="114300" distR="114300" simplePos="0" relativeHeight="251661312" behindDoc="0" locked="0" layoutInCell="1" allowOverlap="1" wp14:anchorId="57C5FD68" wp14:editId="61976CED">
              <wp:simplePos x="0" y="0"/>
              <wp:positionH relativeFrom="margin">
                <wp:posOffset>4048125</wp:posOffset>
              </wp:positionH>
              <wp:positionV relativeFrom="paragraph">
                <wp:posOffset>-525780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419D16" w14:textId="77777777" w:rsidR="00550FBC" w:rsidRPr="00550FBC" w:rsidRDefault="00550FBC" w:rsidP="00550FBC">
                          <w:pPr>
                            <w:spacing w:after="0" w:line="240" w:lineRule="auto"/>
                            <w:jc w:val="right"/>
                            <w:rPr>
                              <w:color w:val="3D4975"/>
                            </w:rPr>
                          </w:pPr>
                        </w:p>
                        <w:p w14:paraId="783415A7" w14:textId="77777777" w:rsidR="00550FBC" w:rsidRPr="00550FBC" w:rsidRDefault="00550FBC" w:rsidP="00550FBC">
                          <w:pPr>
                            <w:spacing w:after="0" w:line="240" w:lineRule="auto"/>
                            <w:jc w:val="right"/>
                            <w:rPr>
                              <w:color w:val="3D4975"/>
                            </w:rPr>
                          </w:pPr>
                          <w:r w:rsidRPr="00550FBC">
                            <w:rPr>
                              <w:color w:val="3D4975"/>
                            </w:rPr>
                            <w:t>www.dwightschooldubai.ae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C5FD68" id="_x0000_t202" coordsize="21600,21600" o:spt="202" path="m,l,21600r21600,l21600,xe">
              <v:stroke joinstyle="miter"/>
              <v:path gradientshapeok="t" o:connecttype="rect"/>
            </v:shapetype>
            <v:shape id="Text Box 2" o:spid="_x0000_s1026" type="#_x0000_t202" style="position:absolute;left:0;text-align:left;margin-left:318.75pt;margin-top:-41.4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" filled="f" stroked="f">
              <v:textbox style="mso-fit-shape-to-text:t">
                <w:txbxContent>
                  <w:p w14:paraId="28419D16" w14:textId="77777777" w:rsidR="00550FBC" w:rsidRPr="00550FBC" w:rsidRDefault="00550FBC" w:rsidP="00550FBC">
                    <w:pPr>
                      <w:spacing w:after="0" w:line="240" w:lineRule="auto"/>
                      <w:jc w:val="right"/>
                      <w:rPr>
                        <w:color w:val="3D4975"/>
                      </w:rPr>
                    </w:pPr>
                  </w:p>
                  <w:p w14:paraId="783415A7" w14:textId="77777777" w:rsidR="00550FBC" w:rsidRPr="00550FBC" w:rsidRDefault="00550FBC" w:rsidP="00550FBC">
                    <w:pPr>
                      <w:spacing w:after="0" w:line="240" w:lineRule="auto"/>
                      <w:jc w:val="right"/>
                      <w:rPr>
                        <w:color w:val="3D4975"/>
                      </w:rPr>
                    </w:pPr>
                    <w:r w:rsidRPr="00550FBC">
                      <w:rPr>
                        <w:color w:val="3D4975"/>
                      </w:rPr>
                      <w:t>www.dwightschooldubai.ae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9CB9" w14:textId="77777777" w:rsidR="00E73F77" w:rsidRDefault="00E73F77" w:rsidP="00143737">
      <w:pPr>
        <w:spacing w:after="0" w:line="240" w:lineRule="auto"/>
      </w:pPr>
      <w:r>
        <w:separator/>
      </w:r>
    </w:p>
  </w:footnote>
  <w:footnote w:type="continuationSeparator" w:id="0">
    <w:p w14:paraId="043C77E9" w14:textId="77777777" w:rsidR="00E73F77" w:rsidRDefault="00E73F77" w:rsidP="0014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C67" w14:textId="77777777" w:rsidR="00143737" w:rsidRDefault="00143737">
    <w:pPr>
      <w:pStyle w:val="Header"/>
    </w:pPr>
    <w:r>
      <w:rPr>
        <w:noProof/>
        <w:lang w:bidi="ar-SA"/>
      </w:rPr>
      <w:drawing>
        <wp:anchor distT="0" distB="0" distL="114300" distR="114300" simplePos="0" relativeHeight="251659264" behindDoc="1" locked="0" layoutInCell="1" allowOverlap="1" wp14:anchorId="7C097740" wp14:editId="1230C4F8">
          <wp:simplePos x="0" y="0"/>
          <wp:positionH relativeFrom="column">
            <wp:posOffset>5438775</wp:posOffset>
          </wp:positionH>
          <wp:positionV relativeFrom="paragraph">
            <wp:posOffset>-266700</wp:posOffset>
          </wp:positionV>
          <wp:extent cx="927100" cy="6415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964" cy="646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06F1" w14:textId="77777777" w:rsidR="00143737" w:rsidRDefault="00143737">
    <w:pPr>
      <w:pStyle w:val="Header"/>
    </w:pPr>
    <w:r>
      <w:rPr>
        <w:noProof/>
        <w:lang w:bidi="ar-SA"/>
      </w:rPr>
      <w:drawing>
        <wp:anchor distT="0" distB="0" distL="114300" distR="114300" simplePos="0" relativeHeight="251658240" behindDoc="1" locked="0" layoutInCell="1" allowOverlap="1" wp14:anchorId="7401152A" wp14:editId="6895D980">
          <wp:simplePos x="0" y="0"/>
          <wp:positionH relativeFrom="column">
            <wp:posOffset>3133725</wp:posOffset>
          </wp:positionH>
          <wp:positionV relativeFrom="paragraph">
            <wp:posOffset>-342900</wp:posOffset>
          </wp:positionV>
          <wp:extent cx="3420000" cy="93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93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9B"/>
    <w:multiLevelType w:val="hybridMultilevel"/>
    <w:tmpl w:val="26F2D3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9C"/>
    <w:multiLevelType w:val="hybridMultilevel"/>
    <w:tmpl w:val="71C1AF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9D"/>
    <w:multiLevelType w:val="hybridMultilevel"/>
    <w:tmpl w:val="3D00B9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E"/>
    <w:multiLevelType w:val="hybridMultilevel"/>
    <w:tmpl w:val="15BCAB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F"/>
    <w:multiLevelType w:val="hybridMultilevel"/>
    <w:tmpl w:val="4E0B9A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356D6299"/>
    <w:multiLevelType w:val="hybridMultilevel"/>
    <w:tmpl w:val="3D7654A8"/>
    <w:lvl w:ilvl="0" w:tplc="CD4692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E1504"/>
    <w:multiLevelType w:val="multilevel"/>
    <w:tmpl w:val="E19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4F6AC6"/>
    <w:multiLevelType w:val="hybridMultilevel"/>
    <w:tmpl w:val="DD709C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9D6DBE"/>
    <w:multiLevelType w:val="hybridMultilevel"/>
    <w:tmpl w:val="90F451F6"/>
    <w:lvl w:ilvl="0" w:tplc="CD4692CC">
      <w:numFmt w:val="bullet"/>
      <w:lvlText w:val="•"/>
      <w:lvlJc w:val="left"/>
      <w:pPr>
        <w:ind w:left="720" w:hanging="360"/>
      </w:pPr>
      <w:rPr>
        <w:rFonts w:ascii="Calibri" w:eastAsia="Times New Roman" w:hAnsi="Calibri" w:cs="Times New Roman" w:hint="default"/>
      </w:rPr>
    </w:lvl>
    <w:lvl w:ilvl="1" w:tplc="D1F42F4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F3DCD"/>
    <w:multiLevelType w:val="hybridMultilevel"/>
    <w:tmpl w:val="CE98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AC2376"/>
    <w:multiLevelType w:val="hybridMultilevel"/>
    <w:tmpl w:val="379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A0846"/>
    <w:multiLevelType w:val="hybridMultilevel"/>
    <w:tmpl w:val="DBE8D0C2"/>
    <w:lvl w:ilvl="0" w:tplc="BFF47F9A">
      <w:numFmt w:val="bullet"/>
      <w:lvlText w:val=""/>
      <w:lvlJc w:val="left"/>
      <w:pPr>
        <w:ind w:left="720" w:hanging="360"/>
      </w:pPr>
      <w:rPr>
        <w:rFonts w:ascii="Symbol" w:eastAsiaTheme="minorHAns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83CB8"/>
    <w:multiLevelType w:val="hybridMultilevel"/>
    <w:tmpl w:val="866A0CBA"/>
    <w:lvl w:ilvl="0" w:tplc="649041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3201"/>
    <w:multiLevelType w:val="multilevel"/>
    <w:tmpl w:val="0DB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16"/>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37"/>
    <w:rsid w:val="00101E97"/>
    <w:rsid w:val="0013182D"/>
    <w:rsid w:val="00143737"/>
    <w:rsid w:val="001C3ED6"/>
    <w:rsid w:val="001E0D15"/>
    <w:rsid w:val="00295DC2"/>
    <w:rsid w:val="002E7CCB"/>
    <w:rsid w:val="00307BED"/>
    <w:rsid w:val="00356C5E"/>
    <w:rsid w:val="003933DA"/>
    <w:rsid w:val="00413AAC"/>
    <w:rsid w:val="00454323"/>
    <w:rsid w:val="0047148C"/>
    <w:rsid w:val="00542A0F"/>
    <w:rsid w:val="00550FBC"/>
    <w:rsid w:val="00581008"/>
    <w:rsid w:val="00606FE1"/>
    <w:rsid w:val="00616E1D"/>
    <w:rsid w:val="006E503C"/>
    <w:rsid w:val="007879BD"/>
    <w:rsid w:val="007D1164"/>
    <w:rsid w:val="008E00C1"/>
    <w:rsid w:val="008F3B4B"/>
    <w:rsid w:val="00A761D9"/>
    <w:rsid w:val="00A770CA"/>
    <w:rsid w:val="00A866DC"/>
    <w:rsid w:val="00AF000C"/>
    <w:rsid w:val="00AF54E7"/>
    <w:rsid w:val="00B039D9"/>
    <w:rsid w:val="00B0554C"/>
    <w:rsid w:val="00B24FD4"/>
    <w:rsid w:val="00BB7B6C"/>
    <w:rsid w:val="00C83D5D"/>
    <w:rsid w:val="00CA53B5"/>
    <w:rsid w:val="00D157C9"/>
    <w:rsid w:val="00DC6C9A"/>
    <w:rsid w:val="00E73F77"/>
    <w:rsid w:val="00F25DA8"/>
    <w:rsid w:val="00F528B2"/>
    <w:rsid w:val="00F70D4D"/>
    <w:rsid w:val="00FF28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870E5"/>
  <w15:chartTrackingRefBased/>
  <w15:docId w15:val="{BC487E06-F132-4CEA-8436-000A3EF0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0C"/>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37"/>
  </w:style>
  <w:style w:type="paragraph" w:styleId="Footer">
    <w:name w:val="footer"/>
    <w:basedOn w:val="Normal"/>
    <w:link w:val="FooterChar"/>
    <w:uiPriority w:val="99"/>
    <w:unhideWhenUsed/>
    <w:rsid w:val="0014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37"/>
  </w:style>
  <w:style w:type="character" w:styleId="Hyperlink">
    <w:name w:val="Hyperlink"/>
    <w:basedOn w:val="DefaultParagraphFont"/>
    <w:uiPriority w:val="99"/>
    <w:rsid w:val="00AF54E7"/>
    <w:rPr>
      <w:rFonts w:cs="Times New Roman"/>
      <w:color w:val="0000FF"/>
      <w:u w:val="single"/>
    </w:rPr>
  </w:style>
  <w:style w:type="paragraph" w:styleId="ListParagraph">
    <w:name w:val="List Paragraph"/>
    <w:basedOn w:val="Normal"/>
    <w:uiPriority w:val="34"/>
    <w:qFormat/>
    <w:rsid w:val="00AF54E7"/>
    <w:pPr>
      <w:spacing w:after="0" w:line="240" w:lineRule="auto"/>
      <w:ind w:left="720"/>
      <w:contextualSpacing/>
    </w:pPr>
    <w:rPr>
      <w:rFonts w:ascii="Times New Roman" w:eastAsia="Times New Roman" w:hAnsi="Times New Roman" w:cs="Times New Roman"/>
      <w:sz w:val="24"/>
      <w:szCs w:val="24"/>
      <w:lang w:val="en-GB" w:eastAsia="en-GB" w:bidi="ar-SA"/>
    </w:rPr>
  </w:style>
  <w:style w:type="character" w:customStyle="1" w:styleId="UnresolvedMention1">
    <w:name w:val="Unresolved Mention1"/>
    <w:basedOn w:val="DefaultParagraphFont"/>
    <w:uiPriority w:val="99"/>
    <w:semiHidden/>
    <w:unhideWhenUsed/>
    <w:rsid w:val="0013182D"/>
    <w:rPr>
      <w:color w:val="605E5C"/>
      <w:shd w:val="clear" w:color="auto" w:fill="E1DFDD"/>
    </w:rPr>
  </w:style>
  <w:style w:type="paragraph" w:styleId="BalloonText">
    <w:name w:val="Balloon Text"/>
    <w:basedOn w:val="Normal"/>
    <w:link w:val="BalloonTextChar"/>
    <w:uiPriority w:val="99"/>
    <w:semiHidden/>
    <w:unhideWhenUsed/>
    <w:rsid w:val="003933D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933DA"/>
    <w:rPr>
      <w:rFonts w:ascii="Segoe UI" w:hAnsi="Segoe UI" w:cs="Angsana New"/>
      <w:sz w:val="18"/>
      <w:szCs w:val="22"/>
    </w:rPr>
  </w:style>
  <w:style w:type="paragraph" w:styleId="NoSpacing">
    <w:name w:val="No Spacing"/>
    <w:uiPriority w:val="1"/>
    <w:qFormat/>
    <w:rsid w:val="00F25DA8"/>
    <w:pPr>
      <w:spacing w:after="0" w:line="240" w:lineRule="auto"/>
    </w:pPr>
    <w:rPr>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8660">
      <w:bodyDiv w:val="1"/>
      <w:marLeft w:val="0"/>
      <w:marRight w:val="0"/>
      <w:marTop w:val="0"/>
      <w:marBottom w:val="0"/>
      <w:divBdr>
        <w:top w:val="none" w:sz="0" w:space="0" w:color="auto"/>
        <w:left w:val="none" w:sz="0" w:space="0" w:color="auto"/>
        <w:bottom w:val="none" w:sz="0" w:space="0" w:color="auto"/>
        <w:right w:val="none" w:sz="0" w:space="0" w:color="auto"/>
      </w:divBdr>
    </w:div>
    <w:div w:id="3914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 International</dc:creator>
  <cp:keywords/>
  <dc:description/>
  <cp:lastModifiedBy>Rochelle Alphonso</cp:lastModifiedBy>
  <cp:revision>2</cp:revision>
  <dcterms:created xsi:type="dcterms:W3CDTF">2021-06-22T10:21:00Z</dcterms:created>
  <dcterms:modified xsi:type="dcterms:W3CDTF">2021-06-22T10:21:00Z</dcterms:modified>
</cp:coreProperties>
</file>