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3B04D0" w:rsidRDefault="00261120" w:rsidP="00261120">
      <w:pPr>
        <w:rPr>
          <w:rFonts w:ascii="Arial" w:hAnsi="Arial" w:cs="Arial"/>
          <w:b/>
          <w:color w:val="421C6E" w:themeColor="accent1"/>
          <w:sz w:val="28"/>
          <w:szCs w:val="20"/>
        </w:rPr>
      </w:pPr>
      <w:r w:rsidRPr="003B04D0">
        <w:rPr>
          <w:rFonts w:ascii="Arial" w:hAnsi="Arial" w:cs="Arial"/>
          <w:b/>
          <w:color w:val="421C6E" w:themeColor="accent1"/>
          <w:sz w:val="28"/>
          <w:szCs w:val="20"/>
        </w:rPr>
        <w:t>JOB TITLE</w:t>
      </w:r>
      <w:r w:rsidR="00BE4080" w:rsidRPr="003B04D0">
        <w:rPr>
          <w:rFonts w:ascii="Arial" w:hAnsi="Arial" w:cs="Arial"/>
          <w:b/>
          <w:color w:val="421C6E" w:themeColor="accent1"/>
          <w:sz w:val="28"/>
          <w:szCs w:val="20"/>
        </w:rPr>
        <w:t>:</w:t>
      </w:r>
      <w:r w:rsidR="00452155" w:rsidRPr="003B04D0">
        <w:rPr>
          <w:rFonts w:ascii="Arial" w:hAnsi="Arial" w:cs="Arial"/>
          <w:b/>
          <w:color w:val="421C6E" w:themeColor="accent1"/>
          <w:sz w:val="28"/>
          <w:szCs w:val="20"/>
        </w:rPr>
        <w:t xml:space="preserve"> Teaching Assistant</w:t>
      </w:r>
    </w:p>
    <w:p w:rsidR="00261120" w:rsidRPr="003B04D0" w:rsidRDefault="00261120" w:rsidP="00261120">
      <w:pPr>
        <w:rPr>
          <w:rFonts w:ascii="Arial" w:hAnsi="Arial" w:cs="Arial"/>
          <w:b/>
          <w:color w:val="421C6E" w:themeColor="accent1"/>
          <w:sz w:val="24"/>
          <w:szCs w:val="20"/>
        </w:rPr>
      </w:pPr>
      <w:r w:rsidRPr="003B04D0">
        <w:rPr>
          <w:rFonts w:ascii="Arial" w:hAnsi="Arial" w:cs="Arial"/>
          <w:b/>
          <w:color w:val="421C6E" w:themeColor="accent1"/>
          <w:sz w:val="24"/>
          <w:szCs w:val="20"/>
        </w:rPr>
        <w:t>Job Description</w:t>
      </w:r>
    </w:p>
    <w:p w:rsidR="00261120" w:rsidRDefault="00261120" w:rsidP="00BA6168">
      <w:pPr>
        <w:spacing w:after="0" w:line="240" w:lineRule="auto"/>
        <w:rPr>
          <w:rFonts w:ascii="Arial" w:hAnsi="Arial" w:cs="Arial"/>
          <w:b/>
          <w:color w:val="08D0B6" w:themeColor="accent3"/>
          <w:sz w:val="20"/>
          <w:szCs w:val="20"/>
        </w:rPr>
      </w:pPr>
      <w:r w:rsidRPr="008553FB">
        <w:rPr>
          <w:rFonts w:ascii="Arial" w:hAnsi="Arial" w:cs="Arial"/>
          <w:b/>
          <w:color w:val="08D0B6" w:themeColor="accent3"/>
          <w:sz w:val="20"/>
          <w:szCs w:val="20"/>
        </w:rPr>
        <w:t>JOB PURPOSE</w:t>
      </w:r>
    </w:p>
    <w:p w:rsidR="003B04D0" w:rsidRPr="008553FB" w:rsidRDefault="003B04D0" w:rsidP="00BA6168">
      <w:pPr>
        <w:spacing w:after="0" w:line="240" w:lineRule="auto"/>
        <w:rPr>
          <w:rFonts w:ascii="Arial" w:hAnsi="Arial" w:cs="Arial"/>
          <w:b/>
          <w:color w:val="08D0B6" w:themeColor="accent3"/>
          <w:sz w:val="20"/>
          <w:szCs w:val="20"/>
        </w:rPr>
      </w:pP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8553FB" w:rsidTr="00BE4080">
        <w:tc>
          <w:tcPr>
            <w:tcW w:w="10325" w:type="dxa"/>
            <w:shd w:val="clear" w:color="auto" w:fill="auto"/>
          </w:tcPr>
          <w:p w:rsidR="00261120" w:rsidRPr="008553FB" w:rsidRDefault="00261120" w:rsidP="00273500">
            <w:pPr>
              <w:spacing w:after="0" w:line="240" w:lineRule="auto"/>
              <w:jc w:val="both"/>
              <w:rPr>
                <w:rFonts w:ascii="Arial" w:eastAsia="Times New Roman" w:hAnsi="Arial" w:cs="Arial"/>
                <w:sz w:val="20"/>
                <w:szCs w:val="20"/>
                <w:lang w:val="en-AU" w:eastAsia="zh-TW"/>
              </w:rPr>
            </w:pPr>
          </w:p>
          <w:p w:rsidR="00261120" w:rsidRPr="003B04D0" w:rsidRDefault="00452155" w:rsidP="00273500">
            <w:pPr>
              <w:pStyle w:val="ListParagraph"/>
              <w:numPr>
                <w:ilvl w:val="0"/>
                <w:numId w:val="1"/>
              </w:numPr>
              <w:ind w:left="436" w:hanging="283"/>
              <w:jc w:val="both"/>
              <w:rPr>
                <w:rFonts w:ascii="Arial" w:hAnsi="Arial" w:cs="Arial"/>
                <w:sz w:val="20"/>
                <w:szCs w:val="20"/>
              </w:rPr>
            </w:pPr>
            <w:r w:rsidRPr="003B04D0">
              <w:rPr>
                <w:rFonts w:ascii="Arial" w:hAnsi="Arial" w:cs="Arial"/>
                <w:sz w:val="20"/>
                <w:szCs w:val="20"/>
              </w:rPr>
              <w:t>To provide in class support to SEND students under the direction of the Learning Support Coordinator</w:t>
            </w:r>
            <w:r w:rsidR="00AF0031" w:rsidRPr="003B04D0">
              <w:rPr>
                <w:rFonts w:ascii="Arial" w:hAnsi="Arial" w:cs="Arial"/>
                <w:sz w:val="20"/>
                <w:szCs w:val="20"/>
              </w:rPr>
              <w:t xml:space="preserve"> (LSC)</w:t>
            </w:r>
          </w:p>
          <w:p w:rsidR="00452155" w:rsidRPr="003B04D0" w:rsidRDefault="00452155" w:rsidP="00273500">
            <w:pPr>
              <w:pStyle w:val="ListParagraph"/>
              <w:numPr>
                <w:ilvl w:val="0"/>
                <w:numId w:val="1"/>
              </w:numPr>
              <w:ind w:left="436" w:hanging="283"/>
              <w:jc w:val="both"/>
              <w:rPr>
                <w:rFonts w:ascii="Arial" w:hAnsi="Arial" w:cs="Arial"/>
                <w:sz w:val="20"/>
                <w:szCs w:val="20"/>
              </w:rPr>
            </w:pPr>
            <w:r w:rsidRPr="003B04D0">
              <w:rPr>
                <w:rFonts w:ascii="Arial" w:hAnsi="Arial" w:cs="Arial"/>
                <w:sz w:val="20"/>
                <w:szCs w:val="20"/>
              </w:rPr>
              <w:t>To support student learning in class and in small group settings within a self-directed learning philosophy</w:t>
            </w:r>
          </w:p>
          <w:p w:rsidR="00261120" w:rsidRPr="003B04D0" w:rsidRDefault="00261120" w:rsidP="00273500">
            <w:pPr>
              <w:pStyle w:val="ListParagraph"/>
              <w:numPr>
                <w:ilvl w:val="0"/>
                <w:numId w:val="1"/>
              </w:numPr>
              <w:ind w:left="436" w:hanging="283"/>
              <w:jc w:val="both"/>
              <w:rPr>
                <w:rFonts w:ascii="Arial" w:hAnsi="Arial" w:cs="Arial"/>
                <w:sz w:val="20"/>
                <w:szCs w:val="20"/>
              </w:rPr>
            </w:pPr>
            <w:r w:rsidRPr="003B04D0">
              <w:rPr>
                <w:rFonts w:ascii="Arial" w:hAnsi="Arial" w:cs="Arial"/>
                <w:sz w:val="20"/>
                <w:szCs w:val="20"/>
              </w:rPr>
              <w:t>The role is central to the efficient and effective</w:t>
            </w:r>
            <w:r w:rsidR="00452155" w:rsidRPr="003B04D0">
              <w:rPr>
                <w:rFonts w:ascii="Arial" w:hAnsi="Arial" w:cs="Arial"/>
                <w:sz w:val="20"/>
                <w:szCs w:val="20"/>
              </w:rPr>
              <w:t xml:space="preserve"> provision of SEND support within the school.</w:t>
            </w:r>
          </w:p>
          <w:p w:rsidR="00261120" w:rsidRPr="008553FB" w:rsidRDefault="00261120" w:rsidP="00273500">
            <w:pPr>
              <w:pStyle w:val="ListParagraph"/>
              <w:ind w:left="436"/>
              <w:jc w:val="both"/>
              <w:rPr>
                <w:rFonts w:ascii="Arial" w:hAnsi="Arial" w:cs="Arial"/>
                <w:sz w:val="20"/>
                <w:szCs w:val="20"/>
              </w:rPr>
            </w:pPr>
          </w:p>
        </w:tc>
      </w:tr>
    </w:tbl>
    <w:p w:rsidR="00BA6168" w:rsidRDefault="00BA6168" w:rsidP="00261120">
      <w:pPr>
        <w:rPr>
          <w:rFonts w:ascii="Arial" w:hAnsi="Arial" w:cs="Arial"/>
          <w:b/>
          <w:color w:val="08D0B6" w:themeColor="accent3"/>
          <w:sz w:val="20"/>
          <w:szCs w:val="20"/>
        </w:rPr>
      </w:pPr>
    </w:p>
    <w:p w:rsidR="00261120" w:rsidRDefault="00261120" w:rsidP="00BA6168">
      <w:pPr>
        <w:spacing w:after="0" w:line="240" w:lineRule="auto"/>
        <w:rPr>
          <w:rFonts w:ascii="Arial" w:hAnsi="Arial" w:cs="Arial"/>
          <w:b/>
          <w:color w:val="08D0B6" w:themeColor="accent3"/>
          <w:sz w:val="20"/>
          <w:szCs w:val="20"/>
        </w:rPr>
      </w:pPr>
      <w:r w:rsidRPr="008553FB">
        <w:rPr>
          <w:rFonts w:ascii="Arial" w:hAnsi="Arial" w:cs="Arial"/>
          <w:b/>
          <w:color w:val="08D0B6" w:themeColor="accent3"/>
          <w:sz w:val="20"/>
          <w:szCs w:val="20"/>
        </w:rPr>
        <w:t>DUTIES</w:t>
      </w:r>
    </w:p>
    <w:p w:rsidR="003B04D0" w:rsidRPr="008553FB" w:rsidRDefault="003B04D0" w:rsidP="00BA6168">
      <w:pPr>
        <w:spacing w:after="0" w:line="240" w:lineRule="auto"/>
        <w:rPr>
          <w:rFonts w:ascii="Arial" w:hAnsi="Arial" w:cs="Arial"/>
          <w:b/>
          <w:color w:val="08D0B6" w:themeColor="accent3"/>
          <w:sz w:val="20"/>
          <w:szCs w:val="20"/>
        </w:rPr>
      </w:pP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rsidR="00261120" w:rsidRPr="008553FB" w:rsidTr="00BE4080">
        <w:tc>
          <w:tcPr>
            <w:tcW w:w="10289" w:type="dxa"/>
            <w:shd w:val="clear" w:color="auto" w:fill="auto"/>
          </w:tcPr>
          <w:p w:rsidR="00261120" w:rsidRPr="008553FB" w:rsidRDefault="00261120" w:rsidP="00273500">
            <w:pPr>
              <w:spacing w:after="0" w:line="240" w:lineRule="auto"/>
              <w:rPr>
                <w:rFonts w:ascii="Arial" w:eastAsia="Times New Roman" w:hAnsi="Arial" w:cs="Arial"/>
                <w:color w:val="4F2270"/>
                <w:sz w:val="20"/>
                <w:szCs w:val="20"/>
                <w:lang w:eastAsia="zh-TW"/>
              </w:rPr>
            </w:pPr>
          </w:p>
          <w:p w:rsidR="00261120" w:rsidRPr="008553FB" w:rsidRDefault="00261120" w:rsidP="00273500">
            <w:pPr>
              <w:spacing w:after="0" w:line="240" w:lineRule="auto"/>
              <w:rPr>
                <w:rFonts w:ascii="Arial" w:eastAsia="Times New Roman" w:hAnsi="Arial" w:cs="Arial"/>
                <w:b/>
                <w:bCs/>
                <w:color w:val="4F2270"/>
                <w:sz w:val="20"/>
                <w:szCs w:val="20"/>
                <w:lang w:eastAsia="zh-TW"/>
              </w:rPr>
            </w:pPr>
            <w:r w:rsidRPr="008553FB">
              <w:rPr>
                <w:rFonts w:ascii="Arial" w:eastAsia="Times New Roman" w:hAnsi="Arial" w:cs="Arial"/>
                <w:b/>
                <w:bCs/>
                <w:caps/>
                <w:color w:val="4F2270"/>
                <w:sz w:val="20"/>
                <w:szCs w:val="20"/>
                <w:lang w:eastAsia="zh-TW"/>
              </w:rPr>
              <w:t>Specific</w:t>
            </w:r>
            <w:r w:rsidRPr="008553FB">
              <w:rPr>
                <w:rFonts w:ascii="Arial" w:eastAsia="Times New Roman" w:hAnsi="Arial" w:cs="Arial"/>
                <w:b/>
                <w:bCs/>
                <w:color w:val="4F2270"/>
                <w:sz w:val="20"/>
                <w:szCs w:val="20"/>
                <w:lang w:eastAsia="zh-TW"/>
              </w:rPr>
              <w:t xml:space="preserve"> DUTIES </w:t>
            </w:r>
          </w:p>
          <w:p w:rsidR="00261120" w:rsidRPr="008553FB" w:rsidRDefault="00261120" w:rsidP="00273500">
            <w:pPr>
              <w:spacing w:after="0" w:line="240" w:lineRule="auto"/>
              <w:rPr>
                <w:rFonts w:ascii="Arial" w:eastAsia="Times New Roman" w:hAnsi="Arial" w:cs="Arial"/>
                <w:b/>
                <w:bCs/>
                <w:color w:val="4F2270"/>
                <w:sz w:val="20"/>
                <w:szCs w:val="20"/>
                <w:lang w:eastAsia="zh-TW"/>
              </w:rPr>
            </w:pPr>
          </w:p>
          <w:p w:rsidR="00261120" w:rsidRPr="003B04D0" w:rsidRDefault="00452155" w:rsidP="00273500">
            <w:pPr>
              <w:spacing w:after="0" w:line="240" w:lineRule="auto"/>
              <w:rPr>
                <w:rFonts w:ascii="Arial" w:eastAsia="Times New Roman" w:hAnsi="Arial" w:cs="Arial"/>
                <w:b/>
                <w:bCs/>
                <w:color w:val="421C6E" w:themeColor="accent1"/>
                <w:sz w:val="20"/>
                <w:szCs w:val="20"/>
                <w:lang w:eastAsia="zh-TW"/>
              </w:rPr>
            </w:pPr>
            <w:r w:rsidRPr="003B04D0">
              <w:rPr>
                <w:rFonts w:ascii="Arial" w:eastAsia="Times New Roman" w:hAnsi="Arial" w:cs="Arial"/>
                <w:b/>
                <w:bCs/>
                <w:color w:val="421C6E" w:themeColor="accent1"/>
                <w:sz w:val="20"/>
                <w:szCs w:val="20"/>
                <w:lang w:eastAsia="zh-TW"/>
              </w:rPr>
              <w:t>Support for students and teachers within a self-directed learning philosophy</w:t>
            </w:r>
          </w:p>
          <w:p w:rsidR="00261120" w:rsidRPr="003B04D0" w:rsidRDefault="00261120" w:rsidP="00273500">
            <w:pPr>
              <w:spacing w:after="0" w:line="240" w:lineRule="auto"/>
              <w:rPr>
                <w:rFonts w:ascii="Arial" w:eastAsia="Times New Roman" w:hAnsi="Arial" w:cs="Arial"/>
                <w:b/>
                <w:bCs/>
                <w:sz w:val="20"/>
                <w:szCs w:val="20"/>
                <w:lang w:eastAsia="zh-TW"/>
              </w:rPr>
            </w:pPr>
          </w:p>
          <w:p w:rsidR="00261120" w:rsidRPr="003B04D0" w:rsidRDefault="00452155" w:rsidP="00D56D5A">
            <w:pPr>
              <w:pStyle w:val="NoSpacing"/>
              <w:numPr>
                <w:ilvl w:val="0"/>
                <w:numId w:val="11"/>
              </w:numPr>
              <w:rPr>
                <w:rFonts w:ascii="Arial" w:hAnsi="Arial" w:cs="Arial"/>
                <w:sz w:val="20"/>
                <w:szCs w:val="20"/>
              </w:rPr>
            </w:pPr>
            <w:r w:rsidRPr="003B04D0">
              <w:rPr>
                <w:rFonts w:ascii="Arial" w:hAnsi="Arial" w:cs="Arial"/>
                <w:sz w:val="20"/>
                <w:szCs w:val="20"/>
              </w:rPr>
              <w:t>Under the direction of the class teacher, deliver learning support using knowledge and specialist skills, using our learning tools such as SOLO, ASK and SDL</w:t>
            </w:r>
          </w:p>
          <w:p w:rsidR="00261120" w:rsidRPr="003B04D0" w:rsidRDefault="00452155" w:rsidP="00D56D5A">
            <w:pPr>
              <w:pStyle w:val="NoSpacing"/>
              <w:numPr>
                <w:ilvl w:val="0"/>
                <w:numId w:val="11"/>
              </w:numPr>
              <w:rPr>
                <w:rFonts w:ascii="Arial" w:hAnsi="Arial" w:cs="Arial"/>
                <w:sz w:val="20"/>
                <w:szCs w:val="20"/>
              </w:rPr>
            </w:pPr>
            <w:r w:rsidRPr="003B04D0">
              <w:rPr>
                <w:rFonts w:ascii="Arial" w:hAnsi="Arial" w:cs="Arial"/>
                <w:sz w:val="20"/>
                <w:szCs w:val="20"/>
              </w:rPr>
              <w:t>Work with students, understanding how to motivate and encourage them to achieve and progress through the development of the</w:t>
            </w:r>
            <w:r w:rsidR="00AF0031" w:rsidRPr="003B04D0">
              <w:rPr>
                <w:rFonts w:ascii="Arial" w:hAnsi="Arial" w:cs="Arial"/>
                <w:sz w:val="20"/>
                <w:szCs w:val="20"/>
              </w:rPr>
              <w:t>ir</w:t>
            </w:r>
            <w:r w:rsidRPr="003B04D0">
              <w:rPr>
                <w:rFonts w:ascii="Arial" w:hAnsi="Arial" w:cs="Arial"/>
                <w:sz w:val="20"/>
                <w:szCs w:val="20"/>
              </w:rPr>
              <w:t xml:space="preserve"> Attributes, Skills and Knowledge (ASK)</w:t>
            </w:r>
          </w:p>
          <w:p w:rsidR="00261120" w:rsidRPr="003B04D0" w:rsidRDefault="00AF0031" w:rsidP="00D56D5A">
            <w:pPr>
              <w:pStyle w:val="NoSpacing"/>
              <w:numPr>
                <w:ilvl w:val="0"/>
                <w:numId w:val="11"/>
              </w:numPr>
              <w:rPr>
                <w:rFonts w:ascii="Arial" w:hAnsi="Arial" w:cs="Arial"/>
                <w:sz w:val="20"/>
                <w:szCs w:val="20"/>
              </w:rPr>
            </w:pPr>
            <w:r w:rsidRPr="003B04D0">
              <w:rPr>
                <w:rFonts w:ascii="Arial" w:hAnsi="Arial" w:cs="Arial"/>
                <w:sz w:val="20"/>
                <w:szCs w:val="20"/>
              </w:rPr>
              <w:t>Work with the LSC and other teachers to develop and implement ILPs</w:t>
            </w:r>
          </w:p>
          <w:p w:rsidR="00261120" w:rsidRPr="003B04D0" w:rsidRDefault="00AF0031" w:rsidP="00D56D5A">
            <w:pPr>
              <w:pStyle w:val="NoSpacing"/>
              <w:numPr>
                <w:ilvl w:val="0"/>
                <w:numId w:val="11"/>
              </w:numPr>
              <w:rPr>
                <w:rFonts w:ascii="Arial" w:hAnsi="Arial" w:cs="Arial"/>
                <w:sz w:val="20"/>
                <w:szCs w:val="20"/>
              </w:rPr>
            </w:pPr>
            <w:r w:rsidRPr="003B04D0">
              <w:rPr>
                <w:rFonts w:ascii="Arial" w:hAnsi="Arial" w:cs="Arial"/>
                <w:sz w:val="20"/>
                <w:szCs w:val="20"/>
              </w:rPr>
              <w:t>Promote the inclusion and acceptance of all students within the classroom</w:t>
            </w:r>
          </w:p>
          <w:p w:rsidR="00AF0031" w:rsidRPr="003B04D0" w:rsidRDefault="00AF0031" w:rsidP="00D56D5A">
            <w:pPr>
              <w:pStyle w:val="NoSpacing"/>
              <w:numPr>
                <w:ilvl w:val="0"/>
                <w:numId w:val="11"/>
              </w:numPr>
              <w:rPr>
                <w:rFonts w:ascii="Arial" w:hAnsi="Arial" w:cs="Arial"/>
                <w:sz w:val="20"/>
                <w:szCs w:val="20"/>
              </w:rPr>
            </w:pPr>
            <w:r w:rsidRPr="003B04D0">
              <w:rPr>
                <w:rFonts w:ascii="Arial" w:hAnsi="Arial" w:cs="Arial"/>
                <w:sz w:val="20"/>
                <w:szCs w:val="20"/>
              </w:rPr>
              <w:t>Encourage students to interact and work co-operatively with others and engage in all activities through support of their ASK</w:t>
            </w:r>
          </w:p>
          <w:p w:rsidR="00AF0031" w:rsidRPr="003B04D0" w:rsidRDefault="00AF0031" w:rsidP="00D56D5A">
            <w:pPr>
              <w:pStyle w:val="NoSpacing"/>
              <w:numPr>
                <w:ilvl w:val="0"/>
                <w:numId w:val="11"/>
              </w:numPr>
              <w:rPr>
                <w:rFonts w:ascii="Arial" w:hAnsi="Arial" w:cs="Arial"/>
                <w:sz w:val="20"/>
                <w:szCs w:val="20"/>
              </w:rPr>
            </w:pPr>
            <w:r w:rsidRPr="003B04D0">
              <w:rPr>
                <w:rFonts w:ascii="Arial" w:hAnsi="Arial" w:cs="Arial"/>
                <w:sz w:val="20"/>
                <w:szCs w:val="20"/>
              </w:rPr>
              <w:t>To build and maintain successful relationships with pupils, treating them consistently and being concerned for their development as learners, supporting them and responding to their individual needs</w:t>
            </w:r>
          </w:p>
          <w:p w:rsidR="00261120" w:rsidRPr="003B04D0" w:rsidRDefault="00AF0031" w:rsidP="00D56D5A">
            <w:pPr>
              <w:pStyle w:val="NoSpacing"/>
              <w:numPr>
                <w:ilvl w:val="0"/>
                <w:numId w:val="11"/>
              </w:numPr>
              <w:rPr>
                <w:rFonts w:ascii="Arial" w:hAnsi="Arial" w:cs="Arial"/>
                <w:sz w:val="20"/>
                <w:szCs w:val="20"/>
              </w:rPr>
            </w:pPr>
            <w:r w:rsidRPr="003B04D0">
              <w:rPr>
                <w:rFonts w:ascii="Arial" w:hAnsi="Arial" w:cs="Arial"/>
                <w:sz w:val="20"/>
                <w:szCs w:val="20"/>
              </w:rPr>
              <w:t>Establish productive working relationships with staff and students</w:t>
            </w:r>
          </w:p>
          <w:p w:rsidR="00AF0031" w:rsidRPr="003B04D0" w:rsidRDefault="00AF0031" w:rsidP="00D56D5A">
            <w:pPr>
              <w:pStyle w:val="NoSpacing"/>
              <w:numPr>
                <w:ilvl w:val="0"/>
                <w:numId w:val="11"/>
              </w:numPr>
              <w:rPr>
                <w:rFonts w:ascii="Arial" w:hAnsi="Arial" w:cs="Arial"/>
                <w:sz w:val="20"/>
                <w:szCs w:val="20"/>
              </w:rPr>
            </w:pPr>
            <w:r w:rsidRPr="003B04D0">
              <w:rPr>
                <w:rFonts w:ascii="Arial" w:hAnsi="Arial" w:cs="Arial"/>
                <w:sz w:val="20"/>
                <w:szCs w:val="20"/>
              </w:rPr>
              <w:t>Organise and manage an appropriate learning environment and resources including classroom displays</w:t>
            </w:r>
          </w:p>
          <w:p w:rsidR="00AF0031" w:rsidRPr="003B04D0" w:rsidRDefault="00AF0031" w:rsidP="00D56D5A">
            <w:pPr>
              <w:numPr>
                <w:ilvl w:val="0"/>
                <w:numId w:val="11"/>
              </w:numPr>
              <w:contextualSpacing/>
              <w:rPr>
                <w:rFonts w:ascii="Arial" w:hAnsi="Arial" w:cs="Arial"/>
                <w:sz w:val="20"/>
                <w:szCs w:val="20"/>
              </w:rPr>
            </w:pPr>
            <w:r w:rsidRPr="003B04D0">
              <w:rPr>
                <w:rFonts w:ascii="Arial" w:hAnsi="Arial" w:cs="Arial"/>
                <w:sz w:val="20"/>
                <w:szCs w:val="20"/>
              </w:rPr>
              <w:t>Provide objective and accurate feedback and reports as required on student achievement, progress and other matters, ensuring the availability of appropriate evidence</w:t>
            </w:r>
          </w:p>
          <w:p w:rsidR="00AF0031" w:rsidRPr="003B04D0" w:rsidRDefault="00AF0031" w:rsidP="00D56D5A">
            <w:pPr>
              <w:numPr>
                <w:ilvl w:val="0"/>
                <w:numId w:val="11"/>
              </w:numPr>
              <w:contextualSpacing/>
              <w:rPr>
                <w:rFonts w:ascii="Arial" w:hAnsi="Arial" w:cs="Arial"/>
                <w:sz w:val="20"/>
                <w:szCs w:val="20"/>
              </w:rPr>
            </w:pPr>
            <w:r w:rsidRPr="003B04D0">
              <w:rPr>
                <w:rFonts w:ascii="Arial" w:hAnsi="Arial" w:cs="Arial"/>
                <w:sz w:val="20"/>
                <w:szCs w:val="20"/>
              </w:rPr>
              <w:t>Record progress and achievement in lessons/activities systematically and provide evidence of range and level of progress and attainment</w:t>
            </w:r>
          </w:p>
          <w:p w:rsidR="00AF0031" w:rsidRPr="003B04D0" w:rsidRDefault="00AF0031" w:rsidP="00D56D5A">
            <w:pPr>
              <w:numPr>
                <w:ilvl w:val="0"/>
                <w:numId w:val="11"/>
              </w:numPr>
              <w:contextualSpacing/>
              <w:rPr>
                <w:rFonts w:ascii="Arial" w:hAnsi="Arial" w:cs="Arial"/>
                <w:sz w:val="20"/>
                <w:szCs w:val="20"/>
              </w:rPr>
            </w:pPr>
            <w:r w:rsidRPr="003B04D0">
              <w:rPr>
                <w:rFonts w:ascii="Arial" w:hAnsi="Arial" w:cs="Arial"/>
                <w:sz w:val="20"/>
                <w:szCs w:val="20"/>
              </w:rPr>
              <w:t>Work within an established discipline policy to anticipate and manage behaviour constructively, promoting self-control and independence</w:t>
            </w:r>
          </w:p>
          <w:p w:rsidR="00D56D5A" w:rsidRPr="003B04D0" w:rsidRDefault="00AF0031" w:rsidP="00D56D5A">
            <w:pPr>
              <w:numPr>
                <w:ilvl w:val="0"/>
                <w:numId w:val="11"/>
              </w:numPr>
              <w:contextualSpacing/>
              <w:rPr>
                <w:rFonts w:ascii="Arial" w:hAnsi="Arial"/>
                <w:sz w:val="20"/>
                <w:szCs w:val="20"/>
              </w:rPr>
            </w:pPr>
            <w:r w:rsidRPr="003B04D0">
              <w:rPr>
                <w:rFonts w:ascii="Arial" w:hAnsi="Arial" w:cs="Arial"/>
                <w:sz w:val="20"/>
                <w:szCs w:val="20"/>
              </w:rPr>
              <w:t>To be familiar with the school curriculum, the age related expectations of pupils and main teaching methods for age ranges in which you are involved</w:t>
            </w:r>
          </w:p>
          <w:p w:rsidR="00D56D5A" w:rsidRPr="003B04D0" w:rsidRDefault="00D56D5A" w:rsidP="00D56D5A">
            <w:pPr>
              <w:numPr>
                <w:ilvl w:val="0"/>
                <w:numId w:val="11"/>
              </w:numPr>
              <w:contextualSpacing/>
              <w:rPr>
                <w:rFonts w:ascii="Arial" w:hAnsi="Arial"/>
                <w:sz w:val="20"/>
                <w:szCs w:val="20"/>
              </w:rPr>
            </w:pPr>
            <w:r w:rsidRPr="003B04D0">
              <w:rPr>
                <w:rFonts w:ascii="Arial" w:hAnsi="Arial"/>
                <w:sz w:val="20"/>
                <w:szCs w:val="20"/>
              </w:rPr>
              <w:t xml:space="preserve">Accompany pupils as directed and supervised by the responsible teacher within school and on educational visits/trips, in accordance with guidance on School Journeys </w:t>
            </w:r>
          </w:p>
          <w:p w:rsidR="00D56D5A" w:rsidRPr="003B04D0" w:rsidRDefault="00D56D5A" w:rsidP="00D56D5A">
            <w:pPr>
              <w:numPr>
                <w:ilvl w:val="0"/>
                <w:numId w:val="11"/>
              </w:numPr>
              <w:contextualSpacing/>
              <w:rPr>
                <w:rFonts w:ascii="Arial" w:hAnsi="Arial" w:cs="Arial"/>
                <w:sz w:val="20"/>
                <w:szCs w:val="20"/>
              </w:rPr>
            </w:pPr>
            <w:r w:rsidRPr="003B04D0">
              <w:rPr>
                <w:rFonts w:ascii="Arial" w:hAnsi="Arial"/>
                <w:sz w:val="20"/>
                <w:szCs w:val="20"/>
              </w:rPr>
              <w:t xml:space="preserve">Assist with the supervision of pupils, e.g. as they arrive/leave the class and at break time and when required at lunchtime </w:t>
            </w:r>
          </w:p>
          <w:p w:rsidR="00AF0031" w:rsidRPr="003B04D0" w:rsidRDefault="00AF0031" w:rsidP="00D56D5A">
            <w:pPr>
              <w:numPr>
                <w:ilvl w:val="0"/>
                <w:numId w:val="11"/>
              </w:numPr>
              <w:contextualSpacing/>
              <w:rPr>
                <w:rFonts w:ascii="Arial" w:hAnsi="Arial" w:cs="Arial"/>
                <w:sz w:val="20"/>
                <w:szCs w:val="20"/>
              </w:rPr>
            </w:pPr>
            <w:r w:rsidRPr="003B04D0">
              <w:rPr>
                <w:rFonts w:ascii="Arial" w:hAnsi="Arial" w:cs="Arial"/>
                <w:sz w:val="20"/>
                <w:szCs w:val="20"/>
              </w:rPr>
              <w:t>Be responsible for the management of stock levels and for deployment, maintenance, quality and Safety of Specialist equipment, selecting resources necessary to lead and support learning activities</w:t>
            </w:r>
          </w:p>
          <w:p w:rsidR="00AF0031" w:rsidRPr="003B04D0" w:rsidRDefault="00AF0031" w:rsidP="00D56D5A">
            <w:pPr>
              <w:numPr>
                <w:ilvl w:val="0"/>
                <w:numId w:val="11"/>
              </w:numPr>
              <w:contextualSpacing/>
              <w:rPr>
                <w:rFonts w:ascii="Arial" w:hAnsi="Arial" w:cs="Arial"/>
                <w:sz w:val="20"/>
                <w:szCs w:val="20"/>
              </w:rPr>
            </w:pPr>
            <w:r w:rsidRPr="003B04D0">
              <w:rPr>
                <w:rFonts w:ascii="Arial" w:hAnsi="Arial" w:cs="Arial"/>
                <w:sz w:val="20"/>
                <w:szCs w:val="20"/>
              </w:rPr>
              <w:t>Use ICT effectively to support learning activities and develop pupils’ competence and independence in its use, in line with the School’s ethos and general practice</w:t>
            </w:r>
          </w:p>
          <w:p w:rsidR="00AF0031" w:rsidRPr="003B04D0" w:rsidRDefault="00AF0031" w:rsidP="00D56D5A">
            <w:pPr>
              <w:numPr>
                <w:ilvl w:val="0"/>
                <w:numId w:val="11"/>
              </w:numPr>
              <w:contextualSpacing/>
              <w:rPr>
                <w:rFonts w:ascii="Arial" w:hAnsi="Arial" w:cs="Arial"/>
                <w:sz w:val="20"/>
                <w:szCs w:val="20"/>
              </w:rPr>
            </w:pPr>
            <w:r w:rsidRPr="003B04D0">
              <w:rPr>
                <w:rFonts w:ascii="Arial" w:hAnsi="Arial" w:cs="Arial"/>
                <w:sz w:val="20"/>
                <w:szCs w:val="20"/>
              </w:rPr>
              <w:t>Perform any duties that the Senior Leadership of the School shall from time to time determine and are appropriate to the post</w:t>
            </w:r>
          </w:p>
          <w:p w:rsidR="00261120" w:rsidRPr="008553FB" w:rsidRDefault="00261120" w:rsidP="00273500">
            <w:pPr>
              <w:spacing w:after="0" w:line="240" w:lineRule="auto"/>
              <w:rPr>
                <w:rFonts w:ascii="Arial" w:eastAsia="Times New Roman" w:hAnsi="Arial" w:cs="Arial"/>
                <w:color w:val="4F2270"/>
                <w:sz w:val="20"/>
                <w:szCs w:val="20"/>
                <w:lang w:val="en-AU" w:eastAsia="zh-TW"/>
              </w:rPr>
            </w:pPr>
          </w:p>
          <w:p w:rsidR="003B04D0" w:rsidRDefault="003B04D0" w:rsidP="00273500">
            <w:pPr>
              <w:spacing w:after="0" w:line="240" w:lineRule="auto"/>
              <w:rPr>
                <w:rFonts w:ascii="Arial" w:eastAsia="Times New Roman" w:hAnsi="Arial" w:cs="Arial"/>
                <w:b/>
                <w:bCs/>
                <w:color w:val="4F2270"/>
                <w:sz w:val="20"/>
                <w:szCs w:val="20"/>
                <w:lang w:eastAsia="zh-TW"/>
              </w:rPr>
            </w:pPr>
          </w:p>
          <w:p w:rsidR="003B04D0" w:rsidRDefault="003B04D0" w:rsidP="00273500">
            <w:pPr>
              <w:spacing w:after="0" w:line="240" w:lineRule="auto"/>
              <w:rPr>
                <w:rFonts w:ascii="Arial" w:eastAsia="Times New Roman" w:hAnsi="Arial" w:cs="Arial"/>
                <w:b/>
                <w:bCs/>
                <w:color w:val="4F2270"/>
                <w:sz w:val="20"/>
                <w:szCs w:val="20"/>
                <w:lang w:eastAsia="zh-TW"/>
              </w:rPr>
            </w:pPr>
          </w:p>
          <w:p w:rsidR="003B04D0" w:rsidRDefault="003B04D0" w:rsidP="00273500">
            <w:pPr>
              <w:spacing w:after="0" w:line="240" w:lineRule="auto"/>
              <w:rPr>
                <w:rFonts w:ascii="Arial" w:eastAsia="Times New Roman" w:hAnsi="Arial" w:cs="Arial"/>
                <w:b/>
                <w:bCs/>
                <w:color w:val="4F2270"/>
                <w:sz w:val="20"/>
                <w:szCs w:val="20"/>
                <w:lang w:eastAsia="zh-TW"/>
              </w:rPr>
            </w:pPr>
          </w:p>
          <w:p w:rsidR="00261120" w:rsidRPr="008553FB" w:rsidRDefault="00AF0031" w:rsidP="00273500">
            <w:pPr>
              <w:spacing w:after="0" w:line="240" w:lineRule="auto"/>
              <w:rPr>
                <w:rFonts w:ascii="Arial" w:eastAsia="Times New Roman" w:hAnsi="Arial" w:cs="Arial"/>
                <w:b/>
                <w:bCs/>
                <w:color w:val="4F2270"/>
                <w:sz w:val="20"/>
                <w:szCs w:val="20"/>
                <w:lang w:eastAsia="zh-TW"/>
              </w:rPr>
            </w:pPr>
            <w:r w:rsidRPr="008553FB">
              <w:rPr>
                <w:rFonts w:ascii="Arial" w:eastAsia="Times New Roman" w:hAnsi="Arial" w:cs="Arial"/>
                <w:b/>
                <w:bCs/>
                <w:color w:val="4F2270"/>
                <w:sz w:val="20"/>
                <w:szCs w:val="20"/>
                <w:lang w:eastAsia="zh-TW"/>
              </w:rPr>
              <w:t>Strategic Direction and Development of the School</w:t>
            </w:r>
          </w:p>
          <w:p w:rsidR="00261120" w:rsidRPr="008553FB" w:rsidRDefault="00261120" w:rsidP="00273500">
            <w:pPr>
              <w:spacing w:after="0" w:line="240" w:lineRule="auto"/>
              <w:rPr>
                <w:rFonts w:ascii="Arial" w:eastAsia="Times New Roman" w:hAnsi="Arial" w:cs="Arial"/>
                <w:color w:val="4F2270"/>
                <w:sz w:val="20"/>
                <w:szCs w:val="20"/>
                <w:lang w:val="en-AU" w:eastAsia="zh-TW"/>
              </w:rPr>
            </w:pPr>
          </w:p>
          <w:p w:rsidR="00AF0031" w:rsidRPr="003B04D0" w:rsidRDefault="008553FB" w:rsidP="00D56D5A">
            <w:pPr>
              <w:pStyle w:val="ListParagraph"/>
              <w:numPr>
                <w:ilvl w:val="0"/>
                <w:numId w:val="11"/>
              </w:numPr>
              <w:rPr>
                <w:rFonts w:ascii="Arial" w:eastAsia="Calibri" w:hAnsi="Arial" w:cs="Arial"/>
                <w:sz w:val="20"/>
                <w:szCs w:val="20"/>
              </w:rPr>
            </w:pPr>
            <w:r w:rsidRPr="003B04D0">
              <w:rPr>
                <w:rFonts w:ascii="Arial" w:eastAsia="Calibri" w:hAnsi="Arial" w:cs="Arial"/>
                <w:sz w:val="20"/>
                <w:szCs w:val="20"/>
              </w:rPr>
              <w:t>Demonstrate</w:t>
            </w:r>
            <w:r w:rsidR="00AF0031" w:rsidRPr="003B04D0">
              <w:rPr>
                <w:rFonts w:ascii="Arial" w:eastAsia="Calibri" w:hAnsi="Arial" w:cs="Arial"/>
                <w:sz w:val="20"/>
                <w:szCs w:val="20"/>
              </w:rPr>
              <w:t xml:space="preserve"> high standards of personal integrity, loyalty, discretion and professionalism </w:t>
            </w:r>
          </w:p>
          <w:p w:rsidR="00AF0031" w:rsidRPr="003B04D0" w:rsidRDefault="00AF0031" w:rsidP="00D56D5A">
            <w:pPr>
              <w:pStyle w:val="ListParagraph"/>
              <w:numPr>
                <w:ilvl w:val="0"/>
                <w:numId w:val="11"/>
              </w:numPr>
              <w:rPr>
                <w:rFonts w:ascii="Arial" w:eastAsia="Calibri" w:hAnsi="Arial" w:cs="Arial"/>
                <w:sz w:val="20"/>
                <w:szCs w:val="20"/>
              </w:rPr>
            </w:pPr>
            <w:r w:rsidRPr="003B04D0">
              <w:rPr>
                <w:rFonts w:ascii="Arial" w:eastAsia="Calibri" w:hAnsi="Arial" w:cs="Arial"/>
                <w:sz w:val="20"/>
                <w:szCs w:val="20"/>
              </w:rPr>
              <w:t>Publicly supporting all decisions of the Head Teacher and the CA Team</w:t>
            </w:r>
          </w:p>
          <w:p w:rsidR="00AF0031" w:rsidRPr="003B04D0" w:rsidRDefault="00AF0031" w:rsidP="00D56D5A">
            <w:pPr>
              <w:pStyle w:val="ListParagraph"/>
              <w:numPr>
                <w:ilvl w:val="0"/>
                <w:numId w:val="11"/>
              </w:numPr>
              <w:rPr>
                <w:rFonts w:ascii="Arial" w:eastAsia="Calibri" w:hAnsi="Arial" w:cs="Arial"/>
                <w:sz w:val="20"/>
                <w:szCs w:val="20"/>
              </w:rPr>
            </w:pPr>
            <w:r w:rsidRPr="003B04D0">
              <w:rPr>
                <w:rFonts w:ascii="Arial" w:eastAsia="Calibri" w:hAnsi="Arial" w:cs="Arial"/>
                <w:sz w:val="20"/>
                <w:szCs w:val="20"/>
              </w:rPr>
              <w:t xml:space="preserve">Working with the Learning Support Coordinator and Head Teacher to sustain high expectations and excellent practice in teaching and learning for students with SEND throughout the school </w:t>
            </w:r>
          </w:p>
          <w:p w:rsidR="00AF0031" w:rsidRPr="003B04D0" w:rsidRDefault="00AF0031" w:rsidP="00D56D5A">
            <w:pPr>
              <w:pStyle w:val="ListParagraph"/>
              <w:numPr>
                <w:ilvl w:val="0"/>
                <w:numId w:val="11"/>
              </w:numPr>
              <w:rPr>
                <w:rFonts w:ascii="Arial" w:eastAsia="Calibri" w:hAnsi="Arial" w:cs="Arial"/>
                <w:sz w:val="20"/>
                <w:szCs w:val="20"/>
              </w:rPr>
            </w:pPr>
            <w:r w:rsidRPr="003B04D0">
              <w:rPr>
                <w:rFonts w:ascii="Arial" w:eastAsia="Calibri" w:hAnsi="Arial" w:cs="Arial"/>
                <w:sz w:val="20"/>
                <w:szCs w:val="20"/>
              </w:rPr>
              <w:t>To help to prepare the school to achieve Outstanding in inspections</w:t>
            </w:r>
          </w:p>
          <w:p w:rsidR="00261120" w:rsidRPr="008553FB" w:rsidRDefault="00261120" w:rsidP="00273500">
            <w:pPr>
              <w:spacing w:after="0" w:line="240" w:lineRule="auto"/>
              <w:rPr>
                <w:rFonts w:ascii="Arial" w:eastAsia="Times New Roman" w:hAnsi="Arial" w:cs="Arial"/>
                <w:color w:val="4F2270"/>
                <w:sz w:val="20"/>
                <w:szCs w:val="20"/>
                <w:lang w:eastAsia="zh-TW"/>
              </w:rPr>
            </w:pPr>
          </w:p>
          <w:p w:rsidR="00261120" w:rsidRPr="008553FB" w:rsidRDefault="00261120" w:rsidP="00273500">
            <w:pPr>
              <w:spacing w:after="0" w:line="240" w:lineRule="auto"/>
              <w:rPr>
                <w:rFonts w:ascii="Arial" w:eastAsia="Times New Roman" w:hAnsi="Arial" w:cs="Arial"/>
                <w:b/>
                <w:caps/>
                <w:color w:val="4F2270"/>
                <w:sz w:val="20"/>
                <w:szCs w:val="20"/>
                <w:lang w:eastAsia="zh-TW"/>
              </w:rPr>
            </w:pPr>
            <w:r w:rsidRPr="008553FB">
              <w:rPr>
                <w:rFonts w:ascii="Arial" w:eastAsia="Times New Roman" w:hAnsi="Arial" w:cs="Arial"/>
                <w:b/>
                <w:caps/>
                <w:color w:val="4F2270"/>
                <w:sz w:val="20"/>
                <w:szCs w:val="20"/>
                <w:lang w:eastAsia="zh-TW"/>
              </w:rPr>
              <w:t>General Duties</w:t>
            </w:r>
          </w:p>
          <w:p w:rsidR="00261120" w:rsidRPr="008553FB" w:rsidRDefault="00261120" w:rsidP="00273500">
            <w:pPr>
              <w:spacing w:after="0" w:line="240" w:lineRule="auto"/>
              <w:rPr>
                <w:rFonts w:ascii="Arial" w:eastAsia="Times New Roman" w:hAnsi="Arial" w:cs="Arial"/>
                <w:b/>
                <w:caps/>
                <w:color w:val="4F2270"/>
                <w:sz w:val="20"/>
                <w:szCs w:val="20"/>
                <w:lang w:eastAsia="zh-TW"/>
              </w:rPr>
            </w:pPr>
          </w:p>
          <w:p w:rsidR="00261120" w:rsidRPr="003B04D0" w:rsidRDefault="00261120" w:rsidP="00D56D5A">
            <w:pPr>
              <w:numPr>
                <w:ilvl w:val="0"/>
                <w:numId w:val="11"/>
              </w:numPr>
              <w:spacing w:after="0" w:line="240" w:lineRule="auto"/>
              <w:rPr>
                <w:rFonts w:ascii="Arial" w:eastAsia="Times New Roman" w:hAnsi="Arial" w:cs="Arial"/>
                <w:b/>
                <w:sz w:val="20"/>
                <w:szCs w:val="20"/>
                <w:u w:val="single"/>
              </w:rPr>
            </w:pPr>
            <w:r w:rsidRPr="003B04D0">
              <w:rPr>
                <w:rFonts w:ascii="Arial" w:eastAsia="Times New Roman" w:hAnsi="Arial" w:cs="Arial"/>
                <w:sz w:val="20"/>
                <w:szCs w:val="20"/>
                <w:lang w:val="en-US"/>
              </w:rPr>
              <w:t>To perform such other duties as may be requested from time to time, commensurate with the role</w:t>
            </w:r>
          </w:p>
          <w:p w:rsidR="00261120" w:rsidRPr="003B04D0" w:rsidRDefault="00261120" w:rsidP="00D56D5A">
            <w:pPr>
              <w:pStyle w:val="ListParagraph"/>
              <w:numPr>
                <w:ilvl w:val="0"/>
                <w:numId w:val="11"/>
              </w:numPr>
              <w:rPr>
                <w:rFonts w:ascii="Arial" w:hAnsi="Arial" w:cs="Arial"/>
                <w:sz w:val="20"/>
                <w:szCs w:val="20"/>
                <w:lang w:val="en-GB"/>
              </w:rPr>
            </w:pPr>
            <w:r w:rsidRPr="003B04D0">
              <w:rPr>
                <w:rFonts w:ascii="Arial" w:hAnsi="Arial" w:cs="Arial"/>
                <w:sz w:val="20"/>
                <w:szCs w:val="20"/>
                <w:lang w:val="en-GB"/>
              </w:rPr>
              <w:t xml:space="preserve">Uphold and promulgate the </w:t>
            </w:r>
            <w:r w:rsidR="000C21BB" w:rsidRPr="003B04D0">
              <w:rPr>
                <w:rFonts w:ascii="Arial" w:hAnsi="Arial" w:cs="Arial"/>
                <w:sz w:val="20"/>
                <w:szCs w:val="20"/>
                <w:lang w:val="en-GB"/>
              </w:rPr>
              <w:t>School’s</w:t>
            </w:r>
            <w:r w:rsidRPr="003B04D0">
              <w:rPr>
                <w:rFonts w:ascii="Arial" w:hAnsi="Arial" w:cs="Arial"/>
                <w:sz w:val="20"/>
                <w:szCs w:val="20"/>
                <w:lang w:val="en-GB"/>
              </w:rPr>
              <w:t xml:space="preserve"> ethos within all areas of responsibility</w:t>
            </w:r>
          </w:p>
          <w:p w:rsidR="00261120" w:rsidRPr="003B04D0" w:rsidRDefault="00261120" w:rsidP="00D56D5A">
            <w:pPr>
              <w:pStyle w:val="ListParagraph"/>
              <w:numPr>
                <w:ilvl w:val="0"/>
                <w:numId w:val="11"/>
              </w:numPr>
              <w:rPr>
                <w:rFonts w:ascii="Arial" w:hAnsi="Arial" w:cs="Arial"/>
                <w:sz w:val="20"/>
                <w:szCs w:val="20"/>
                <w:lang w:val="en-GB"/>
              </w:rPr>
            </w:pPr>
            <w:r w:rsidRPr="003B04D0">
              <w:rPr>
                <w:rFonts w:ascii="Arial" w:hAnsi="Arial" w:cs="Arial"/>
                <w:sz w:val="20"/>
                <w:szCs w:val="20"/>
                <w:lang w:val="en-GB"/>
              </w:rPr>
              <w:t xml:space="preserve">Contribute to, share in and promote the wider and </w:t>
            </w:r>
            <w:r w:rsidR="00462F2F" w:rsidRPr="003B04D0">
              <w:rPr>
                <w:rFonts w:ascii="Arial" w:hAnsi="Arial" w:cs="Arial"/>
                <w:sz w:val="20"/>
                <w:szCs w:val="20"/>
                <w:lang w:val="en-GB"/>
              </w:rPr>
              <w:t>longer-term</w:t>
            </w:r>
            <w:r w:rsidRPr="003B04D0">
              <w:rPr>
                <w:rFonts w:ascii="Arial" w:hAnsi="Arial" w:cs="Arial"/>
                <w:sz w:val="20"/>
                <w:szCs w:val="20"/>
                <w:lang w:val="en-GB"/>
              </w:rPr>
              <w:t xml:space="preserve"> vision of </w:t>
            </w:r>
            <w:r w:rsidR="003B04D0">
              <w:rPr>
                <w:rFonts w:ascii="Arial" w:hAnsi="Arial" w:cs="Arial"/>
                <w:sz w:val="20"/>
                <w:szCs w:val="20"/>
                <w:lang w:val="en-GB"/>
              </w:rPr>
              <w:t>OneSchool Global</w:t>
            </w:r>
          </w:p>
          <w:p w:rsidR="00261120" w:rsidRPr="003B04D0" w:rsidRDefault="00261120" w:rsidP="00D56D5A">
            <w:pPr>
              <w:numPr>
                <w:ilvl w:val="0"/>
                <w:numId w:val="11"/>
              </w:numPr>
              <w:spacing w:after="0" w:line="240" w:lineRule="auto"/>
              <w:rPr>
                <w:rFonts w:ascii="Arial" w:eastAsia="Times New Roman" w:hAnsi="Arial" w:cs="Arial"/>
                <w:sz w:val="20"/>
                <w:szCs w:val="20"/>
              </w:rPr>
            </w:pPr>
            <w:r w:rsidRPr="003B04D0">
              <w:rPr>
                <w:rFonts w:ascii="Arial" w:eastAsia="Times New Roman" w:hAnsi="Arial" w:cs="Arial"/>
                <w:sz w:val="20"/>
                <w:szCs w:val="20"/>
              </w:rPr>
              <w:t xml:space="preserve">To promote equality, diversity and inclusion and demonstrate this within the role, adhering to the </w:t>
            </w:r>
            <w:r w:rsidR="003B04D0">
              <w:rPr>
                <w:rFonts w:ascii="Arial" w:eastAsia="Times New Roman" w:hAnsi="Arial" w:cs="Arial"/>
                <w:sz w:val="20"/>
                <w:szCs w:val="20"/>
              </w:rPr>
              <w:t>OneSchool Global</w:t>
            </w:r>
            <w:r w:rsidR="00BE4080" w:rsidRPr="003B04D0">
              <w:rPr>
                <w:rFonts w:ascii="Arial" w:eastAsia="Times New Roman" w:hAnsi="Arial" w:cs="Arial"/>
                <w:sz w:val="20"/>
                <w:szCs w:val="20"/>
              </w:rPr>
              <w:t xml:space="preserve"> UK</w:t>
            </w:r>
            <w:r w:rsidRPr="003B04D0">
              <w:rPr>
                <w:rFonts w:ascii="Arial" w:eastAsia="Times New Roman" w:hAnsi="Arial" w:cs="Arial"/>
                <w:sz w:val="20"/>
                <w:szCs w:val="20"/>
              </w:rPr>
              <w:t xml:space="preserve"> Equal Opportunity Policy</w:t>
            </w:r>
          </w:p>
          <w:p w:rsidR="00261120" w:rsidRPr="003B04D0" w:rsidRDefault="00261120" w:rsidP="00D56D5A">
            <w:pPr>
              <w:pStyle w:val="ListParagraph"/>
              <w:numPr>
                <w:ilvl w:val="0"/>
                <w:numId w:val="11"/>
              </w:numPr>
              <w:rPr>
                <w:rFonts w:ascii="Arial" w:hAnsi="Arial" w:cs="Arial"/>
                <w:sz w:val="20"/>
                <w:szCs w:val="20"/>
                <w:lang w:val="en-GB"/>
              </w:rPr>
            </w:pPr>
            <w:r w:rsidRPr="003B04D0">
              <w:rPr>
                <w:rFonts w:ascii="Arial" w:hAnsi="Arial" w:cs="Arial"/>
                <w:sz w:val="20"/>
                <w:szCs w:val="20"/>
                <w:lang w:val="en-GB"/>
              </w:rPr>
              <w:t xml:space="preserve">Comply with and support the implementation of all School and </w:t>
            </w:r>
            <w:r w:rsidR="003B04D0">
              <w:rPr>
                <w:rFonts w:ascii="Arial" w:hAnsi="Arial" w:cs="Arial"/>
                <w:sz w:val="20"/>
                <w:szCs w:val="20"/>
                <w:lang w:val="en-GB"/>
              </w:rPr>
              <w:t>OneSchool Global</w:t>
            </w:r>
            <w:r w:rsidR="00BE4080" w:rsidRPr="003B04D0">
              <w:rPr>
                <w:rFonts w:ascii="Arial" w:hAnsi="Arial" w:cs="Arial"/>
                <w:sz w:val="20"/>
                <w:szCs w:val="20"/>
                <w:lang w:val="en-GB"/>
              </w:rPr>
              <w:t xml:space="preserve"> UK</w:t>
            </w:r>
            <w:r w:rsidRPr="003B04D0">
              <w:rPr>
                <w:rFonts w:ascii="Arial" w:hAnsi="Arial" w:cs="Arial"/>
                <w:sz w:val="20"/>
                <w:szCs w:val="20"/>
                <w:lang w:val="en-GB"/>
              </w:rPr>
              <w:t xml:space="preserve"> policies </w:t>
            </w:r>
          </w:p>
          <w:p w:rsidR="00261120" w:rsidRPr="003B04D0" w:rsidRDefault="00261120" w:rsidP="00D56D5A">
            <w:pPr>
              <w:numPr>
                <w:ilvl w:val="0"/>
                <w:numId w:val="11"/>
              </w:numPr>
              <w:spacing w:after="0" w:line="240" w:lineRule="auto"/>
              <w:rPr>
                <w:rFonts w:ascii="Arial" w:eastAsia="Times New Roman" w:hAnsi="Arial" w:cs="Arial"/>
                <w:sz w:val="20"/>
                <w:szCs w:val="20"/>
              </w:rPr>
            </w:pPr>
            <w:r w:rsidRPr="003B04D0">
              <w:rPr>
                <w:rFonts w:ascii="Arial" w:eastAsia="Times New Roman" w:hAnsi="Arial" w:cs="Arial"/>
                <w:sz w:val="20"/>
                <w:szCs w:val="20"/>
              </w:rPr>
              <w:t>To adhere to Health &amp; Safety Policies and ensure all tasks are carried out with due regard to Health and Safety</w:t>
            </w:r>
          </w:p>
          <w:p w:rsidR="00261120" w:rsidRPr="003B04D0" w:rsidRDefault="00261120" w:rsidP="00D56D5A">
            <w:pPr>
              <w:numPr>
                <w:ilvl w:val="0"/>
                <w:numId w:val="11"/>
              </w:numPr>
              <w:spacing w:after="0" w:line="240" w:lineRule="auto"/>
              <w:rPr>
                <w:rFonts w:ascii="Arial" w:eastAsia="Times New Roman" w:hAnsi="Arial" w:cs="Arial"/>
                <w:sz w:val="20"/>
                <w:szCs w:val="20"/>
              </w:rPr>
            </w:pPr>
            <w:r w:rsidRPr="003B04D0">
              <w:rPr>
                <w:rFonts w:ascii="Arial" w:eastAsia="Times New Roman" w:hAnsi="Arial" w:cs="Arial"/>
                <w:sz w:val="20"/>
                <w:szCs w:val="20"/>
              </w:rPr>
              <w:t>To work with due regard to confidentiality and the principles of Data Protection, encouraging others to do the same</w:t>
            </w:r>
          </w:p>
          <w:p w:rsidR="00261120" w:rsidRPr="008553FB" w:rsidRDefault="00261120" w:rsidP="00273500">
            <w:pPr>
              <w:spacing w:after="0" w:line="240" w:lineRule="auto"/>
              <w:rPr>
                <w:rFonts w:ascii="Arial" w:eastAsia="Times New Roman" w:hAnsi="Arial" w:cs="Arial"/>
                <w:color w:val="4F2270"/>
                <w:sz w:val="20"/>
                <w:szCs w:val="20"/>
              </w:rPr>
            </w:pPr>
          </w:p>
          <w:p w:rsidR="00261120" w:rsidRPr="008553FB" w:rsidRDefault="00261120" w:rsidP="00273500">
            <w:pPr>
              <w:spacing w:after="0" w:line="240" w:lineRule="auto"/>
              <w:rPr>
                <w:rFonts w:ascii="Arial" w:eastAsia="Times New Roman" w:hAnsi="Arial" w:cs="Arial"/>
                <w:b/>
                <w:caps/>
                <w:color w:val="4F2270"/>
                <w:sz w:val="20"/>
                <w:szCs w:val="20"/>
                <w:lang w:eastAsia="zh-TW"/>
              </w:rPr>
            </w:pPr>
            <w:r w:rsidRPr="008553FB">
              <w:rPr>
                <w:rFonts w:ascii="Arial" w:eastAsia="Times New Roman" w:hAnsi="Arial" w:cs="Arial"/>
                <w:b/>
                <w:caps/>
                <w:color w:val="4F2270"/>
                <w:sz w:val="20"/>
                <w:szCs w:val="20"/>
                <w:lang w:eastAsia="zh-TW"/>
              </w:rPr>
              <w:t>PERSONAL Duties</w:t>
            </w:r>
          </w:p>
          <w:p w:rsidR="00261120" w:rsidRPr="008553FB" w:rsidRDefault="00261120" w:rsidP="00273500">
            <w:pPr>
              <w:spacing w:after="0" w:line="240" w:lineRule="auto"/>
              <w:rPr>
                <w:rFonts w:ascii="Arial" w:eastAsia="Times New Roman" w:hAnsi="Arial" w:cs="Arial"/>
                <w:b/>
                <w:caps/>
                <w:color w:val="4F2270"/>
                <w:sz w:val="20"/>
                <w:szCs w:val="20"/>
                <w:lang w:eastAsia="zh-TW"/>
              </w:rPr>
            </w:pPr>
          </w:p>
          <w:p w:rsidR="00261120" w:rsidRPr="003B04D0" w:rsidRDefault="00261120" w:rsidP="00D56D5A">
            <w:pPr>
              <w:pStyle w:val="ListParagraph"/>
              <w:numPr>
                <w:ilvl w:val="0"/>
                <w:numId w:val="11"/>
              </w:numPr>
              <w:rPr>
                <w:rFonts w:ascii="Arial" w:hAnsi="Arial" w:cs="Arial"/>
                <w:sz w:val="20"/>
                <w:szCs w:val="20"/>
                <w:lang w:val="en-GB"/>
              </w:rPr>
            </w:pPr>
            <w:r w:rsidRPr="003B04D0">
              <w:rPr>
                <w:rFonts w:ascii="Arial" w:hAnsi="Arial" w:cs="Arial"/>
                <w:sz w:val="20"/>
                <w:szCs w:val="20"/>
                <w:lang w:val="en-GB" w:eastAsia="en-US"/>
              </w:rPr>
              <w:t>To set an example of positive personal integrity and professionalism, with positive, appropriate and effective communications and relationships at all levels</w:t>
            </w:r>
          </w:p>
          <w:p w:rsidR="00261120" w:rsidRPr="003B04D0" w:rsidRDefault="00261120" w:rsidP="00D56D5A">
            <w:pPr>
              <w:pStyle w:val="ListParagraph"/>
              <w:numPr>
                <w:ilvl w:val="0"/>
                <w:numId w:val="11"/>
              </w:numPr>
              <w:rPr>
                <w:rFonts w:ascii="Arial" w:hAnsi="Arial" w:cs="Arial"/>
                <w:sz w:val="20"/>
                <w:szCs w:val="20"/>
                <w:lang w:val="en-GB"/>
              </w:rPr>
            </w:pPr>
            <w:r w:rsidRPr="003B04D0">
              <w:rPr>
                <w:rFonts w:ascii="Arial" w:hAnsi="Arial" w:cs="Arial"/>
                <w:sz w:val="20"/>
                <w:szCs w:val="20"/>
                <w:lang w:val="en-GB"/>
              </w:rPr>
              <w:t>Ensure high standards are maintained, progressed and promoted in all areas of work</w:t>
            </w:r>
          </w:p>
          <w:p w:rsidR="00261120" w:rsidRPr="003B04D0" w:rsidRDefault="00261120" w:rsidP="00D56D5A">
            <w:pPr>
              <w:numPr>
                <w:ilvl w:val="0"/>
                <w:numId w:val="11"/>
              </w:numPr>
              <w:spacing w:after="0" w:line="240" w:lineRule="auto"/>
              <w:rPr>
                <w:rFonts w:ascii="Arial" w:eastAsia="Times New Roman" w:hAnsi="Arial" w:cs="Arial"/>
                <w:sz w:val="20"/>
                <w:szCs w:val="20"/>
              </w:rPr>
            </w:pPr>
            <w:r w:rsidRPr="003B04D0">
              <w:rPr>
                <w:rFonts w:ascii="Arial" w:eastAsia="Times New Roman" w:hAnsi="Arial" w:cs="Arial"/>
                <w:sz w:val="20"/>
                <w:szCs w:val="20"/>
              </w:rPr>
              <w:t xml:space="preserve">To undertake appropriate professional development and positively participate in the appraisal of own performance </w:t>
            </w:r>
          </w:p>
          <w:p w:rsidR="00261120" w:rsidRPr="003B04D0" w:rsidRDefault="00261120" w:rsidP="00D56D5A">
            <w:pPr>
              <w:pStyle w:val="ListParagraph"/>
              <w:numPr>
                <w:ilvl w:val="0"/>
                <w:numId w:val="11"/>
              </w:numPr>
              <w:rPr>
                <w:rFonts w:ascii="Arial" w:hAnsi="Arial" w:cs="Arial"/>
                <w:sz w:val="20"/>
                <w:szCs w:val="20"/>
                <w:lang w:val="en-GB"/>
              </w:rPr>
            </w:pPr>
            <w:r w:rsidRPr="003B04D0">
              <w:rPr>
                <w:rFonts w:ascii="Arial" w:hAnsi="Arial" w:cs="Arial"/>
                <w:sz w:val="20"/>
                <w:szCs w:val="20"/>
                <w:lang w:val="en-GB"/>
              </w:rPr>
              <w:t xml:space="preserve">Communicate and co-operate effectively and positively with specialists from outside agencies where applicable </w:t>
            </w:r>
          </w:p>
          <w:p w:rsidR="00261120" w:rsidRPr="003B04D0" w:rsidRDefault="00261120" w:rsidP="00D56D5A">
            <w:pPr>
              <w:numPr>
                <w:ilvl w:val="0"/>
                <w:numId w:val="11"/>
              </w:numPr>
              <w:spacing w:after="0" w:line="240" w:lineRule="auto"/>
              <w:rPr>
                <w:rFonts w:ascii="Arial" w:eastAsia="Times New Roman" w:hAnsi="Arial" w:cs="Arial"/>
                <w:sz w:val="20"/>
                <w:szCs w:val="20"/>
              </w:rPr>
            </w:pPr>
            <w:r w:rsidRPr="003B04D0">
              <w:rPr>
                <w:rFonts w:ascii="Arial" w:eastAsia="Times New Roman" w:hAnsi="Arial" w:cs="Arial"/>
                <w:sz w:val="20"/>
                <w:szCs w:val="20"/>
              </w:rPr>
              <w:t>Attendance at staff meetings as appropriate</w:t>
            </w:r>
          </w:p>
          <w:p w:rsidR="00261120" w:rsidRPr="008553FB" w:rsidRDefault="00261120" w:rsidP="00273500">
            <w:pPr>
              <w:pStyle w:val="ListParagraph"/>
              <w:rPr>
                <w:rFonts w:ascii="Arial" w:hAnsi="Arial" w:cs="Arial"/>
                <w:color w:val="4F2270"/>
                <w:sz w:val="20"/>
                <w:szCs w:val="20"/>
                <w:lang w:val="en-GB"/>
              </w:rPr>
            </w:pPr>
          </w:p>
          <w:p w:rsidR="00261120" w:rsidRPr="008553FB" w:rsidRDefault="00261120" w:rsidP="00273500">
            <w:pPr>
              <w:spacing w:after="0" w:line="240" w:lineRule="auto"/>
              <w:rPr>
                <w:rFonts w:ascii="Arial" w:eastAsia="Times New Roman" w:hAnsi="Arial" w:cs="Arial"/>
                <w:color w:val="4F2270"/>
                <w:sz w:val="20"/>
                <w:szCs w:val="20"/>
                <w:lang w:eastAsia="zh-TW"/>
              </w:rPr>
            </w:pPr>
            <w:r w:rsidRPr="008553FB">
              <w:rPr>
                <w:rFonts w:ascii="Arial" w:eastAsia="Times New Roman" w:hAnsi="Arial" w:cs="Arial"/>
                <w:b/>
                <w:color w:val="4F2270"/>
                <w:sz w:val="20"/>
                <w:szCs w:val="20"/>
                <w:lang w:val="en-AU" w:eastAsia="zh-TW"/>
              </w:rPr>
              <w:t>SAFEGUARDING</w:t>
            </w:r>
          </w:p>
        </w:tc>
      </w:tr>
      <w:tr w:rsidR="00261120" w:rsidRPr="008553FB" w:rsidTr="00BE4080">
        <w:tc>
          <w:tcPr>
            <w:tcW w:w="10289" w:type="dxa"/>
            <w:shd w:val="clear" w:color="auto" w:fill="auto"/>
          </w:tcPr>
          <w:p w:rsidR="00261120" w:rsidRPr="008553FB" w:rsidRDefault="00261120" w:rsidP="00273500">
            <w:pPr>
              <w:spacing w:after="0" w:line="240" w:lineRule="auto"/>
              <w:ind w:left="720"/>
              <w:rPr>
                <w:rFonts w:ascii="Arial" w:eastAsia="Times New Roman" w:hAnsi="Arial" w:cs="Arial"/>
                <w:color w:val="4F2270"/>
                <w:sz w:val="20"/>
                <w:szCs w:val="20"/>
              </w:rPr>
            </w:pPr>
          </w:p>
          <w:p w:rsidR="00261120" w:rsidRPr="003B04D0" w:rsidRDefault="00BE4080" w:rsidP="00273500">
            <w:pPr>
              <w:spacing w:after="0" w:line="240" w:lineRule="auto"/>
              <w:rPr>
                <w:rFonts w:ascii="Arial" w:eastAsia="Times New Roman" w:hAnsi="Arial" w:cs="Arial"/>
                <w:iCs/>
                <w:sz w:val="20"/>
                <w:szCs w:val="20"/>
                <w:lang w:eastAsia="zh-TW"/>
              </w:rPr>
            </w:pPr>
            <w:r w:rsidRPr="003B04D0">
              <w:rPr>
                <w:rFonts w:ascii="Arial" w:eastAsia="Times New Roman" w:hAnsi="Arial" w:cs="Arial"/>
                <w:sz w:val="20"/>
                <w:szCs w:val="20"/>
                <w:lang w:eastAsia="zh-TW"/>
              </w:rPr>
              <w:t>OneSchool Global UK</w:t>
            </w:r>
            <w:r w:rsidR="00261120" w:rsidRPr="003B04D0">
              <w:rPr>
                <w:rFonts w:ascii="Arial" w:eastAsia="Times New Roman" w:hAnsi="Arial" w:cs="Arial"/>
                <w:sz w:val="20"/>
                <w:szCs w:val="20"/>
                <w:lang w:eastAsia="zh-TW"/>
              </w:rPr>
              <w:t xml:space="preserve"> and its affiliated schools are committed to safeguarding and</w:t>
            </w:r>
            <w:r w:rsidR="00261120" w:rsidRPr="003B04D0">
              <w:rPr>
                <w:rFonts w:ascii="Arial" w:eastAsiaTheme="minorHAnsi" w:hAnsi="Arial" w:cs="Arial"/>
                <w:iCs/>
                <w:sz w:val="20"/>
                <w:szCs w:val="20"/>
              </w:rPr>
              <w:t xml:space="preserve"> </w:t>
            </w:r>
            <w:r w:rsidR="00261120" w:rsidRPr="003B04D0">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BE4080" w:rsidRPr="003B04D0" w:rsidRDefault="00BE4080" w:rsidP="00273500">
            <w:pPr>
              <w:spacing w:after="0" w:line="240" w:lineRule="auto"/>
              <w:rPr>
                <w:rFonts w:ascii="Arial" w:eastAsia="Times New Roman" w:hAnsi="Arial" w:cs="Arial"/>
                <w:iCs/>
                <w:sz w:val="20"/>
                <w:szCs w:val="20"/>
                <w:lang w:eastAsia="zh-TW"/>
              </w:rPr>
            </w:pPr>
          </w:p>
          <w:p w:rsidR="00261120" w:rsidRPr="003B04D0" w:rsidRDefault="00261120" w:rsidP="00273500">
            <w:pPr>
              <w:spacing w:after="0" w:line="240" w:lineRule="auto"/>
              <w:rPr>
                <w:rFonts w:ascii="Arial" w:eastAsia="Times New Roman" w:hAnsi="Arial" w:cs="Arial"/>
                <w:sz w:val="20"/>
                <w:szCs w:val="20"/>
                <w:lang w:eastAsia="zh-TW"/>
              </w:rPr>
            </w:pPr>
            <w:r w:rsidRPr="003B04D0">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553FB" w:rsidRDefault="00261120" w:rsidP="00273500">
            <w:pPr>
              <w:spacing w:after="0" w:line="240" w:lineRule="auto"/>
              <w:rPr>
                <w:rFonts w:ascii="Arial" w:eastAsia="Times New Roman" w:hAnsi="Arial" w:cs="Arial"/>
                <w:color w:val="4F2270"/>
                <w:sz w:val="20"/>
                <w:szCs w:val="20"/>
                <w:lang w:eastAsia="zh-TW"/>
              </w:rPr>
            </w:pPr>
            <w:r w:rsidRPr="008553FB">
              <w:rPr>
                <w:rFonts w:ascii="Arial" w:eastAsia="Times New Roman" w:hAnsi="Arial" w:cs="Arial"/>
                <w:color w:val="4F2270"/>
                <w:sz w:val="20"/>
                <w:szCs w:val="20"/>
                <w:lang w:eastAsia="zh-TW"/>
              </w:rPr>
              <w:t xml:space="preserve"> </w:t>
            </w:r>
          </w:p>
        </w:tc>
      </w:tr>
    </w:tbl>
    <w:p w:rsidR="00261120" w:rsidRPr="008553FB" w:rsidRDefault="00261120" w:rsidP="00261120">
      <w:pPr>
        <w:rPr>
          <w:rFonts w:ascii="Arial" w:hAnsi="Arial" w:cs="Arial"/>
          <w:b/>
          <w:caps/>
          <w:sz w:val="20"/>
          <w:szCs w:val="20"/>
        </w:rPr>
      </w:pPr>
    </w:p>
    <w:p w:rsidR="00261120" w:rsidRDefault="00261120" w:rsidP="008553FB">
      <w:pPr>
        <w:spacing w:after="0" w:line="240" w:lineRule="auto"/>
        <w:rPr>
          <w:rFonts w:ascii="Arial" w:hAnsi="Arial" w:cs="Arial"/>
          <w:b/>
          <w:caps/>
          <w:color w:val="08D0B6" w:themeColor="accent3"/>
          <w:sz w:val="20"/>
          <w:szCs w:val="20"/>
        </w:rPr>
      </w:pPr>
      <w:r w:rsidRPr="008553FB">
        <w:rPr>
          <w:rFonts w:ascii="Arial" w:hAnsi="Arial" w:cs="Arial"/>
          <w:b/>
          <w:caps/>
          <w:color w:val="08D0B6" w:themeColor="accent3"/>
          <w:sz w:val="20"/>
          <w:szCs w:val="20"/>
        </w:rPr>
        <w:t>Reporting To</w:t>
      </w:r>
    </w:p>
    <w:p w:rsidR="003B04D0" w:rsidRPr="008553FB" w:rsidRDefault="003B04D0" w:rsidP="008553FB">
      <w:pPr>
        <w:spacing w:after="0" w:line="240" w:lineRule="auto"/>
        <w:rPr>
          <w:rFonts w:ascii="Arial" w:hAnsi="Arial" w:cs="Arial"/>
          <w:b/>
          <w:caps/>
          <w:color w:val="08D0B6" w:themeColor="accent3"/>
          <w:sz w:val="20"/>
          <w:szCs w:val="20"/>
        </w:rPr>
      </w:pP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8553FB" w:rsidTr="008553FB">
        <w:trPr>
          <w:trHeight w:val="561"/>
        </w:trPr>
        <w:tc>
          <w:tcPr>
            <w:tcW w:w="10307" w:type="dxa"/>
            <w:shd w:val="clear" w:color="auto" w:fill="auto"/>
          </w:tcPr>
          <w:p w:rsidR="003B04D0" w:rsidRDefault="003B04D0" w:rsidP="003B04D0">
            <w:pPr>
              <w:pStyle w:val="ListParagraph"/>
              <w:rPr>
                <w:rFonts w:ascii="Arial" w:hAnsi="Arial" w:cs="Arial"/>
                <w:sz w:val="20"/>
                <w:szCs w:val="20"/>
                <w:lang w:val="en-GB"/>
              </w:rPr>
            </w:pPr>
          </w:p>
          <w:p w:rsidR="00261120" w:rsidRPr="003B04D0" w:rsidRDefault="00261120" w:rsidP="00273500">
            <w:pPr>
              <w:pStyle w:val="ListParagraph"/>
              <w:numPr>
                <w:ilvl w:val="0"/>
                <w:numId w:val="2"/>
              </w:numPr>
              <w:rPr>
                <w:rFonts w:ascii="Arial" w:hAnsi="Arial" w:cs="Arial"/>
                <w:sz w:val="20"/>
                <w:szCs w:val="20"/>
                <w:lang w:val="en-GB"/>
              </w:rPr>
            </w:pPr>
            <w:r w:rsidRPr="003B04D0">
              <w:rPr>
                <w:rFonts w:ascii="Arial" w:hAnsi="Arial" w:cs="Arial"/>
                <w:sz w:val="20"/>
                <w:szCs w:val="20"/>
                <w:lang w:val="en-GB"/>
              </w:rPr>
              <w:t xml:space="preserve">Reporting to </w:t>
            </w:r>
            <w:r w:rsidR="008553FB" w:rsidRPr="003B04D0">
              <w:rPr>
                <w:rFonts w:ascii="Arial" w:hAnsi="Arial" w:cs="Arial"/>
                <w:sz w:val="20"/>
                <w:szCs w:val="20"/>
                <w:lang w:val="en-GB"/>
              </w:rPr>
              <w:t>Learning Support Coordinator and Head Teacher</w:t>
            </w:r>
            <w:r w:rsidRPr="003B04D0">
              <w:rPr>
                <w:rFonts w:ascii="Arial" w:hAnsi="Arial" w:cs="Arial"/>
                <w:sz w:val="20"/>
                <w:szCs w:val="20"/>
                <w:lang w:val="en-GB"/>
              </w:rPr>
              <w:t xml:space="preserve"> </w:t>
            </w:r>
          </w:p>
          <w:p w:rsidR="00261120" w:rsidRPr="003B04D0" w:rsidRDefault="00261120" w:rsidP="008553FB">
            <w:pPr>
              <w:pStyle w:val="ListParagraph"/>
              <w:numPr>
                <w:ilvl w:val="0"/>
                <w:numId w:val="2"/>
              </w:numPr>
              <w:rPr>
                <w:rFonts w:ascii="Arial" w:hAnsi="Arial" w:cs="Arial"/>
                <w:sz w:val="20"/>
                <w:szCs w:val="20"/>
              </w:rPr>
            </w:pPr>
            <w:r w:rsidRPr="003B04D0">
              <w:rPr>
                <w:rFonts w:ascii="Arial" w:hAnsi="Arial" w:cs="Arial"/>
                <w:sz w:val="20"/>
                <w:szCs w:val="20"/>
                <w:lang w:val="en-GB"/>
              </w:rPr>
              <w:t>No direct reports or</w:t>
            </w:r>
            <w:r w:rsidR="008553FB" w:rsidRPr="003B04D0">
              <w:rPr>
                <w:rFonts w:ascii="Arial" w:hAnsi="Arial" w:cs="Arial"/>
                <w:sz w:val="20"/>
                <w:szCs w:val="20"/>
                <w:lang w:val="en-GB"/>
              </w:rPr>
              <w:t xml:space="preserve"> ongoing supervision to others.</w:t>
            </w:r>
          </w:p>
          <w:p w:rsidR="003B04D0" w:rsidRPr="008553FB" w:rsidRDefault="003B04D0" w:rsidP="003B04D0">
            <w:pPr>
              <w:pStyle w:val="ListParagraph"/>
              <w:rPr>
                <w:rFonts w:ascii="Arial" w:hAnsi="Arial" w:cs="Arial"/>
                <w:sz w:val="20"/>
                <w:szCs w:val="20"/>
              </w:rPr>
            </w:pPr>
          </w:p>
        </w:tc>
      </w:tr>
    </w:tbl>
    <w:p w:rsidR="00BA6168" w:rsidRDefault="00BA6168" w:rsidP="008553FB">
      <w:pPr>
        <w:spacing w:after="0" w:line="240" w:lineRule="auto"/>
        <w:rPr>
          <w:rFonts w:ascii="Arial" w:hAnsi="Arial" w:cs="Arial"/>
          <w:b/>
          <w:bCs/>
          <w:color w:val="08D0B6" w:themeColor="accent3"/>
          <w:sz w:val="20"/>
          <w:szCs w:val="20"/>
        </w:rPr>
      </w:pPr>
    </w:p>
    <w:p w:rsidR="003B04D0" w:rsidRDefault="003B04D0" w:rsidP="008553FB">
      <w:pPr>
        <w:spacing w:after="0" w:line="240" w:lineRule="auto"/>
        <w:rPr>
          <w:rFonts w:ascii="Arial" w:hAnsi="Arial" w:cs="Arial"/>
          <w:b/>
          <w:bCs/>
          <w:color w:val="08D0B6" w:themeColor="accent3"/>
          <w:sz w:val="20"/>
          <w:szCs w:val="20"/>
        </w:rPr>
      </w:pPr>
    </w:p>
    <w:p w:rsidR="003B04D0" w:rsidRDefault="003B04D0" w:rsidP="008553FB">
      <w:pPr>
        <w:spacing w:after="0" w:line="240" w:lineRule="auto"/>
        <w:rPr>
          <w:rFonts w:ascii="Arial" w:hAnsi="Arial" w:cs="Arial"/>
          <w:b/>
          <w:bCs/>
          <w:color w:val="08D0B6" w:themeColor="accent3"/>
          <w:sz w:val="20"/>
          <w:szCs w:val="20"/>
        </w:rPr>
      </w:pPr>
    </w:p>
    <w:p w:rsidR="003B04D0" w:rsidRDefault="003B04D0" w:rsidP="008553FB">
      <w:pPr>
        <w:spacing w:after="0" w:line="240" w:lineRule="auto"/>
        <w:rPr>
          <w:rFonts w:ascii="Arial" w:hAnsi="Arial" w:cs="Arial"/>
          <w:b/>
          <w:bCs/>
          <w:color w:val="08D0B6" w:themeColor="accent3"/>
          <w:sz w:val="20"/>
          <w:szCs w:val="20"/>
        </w:rPr>
      </w:pPr>
    </w:p>
    <w:p w:rsidR="00261120" w:rsidRDefault="00261120" w:rsidP="008553FB">
      <w:pPr>
        <w:spacing w:after="0" w:line="240" w:lineRule="auto"/>
        <w:rPr>
          <w:rFonts w:ascii="Arial" w:hAnsi="Arial" w:cs="Arial"/>
          <w:b/>
          <w:bCs/>
          <w:color w:val="08D0B6" w:themeColor="accent3"/>
          <w:sz w:val="20"/>
          <w:szCs w:val="20"/>
        </w:rPr>
      </w:pPr>
      <w:r w:rsidRPr="008553FB">
        <w:rPr>
          <w:rFonts w:ascii="Arial" w:hAnsi="Arial" w:cs="Arial"/>
          <w:b/>
          <w:bCs/>
          <w:color w:val="08D0B6" w:themeColor="accent3"/>
          <w:sz w:val="20"/>
          <w:szCs w:val="20"/>
        </w:rPr>
        <w:lastRenderedPageBreak/>
        <w:t xml:space="preserve">SUPPORT FOR THE ROLE </w:t>
      </w:r>
    </w:p>
    <w:p w:rsidR="003B04D0" w:rsidRPr="008553FB" w:rsidRDefault="003B04D0" w:rsidP="008553FB">
      <w:pPr>
        <w:spacing w:after="0" w:line="240" w:lineRule="auto"/>
        <w:rPr>
          <w:rFonts w:ascii="Arial" w:hAnsi="Arial" w:cs="Arial"/>
          <w:b/>
          <w:sz w:val="20"/>
          <w:szCs w:val="20"/>
        </w:rPr>
      </w:pP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8553FB" w:rsidTr="008553FB">
        <w:trPr>
          <w:trHeight w:val="953"/>
        </w:trPr>
        <w:tc>
          <w:tcPr>
            <w:tcW w:w="10307" w:type="dxa"/>
            <w:shd w:val="clear" w:color="auto" w:fill="auto"/>
          </w:tcPr>
          <w:p w:rsidR="003B04D0" w:rsidRDefault="003B04D0" w:rsidP="00273500">
            <w:pPr>
              <w:spacing w:after="0" w:line="240" w:lineRule="auto"/>
              <w:rPr>
                <w:rFonts w:ascii="Arial" w:eastAsia="Times New Roman" w:hAnsi="Arial" w:cs="Arial"/>
                <w:color w:val="4F2270"/>
                <w:sz w:val="20"/>
                <w:szCs w:val="20"/>
                <w:lang w:eastAsia="zh-TW"/>
              </w:rPr>
            </w:pPr>
          </w:p>
          <w:p w:rsidR="00261120" w:rsidRPr="003B04D0" w:rsidRDefault="00261120" w:rsidP="00273500">
            <w:pPr>
              <w:spacing w:after="0" w:line="240" w:lineRule="auto"/>
              <w:rPr>
                <w:rFonts w:ascii="Arial" w:eastAsia="Times New Roman" w:hAnsi="Arial" w:cs="Arial"/>
                <w:sz w:val="20"/>
                <w:szCs w:val="20"/>
                <w:lang w:eastAsia="zh-TW"/>
              </w:rPr>
            </w:pPr>
            <w:r w:rsidRPr="003B04D0">
              <w:rPr>
                <w:rFonts w:ascii="Arial" w:eastAsia="Times New Roman" w:hAnsi="Arial" w:cs="Arial"/>
                <w:sz w:val="20"/>
                <w:szCs w:val="20"/>
                <w:lang w:eastAsia="zh-TW"/>
              </w:rPr>
              <w:t xml:space="preserve">The role is supported on occasion by </w:t>
            </w:r>
            <w:r w:rsidR="008553FB" w:rsidRPr="003B04D0">
              <w:rPr>
                <w:rFonts w:ascii="Arial" w:eastAsia="Times New Roman" w:hAnsi="Arial" w:cs="Arial"/>
                <w:sz w:val="20"/>
                <w:szCs w:val="20"/>
                <w:lang w:eastAsia="zh-TW"/>
              </w:rPr>
              <w:t>SENDCO and Teaching Staff</w:t>
            </w:r>
          </w:p>
          <w:p w:rsidR="00261120" w:rsidRPr="003B04D0" w:rsidRDefault="00261120" w:rsidP="00273500">
            <w:pPr>
              <w:spacing w:after="0" w:line="240" w:lineRule="auto"/>
              <w:rPr>
                <w:rFonts w:ascii="Arial" w:eastAsia="Times New Roman" w:hAnsi="Arial" w:cs="Arial"/>
                <w:sz w:val="20"/>
                <w:szCs w:val="20"/>
                <w:lang w:eastAsia="zh-TW"/>
              </w:rPr>
            </w:pPr>
          </w:p>
          <w:p w:rsidR="00261120" w:rsidRDefault="00BE4080" w:rsidP="00273500">
            <w:pPr>
              <w:spacing w:after="0" w:line="240" w:lineRule="auto"/>
              <w:rPr>
                <w:rFonts w:ascii="Arial" w:eastAsia="Times New Roman" w:hAnsi="Arial" w:cs="Arial"/>
                <w:sz w:val="20"/>
                <w:szCs w:val="20"/>
                <w:lang w:eastAsia="zh-TW"/>
              </w:rPr>
            </w:pPr>
            <w:r w:rsidRPr="003B04D0">
              <w:rPr>
                <w:rFonts w:ascii="Arial" w:eastAsia="Times New Roman" w:hAnsi="Arial" w:cs="Arial"/>
                <w:sz w:val="20"/>
                <w:szCs w:val="20"/>
                <w:lang w:eastAsia="zh-TW"/>
              </w:rPr>
              <w:t>OneSchool Global UK</w:t>
            </w:r>
            <w:r w:rsidR="00261120" w:rsidRPr="003B04D0">
              <w:rPr>
                <w:rFonts w:ascii="Arial" w:eastAsia="Times New Roman" w:hAnsi="Arial" w:cs="Arial"/>
                <w:sz w:val="20"/>
                <w:szCs w:val="20"/>
                <w:lang w:eastAsia="zh-TW"/>
              </w:rPr>
              <w:t xml:space="preserve"> provides a range of support services in areas such as ICT, recruitment, HR, policies, resources and compliance. </w:t>
            </w:r>
          </w:p>
          <w:p w:rsidR="003B04D0" w:rsidRPr="003B04D0" w:rsidRDefault="003B04D0" w:rsidP="00273500">
            <w:pPr>
              <w:spacing w:after="0" w:line="240" w:lineRule="auto"/>
              <w:rPr>
                <w:rFonts w:ascii="Arial" w:eastAsia="Times New Roman" w:hAnsi="Arial" w:cs="Arial"/>
                <w:sz w:val="20"/>
                <w:szCs w:val="20"/>
                <w:lang w:eastAsia="zh-TW"/>
              </w:rPr>
            </w:pPr>
          </w:p>
        </w:tc>
      </w:tr>
    </w:tbl>
    <w:p w:rsidR="00BA6168" w:rsidRDefault="00BA6168" w:rsidP="008553FB">
      <w:pPr>
        <w:spacing w:after="0" w:line="240" w:lineRule="auto"/>
        <w:rPr>
          <w:rFonts w:ascii="Arial" w:hAnsi="Arial" w:cs="Arial"/>
          <w:b/>
          <w:color w:val="08D0B6" w:themeColor="accent3"/>
          <w:sz w:val="20"/>
          <w:szCs w:val="20"/>
        </w:rPr>
      </w:pPr>
    </w:p>
    <w:p w:rsidR="00261120" w:rsidRDefault="00261120" w:rsidP="008553FB">
      <w:pPr>
        <w:spacing w:after="0" w:line="240" w:lineRule="auto"/>
        <w:rPr>
          <w:rFonts w:ascii="Arial" w:hAnsi="Arial" w:cs="Arial"/>
          <w:b/>
          <w:color w:val="08D0B6" w:themeColor="accent3"/>
          <w:sz w:val="20"/>
          <w:szCs w:val="20"/>
        </w:rPr>
      </w:pPr>
      <w:r w:rsidRPr="008553FB">
        <w:rPr>
          <w:rFonts w:ascii="Arial" w:hAnsi="Arial" w:cs="Arial"/>
          <w:b/>
          <w:color w:val="08D0B6" w:themeColor="accent3"/>
          <w:sz w:val="20"/>
          <w:szCs w:val="20"/>
        </w:rPr>
        <w:t>ISSUED BY</w:t>
      </w:r>
    </w:p>
    <w:p w:rsidR="003B04D0" w:rsidRPr="008553FB" w:rsidRDefault="003B04D0" w:rsidP="008553FB">
      <w:pPr>
        <w:spacing w:after="0" w:line="240" w:lineRule="auto"/>
        <w:rPr>
          <w:rFonts w:ascii="Arial" w:hAnsi="Arial" w:cs="Arial"/>
          <w:b/>
          <w:color w:val="08D0B6" w:themeColor="accent3"/>
          <w:sz w:val="20"/>
          <w:szCs w:val="20"/>
        </w:rPr>
      </w:pP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8553FB" w:rsidTr="00BE4080">
        <w:tc>
          <w:tcPr>
            <w:tcW w:w="10325" w:type="dxa"/>
            <w:shd w:val="clear" w:color="auto" w:fill="auto"/>
          </w:tcPr>
          <w:p w:rsidR="00261120" w:rsidRPr="008553FB" w:rsidRDefault="00261120" w:rsidP="00273500">
            <w:pPr>
              <w:spacing w:after="0" w:line="240" w:lineRule="auto"/>
              <w:rPr>
                <w:rFonts w:ascii="Arial" w:eastAsia="Times New Roman" w:hAnsi="Arial" w:cs="Arial"/>
                <w:color w:val="4F2270"/>
                <w:sz w:val="20"/>
                <w:szCs w:val="20"/>
                <w:lang w:val="en-AU" w:eastAsia="zh-TW"/>
              </w:rPr>
            </w:pPr>
          </w:p>
          <w:p w:rsidR="00261120" w:rsidRPr="003B04D0" w:rsidRDefault="00BE4080" w:rsidP="00BA6168">
            <w:pPr>
              <w:spacing w:after="0" w:line="240" w:lineRule="auto"/>
              <w:rPr>
                <w:rFonts w:ascii="Arial" w:eastAsia="Times New Roman" w:hAnsi="Arial" w:cs="Arial"/>
                <w:sz w:val="20"/>
                <w:szCs w:val="20"/>
                <w:lang w:val="en-AU" w:eastAsia="zh-TW"/>
              </w:rPr>
            </w:pPr>
            <w:r w:rsidRPr="003B04D0">
              <w:rPr>
                <w:rFonts w:ascii="Arial" w:eastAsia="Times New Roman" w:hAnsi="Arial" w:cs="Arial"/>
                <w:sz w:val="20"/>
                <w:szCs w:val="20"/>
                <w:lang w:val="en-AU" w:eastAsia="zh-TW"/>
              </w:rPr>
              <w:t>OneSchool Global UK</w:t>
            </w:r>
            <w:r w:rsidR="008553FB" w:rsidRPr="003B04D0">
              <w:rPr>
                <w:rFonts w:ascii="Arial" w:eastAsia="Times New Roman" w:hAnsi="Arial" w:cs="Arial"/>
                <w:sz w:val="20"/>
                <w:szCs w:val="20"/>
                <w:lang w:val="en-AU" w:eastAsia="zh-TW"/>
              </w:rPr>
              <w:t xml:space="preserve">: </w:t>
            </w:r>
            <w:r w:rsidR="00261120" w:rsidRPr="003B04D0">
              <w:rPr>
                <w:rFonts w:ascii="Arial" w:eastAsia="Times New Roman" w:hAnsi="Arial" w:cs="Arial"/>
                <w:sz w:val="20"/>
                <w:szCs w:val="20"/>
                <w:lang w:val="en-AU" w:eastAsia="zh-TW"/>
              </w:rPr>
              <w:t xml:space="preserve">Issue date: </w:t>
            </w:r>
            <w:r w:rsidR="008553FB" w:rsidRPr="003B04D0">
              <w:rPr>
                <w:rFonts w:ascii="Arial" w:eastAsia="Times New Roman" w:hAnsi="Arial" w:cs="Arial"/>
                <w:sz w:val="20"/>
                <w:szCs w:val="20"/>
                <w:lang w:val="en-AU" w:eastAsia="zh-TW"/>
              </w:rPr>
              <w:t>September 2019</w:t>
            </w:r>
          </w:p>
          <w:p w:rsidR="003B04D0" w:rsidRPr="008553FB" w:rsidRDefault="003B04D0" w:rsidP="00BA6168">
            <w:pPr>
              <w:spacing w:after="0" w:line="240" w:lineRule="auto"/>
              <w:rPr>
                <w:rFonts w:ascii="Arial" w:eastAsia="Times New Roman" w:hAnsi="Arial" w:cs="Arial"/>
                <w:sz w:val="20"/>
                <w:szCs w:val="20"/>
                <w:lang w:val="en-AU" w:eastAsia="zh-TW"/>
              </w:rPr>
            </w:pPr>
          </w:p>
        </w:tc>
      </w:tr>
    </w:tbl>
    <w:p w:rsidR="003B04D0" w:rsidRDefault="003B04D0" w:rsidP="00261120">
      <w:pPr>
        <w:rPr>
          <w:rFonts w:ascii="Arial" w:hAnsi="Arial" w:cs="Arial"/>
          <w:b/>
          <w:color w:val="4F2270"/>
          <w:sz w:val="24"/>
          <w:szCs w:val="24"/>
        </w:rPr>
      </w:pPr>
    </w:p>
    <w:p w:rsidR="003B04D0" w:rsidRDefault="003B04D0">
      <w:pPr>
        <w:rPr>
          <w:rFonts w:ascii="Arial" w:hAnsi="Arial" w:cs="Arial"/>
          <w:b/>
          <w:color w:val="4F2270"/>
          <w:sz w:val="24"/>
          <w:szCs w:val="24"/>
        </w:rPr>
      </w:pPr>
      <w:r>
        <w:rPr>
          <w:rFonts w:ascii="Arial" w:hAnsi="Arial" w:cs="Arial"/>
          <w:b/>
          <w:color w:val="4F2270"/>
          <w:sz w:val="24"/>
          <w:szCs w:val="24"/>
        </w:rPr>
        <w:br w:type="page"/>
      </w:r>
    </w:p>
    <w:p w:rsidR="00261120" w:rsidRPr="008553FB" w:rsidRDefault="00261120" w:rsidP="00261120">
      <w:pPr>
        <w:rPr>
          <w:rFonts w:ascii="Arial" w:hAnsi="Arial" w:cs="Arial"/>
          <w:b/>
          <w:color w:val="4F2270"/>
          <w:sz w:val="24"/>
          <w:szCs w:val="24"/>
        </w:rPr>
      </w:pPr>
      <w:r w:rsidRPr="008553FB">
        <w:rPr>
          <w:rFonts w:ascii="Arial" w:hAnsi="Arial" w:cs="Arial"/>
          <w:b/>
          <w:color w:val="4F2270"/>
          <w:sz w:val="24"/>
          <w:szCs w:val="24"/>
        </w:rPr>
        <w:lastRenderedPageBreak/>
        <w:t>JOB TITLE</w:t>
      </w:r>
      <w:r w:rsidR="008553FB" w:rsidRPr="008553FB">
        <w:rPr>
          <w:rFonts w:ascii="Arial" w:hAnsi="Arial" w:cs="Arial"/>
          <w:b/>
          <w:color w:val="4F2270"/>
          <w:sz w:val="24"/>
          <w:szCs w:val="24"/>
        </w:rPr>
        <w:t>: Teaching Assistant</w:t>
      </w:r>
    </w:p>
    <w:p w:rsidR="00261120" w:rsidRPr="003B04D0" w:rsidRDefault="00261120" w:rsidP="00261120">
      <w:pPr>
        <w:rPr>
          <w:rFonts w:ascii="Arial" w:hAnsi="Arial" w:cs="Arial"/>
          <w:b/>
          <w:color w:val="08D0B6" w:themeColor="accent3"/>
          <w:sz w:val="24"/>
          <w:szCs w:val="24"/>
        </w:rPr>
      </w:pPr>
      <w:r w:rsidRPr="003B04D0">
        <w:rPr>
          <w:rFonts w:ascii="Arial" w:hAnsi="Arial" w:cs="Arial"/>
          <w:b/>
          <w:color w:val="08D0B6" w:themeColor="accent3"/>
          <w:sz w:val="24"/>
          <w:szCs w:val="24"/>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BE4080" w:rsidRPr="008553FB" w:rsidTr="00BE4080">
        <w:trPr>
          <w:trHeight w:val="479"/>
        </w:trPr>
        <w:tc>
          <w:tcPr>
            <w:tcW w:w="1820" w:type="dxa"/>
            <w:shd w:val="clear" w:color="auto" w:fill="421C6E" w:themeFill="accent1"/>
            <w:vAlign w:val="center"/>
          </w:tcPr>
          <w:p w:rsidR="00261120" w:rsidRPr="008553FB" w:rsidRDefault="00261120" w:rsidP="00273500">
            <w:pPr>
              <w:spacing w:after="0"/>
              <w:jc w:val="center"/>
              <w:rPr>
                <w:rFonts w:ascii="Arial" w:hAnsi="Arial" w:cs="Arial"/>
                <w:b/>
                <w:color w:val="FEB413" w:themeColor="accent2"/>
                <w:sz w:val="20"/>
                <w:szCs w:val="20"/>
                <w:lang w:eastAsia="en-GB"/>
              </w:rPr>
            </w:pPr>
            <w:r w:rsidRPr="008553FB">
              <w:rPr>
                <w:rFonts w:ascii="Arial" w:hAnsi="Arial" w:cs="Arial"/>
                <w:b/>
                <w:color w:val="FEB413" w:themeColor="accent2"/>
                <w:sz w:val="20"/>
                <w:szCs w:val="20"/>
                <w:lang w:eastAsia="en-GB"/>
              </w:rPr>
              <w:t> </w:t>
            </w:r>
            <w:r w:rsidRPr="008553FB">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8553FB" w:rsidRDefault="00261120" w:rsidP="00273500">
            <w:pPr>
              <w:spacing w:after="0"/>
              <w:jc w:val="center"/>
              <w:rPr>
                <w:rFonts w:ascii="Arial" w:hAnsi="Arial" w:cs="Arial"/>
                <w:b/>
                <w:color w:val="FEB413" w:themeColor="accent2"/>
                <w:sz w:val="20"/>
                <w:szCs w:val="20"/>
                <w:lang w:eastAsia="en-GB"/>
              </w:rPr>
            </w:pPr>
            <w:r w:rsidRPr="008553FB">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rsidR="00261120" w:rsidRPr="008553FB" w:rsidRDefault="00261120" w:rsidP="00273500">
            <w:pPr>
              <w:spacing w:after="0"/>
              <w:jc w:val="center"/>
              <w:rPr>
                <w:rFonts w:ascii="Arial" w:hAnsi="Arial" w:cs="Arial"/>
                <w:b/>
                <w:bCs/>
                <w:color w:val="FEB413" w:themeColor="accent2"/>
                <w:sz w:val="20"/>
                <w:szCs w:val="20"/>
                <w:lang w:eastAsia="en-GB"/>
              </w:rPr>
            </w:pPr>
            <w:r w:rsidRPr="008553FB">
              <w:rPr>
                <w:rFonts w:ascii="Arial" w:hAnsi="Arial" w:cs="Arial"/>
                <w:b/>
                <w:bCs/>
                <w:color w:val="FEB413" w:themeColor="accent2"/>
                <w:sz w:val="20"/>
                <w:szCs w:val="20"/>
                <w:lang w:eastAsia="en-GB"/>
              </w:rPr>
              <w:t>Desirable</w:t>
            </w:r>
          </w:p>
        </w:tc>
      </w:tr>
      <w:tr w:rsidR="000C21BB" w:rsidRPr="008553FB" w:rsidTr="00273500">
        <w:tc>
          <w:tcPr>
            <w:tcW w:w="1820" w:type="dxa"/>
          </w:tcPr>
          <w:p w:rsidR="000C21BB" w:rsidRPr="008553FB" w:rsidRDefault="000C21BB" w:rsidP="000C21BB">
            <w:pPr>
              <w:rPr>
                <w:rFonts w:ascii="Arial" w:hAnsi="Arial" w:cs="Arial"/>
                <w:sz w:val="20"/>
                <w:szCs w:val="20"/>
                <w:lang w:eastAsia="en-GB"/>
              </w:rPr>
            </w:pPr>
            <w:r w:rsidRPr="003B04D0">
              <w:rPr>
                <w:rFonts w:ascii="Arial" w:hAnsi="Arial" w:cs="Arial"/>
                <w:b/>
                <w:bCs/>
                <w:color w:val="421C6E" w:themeColor="accent1"/>
                <w:sz w:val="20"/>
                <w:szCs w:val="20"/>
                <w:lang w:eastAsia="en-GB"/>
              </w:rPr>
              <w:t>Experience and Knowledge</w:t>
            </w:r>
          </w:p>
        </w:tc>
        <w:tc>
          <w:tcPr>
            <w:tcW w:w="4678" w:type="dxa"/>
          </w:tcPr>
          <w:p w:rsidR="000C21BB" w:rsidRPr="008553FB" w:rsidRDefault="000C21BB" w:rsidP="003B04D0">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Experience of working with children</w:t>
            </w:r>
          </w:p>
          <w:p w:rsidR="000C21BB" w:rsidRPr="008553FB" w:rsidRDefault="000C21BB" w:rsidP="003B04D0">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Experience of working in a supervisory capacity with children in a school</w:t>
            </w:r>
          </w:p>
          <w:p w:rsidR="000C21BB" w:rsidRPr="003B04D0" w:rsidRDefault="000C21BB" w:rsidP="003B04D0">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Experience of working as part of a team</w:t>
            </w:r>
          </w:p>
        </w:tc>
        <w:tc>
          <w:tcPr>
            <w:tcW w:w="3827" w:type="dxa"/>
          </w:tcPr>
          <w:p w:rsidR="000C21BB" w:rsidRPr="008553FB" w:rsidRDefault="000C21BB" w:rsidP="003B04D0">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 xml:space="preserve">Experience of working as a TA </w:t>
            </w:r>
          </w:p>
          <w:p w:rsidR="000C21BB" w:rsidRPr="008553FB" w:rsidRDefault="000C21BB" w:rsidP="003B04D0">
            <w:pPr>
              <w:pStyle w:val="ListParagraph"/>
              <w:numPr>
                <w:ilvl w:val="0"/>
                <w:numId w:val="15"/>
              </w:numPr>
              <w:ind w:left="482" w:right="268" w:hanging="283"/>
              <w:rPr>
                <w:rFonts w:ascii="Arial" w:hAnsi="Arial" w:cs="Arial"/>
                <w:sz w:val="20"/>
                <w:szCs w:val="20"/>
                <w:lang w:val="en-US"/>
              </w:rPr>
            </w:pPr>
            <w:r w:rsidRPr="003B04D0">
              <w:rPr>
                <w:rFonts w:ascii="Arial" w:hAnsi="Arial" w:cs="Arial"/>
                <w:sz w:val="20"/>
                <w:szCs w:val="20"/>
                <w:lang w:val="en-US"/>
              </w:rPr>
              <w:t>Full working knowledge of relevant current policies/codes of practice/legislation</w:t>
            </w:r>
          </w:p>
        </w:tc>
      </w:tr>
      <w:tr w:rsidR="000C21BB" w:rsidRPr="008553FB" w:rsidTr="00273500">
        <w:tc>
          <w:tcPr>
            <w:tcW w:w="1820" w:type="dxa"/>
          </w:tcPr>
          <w:p w:rsidR="000C21BB" w:rsidRPr="008553FB" w:rsidRDefault="000C21BB" w:rsidP="000C21BB">
            <w:pPr>
              <w:rPr>
                <w:rFonts w:ascii="Arial" w:hAnsi="Arial" w:cs="Arial"/>
                <w:sz w:val="20"/>
                <w:szCs w:val="20"/>
                <w:lang w:eastAsia="en-GB"/>
              </w:rPr>
            </w:pPr>
            <w:r w:rsidRPr="003B04D0">
              <w:rPr>
                <w:rFonts w:ascii="Arial" w:hAnsi="Arial" w:cs="Arial"/>
                <w:b/>
                <w:bCs/>
                <w:color w:val="421C6E" w:themeColor="accent1"/>
                <w:sz w:val="20"/>
                <w:szCs w:val="20"/>
                <w:lang w:eastAsia="en-GB"/>
              </w:rPr>
              <w:t>Education and Qualifications</w:t>
            </w:r>
          </w:p>
        </w:tc>
        <w:tc>
          <w:tcPr>
            <w:tcW w:w="4678" w:type="dxa"/>
          </w:tcPr>
          <w:p w:rsidR="000C21BB" w:rsidRPr="008553FB" w:rsidRDefault="000C21BB" w:rsidP="003B04D0">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 xml:space="preserve">A good standard of education including GCSE A*-C in English and </w:t>
            </w:r>
            <w:proofErr w:type="spellStart"/>
            <w:r w:rsidRPr="008553FB">
              <w:rPr>
                <w:rFonts w:ascii="Arial" w:hAnsi="Arial" w:cs="Arial"/>
                <w:sz w:val="20"/>
                <w:szCs w:val="20"/>
                <w:lang w:val="en-US"/>
              </w:rPr>
              <w:t>Ma</w:t>
            </w:r>
            <w:bookmarkStart w:id="0" w:name="_GoBack"/>
            <w:bookmarkEnd w:id="0"/>
            <w:r w:rsidRPr="008553FB">
              <w:rPr>
                <w:rFonts w:ascii="Arial" w:hAnsi="Arial" w:cs="Arial"/>
                <w:sz w:val="20"/>
                <w:szCs w:val="20"/>
                <w:lang w:val="en-US"/>
              </w:rPr>
              <w:t>ths</w:t>
            </w:r>
            <w:proofErr w:type="spellEnd"/>
          </w:p>
          <w:p w:rsidR="000C21BB" w:rsidRPr="008553FB" w:rsidRDefault="000C21BB" w:rsidP="003B04D0">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Excellent communication skills, both verbal and written</w:t>
            </w:r>
          </w:p>
          <w:p w:rsidR="000C21BB" w:rsidRPr="008553FB" w:rsidRDefault="000C21BB" w:rsidP="003B04D0">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 xml:space="preserve">Confident IT skills including Microsoft Word, Excel, Outlook and PowerPoint </w:t>
            </w:r>
          </w:p>
          <w:p w:rsidR="000C21BB" w:rsidRPr="008553FB" w:rsidRDefault="000C21BB" w:rsidP="003B04D0">
            <w:pPr>
              <w:pStyle w:val="ListParagraph"/>
              <w:numPr>
                <w:ilvl w:val="0"/>
                <w:numId w:val="15"/>
              </w:numPr>
              <w:ind w:left="482" w:right="268" w:hanging="283"/>
              <w:rPr>
                <w:rFonts w:ascii="Arial" w:hAnsi="Arial" w:cs="Arial"/>
                <w:sz w:val="20"/>
                <w:szCs w:val="20"/>
              </w:rPr>
            </w:pPr>
            <w:r w:rsidRPr="003B04D0">
              <w:rPr>
                <w:rFonts w:ascii="Arial" w:hAnsi="Arial" w:cs="Arial"/>
                <w:sz w:val="20"/>
                <w:szCs w:val="20"/>
                <w:lang w:val="en-US"/>
              </w:rPr>
              <w:t>Meet Teaching Assistant standards or equivalent qualification or experience (NVQ Level 3/4)</w:t>
            </w:r>
          </w:p>
        </w:tc>
        <w:tc>
          <w:tcPr>
            <w:tcW w:w="3827" w:type="dxa"/>
          </w:tcPr>
          <w:p w:rsidR="000C21BB" w:rsidRPr="003B04D0" w:rsidRDefault="000C21BB" w:rsidP="003B04D0">
            <w:pPr>
              <w:pStyle w:val="ListParagraph"/>
              <w:numPr>
                <w:ilvl w:val="0"/>
                <w:numId w:val="15"/>
              </w:numPr>
              <w:ind w:left="482" w:right="268" w:hanging="283"/>
              <w:rPr>
                <w:rFonts w:ascii="Arial" w:hAnsi="Arial" w:cs="Arial"/>
                <w:sz w:val="20"/>
                <w:szCs w:val="20"/>
                <w:lang w:val="en-US"/>
              </w:rPr>
            </w:pPr>
            <w:r w:rsidRPr="003B04D0">
              <w:rPr>
                <w:rFonts w:ascii="Arial" w:hAnsi="Arial" w:cs="Arial"/>
                <w:sz w:val="20"/>
                <w:szCs w:val="20"/>
                <w:lang w:val="en-US"/>
              </w:rPr>
              <w:t>5 GCSE A* - C including maths and English</w:t>
            </w:r>
          </w:p>
          <w:p w:rsidR="000C21BB" w:rsidRPr="008553FB" w:rsidRDefault="000C21BB" w:rsidP="003B04D0">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Knowledge of SIMS or similar school based MIS</w:t>
            </w:r>
          </w:p>
          <w:p w:rsidR="000C21BB" w:rsidRPr="003B04D0" w:rsidRDefault="000C21BB" w:rsidP="003B04D0">
            <w:pPr>
              <w:pStyle w:val="ListParagraph"/>
              <w:numPr>
                <w:ilvl w:val="0"/>
                <w:numId w:val="15"/>
              </w:numPr>
              <w:ind w:left="482" w:right="268" w:hanging="283"/>
              <w:rPr>
                <w:rFonts w:ascii="Arial" w:hAnsi="Arial" w:cs="Arial"/>
                <w:sz w:val="20"/>
                <w:szCs w:val="20"/>
                <w:lang w:val="en-US"/>
              </w:rPr>
            </w:pPr>
            <w:r w:rsidRPr="003B04D0">
              <w:rPr>
                <w:rFonts w:ascii="Arial" w:hAnsi="Arial" w:cs="Arial"/>
                <w:sz w:val="20"/>
                <w:szCs w:val="20"/>
                <w:lang w:val="en-US"/>
              </w:rPr>
              <w:t>Specialist skills/training in curriculum or learning area e.g. bilingual, sign language, ICT</w:t>
            </w:r>
          </w:p>
          <w:p w:rsidR="000C21BB" w:rsidRPr="008553FB" w:rsidRDefault="000C21BB" w:rsidP="000C21BB">
            <w:pPr>
              <w:spacing w:after="0" w:line="240" w:lineRule="auto"/>
              <w:ind w:left="720"/>
              <w:rPr>
                <w:rFonts w:ascii="Arial" w:hAnsi="Arial" w:cs="Arial"/>
                <w:sz w:val="20"/>
                <w:szCs w:val="20"/>
                <w:lang w:val="en-US"/>
              </w:rPr>
            </w:pPr>
          </w:p>
        </w:tc>
      </w:tr>
      <w:tr w:rsidR="000C21BB" w:rsidRPr="008553FB" w:rsidTr="00273500">
        <w:tc>
          <w:tcPr>
            <w:tcW w:w="1820" w:type="dxa"/>
          </w:tcPr>
          <w:p w:rsidR="000C21BB" w:rsidRPr="008553FB" w:rsidRDefault="000C21BB" w:rsidP="000C21BB">
            <w:pPr>
              <w:rPr>
                <w:rFonts w:ascii="Arial" w:hAnsi="Arial" w:cs="Arial"/>
                <w:b/>
                <w:bCs/>
                <w:sz w:val="20"/>
                <w:szCs w:val="20"/>
                <w:lang w:eastAsia="en-GB"/>
              </w:rPr>
            </w:pPr>
            <w:r w:rsidRPr="003B04D0">
              <w:rPr>
                <w:rStyle w:val="normalchar"/>
                <w:rFonts w:ascii="Arial" w:hAnsi="Arial" w:cs="Arial"/>
                <w:b/>
                <w:bCs/>
                <w:color w:val="421C6E" w:themeColor="accent1"/>
                <w:sz w:val="20"/>
                <w:szCs w:val="20"/>
                <w:lang w:eastAsia="en-GB"/>
              </w:rPr>
              <w:t>Skills and Abilities</w:t>
            </w:r>
          </w:p>
        </w:tc>
        <w:tc>
          <w:tcPr>
            <w:tcW w:w="4678" w:type="dxa"/>
          </w:tcPr>
          <w:p w:rsidR="000C21BB" w:rsidRPr="003B04D0" w:rsidRDefault="000C21BB" w:rsidP="003B04D0">
            <w:pPr>
              <w:pStyle w:val="ListParagraph"/>
              <w:numPr>
                <w:ilvl w:val="0"/>
                <w:numId w:val="15"/>
              </w:numPr>
              <w:ind w:left="482" w:right="268" w:hanging="283"/>
              <w:rPr>
                <w:rFonts w:ascii="Arial" w:hAnsi="Arial" w:cs="Arial"/>
                <w:sz w:val="20"/>
                <w:szCs w:val="20"/>
                <w:lang w:val="en-US"/>
              </w:rPr>
            </w:pPr>
            <w:r w:rsidRPr="003B04D0">
              <w:rPr>
                <w:rFonts w:ascii="Arial" w:hAnsi="Arial" w:cs="Arial"/>
                <w:sz w:val="20"/>
                <w:szCs w:val="20"/>
                <w:lang w:val="en-US"/>
              </w:rPr>
              <w:t>Can use ICT effectively to support learning</w:t>
            </w:r>
          </w:p>
          <w:p w:rsidR="000C21BB" w:rsidRPr="008553FB" w:rsidRDefault="000C21BB" w:rsidP="000C21BB">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Ability to communicate effectively at all levels</w:t>
            </w:r>
          </w:p>
          <w:p w:rsidR="000C21BB" w:rsidRPr="008553FB" w:rsidRDefault="000C21BB" w:rsidP="000C21BB">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Excellent inter personal skills, including with young children</w:t>
            </w:r>
          </w:p>
          <w:p w:rsidR="000C21BB" w:rsidRPr="008553FB" w:rsidRDefault="000C21BB" w:rsidP="000C21BB">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 xml:space="preserve">Strong time management and </w:t>
            </w:r>
            <w:proofErr w:type="spellStart"/>
            <w:r w:rsidRPr="008553FB">
              <w:rPr>
                <w:rFonts w:ascii="Arial" w:hAnsi="Arial" w:cs="Arial"/>
                <w:sz w:val="20"/>
                <w:szCs w:val="20"/>
                <w:lang w:val="en-US"/>
              </w:rPr>
              <w:t>organisational</w:t>
            </w:r>
            <w:proofErr w:type="spellEnd"/>
            <w:r w:rsidRPr="008553FB">
              <w:rPr>
                <w:rFonts w:ascii="Arial" w:hAnsi="Arial" w:cs="Arial"/>
                <w:sz w:val="20"/>
                <w:szCs w:val="20"/>
                <w:lang w:val="en-US"/>
              </w:rPr>
              <w:t xml:space="preserve"> skills</w:t>
            </w:r>
          </w:p>
          <w:p w:rsidR="000C21BB" w:rsidRPr="008553FB" w:rsidRDefault="000C21BB" w:rsidP="000C21BB">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Ability to work under pressure and still produce accurate work</w:t>
            </w:r>
          </w:p>
          <w:p w:rsidR="000C21BB" w:rsidRPr="008553FB" w:rsidRDefault="000C21BB" w:rsidP="000C21BB">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Ability to work with minimal supervision and to act on own initiative</w:t>
            </w:r>
          </w:p>
          <w:p w:rsidR="000C21BB" w:rsidRPr="003B04D0" w:rsidRDefault="000C21BB" w:rsidP="003B04D0">
            <w:pPr>
              <w:pStyle w:val="ListParagraph"/>
              <w:numPr>
                <w:ilvl w:val="0"/>
                <w:numId w:val="15"/>
              </w:numPr>
              <w:ind w:left="482" w:right="268" w:hanging="283"/>
              <w:rPr>
                <w:rFonts w:ascii="Arial" w:hAnsi="Arial" w:cs="Arial"/>
                <w:sz w:val="20"/>
                <w:szCs w:val="20"/>
                <w:lang w:val="en-US"/>
              </w:rPr>
            </w:pPr>
            <w:r w:rsidRPr="003B04D0">
              <w:rPr>
                <w:rFonts w:ascii="Arial" w:hAnsi="Arial" w:cs="Arial"/>
                <w:sz w:val="20"/>
                <w:szCs w:val="20"/>
                <w:lang w:val="en-US"/>
              </w:rPr>
              <w:t>Good understanding of child development and learning processes</w:t>
            </w:r>
          </w:p>
          <w:p w:rsidR="000C21BB" w:rsidRPr="003B04D0" w:rsidRDefault="000C21BB" w:rsidP="003B04D0">
            <w:pPr>
              <w:pStyle w:val="ListParagraph"/>
              <w:numPr>
                <w:ilvl w:val="0"/>
                <w:numId w:val="15"/>
              </w:numPr>
              <w:ind w:left="482" w:right="268" w:hanging="283"/>
              <w:rPr>
                <w:rFonts w:ascii="Arial" w:hAnsi="Arial" w:cs="Arial"/>
                <w:sz w:val="20"/>
                <w:szCs w:val="20"/>
                <w:lang w:val="en-US"/>
              </w:rPr>
            </w:pPr>
            <w:r w:rsidRPr="003B04D0">
              <w:rPr>
                <w:rFonts w:ascii="Arial" w:hAnsi="Arial" w:cs="Arial"/>
                <w:sz w:val="20"/>
                <w:szCs w:val="20"/>
                <w:lang w:val="en-US"/>
              </w:rPr>
              <w:t>Understanding of SEND procedures</w:t>
            </w:r>
          </w:p>
          <w:p w:rsidR="000C21BB" w:rsidRPr="008553FB" w:rsidRDefault="000C21BB" w:rsidP="003B04D0">
            <w:pPr>
              <w:pStyle w:val="ListParagraph"/>
              <w:numPr>
                <w:ilvl w:val="0"/>
                <w:numId w:val="15"/>
              </w:numPr>
              <w:ind w:left="482" w:right="268" w:hanging="283"/>
              <w:rPr>
                <w:rStyle w:val="normalchar"/>
                <w:rFonts w:ascii="Arial" w:hAnsi="Arial" w:cs="Arial"/>
                <w:sz w:val="20"/>
                <w:szCs w:val="20"/>
              </w:rPr>
            </w:pPr>
            <w:r w:rsidRPr="003B04D0">
              <w:rPr>
                <w:rFonts w:ascii="Arial" w:hAnsi="Arial" w:cs="Arial"/>
                <w:sz w:val="20"/>
                <w:szCs w:val="20"/>
                <w:lang w:val="en-US"/>
              </w:rPr>
              <w:t>Work constructively as part of a team. Understanding classroom roles and responsibilities</w:t>
            </w:r>
            <w:r w:rsidRPr="008553FB">
              <w:rPr>
                <w:rFonts w:ascii="Arial" w:hAnsi="Arial" w:cs="Arial"/>
                <w:sz w:val="20"/>
                <w:szCs w:val="20"/>
              </w:rPr>
              <w:t xml:space="preserve"> and your own position within these</w:t>
            </w:r>
          </w:p>
        </w:tc>
        <w:tc>
          <w:tcPr>
            <w:tcW w:w="3827" w:type="dxa"/>
          </w:tcPr>
          <w:p w:rsidR="000C21BB" w:rsidRPr="008553FB" w:rsidRDefault="000C21BB" w:rsidP="000C21BB">
            <w:pPr>
              <w:pStyle w:val="ListParagraph"/>
              <w:numPr>
                <w:ilvl w:val="0"/>
                <w:numId w:val="7"/>
              </w:numPr>
              <w:ind w:left="360"/>
              <w:rPr>
                <w:rFonts w:ascii="Arial" w:hAnsi="Arial" w:cs="Arial"/>
                <w:sz w:val="20"/>
                <w:szCs w:val="20"/>
                <w:lang w:val="en-US"/>
              </w:rPr>
            </w:pPr>
            <w:r w:rsidRPr="008553FB">
              <w:rPr>
                <w:rFonts w:ascii="Arial" w:hAnsi="Arial" w:cs="Arial"/>
                <w:sz w:val="20"/>
                <w:szCs w:val="20"/>
                <w:lang w:val="en-US"/>
              </w:rPr>
              <w:t>A first aid qualification – or willingness to train</w:t>
            </w:r>
          </w:p>
          <w:p w:rsidR="000C21BB" w:rsidRPr="008553FB" w:rsidRDefault="000C21BB" w:rsidP="000C21BB">
            <w:pPr>
              <w:pStyle w:val="ListParagraph"/>
              <w:numPr>
                <w:ilvl w:val="0"/>
                <w:numId w:val="7"/>
              </w:numPr>
              <w:ind w:left="360" w:right="268"/>
              <w:rPr>
                <w:rFonts w:ascii="Arial" w:hAnsi="Arial" w:cs="Arial"/>
                <w:sz w:val="20"/>
                <w:szCs w:val="20"/>
                <w:lang w:val="en-US"/>
              </w:rPr>
            </w:pPr>
            <w:r w:rsidRPr="008553FB">
              <w:rPr>
                <w:rFonts w:ascii="Arial" w:hAnsi="Arial" w:cs="Arial"/>
                <w:sz w:val="20"/>
                <w:szCs w:val="20"/>
              </w:rPr>
              <w:t>Have modelling skills and expertise as a learning coach to support students and self-study</w:t>
            </w:r>
          </w:p>
          <w:p w:rsidR="000C21BB" w:rsidRPr="008553FB" w:rsidRDefault="000C21BB" w:rsidP="000C21BB">
            <w:pPr>
              <w:numPr>
                <w:ilvl w:val="0"/>
                <w:numId w:val="7"/>
              </w:numPr>
              <w:spacing w:after="45" w:line="248" w:lineRule="auto"/>
              <w:ind w:left="360" w:right="268"/>
              <w:jc w:val="both"/>
              <w:rPr>
                <w:rFonts w:ascii="Arial" w:hAnsi="Arial" w:cs="Arial"/>
                <w:sz w:val="20"/>
                <w:szCs w:val="20"/>
              </w:rPr>
            </w:pPr>
            <w:r w:rsidRPr="008553FB">
              <w:rPr>
                <w:rFonts w:ascii="Arial" w:hAnsi="Arial" w:cs="Arial"/>
                <w:sz w:val="20"/>
                <w:szCs w:val="20"/>
              </w:rPr>
              <w:t>Understanding of statutory frameworks relating to teaching</w:t>
            </w:r>
          </w:p>
          <w:p w:rsidR="000C21BB" w:rsidRPr="008553FB" w:rsidRDefault="000C21BB" w:rsidP="000C21BB">
            <w:pPr>
              <w:pStyle w:val="ListParagraph"/>
              <w:ind w:left="482"/>
              <w:rPr>
                <w:rFonts w:ascii="Arial" w:hAnsi="Arial" w:cs="Arial"/>
                <w:sz w:val="20"/>
                <w:szCs w:val="20"/>
                <w:lang w:val="en-US"/>
              </w:rPr>
            </w:pPr>
          </w:p>
        </w:tc>
      </w:tr>
      <w:tr w:rsidR="000C21BB" w:rsidRPr="008553FB" w:rsidTr="00273500">
        <w:tc>
          <w:tcPr>
            <w:tcW w:w="1820" w:type="dxa"/>
          </w:tcPr>
          <w:p w:rsidR="000C21BB" w:rsidRPr="008553FB" w:rsidRDefault="000C21BB" w:rsidP="000C21BB">
            <w:pPr>
              <w:rPr>
                <w:rFonts w:ascii="Arial" w:hAnsi="Arial" w:cs="Arial"/>
                <w:b/>
                <w:bCs/>
                <w:sz w:val="20"/>
                <w:szCs w:val="20"/>
                <w:lang w:eastAsia="en-GB"/>
              </w:rPr>
            </w:pPr>
            <w:r w:rsidRPr="003B04D0">
              <w:rPr>
                <w:rStyle w:val="normalchar"/>
                <w:rFonts w:ascii="Arial" w:hAnsi="Arial" w:cs="Arial"/>
                <w:b/>
                <w:bCs/>
                <w:color w:val="421C6E" w:themeColor="accent1"/>
                <w:sz w:val="20"/>
                <w:szCs w:val="20"/>
                <w:lang w:eastAsia="en-GB"/>
              </w:rPr>
              <w:t>Training</w:t>
            </w:r>
          </w:p>
        </w:tc>
        <w:tc>
          <w:tcPr>
            <w:tcW w:w="4678" w:type="dxa"/>
          </w:tcPr>
          <w:p w:rsidR="000C21BB" w:rsidRPr="008553FB" w:rsidRDefault="000C21BB" w:rsidP="003B04D0">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Willingness to undertake relevant training and identify own development needs</w:t>
            </w:r>
          </w:p>
          <w:p w:rsidR="000C21BB" w:rsidRPr="008553FB" w:rsidRDefault="000C21BB" w:rsidP="003B04D0">
            <w:pPr>
              <w:pStyle w:val="ListParagraph"/>
              <w:numPr>
                <w:ilvl w:val="0"/>
                <w:numId w:val="15"/>
              </w:numPr>
              <w:ind w:left="482" w:right="268" w:hanging="283"/>
              <w:rPr>
                <w:rFonts w:ascii="Arial" w:hAnsi="Arial" w:cs="Arial"/>
                <w:sz w:val="20"/>
                <w:szCs w:val="20"/>
                <w:lang w:val="en-US"/>
              </w:rPr>
            </w:pPr>
            <w:r w:rsidRPr="008553FB">
              <w:rPr>
                <w:rFonts w:ascii="Arial" w:hAnsi="Arial" w:cs="Arial"/>
                <w:sz w:val="20"/>
                <w:szCs w:val="20"/>
                <w:lang w:val="en-US"/>
              </w:rPr>
              <w:t>Committed to ongoing CPD and professional development</w:t>
            </w:r>
          </w:p>
          <w:p w:rsidR="000C21BB" w:rsidRPr="008553FB" w:rsidRDefault="000C21BB" w:rsidP="003B04D0">
            <w:pPr>
              <w:pStyle w:val="ListParagraph"/>
              <w:numPr>
                <w:ilvl w:val="0"/>
                <w:numId w:val="15"/>
              </w:numPr>
              <w:ind w:left="482" w:right="268" w:hanging="283"/>
              <w:rPr>
                <w:rFonts w:ascii="Arial" w:hAnsi="Arial" w:cs="Arial"/>
                <w:sz w:val="20"/>
                <w:szCs w:val="20"/>
              </w:rPr>
            </w:pPr>
            <w:r w:rsidRPr="003B04D0">
              <w:rPr>
                <w:rFonts w:ascii="Arial" w:hAnsi="Arial" w:cs="Arial"/>
                <w:sz w:val="20"/>
                <w:szCs w:val="20"/>
                <w:lang w:val="en-US"/>
              </w:rPr>
              <w:t>Constantly improve own practice/knowledge through self-evaluation and learning from others</w:t>
            </w:r>
          </w:p>
        </w:tc>
        <w:tc>
          <w:tcPr>
            <w:tcW w:w="3827" w:type="dxa"/>
          </w:tcPr>
          <w:p w:rsidR="000C21BB" w:rsidRPr="008553FB" w:rsidRDefault="000C21BB" w:rsidP="000C21BB">
            <w:pPr>
              <w:ind w:left="411" w:hanging="284"/>
              <w:rPr>
                <w:rFonts w:ascii="Arial" w:hAnsi="Arial" w:cs="Arial"/>
                <w:sz w:val="20"/>
                <w:szCs w:val="20"/>
                <w:lang w:val="en-US"/>
              </w:rPr>
            </w:pPr>
          </w:p>
        </w:tc>
      </w:tr>
      <w:tr w:rsidR="000C21BB" w:rsidRPr="008553FB" w:rsidTr="00273500">
        <w:tc>
          <w:tcPr>
            <w:tcW w:w="1820" w:type="dxa"/>
          </w:tcPr>
          <w:p w:rsidR="000C21BB" w:rsidRPr="008553FB" w:rsidRDefault="000C21BB" w:rsidP="000C21BB">
            <w:pPr>
              <w:rPr>
                <w:rFonts w:ascii="Arial" w:hAnsi="Arial" w:cs="Arial"/>
                <w:b/>
                <w:bCs/>
                <w:sz w:val="20"/>
                <w:szCs w:val="20"/>
                <w:lang w:eastAsia="en-GB"/>
              </w:rPr>
            </w:pPr>
            <w:r w:rsidRPr="003B04D0">
              <w:rPr>
                <w:rStyle w:val="normalchar"/>
                <w:rFonts w:ascii="Arial" w:hAnsi="Arial" w:cs="Arial"/>
                <w:b/>
                <w:bCs/>
                <w:color w:val="421C6E" w:themeColor="accent1"/>
                <w:sz w:val="20"/>
                <w:szCs w:val="20"/>
                <w:lang w:eastAsia="en-GB"/>
              </w:rPr>
              <w:t>Attributes and Attitudes</w:t>
            </w:r>
          </w:p>
        </w:tc>
        <w:tc>
          <w:tcPr>
            <w:tcW w:w="4678" w:type="dxa"/>
          </w:tcPr>
          <w:p w:rsidR="000C21BB" w:rsidRPr="008553FB" w:rsidRDefault="000C21BB" w:rsidP="000C21BB">
            <w:pPr>
              <w:numPr>
                <w:ilvl w:val="0"/>
                <w:numId w:val="7"/>
              </w:numPr>
              <w:spacing w:after="0" w:line="240" w:lineRule="auto"/>
              <w:ind w:left="482" w:right="268" w:hanging="283"/>
              <w:rPr>
                <w:rFonts w:ascii="Arial" w:hAnsi="Arial" w:cs="Arial"/>
                <w:sz w:val="20"/>
                <w:szCs w:val="20"/>
                <w:lang w:val="en-US"/>
              </w:rPr>
            </w:pPr>
            <w:r w:rsidRPr="008553FB">
              <w:rPr>
                <w:rFonts w:ascii="Arial" w:hAnsi="Arial" w:cs="Arial"/>
                <w:sz w:val="20"/>
                <w:szCs w:val="20"/>
                <w:lang w:val="en-US"/>
              </w:rPr>
              <w:t>Approachable and empathetic</w:t>
            </w:r>
          </w:p>
          <w:p w:rsidR="000C21BB" w:rsidRPr="008553FB" w:rsidRDefault="000C21BB" w:rsidP="000C21BB">
            <w:pPr>
              <w:numPr>
                <w:ilvl w:val="0"/>
                <w:numId w:val="7"/>
              </w:numPr>
              <w:spacing w:after="0" w:line="240" w:lineRule="auto"/>
              <w:ind w:left="482" w:right="268" w:hanging="283"/>
              <w:rPr>
                <w:rFonts w:ascii="Arial" w:hAnsi="Arial" w:cs="Arial"/>
                <w:sz w:val="20"/>
                <w:szCs w:val="20"/>
                <w:lang w:val="en-US"/>
              </w:rPr>
            </w:pPr>
            <w:r w:rsidRPr="008553FB">
              <w:rPr>
                <w:rFonts w:ascii="Arial" w:hAnsi="Arial" w:cs="Arial"/>
                <w:sz w:val="20"/>
                <w:szCs w:val="20"/>
                <w:lang w:val="en-US"/>
              </w:rPr>
              <w:t>Organised and resourceful</w:t>
            </w:r>
          </w:p>
          <w:p w:rsidR="000C21BB" w:rsidRPr="008553FB" w:rsidRDefault="000C21BB" w:rsidP="000C21BB">
            <w:pPr>
              <w:numPr>
                <w:ilvl w:val="0"/>
                <w:numId w:val="7"/>
              </w:numPr>
              <w:spacing w:after="0" w:line="240" w:lineRule="auto"/>
              <w:ind w:left="482" w:right="268" w:hanging="283"/>
              <w:rPr>
                <w:rFonts w:ascii="Arial" w:hAnsi="Arial" w:cs="Arial"/>
                <w:sz w:val="20"/>
                <w:szCs w:val="20"/>
                <w:lang w:val="en-US"/>
              </w:rPr>
            </w:pPr>
            <w:r w:rsidRPr="008553FB">
              <w:rPr>
                <w:rFonts w:ascii="Arial" w:hAnsi="Arial" w:cs="Arial"/>
                <w:sz w:val="20"/>
                <w:szCs w:val="20"/>
                <w:lang w:val="en-US"/>
              </w:rPr>
              <w:t>Of smart appearance</w:t>
            </w:r>
          </w:p>
          <w:p w:rsidR="000C21BB" w:rsidRPr="008553FB" w:rsidRDefault="000C21BB" w:rsidP="000C21BB">
            <w:pPr>
              <w:pStyle w:val="Normal1"/>
              <w:numPr>
                <w:ilvl w:val="0"/>
                <w:numId w:val="7"/>
              </w:numPr>
              <w:spacing w:before="0" w:beforeAutospacing="0" w:after="0" w:afterAutospacing="0"/>
              <w:ind w:left="482" w:right="268" w:hanging="283"/>
              <w:rPr>
                <w:rStyle w:val="normalchar"/>
                <w:rFonts w:ascii="Arial" w:hAnsi="Arial" w:cs="Arial"/>
                <w:sz w:val="20"/>
                <w:szCs w:val="20"/>
                <w:lang w:val="en-US" w:eastAsia="en-US"/>
              </w:rPr>
            </w:pPr>
            <w:r w:rsidRPr="008553FB">
              <w:rPr>
                <w:rStyle w:val="normalchar"/>
                <w:rFonts w:ascii="Arial" w:hAnsi="Arial" w:cs="Arial"/>
                <w:sz w:val="20"/>
                <w:szCs w:val="20"/>
                <w:lang w:val="en-US" w:eastAsia="en-US"/>
              </w:rPr>
              <w:t>Flexible approach and positive attitude towards work</w:t>
            </w:r>
          </w:p>
          <w:p w:rsidR="000C21BB" w:rsidRPr="008553FB" w:rsidRDefault="000C21BB" w:rsidP="000C21BB">
            <w:pPr>
              <w:pStyle w:val="Normal1"/>
              <w:numPr>
                <w:ilvl w:val="0"/>
                <w:numId w:val="7"/>
              </w:numPr>
              <w:spacing w:before="0" w:beforeAutospacing="0" w:after="0" w:afterAutospacing="0"/>
              <w:ind w:left="482" w:right="268" w:hanging="283"/>
              <w:rPr>
                <w:rStyle w:val="normalchar"/>
                <w:rFonts w:ascii="Arial" w:hAnsi="Arial" w:cs="Arial"/>
                <w:sz w:val="20"/>
                <w:szCs w:val="20"/>
                <w:lang w:val="en-US" w:eastAsia="en-US"/>
              </w:rPr>
            </w:pPr>
            <w:r w:rsidRPr="008553FB">
              <w:rPr>
                <w:rStyle w:val="normalchar"/>
                <w:rFonts w:ascii="Arial" w:hAnsi="Arial" w:cs="Arial"/>
                <w:sz w:val="20"/>
                <w:szCs w:val="20"/>
                <w:lang w:val="en-US" w:eastAsia="en-US"/>
              </w:rPr>
              <w:t>Punctual and reliable</w:t>
            </w:r>
          </w:p>
          <w:p w:rsidR="000C21BB" w:rsidRPr="008553FB" w:rsidRDefault="000C21BB" w:rsidP="000C21BB">
            <w:pPr>
              <w:pStyle w:val="Normal1"/>
              <w:numPr>
                <w:ilvl w:val="0"/>
                <w:numId w:val="7"/>
              </w:numPr>
              <w:spacing w:before="0" w:beforeAutospacing="0" w:after="0" w:afterAutospacing="0"/>
              <w:ind w:left="482" w:right="268" w:hanging="283"/>
              <w:rPr>
                <w:rStyle w:val="normalchar"/>
                <w:rFonts w:ascii="Arial" w:hAnsi="Arial" w:cs="Arial"/>
                <w:sz w:val="20"/>
                <w:szCs w:val="20"/>
                <w:lang w:val="en-US" w:eastAsia="en-US"/>
              </w:rPr>
            </w:pPr>
            <w:r w:rsidRPr="008553FB">
              <w:rPr>
                <w:rStyle w:val="normalchar"/>
                <w:rFonts w:ascii="Arial" w:hAnsi="Arial" w:cs="Arial"/>
                <w:sz w:val="20"/>
                <w:szCs w:val="20"/>
                <w:lang w:val="en-US" w:eastAsia="en-US"/>
              </w:rPr>
              <w:t>Ability to adapt to changes in the workplace</w:t>
            </w:r>
          </w:p>
          <w:p w:rsidR="000C21BB" w:rsidRPr="003B04D0" w:rsidRDefault="000C21BB" w:rsidP="003B04D0">
            <w:pPr>
              <w:pStyle w:val="ListParagraph"/>
              <w:numPr>
                <w:ilvl w:val="0"/>
                <w:numId w:val="15"/>
              </w:numPr>
              <w:ind w:left="482" w:right="268" w:hanging="283"/>
              <w:rPr>
                <w:rFonts w:ascii="Arial" w:hAnsi="Arial" w:cs="Arial"/>
                <w:sz w:val="20"/>
                <w:szCs w:val="20"/>
                <w:lang w:val="en-US"/>
              </w:rPr>
            </w:pPr>
            <w:r w:rsidRPr="003B04D0">
              <w:rPr>
                <w:rFonts w:ascii="Arial" w:hAnsi="Arial" w:cs="Arial"/>
                <w:sz w:val="20"/>
                <w:szCs w:val="20"/>
                <w:lang w:val="en-US"/>
              </w:rPr>
              <w:lastRenderedPageBreak/>
              <w:t>Enthusiasm for helping support both staff and SEND students</w:t>
            </w:r>
          </w:p>
          <w:p w:rsidR="000C21BB" w:rsidRPr="003B04D0" w:rsidRDefault="000C21BB" w:rsidP="003B04D0">
            <w:pPr>
              <w:pStyle w:val="ListParagraph"/>
              <w:numPr>
                <w:ilvl w:val="0"/>
                <w:numId w:val="15"/>
              </w:numPr>
              <w:ind w:left="482" w:right="268" w:hanging="283"/>
              <w:rPr>
                <w:rFonts w:ascii="Arial" w:hAnsi="Arial" w:cs="Arial"/>
                <w:sz w:val="20"/>
                <w:szCs w:val="20"/>
                <w:lang w:val="en-US"/>
              </w:rPr>
            </w:pPr>
            <w:r w:rsidRPr="003B04D0">
              <w:rPr>
                <w:rFonts w:ascii="Arial" w:hAnsi="Arial" w:cs="Arial"/>
                <w:sz w:val="20"/>
                <w:szCs w:val="20"/>
                <w:lang w:val="en-US"/>
              </w:rPr>
              <w:t>Willingness to be challenged and able to take on the views of others</w:t>
            </w:r>
          </w:p>
          <w:p w:rsidR="000C21BB" w:rsidRPr="003B04D0" w:rsidRDefault="000C21BB" w:rsidP="003B04D0">
            <w:pPr>
              <w:pStyle w:val="ListParagraph"/>
              <w:numPr>
                <w:ilvl w:val="0"/>
                <w:numId w:val="15"/>
              </w:numPr>
              <w:ind w:left="482" w:right="268" w:hanging="283"/>
              <w:rPr>
                <w:rFonts w:ascii="Arial" w:hAnsi="Arial" w:cs="Arial"/>
                <w:sz w:val="20"/>
                <w:szCs w:val="20"/>
                <w:lang w:val="en-US"/>
              </w:rPr>
            </w:pPr>
            <w:r w:rsidRPr="003B04D0">
              <w:rPr>
                <w:rFonts w:ascii="Arial" w:hAnsi="Arial" w:cs="Arial"/>
                <w:sz w:val="20"/>
                <w:szCs w:val="20"/>
                <w:lang w:val="en-US"/>
              </w:rPr>
              <w:t>Desire to work within a ‘Self-Directed Learning’ framework</w:t>
            </w:r>
          </w:p>
          <w:p w:rsidR="000C21BB" w:rsidRPr="003B04D0" w:rsidRDefault="000C21BB" w:rsidP="003B04D0">
            <w:pPr>
              <w:pStyle w:val="ListParagraph"/>
              <w:numPr>
                <w:ilvl w:val="0"/>
                <w:numId w:val="15"/>
              </w:numPr>
              <w:ind w:left="482" w:right="268" w:hanging="283"/>
              <w:rPr>
                <w:rFonts w:ascii="Arial" w:hAnsi="Arial" w:cs="Arial"/>
                <w:sz w:val="20"/>
                <w:szCs w:val="20"/>
                <w:lang w:val="en-US"/>
              </w:rPr>
            </w:pPr>
            <w:r w:rsidRPr="003B04D0">
              <w:rPr>
                <w:rFonts w:ascii="Arial" w:hAnsi="Arial" w:cs="Arial"/>
                <w:sz w:val="20"/>
                <w:szCs w:val="20"/>
                <w:lang w:val="en-US"/>
              </w:rPr>
              <w:t>Tact and diplomacy</w:t>
            </w:r>
          </w:p>
          <w:p w:rsidR="000C21BB" w:rsidRPr="003B04D0" w:rsidRDefault="000C21BB" w:rsidP="003B04D0">
            <w:pPr>
              <w:pStyle w:val="ListParagraph"/>
              <w:numPr>
                <w:ilvl w:val="0"/>
                <w:numId w:val="15"/>
              </w:numPr>
              <w:ind w:left="482" w:right="268" w:hanging="283"/>
              <w:rPr>
                <w:rFonts w:ascii="Arial" w:hAnsi="Arial" w:cs="Arial"/>
                <w:sz w:val="20"/>
                <w:szCs w:val="20"/>
                <w:lang w:val="en-US"/>
              </w:rPr>
            </w:pPr>
            <w:r w:rsidRPr="003B04D0">
              <w:rPr>
                <w:rFonts w:ascii="Arial" w:hAnsi="Arial" w:cs="Arial"/>
                <w:sz w:val="20"/>
                <w:szCs w:val="20"/>
                <w:lang w:val="en-US"/>
              </w:rPr>
              <w:t>Sensitivity to the needs of all individuals</w:t>
            </w:r>
          </w:p>
          <w:p w:rsidR="000C21BB" w:rsidRPr="003B04D0" w:rsidRDefault="000C21BB" w:rsidP="003B04D0">
            <w:pPr>
              <w:pStyle w:val="ListParagraph"/>
              <w:numPr>
                <w:ilvl w:val="0"/>
                <w:numId w:val="15"/>
              </w:numPr>
              <w:ind w:left="482" w:right="268" w:hanging="283"/>
              <w:rPr>
                <w:rFonts w:ascii="Arial" w:hAnsi="Arial" w:cs="Arial"/>
                <w:sz w:val="20"/>
                <w:szCs w:val="20"/>
                <w:lang w:val="en-US"/>
              </w:rPr>
            </w:pPr>
            <w:r w:rsidRPr="003B04D0">
              <w:rPr>
                <w:rFonts w:ascii="Arial" w:hAnsi="Arial" w:cs="Arial"/>
                <w:sz w:val="20"/>
                <w:szCs w:val="20"/>
                <w:lang w:val="en-US"/>
              </w:rPr>
              <w:t>Approachable and reliable, able to maintain a sense of humour</w:t>
            </w:r>
          </w:p>
          <w:p w:rsidR="000C21BB" w:rsidRPr="003B04D0" w:rsidRDefault="000C21BB" w:rsidP="003B04D0">
            <w:pPr>
              <w:pStyle w:val="ListParagraph"/>
              <w:numPr>
                <w:ilvl w:val="0"/>
                <w:numId w:val="15"/>
              </w:numPr>
              <w:ind w:left="482" w:right="268" w:hanging="283"/>
              <w:rPr>
                <w:rStyle w:val="normalchar"/>
                <w:rFonts w:ascii="Arial" w:hAnsi="Arial" w:cs="Arial"/>
                <w:sz w:val="20"/>
                <w:szCs w:val="20"/>
                <w:lang w:val="en-US"/>
              </w:rPr>
            </w:pPr>
            <w:r w:rsidRPr="003B04D0">
              <w:rPr>
                <w:rFonts w:ascii="Arial" w:hAnsi="Arial" w:cs="Arial"/>
                <w:sz w:val="20"/>
                <w:szCs w:val="20"/>
                <w:lang w:val="en-US"/>
              </w:rPr>
              <w:t>Willingness to work within a Christian ethos</w:t>
            </w:r>
          </w:p>
        </w:tc>
        <w:tc>
          <w:tcPr>
            <w:tcW w:w="3827" w:type="dxa"/>
          </w:tcPr>
          <w:p w:rsidR="000C21BB" w:rsidRPr="008553FB" w:rsidRDefault="000C21BB" w:rsidP="000C21BB">
            <w:pPr>
              <w:rPr>
                <w:rFonts w:ascii="Arial" w:hAnsi="Arial" w:cs="Arial"/>
                <w:b/>
                <w:bCs/>
                <w:sz w:val="20"/>
                <w:szCs w:val="20"/>
                <w:lang w:eastAsia="en-GB"/>
              </w:rPr>
            </w:pPr>
          </w:p>
        </w:tc>
      </w:tr>
      <w:tr w:rsidR="00261120" w:rsidRPr="008553FB" w:rsidTr="00273500">
        <w:tc>
          <w:tcPr>
            <w:tcW w:w="1820" w:type="dxa"/>
          </w:tcPr>
          <w:p w:rsidR="00261120" w:rsidRPr="008553FB" w:rsidRDefault="00261120" w:rsidP="00273500">
            <w:pPr>
              <w:rPr>
                <w:rStyle w:val="normalchar"/>
                <w:rFonts w:ascii="Arial" w:hAnsi="Arial" w:cs="Arial"/>
                <w:b/>
                <w:bCs/>
                <w:sz w:val="20"/>
                <w:szCs w:val="20"/>
                <w:lang w:eastAsia="en-GB"/>
              </w:rPr>
            </w:pPr>
            <w:r w:rsidRPr="003B04D0">
              <w:rPr>
                <w:rStyle w:val="normalchar"/>
                <w:rFonts w:ascii="Arial" w:hAnsi="Arial" w:cs="Arial"/>
                <w:b/>
                <w:bCs/>
                <w:color w:val="421C6E" w:themeColor="accent1"/>
                <w:sz w:val="20"/>
                <w:szCs w:val="20"/>
                <w:lang w:eastAsia="en-GB"/>
              </w:rPr>
              <w:t>Equality, diversity and inclusion</w:t>
            </w:r>
          </w:p>
        </w:tc>
        <w:tc>
          <w:tcPr>
            <w:tcW w:w="4678" w:type="dxa"/>
          </w:tcPr>
          <w:p w:rsidR="00261120" w:rsidRPr="008553FB"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8553FB">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rsidR="00261120" w:rsidRPr="008553FB" w:rsidRDefault="00261120" w:rsidP="00273500">
            <w:pPr>
              <w:ind w:left="411" w:hanging="284"/>
              <w:rPr>
                <w:rStyle w:val="normalchar"/>
                <w:rFonts w:ascii="Arial" w:hAnsi="Arial" w:cs="Arial"/>
                <w:sz w:val="20"/>
                <w:szCs w:val="20"/>
                <w:lang w:val="en-US"/>
              </w:rPr>
            </w:pPr>
          </w:p>
        </w:tc>
      </w:tr>
      <w:tr w:rsidR="00261120" w:rsidRPr="008553FB" w:rsidTr="00273500">
        <w:tc>
          <w:tcPr>
            <w:tcW w:w="1820" w:type="dxa"/>
          </w:tcPr>
          <w:p w:rsidR="00261120" w:rsidRPr="008553FB" w:rsidRDefault="00261120" w:rsidP="00273500">
            <w:pPr>
              <w:rPr>
                <w:rStyle w:val="normalchar"/>
                <w:rFonts w:ascii="Arial" w:hAnsi="Arial" w:cs="Arial"/>
                <w:b/>
                <w:bCs/>
                <w:sz w:val="20"/>
                <w:szCs w:val="20"/>
                <w:lang w:eastAsia="en-GB"/>
              </w:rPr>
            </w:pPr>
            <w:r w:rsidRPr="003B04D0">
              <w:rPr>
                <w:rStyle w:val="normalchar"/>
                <w:rFonts w:ascii="Arial" w:hAnsi="Arial" w:cs="Arial"/>
                <w:b/>
                <w:bCs/>
                <w:color w:val="421C6E" w:themeColor="accent1"/>
                <w:sz w:val="20"/>
                <w:szCs w:val="20"/>
                <w:lang w:eastAsia="en-GB"/>
              </w:rPr>
              <w:t xml:space="preserve">Safeguarding </w:t>
            </w:r>
          </w:p>
        </w:tc>
        <w:tc>
          <w:tcPr>
            <w:tcW w:w="4678" w:type="dxa"/>
          </w:tcPr>
          <w:p w:rsidR="00261120" w:rsidRPr="008553FB"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8553FB">
              <w:rPr>
                <w:rStyle w:val="normalchar"/>
                <w:rFonts w:ascii="Arial" w:hAnsi="Arial" w:cs="Arial"/>
                <w:sz w:val="20"/>
                <w:szCs w:val="20"/>
                <w:lang w:val="en-US" w:eastAsia="en-US"/>
              </w:rPr>
              <w:t xml:space="preserve">Knowledge, understanding and commitment to safeguarding and promoting the welfare of students </w:t>
            </w:r>
          </w:p>
          <w:p w:rsidR="00261120" w:rsidRPr="008553FB"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8553FB">
              <w:rPr>
                <w:rStyle w:val="normalchar"/>
                <w:rFonts w:ascii="Arial" w:hAnsi="Arial" w:cs="Arial"/>
                <w:sz w:val="20"/>
                <w:szCs w:val="20"/>
                <w:lang w:val="en-US" w:eastAsia="en-US"/>
              </w:rPr>
              <w:t>Ability to form and maintain appropriate relationships and personal boundaries with students</w:t>
            </w:r>
          </w:p>
        </w:tc>
        <w:tc>
          <w:tcPr>
            <w:tcW w:w="3827" w:type="dxa"/>
          </w:tcPr>
          <w:p w:rsidR="00261120" w:rsidRPr="008553FB" w:rsidRDefault="00261120" w:rsidP="00273500">
            <w:pPr>
              <w:ind w:left="411" w:hanging="284"/>
              <w:rPr>
                <w:rStyle w:val="normalchar"/>
                <w:rFonts w:ascii="Arial" w:hAnsi="Arial" w:cs="Arial"/>
                <w:sz w:val="20"/>
                <w:szCs w:val="20"/>
                <w:lang w:val="en-US"/>
              </w:rPr>
            </w:pPr>
          </w:p>
        </w:tc>
      </w:tr>
    </w:tbl>
    <w:p w:rsidR="00BE4080" w:rsidRPr="008553FB" w:rsidRDefault="00BE4080" w:rsidP="00261120">
      <w:pPr>
        <w:spacing w:after="120"/>
        <w:rPr>
          <w:rFonts w:ascii="Arial" w:hAnsi="Arial" w:cs="Arial"/>
          <w:sz w:val="20"/>
          <w:szCs w:val="20"/>
        </w:rPr>
      </w:pPr>
    </w:p>
    <w:p w:rsidR="00261120" w:rsidRPr="008553FB" w:rsidRDefault="00261120" w:rsidP="00261120">
      <w:pPr>
        <w:spacing w:after="120"/>
        <w:rPr>
          <w:rFonts w:ascii="Arial" w:hAnsi="Arial" w:cs="Arial"/>
          <w:sz w:val="20"/>
          <w:szCs w:val="20"/>
          <w:lang w:eastAsia="en-GB"/>
        </w:rPr>
      </w:pPr>
      <w:r w:rsidRPr="008553FB">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8553FB" w:rsidRDefault="00BE4080" w:rsidP="00261120">
      <w:pPr>
        <w:spacing w:after="120"/>
        <w:rPr>
          <w:rFonts w:ascii="Arial" w:hAnsi="Arial" w:cs="Arial"/>
          <w:sz w:val="20"/>
          <w:szCs w:val="20"/>
          <w:lang w:eastAsia="en-GB"/>
        </w:rPr>
      </w:pPr>
      <w:r w:rsidRPr="008553FB">
        <w:rPr>
          <w:rFonts w:ascii="Arial" w:hAnsi="Arial" w:cs="Arial"/>
          <w:sz w:val="20"/>
          <w:szCs w:val="20"/>
          <w:lang w:eastAsia="en-GB"/>
        </w:rPr>
        <w:t>OneSchool Global UK</w:t>
      </w:r>
      <w:r w:rsidR="00261120" w:rsidRPr="008553FB">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8553FB" w:rsidRDefault="00261120" w:rsidP="00261120">
      <w:pPr>
        <w:tabs>
          <w:tab w:val="left" w:pos="0"/>
          <w:tab w:val="left" w:pos="142"/>
          <w:tab w:val="left" w:pos="1276"/>
        </w:tabs>
        <w:spacing w:after="120"/>
        <w:rPr>
          <w:rFonts w:ascii="Arial" w:hAnsi="Arial" w:cs="Arial"/>
          <w:sz w:val="20"/>
          <w:szCs w:val="20"/>
          <w:lang w:eastAsia="en-GB"/>
        </w:rPr>
      </w:pPr>
      <w:r w:rsidRPr="008553FB">
        <w:rPr>
          <w:rFonts w:ascii="Arial" w:hAnsi="Arial" w:cs="Arial"/>
          <w:sz w:val="20"/>
          <w:szCs w:val="20"/>
          <w:lang w:eastAsia="en-GB"/>
        </w:rPr>
        <w:t>All staff are expected to be committed to the Equal Opportunities Policy.</w:t>
      </w:r>
    </w:p>
    <w:p w:rsidR="00261120" w:rsidRPr="008553FB" w:rsidRDefault="00261120" w:rsidP="00261120">
      <w:pPr>
        <w:rPr>
          <w:rFonts w:ascii="Arial" w:hAnsi="Arial" w:cs="Arial"/>
          <w:sz w:val="20"/>
          <w:szCs w:val="20"/>
        </w:rPr>
      </w:pPr>
    </w:p>
    <w:p w:rsidR="00F13CCA" w:rsidRPr="008553FB" w:rsidRDefault="00F13CCA">
      <w:pPr>
        <w:rPr>
          <w:rFonts w:ascii="Arial" w:hAnsi="Arial" w:cs="Arial"/>
        </w:rPr>
      </w:pPr>
    </w:p>
    <w:sectPr w:rsidR="00F13CCA" w:rsidRPr="008553FB" w:rsidSect="008553FB">
      <w:headerReference w:type="even" r:id="rId8"/>
      <w:headerReference w:type="default" r:id="rId9"/>
      <w:footerReference w:type="default" r:id="rId10"/>
      <w:headerReference w:type="first" r:id="rId11"/>
      <w:pgSz w:w="11906" w:h="16838"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3B04D0">
      <w:rPr>
        <w:color w:val="595959" w:themeColor="text2"/>
        <w:sz w:val="14"/>
      </w:rPr>
      <w:t xml:space="preserve">LSA </w:t>
    </w:r>
    <w:r>
      <w:rPr>
        <w:color w:val="595959" w:themeColor="text2"/>
        <w:sz w:val="14"/>
      </w:rPr>
      <w:t>Job Description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BA6168">
      <w:rPr>
        <w:b/>
        <w:bCs/>
        <w:noProof/>
        <w:color w:val="595959" w:themeColor="text2"/>
        <w:sz w:val="14"/>
      </w:rPr>
      <w:t>4</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BA6168">
      <w:rPr>
        <w:b/>
        <w:bCs/>
        <w:noProof/>
        <w:color w:val="595959" w:themeColor="text2"/>
        <w:sz w:val="14"/>
      </w:rPr>
      <w:t>4</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3B04D0">
      <w:rPr>
        <w:b/>
        <w:bCs/>
        <w:noProof/>
        <w:color w:val="595959" w:themeColor="text2"/>
        <w:sz w:val="14"/>
      </w:rPr>
      <w:t>02/08/2019 13:48</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3B04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3B04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3B04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DFB"/>
    <w:multiLevelType w:val="hybridMultilevel"/>
    <w:tmpl w:val="6A8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5D1F45"/>
    <w:multiLevelType w:val="hybridMultilevel"/>
    <w:tmpl w:val="97287FB8"/>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6"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90A7C"/>
    <w:multiLevelType w:val="hybridMultilevel"/>
    <w:tmpl w:val="B57AB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0729A"/>
    <w:multiLevelType w:val="hybridMultilevel"/>
    <w:tmpl w:val="795C5F22"/>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75891"/>
    <w:multiLevelType w:val="hybridMultilevel"/>
    <w:tmpl w:val="EF9A6B12"/>
    <w:lvl w:ilvl="0" w:tplc="352060D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A53E0"/>
    <w:multiLevelType w:val="hybridMultilevel"/>
    <w:tmpl w:val="2150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3"/>
  </w:num>
  <w:num w:numId="5">
    <w:abstractNumId w:val="6"/>
  </w:num>
  <w:num w:numId="6">
    <w:abstractNumId w:val="1"/>
  </w:num>
  <w:num w:numId="7">
    <w:abstractNumId w:val="8"/>
  </w:num>
  <w:num w:numId="8">
    <w:abstractNumId w:val="15"/>
  </w:num>
  <w:num w:numId="9">
    <w:abstractNumId w:val="5"/>
  </w:num>
  <w:num w:numId="10">
    <w:abstractNumId w:val="7"/>
  </w:num>
  <w:num w:numId="11">
    <w:abstractNumId w:val="11"/>
  </w:num>
  <w:num w:numId="12">
    <w:abstractNumId w:val="0"/>
  </w:num>
  <w:num w:numId="13">
    <w:abstractNumId w:val="10"/>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E5"/>
    <w:rsid w:val="000C21BB"/>
    <w:rsid w:val="00201BA6"/>
    <w:rsid w:val="00261120"/>
    <w:rsid w:val="003B04D0"/>
    <w:rsid w:val="00452155"/>
    <w:rsid w:val="00462F2F"/>
    <w:rsid w:val="006F31E5"/>
    <w:rsid w:val="007555CD"/>
    <w:rsid w:val="008553FB"/>
    <w:rsid w:val="00AF0031"/>
    <w:rsid w:val="00BA6168"/>
    <w:rsid w:val="00BD5812"/>
    <w:rsid w:val="00BE4080"/>
    <w:rsid w:val="00D56D5A"/>
    <w:rsid w:val="00DB794E"/>
    <w:rsid w:val="00EA4BCE"/>
    <w:rsid w:val="00F1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B1804F"/>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BE408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A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1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BB71B-A648-42A0-BF5A-B84EEFA9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5</cp:revision>
  <cp:lastPrinted>2019-08-02T11:33:00Z</cp:lastPrinted>
  <dcterms:created xsi:type="dcterms:W3CDTF">2019-08-02T11:17:00Z</dcterms:created>
  <dcterms:modified xsi:type="dcterms:W3CDTF">2019-08-02T12:58:00Z</dcterms:modified>
</cp:coreProperties>
</file>