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716" w:rsidRDefault="00FF4716" w:rsidP="00FF4716">
      <w:pPr>
        <w:jc w:val="both"/>
        <w:rPr>
          <w:rFonts w:asciiTheme="majorHAnsi" w:hAnsiTheme="majorHAnsi" w:cstheme="majorHAnsi"/>
          <w:b/>
        </w:rPr>
      </w:pPr>
    </w:p>
    <w:p w:rsidR="00FF4716" w:rsidRDefault="00FF4716" w:rsidP="00FF4716">
      <w:pPr>
        <w:jc w:val="both"/>
        <w:rPr>
          <w:rFonts w:asciiTheme="majorHAnsi" w:hAnsiTheme="majorHAnsi" w:cstheme="majorHAnsi"/>
          <w:b/>
        </w:rPr>
      </w:pPr>
    </w:p>
    <w:p w:rsidR="00FF4716" w:rsidRPr="00134861" w:rsidRDefault="00FF4716" w:rsidP="00FF4716">
      <w:pPr>
        <w:jc w:val="both"/>
        <w:rPr>
          <w:rFonts w:asciiTheme="majorHAnsi" w:hAnsiTheme="majorHAnsi" w:cstheme="majorHAnsi"/>
        </w:rPr>
      </w:pPr>
      <w:r w:rsidRPr="00134861">
        <w:rPr>
          <w:rFonts w:asciiTheme="majorHAnsi" w:hAnsiTheme="majorHAnsi" w:cstheme="majorHAnsi"/>
          <w:b/>
        </w:rPr>
        <w:t>Science Faculty Information</w:t>
      </w:r>
      <w:r w:rsidRPr="00134861">
        <w:rPr>
          <w:rFonts w:asciiTheme="majorHAnsi" w:hAnsiTheme="majorHAnsi" w:cstheme="majorHAnsi"/>
        </w:rPr>
        <w:t xml:space="preserve"> </w:t>
      </w:r>
    </w:p>
    <w:p w:rsidR="00FF4716" w:rsidRPr="00134861" w:rsidRDefault="00FF4716" w:rsidP="00FF4716">
      <w:pPr>
        <w:jc w:val="both"/>
        <w:rPr>
          <w:rFonts w:asciiTheme="majorHAnsi" w:hAnsiTheme="majorHAnsi" w:cstheme="majorHAnsi"/>
        </w:rPr>
      </w:pPr>
      <w:r w:rsidRPr="00134861">
        <w:rPr>
          <w:rFonts w:asciiTheme="majorHAnsi" w:hAnsiTheme="majorHAnsi" w:cstheme="majorHAnsi"/>
        </w:rPr>
        <w:t>We are delighted that you have taken the time to consider applying for a post within the Science Faculty at Buile Hill Visual Arts College, and we hope that you find the following information helpful.</w:t>
      </w:r>
    </w:p>
    <w:p w:rsidR="00FF4716" w:rsidRPr="00134861" w:rsidRDefault="00FF4716" w:rsidP="00FF4716">
      <w:pPr>
        <w:jc w:val="both"/>
        <w:rPr>
          <w:rFonts w:asciiTheme="majorHAnsi" w:hAnsiTheme="majorHAnsi" w:cstheme="majorHAnsi"/>
        </w:rPr>
      </w:pPr>
    </w:p>
    <w:p w:rsidR="00FF4716" w:rsidRPr="00134861" w:rsidRDefault="00FF4716" w:rsidP="00FF4716">
      <w:pPr>
        <w:jc w:val="both"/>
        <w:rPr>
          <w:rFonts w:asciiTheme="majorHAnsi" w:hAnsiTheme="majorHAnsi" w:cstheme="majorHAnsi"/>
        </w:rPr>
      </w:pPr>
      <w:r w:rsidRPr="00134861">
        <w:rPr>
          <w:rFonts w:asciiTheme="majorHAnsi" w:hAnsiTheme="majorHAnsi" w:cstheme="majorHAnsi"/>
        </w:rPr>
        <w:t xml:space="preserve">BHVAC is a rapidly-improving school </w:t>
      </w:r>
      <w:r>
        <w:rPr>
          <w:rFonts w:asciiTheme="majorHAnsi" w:hAnsiTheme="majorHAnsi" w:cstheme="majorHAnsi"/>
        </w:rPr>
        <w:t>and our most recent OFSTED in December 2018 shows the strengths and unique nature of the school, with our ‘Good’ rating for strong Leadership and Management and Quality of Teaching, Learning and Assessment</w:t>
      </w:r>
      <w:r w:rsidRPr="00134861">
        <w:rPr>
          <w:rFonts w:asciiTheme="majorHAnsi" w:hAnsiTheme="majorHAnsi" w:cstheme="majorHAnsi"/>
        </w:rPr>
        <w:t xml:space="preserve">.  We have a dedicated and talented multi-disciplinary team of staff here at BHVAC who work tirelessly in creative ways to ensure that all of our students both get the best and also do their best.  </w:t>
      </w:r>
    </w:p>
    <w:p w:rsidR="00FF4716" w:rsidRPr="00134861" w:rsidRDefault="00FF4716" w:rsidP="00FF4716">
      <w:pPr>
        <w:jc w:val="both"/>
        <w:rPr>
          <w:rFonts w:asciiTheme="majorHAnsi" w:hAnsiTheme="majorHAnsi" w:cstheme="majorHAnsi"/>
        </w:rPr>
      </w:pPr>
    </w:p>
    <w:p w:rsidR="00FF4716" w:rsidRPr="00134861" w:rsidRDefault="00FF4716" w:rsidP="00FF4716">
      <w:pPr>
        <w:jc w:val="both"/>
        <w:rPr>
          <w:rFonts w:asciiTheme="majorHAnsi" w:hAnsiTheme="majorHAnsi" w:cstheme="majorHAnsi"/>
        </w:rPr>
      </w:pPr>
      <w:r w:rsidRPr="00134861">
        <w:rPr>
          <w:rFonts w:asciiTheme="majorHAnsi" w:hAnsiTheme="majorHAnsi" w:cstheme="majorHAnsi"/>
        </w:rPr>
        <w:t>The Science Faculty occupies one of six key learning zones within the “E-shaped” two-</w:t>
      </w:r>
      <w:proofErr w:type="spellStart"/>
      <w:r w:rsidRPr="00134861">
        <w:rPr>
          <w:rFonts w:asciiTheme="majorHAnsi" w:hAnsiTheme="majorHAnsi" w:cstheme="majorHAnsi"/>
        </w:rPr>
        <w:t>storey</w:t>
      </w:r>
      <w:proofErr w:type="spellEnd"/>
      <w:r w:rsidRPr="00134861">
        <w:rPr>
          <w:rFonts w:asciiTheme="majorHAnsi" w:hAnsiTheme="majorHAnsi" w:cstheme="majorHAnsi"/>
        </w:rPr>
        <w:t xml:space="preserve"> school. We have a suite of 6 purpose-built Science laboratories that are located along both sides of the Science Faculty corridor. There is also a Science staff workroom and a prep room which has chemical storage areas. All of the laboratories benefit from interactive whiteboards and speaker systems, and have a PC. All teachers are also a</w:t>
      </w:r>
      <w:r>
        <w:rPr>
          <w:rFonts w:asciiTheme="majorHAnsi" w:hAnsiTheme="majorHAnsi" w:cstheme="majorHAnsi"/>
        </w:rPr>
        <w:t>llocated a laptop for their use</w:t>
      </w:r>
      <w:r w:rsidRPr="00134861">
        <w:rPr>
          <w:rFonts w:asciiTheme="majorHAnsi" w:hAnsiTheme="majorHAnsi" w:cstheme="majorHAnsi"/>
        </w:rPr>
        <w:t>. The Science Faculty benefits from the support of a full-time, experienced Science technician, and the school also employs a dedicated reprographics technician and there is on-site IT support.</w:t>
      </w:r>
    </w:p>
    <w:p w:rsidR="00FF4716" w:rsidRPr="00134861" w:rsidRDefault="00FF4716" w:rsidP="00FF4716">
      <w:pPr>
        <w:jc w:val="both"/>
        <w:rPr>
          <w:rFonts w:asciiTheme="majorHAnsi" w:hAnsiTheme="majorHAnsi" w:cstheme="majorHAnsi"/>
        </w:rPr>
      </w:pPr>
    </w:p>
    <w:p w:rsidR="00FF4716" w:rsidRPr="00134861" w:rsidRDefault="00FF4716" w:rsidP="00FF4716">
      <w:pPr>
        <w:jc w:val="both"/>
        <w:rPr>
          <w:rFonts w:asciiTheme="majorHAnsi" w:hAnsiTheme="majorHAnsi" w:cstheme="majorHAnsi"/>
        </w:rPr>
      </w:pPr>
      <w:r w:rsidRPr="00134861">
        <w:rPr>
          <w:rFonts w:asciiTheme="majorHAnsi" w:hAnsiTheme="majorHAnsi" w:cstheme="majorHAnsi"/>
        </w:rPr>
        <w:t xml:space="preserve">The school teaching day consists of five one-hour lessons, and students are taught in </w:t>
      </w:r>
      <w:r>
        <w:rPr>
          <w:rFonts w:asciiTheme="majorHAnsi" w:hAnsiTheme="majorHAnsi" w:cstheme="majorHAnsi"/>
        </w:rPr>
        <w:t>banded</w:t>
      </w:r>
      <w:r w:rsidRPr="00134861">
        <w:rPr>
          <w:rFonts w:asciiTheme="majorHAnsi" w:hAnsiTheme="majorHAnsi" w:cstheme="majorHAnsi"/>
        </w:rPr>
        <w:t xml:space="preserve"> blocks for Science. Within each of the </w:t>
      </w:r>
      <w:r>
        <w:rPr>
          <w:rFonts w:asciiTheme="majorHAnsi" w:hAnsiTheme="majorHAnsi" w:cstheme="majorHAnsi"/>
        </w:rPr>
        <w:t>banded</w:t>
      </w:r>
      <w:r w:rsidRPr="00134861">
        <w:rPr>
          <w:rFonts w:asciiTheme="majorHAnsi" w:hAnsiTheme="majorHAnsi" w:cstheme="majorHAnsi"/>
        </w:rPr>
        <w:t xml:space="preserve"> blocks, there are</w:t>
      </w:r>
      <w:r>
        <w:rPr>
          <w:rFonts w:asciiTheme="majorHAnsi" w:hAnsiTheme="majorHAnsi" w:cstheme="majorHAnsi"/>
        </w:rPr>
        <w:t xml:space="preserve"> two</w:t>
      </w:r>
      <w:r w:rsidRPr="00134861">
        <w:rPr>
          <w:rFonts w:asciiTheme="majorHAnsi" w:hAnsiTheme="majorHAnsi" w:cstheme="majorHAnsi"/>
        </w:rPr>
        <w:t xml:space="preserve"> Science teaching groups that are arranged into broad ability groups</w:t>
      </w:r>
      <w:r>
        <w:rPr>
          <w:rFonts w:asciiTheme="majorHAnsi" w:hAnsiTheme="majorHAnsi" w:cstheme="majorHAnsi"/>
        </w:rPr>
        <w:t>.</w:t>
      </w:r>
    </w:p>
    <w:p w:rsidR="00FF4716" w:rsidRPr="00134861" w:rsidRDefault="00FF4716" w:rsidP="00FF4716">
      <w:pPr>
        <w:jc w:val="both"/>
        <w:rPr>
          <w:rFonts w:asciiTheme="majorHAnsi" w:hAnsiTheme="majorHAnsi" w:cstheme="majorHAnsi"/>
        </w:rPr>
      </w:pPr>
    </w:p>
    <w:p w:rsidR="00FF4716" w:rsidRPr="00134861" w:rsidRDefault="00FF4716" w:rsidP="00FF4716">
      <w:pPr>
        <w:jc w:val="both"/>
        <w:rPr>
          <w:rFonts w:asciiTheme="majorHAnsi" w:hAnsiTheme="majorHAnsi" w:cstheme="majorHAnsi"/>
        </w:rPr>
      </w:pPr>
      <w:r w:rsidRPr="00134861">
        <w:rPr>
          <w:rFonts w:asciiTheme="majorHAnsi" w:hAnsiTheme="majorHAnsi" w:cstheme="majorHAnsi"/>
        </w:rPr>
        <w:t>The Science curriculum at KS3 is based on the NC and is taught as topics or units</w:t>
      </w:r>
      <w:r>
        <w:rPr>
          <w:rFonts w:asciiTheme="majorHAnsi" w:hAnsiTheme="majorHAnsi" w:cstheme="majorHAnsi"/>
        </w:rPr>
        <w:t xml:space="preserve"> of work. At KS4, we offer New Specification Combined Sciences Trilogy and Triple Science</w:t>
      </w:r>
      <w:r w:rsidRPr="00134861">
        <w:rPr>
          <w:rFonts w:asciiTheme="majorHAnsi" w:hAnsiTheme="majorHAnsi" w:cstheme="majorHAnsi"/>
        </w:rPr>
        <w:t xml:space="preserve">. We </w:t>
      </w:r>
      <w:r>
        <w:rPr>
          <w:rFonts w:asciiTheme="majorHAnsi" w:hAnsiTheme="majorHAnsi" w:cstheme="majorHAnsi"/>
        </w:rPr>
        <w:t xml:space="preserve">aim to ensure that the </w:t>
      </w:r>
      <w:r w:rsidRPr="00134861">
        <w:rPr>
          <w:rFonts w:asciiTheme="majorHAnsi" w:hAnsiTheme="majorHAnsi" w:cstheme="majorHAnsi"/>
        </w:rPr>
        <w:t xml:space="preserve">curriculum offer fully meets the needs of all of our students and gives every student the best possible opportunity to be challenged at their level, and to succeed. </w:t>
      </w:r>
    </w:p>
    <w:p w:rsidR="00FF4716" w:rsidRDefault="00FF4716" w:rsidP="00FF4716">
      <w:pPr>
        <w:jc w:val="both"/>
        <w:rPr>
          <w:rFonts w:asciiTheme="majorHAnsi" w:hAnsiTheme="majorHAnsi" w:cstheme="majorHAnsi"/>
          <w:b/>
        </w:rPr>
      </w:pPr>
    </w:p>
    <w:p w:rsidR="00FF4716" w:rsidRDefault="00FF4716" w:rsidP="00FF4716">
      <w:pPr>
        <w:jc w:val="both"/>
        <w:rPr>
          <w:rFonts w:asciiTheme="majorHAnsi" w:hAnsiTheme="majorHAnsi" w:cstheme="majorHAnsi"/>
          <w:b/>
        </w:rPr>
      </w:pPr>
      <w:r w:rsidRPr="00134861">
        <w:rPr>
          <w:rFonts w:asciiTheme="majorHAnsi" w:hAnsiTheme="majorHAnsi" w:cstheme="majorHAnsi"/>
          <w:b/>
        </w:rPr>
        <w:t>KS3</w:t>
      </w:r>
    </w:p>
    <w:p w:rsidR="00FF4716" w:rsidRPr="00134861" w:rsidRDefault="00FF4716" w:rsidP="00FF4716">
      <w:pPr>
        <w:jc w:val="both"/>
        <w:rPr>
          <w:rFonts w:asciiTheme="majorHAnsi" w:hAnsiTheme="majorHAnsi" w:cstheme="majorHAnsi"/>
          <w:b/>
        </w:rPr>
      </w:pPr>
    </w:p>
    <w:p w:rsidR="00FF4716" w:rsidRPr="00134861" w:rsidRDefault="00FF4716" w:rsidP="00FF4716">
      <w:pPr>
        <w:jc w:val="both"/>
        <w:rPr>
          <w:rFonts w:asciiTheme="majorHAnsi" w:hAnsiTheme="majorHAnsi" w:cstheme="majorHAnsi"/>
        </w:rPr>
      </w:pPr>
      <w:r w:rsidRPr="00134861">
        <w:rPr>
          <w:rFonts w:asciiTheme="majorHAnsi" w:hAnsiTheme="majorHAnsi" w:cstheme="majorHAnsi"/>
        </w:rPr>
        <w:t>We are now following the National Curriculum and have planned an accel</w:t>
      </w:r>
      <w:r>
        <w:rPr>
          <w:rFonts w:asciiTheme="majorHAnsi" w:hAnsiTheme="majorHAnsi" w:cstheme="majorHAnsi"/>
        </w:rPr>
        <w:t xml:space="preserve">erated scheme of work that is exciting and allows pupils to develop their knowledge and scientific skills throughout their time at KS3. We work closely with our primary feeder schools to ensure that there is strong transition from primary school. </w:t>
      </w:r>
    </w:p>
    <w:p w:rsidR="00FF4716" w:rsidRPr="00134861" w:rsidRDefault="00FF4716" w:rsidP="00FF4716">
      <w:pPr>
        <w:jc w:val="both"/>
        <w:rPr>
          <w:rFonts w:asciiTheme="majorHAnsi" w:hAnsiTheme="majorHAnsi" w:cstheme="majorHAnsi"/>
        </w:rPr>
      </w:pPr>
    </w:p>
    <w:p w:rsidR="00FF4716" w:rsidRDefault="00FF4716" w:rsidP="00FF4716">
      <w:pPr>
        <w:jc w:val="both"/>
        <w:rPr>
          <w:rFonts w:asciiTheme="majorHAnsi" w:hAnsiTheme="majorHAnsi" w:cstheme="majorHAnsi"/>
          <w:b/>
        </w:rPr>
      </w:pPr>
      <w:r w:rsidRPr="00393A14">
        <w:rPr>
          <w:rFonts w:asciiTheme="majorHAnsi" w:hAnsiTheme="majorHAnsi" w:cstheme="majorHAnsi"/>
          <w:b/>
        </w:rPr>
        <w:t>KS4</w:t>
      </w:r>
    </w:p>
    <w:p w:rsidR="00FF4716" w:rsidRPr="00393A14" w:rsidRDefault="00FF4716" w:rsidP="00FF4716">
      <w:pPr>
        <w:jc w:val="both"/>
        <w:rPr>
          <w:rFonts w:asciiTheme="majorHAnsi" w:hAnsiTheme="majorHAnsi" w:cstheme="majorHAnsi"/>
          <w:b/>
        </w:rPr>
      </w:pPr>
    </w:p>
    <w:p w:rsidR="00FF4716" w:rsidRPr="00393A14" w:rsidRDefault="00FF4716" w:rsidP="00FF4716">
      <w:pPr>
        <w:jc w:val="both"/>
        <w:rPr>
          <w:rFonts w:asciiTheme="majorHAnsi" w:hAnsiTheme="majorHAnsi" w:cstheme="majorHAnsi"/>
        </w:rPr>
      </w:pPr>
      <w:r w:rsidRPr="00393A14">
        <w:rPr>
          <w:rFonts w:asciiTheme="majorHAnsi" w:hAnsiTheme="majorHAnsi" w:cstheme="majorHAnsi"/>
        </w:rPr>
        <w:t xml:space="preserve">The Science Department offers courses to cater for all abilities and interests. </w:t>
      </w:r>
      <w:r>
        <w:rPr>
          <w:rFonts w:asciiTheme="majorHAnsi" w:hAnsiTheme="majorHAnsi" w:cstheme="majorHAnsi"/>
        </w:rPr>
        <w:t xml:space="preserve">For those pupils who wish to, we offer </w:t>
      </w:r>
      <w:r w:rsidRPr="00393A14">
        <w:rPr>
          <w:rFonts w:asciiTheme="majorHAnsi" w:hAnsiTheme="majorHAnsi" w:cstheme="majorHAnsi"/>
          <w:b/>
          <w:i/>
          <w:u w:val="single"/>
        </w:rPr>
        <w:t>3 separate GCSEs in Biology, Chemistry and Physics</w:t>
      </w:r>
      <w:r>
        <w:rPr>
          <w:rFonts w:asciiTheme="majorHAnsi" w:hAnsiTheme="majorHAnsi" w:cstheme="majorHAnsi"/>
          <w:b/>
          <w:i/>
          <w:u w:val="single"/>
        </w:rPr>
        <w:t xml:space="preserve"> as an option</w:t>
      </w:r>
      <w:r w:rsidRPr="00393A14">
        <w:rPr>
          <w:rFonts w:asciiTheme="majorHAnsi" w:hAnsiTheme="majorHAnsi" w:cstheme="majorHAnsi"/>
        </w:rPr>
        <w:t xml:space="preserve">. </w:t>
      </w:r>
      <w:r>
        <w:rPr>
          <w:rFonts w:asciiTheme="majorHAnsi" w:hAnsiTheme="majorHAnsi" w:cstheme="majorHAnsi"/>
        </w:rPr>
        <w:t xml:space="preserve">All other pupils study the </w:t>
      </w:r>
      <w:proofErr w:type="spellStart"/>
      <w:r w:rsidRPr="00393A14">
        <w:rPr>
          <w:rFonts w:asciiTheme="majorHAnsi" w:hAnsiTheme="majorHAnsi" w:cstheme="majorHAnsi"/>
          <w:b/>
          <w:i/>
          <w:u w:val="single"/>
        </w:rPr>
        <w:t>The</w:t>
      </w:r>
      <w:proofErr w:type="spellEnd"/>
      <w:r w:rsidRPr="00393A14">
        <w:rPr>
          <w:rFonts w:asciiTheme="majorHAnsi" w:hAnsiTheme="majorHAnsi" w:cstheme="majorHAnsi"/>
          <w:b/>
          <w:i/>
          <w:u w:val="single"/>
        </w:rPr>
        <w:t xml:space="preserve"> Combined Science </w:t>
      </w:r>
      <w:proofErr w:type="gramStart"/>
      <w:r w:rsidRPr="00393A14">
        <w:rPr>
          <w:rFonts w:asciiTheme="majorHAnsi" w:hAnsiTheme="majorHAnsi" w:cstheme="majorHAnsi"/>
          <w:b/>
          <w:i/>
          <w:u w:val="single"/>
        </w:rPr>
        <w:t>Trilogy</w:t>
      </w:r>
      <w:r w:rsidRPr="00393A14">
        <w:rPr>
          <w:rFonts w:asciiTheme="majorHAnsi" w:hAnsiTheme="majorHAnsi" w:cstheme="majorHAnsi"/>
        </w:rPr>
        <w:t xml:space="preserve"> ,</w:t>
      </w:r>
      <w:proofErr w:type="gramEnd"/>
      <w:r w:rsidRPr="00393A14">
        <w:rPr>
          <w:rFonts w:asciiTheme="majorHAnsi" w:hAnsiTheme="majorHAnsi" w:cstheme="majorHAnsi"/>
        </w:rPr>
        <w:t xml:space="preserve"> whi</w:t>
      </w:r>
      <w:r>
        <w:rPr>
          <w:rFonts w:asciiTheme="majorHAnsi" w:hAnsiTheme="majorHAnsi" w:cstheme="majorHAnsi"/>
        </w:rPr>
        <w:t xml:space="preserve">ch counts as 2 GCSES in Science. All exam boards are currently AQA for Science. </w:t>
      </w:r>
    </w:p>
    <w:p w:rsidR="00FF4716" w:rsidRDefault="00FF4716" w:rsidP="00FF4716">
      <w:pPr>
        <w:jc w:val="both"/>
        <w:rPr>
          <w:rFonts w:asciiTheme="majorHAnsi" w:hAnsiTheme="majorHAnsi" w:cstheme="majorHAnsi"/>
        </w:rPr>
      </w:pPr>
    </w:p>
    <w:p w:rsidR="00FF4716" w:rsidRDefault="00FF4716" w:rsidP="00FF4716">
      <w:pPr>
        <w:jc w:val="both"/>
        <w:rPr>
          <w:rFonts w:asciiTheme="majorHAnsi" w:hAnsiTheme="majorHAnsi" w:cstheme="majorHAnsi"/>
        </w:rPr>
      </w:pPr>
    </w:p>
    <w:p w:rsidR="00FF4716" w:rsidRDefault="00FF4716" w:rsidP="00FF4716">
      <w:pPr>
        <w:jc w:val="both"/>
        <w:rPr>
          <w:rFonts w:asciiTheme="majorHAnsi" w:hAnsiTheme="majorHAnsi" w:cstheme="majorHAnsi"/>
        </w:rPr>
      </w:pPr>
    </w:p>
    <w:p w:rsidR="00FF4716" w:rsidRPr="00134861" w:rsidRDefault="00FF4716" w:rsidP="00FF4716">
      <w:pPr>
        <w:jc w:val="both"/>
        <w:rPr>
          <w:rFonts w:asciiTheme="majorHAnsi" w:hAnsiTheme="majorHAnsi" w:cstheme="majorHAnsi"/>
        </w:rPr>
      </w:pPr>
      <w:bookmarkStart w:id="0" w:name="_GoBack"/>
      <w:bookmarkEnd w:id="0"/>
      <w:r w:rsidRPr="00134861">
        <w:rPr>
          <w:rFonts w:asciiTheme="majorHAnsi" w:hAnsiTheme="majorHAnsi" w:cstheme="majorHAnsi"/>
        </w:rPr>
        <w:t>Our children are at the heart of everything we do at Buile Hill and when asked what they want in a teacher they came up with the following:</w:t>
      </w:r>
    </w:p>
    <w:p w:rsidR="00FF4716" w:rsidRPr="00134861" w:rsidRDefault="00FF4716" w:rsidP="00FF4716">
      <w:pPr>
        <w:jc w:val="both"/>
        <w:rPr>
          <w:rFonts w:asciiTheme="majorHAnsi" w:hAnsiTheme="majorHAnsi" w:cstheme="majorHAnsi"/>
        </w:rPr>
      </w:pPr>
    </w:p>
    <w:p w:rsidR="00FF4716" w:rsidRPr="00134861" w:rsidRDefault="00FF4716" w:rsidP="00FF4716">
      <w:pPr>
        <w:jc w:val="both"/>
        <w:rPr>
          <w:rFonts w:asciiTheme="majorHAnsi" w:hAnsiTheme="majorHAnsi" w:cstheme="majorHAnsi"/>
        </w:rPr>
      </w:pPr>
      <w:r>
        <w:rPr>
          <w:rFonts w:asciiTheme="majorHAnsi" w:hAnsiTheme="majorHAnsi" w:cstheme="majorHAnsi"/>
        </w:rPr>
        <w:t>“</w:t>
      </w:r>
      <w:r w:rsidRPr="00134861">
        <w:rPr>
          <w:rFonts w:asciiTheme="majorHAnsi" w:hAnsiTheme="majorHAnsi" w:cstheme="majorHAnsi"/>
        </w:rPr>
        <w:t xml:space="preserve">They want you to be the sort of teacher who enjoys teaching and makes learning interesting. They also want to know that you are interested in them, and they want you to maintain a positive and stimulating environment. They want you to mark their work often, and they need to know that you care about how they are doing. They prefer it when they are given firm, clear boundaries and high expectations, and they want you to treat everyone as an individual. They hope you will be able to meet their individual needs, and work with them so that they achieve their full potential. They also want you to keep your sense of </w:t>
      </w:r>
      <w:proofErr w:type="spellStart"/>
      <w:r w:rsidRPr="00134861">
        <w:rPr>
          <w:rFonts w:asciiTheme="majorHAnsi" w:hAnsiTheme="majorHAnsi" w:cstheme="majorHAnsi"/>
        </w:rPr>
        <w:t>humour</w:t>
      </w:r>
      <w:proofErr w:type="spellEnd"/>
      <w:r w:rsidRPr="00134861">
        <w:rPr>
          <w:rFonts w:asciiTheme="majorHAnsi" w:hAnsiTheme="majorHAnsi" w:cstheme="majorHAnsi"/>
        </w:rPr>
        <w:t xml:space="preserve"> when all else fails, and never give up on them.</w:t>
      </w:r>
      <w:r>
        <w:rPr>
          <w:rFonts w:asciiTheme="majorHAnsi" w:hAnsiTheme="majorHAnsi" w:cstheme="majorHAnsi"/>
        </w:rPr>
        <w:t>”</w:t>
      </w:r>
    </w:p>
    <w:p w:rsidR="00FF4716" w:rsidRPr="00134861" w:rsidRDefault="00FF4716" w:rsidP="00FF4716">
      <w:pPr>
        <w:jc w:val="both"/>
        <w:rPr>
          <w:rFonts w:asciiTheme="majorHAnsi" w:hAnsiTheme="majorHAnsi" w:cstheme="majorHAnsi"/>
        </w:rPr>
      </w:pPr>
    </w:p>
    <w:p w:rsidR="00FF4716" w:rsidRPr="00134861" w:rsidRDefault="00FF4716" w:rsidP="00FF4716">
      <w:pPr>
        <w:jc w:val="both"/>
        <w:rPr>
          <w:rFonts w:asciiTheme="majorHAnsi" w:hAnsiTheme="majorHAnsi" w:cstheme="majorHAnsi"/>
        </w:rPr>
      </w:pPr>
      <w:r w:rsidRPr="00134861">
        <w:rPr>
          <w:rFonts w:asciiTheme="majorHAnsi" w:hAnsiTheme="majorHAnsi" w:cstheme="majorHAnsi"/>
        </w:rPr>
        <w:t xml:space="preserve">If you feel you </w:t>
      </w:r>
      <w:r>
        <w:rPr>
          <w:rFonts w:asciiTheme="majorHAnsi" w:hAnsiTheme="majorHAnsi" w:cstheme="majorHAnsi"/>
        </w:rPr>
        <w:t>can support our strong ethos</w:t>
      </w:r>
      <w:r w:rsidRPr="00134861">
        <w:rPr>
          <w:rFonts w:asciiTheme="majorHAnsi" w:hAnsiTheme="majorHAnsi" w:cstheme="majorHAnsi"/>
        </w:rPr>
        <w:t>, then we hope you will make the time to come and look around our school and meet us and our students at this exciting time in our journey.</w:t>
      </w:r>
    </w:p>
    <w:p w:rsidR="00FF4716" w:rsidRPr="00134861" w:rsidRDefault="00FF4716" w:rsidP="00FF4716">
      <w:pPr>
        <w:rPr>
          <w:rFonts w:asciiTheme="majorHAnsi" w:hAnsiTheme="majorHAnsi" w:cstheme="majorHAnsi"/>
          <w:lang w:val="en-GB"/>
        </w:rPr>
      </w:pPr>
    </w:p>
    <w:p w:rsidR="00FF4716" w:rsidRPr="00134861" w:rsidRDefault="00FF4716" w:rsidP="00FF4716">
      <w:pPr>
        <w:rPr>
          <w:rFonts w:asciiTheme="majorHAnsi" w:hAnsiTheme="majorHAnsi" w:cstheme="majorHAnsi"/>
          <w:lang w:val="en-GB"/>
        </w:rPr>
      </w:pPr>
    </w:p>
    <w:p w:rsidR="00FF4716" w:rsidRPr="00134861" w:rsidRDefault="00FF4716" w:rsidP="00FF4716">
      <w:pPr>
        <w:rPr>
          <w:rFonts w:asciiTheme="majorHAnsi" w:hAnsiTheme="majorHAnsi" w:cstheme="majorHAnsi"/>
          <w:lang w:val="en-GB"/>
        </w:rPr>
      </w:pPr>
    </w:p>
    <w:p w:rsidR="00B75D5B" w:rsidRDefault="00B75D5B"/>
    <w:sectPr w:rsidR="00B75D5B" w:rsidSect="002E3567">
      <w:headerReference w:type="even" r:id="rId6"/>
      <w:headerReference w:type="default" r:id="rId7"/>
      <w:footerReference w:type="even" r:id="rId8"/>
      <w:footerReference w:type="default" r:id="rId9"/>
      <w:headerReference w:type="first" r:id="rId10"/>
      <w:footerReference w:type="firs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D5B" w:rsidRDefault="00B75D5B" w:rsidP="006A6D61">
      <w:r>
        <w:separator/>
      </w:r>
    </w:p>
  </w:endnote>
  <w:endnote w:type="continuationSeparator" w:id="0">
    <w:p w:rsidR="00B75D5B" w:rsidRDefault="00B75D5B" w:rsidP="006A6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01000287" w:usb1="08070000" w:usb2="07040011"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5B" w:rsidRDefault="00B75D5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5B" w:rsidRDefault="00B75D5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5B" w:rsidRDefault="00B75D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D5B" w:rsidRDefault="00B75D5B" w:rsidP="006A6D61">
      <w:r>
        <w:separator/>
      </w:r>
    </w:p>
  </w:footnote>
  <w:footnote w:type="continuationSeparator" w:id="0">
    <w:p w:rsidR="00B75D5B" w:rsidRDefault="00B75D5B" w:rsidP="006A6D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5B" w:rsidRDefault="00FF471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36.5pt;height:872.65pt;z-index:-251658752;mso-wrap-edited:f;mso-position-horizontal:center;mso-position-horizontal-relative:margin;mso-position-vertical:center;mso-position-vertical-relative:margin" wrapcoords="-25 0 -25 21581 21600 21581 21600 0 -25 0">
          <v:imagedata r:id="rId1" o:title="Buile Hill Academy letterhead BG"/>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5B" w:rsidRDefault="00FF471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636.5pt;height:872.65pt;z-index:-251659776;mso-wrap-edited:f;mso-position-horizontal:center;mso-position-horizontal-relative:margin;mso-position-vertical:center;mso-position-vertical-relative:margin" wrapcoords="-25 0 -25 21581 21600 21581 21600 0 -25 0">
          <v:imagedata r:id="rId1" o:title="Buile Hill Academy letterhead BG"/>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5B" w:rsidRDefault="00FF471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36.5pt;height:872.65pt;z-index:-251657728;mso-wrap-edited:f;mso-position-horizontal:center;mso-position-horizontal-relative:margin;mso-position-vertical:center;mso-position-vertical-relative:margin" wrapcoords="-25 0 -25 21581 21600 21581 21600 0 -25 0">
          <v:imagedata r:id="rId1" o:title="Buile Hill Academy letterhead B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61"/>
    <w:rsid w:val="000F2B37"/>
    <w:rsid w:val="002E3567"/>
    <w:rsid w:val="00533ABA"/>
    <w:rsid w:val="006A6D61"/>
    <w:rsid w:val="007F4423"/>
    <w:rsid w:val="00B75D5B"/>
    <w:rsid w:val="00E15A23"/>
    <w:rsid w:val="00FF471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3A257B"/>
  <w15:docId w15:val="{95F152FD-5BD5-4C1F-8343-9FAE7E523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A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6D61"/>
    <w:pPr>
      <w:tabs>
        <w:tab w:val="center" w:pos="4320"/>
        <w:tab w:val="right" w:pos="8640"/>
      </w:tabs>
    </w:pPr>
  </w:style>
  <w:style w:type="character" w:customStyle="1" w:styleId="HeaderChar">
    <w:name w:val="Header Char"/>
    <w:basedOn w:val="DefaultParagraphFont"/>
    <w:link w:val="Header"/>
    <w:uiPriority w:val="99"/>
    <w:rsid w:val="006A6D61"/>
    <w:rPr>
      <w:rFonts w:cs="Times New Roman"/>
    </w:rPr>
  </w:style>
  <w:style w:type="paragraph" w:styleId="Footer">
    <w:name w:val="footer"/>
    <w:basedOn w:val="Normal"/>
    <w:link w:val="FooterChar"/>
    <w:uiPriority w:val="99"/>
    <w:semiHidden/>
    <w:rsid w:val="006A6D61"/>
    <w:pPr>
      <w:tabs>
        <w:tab w:val="center" w:pos="4320"/>
        <w:tab w:val="right" w:pos="8640"/>
      </w:tabs>
    </w:pPr>
  </w:style>
  <w:style w:type="character" w:customStyle="1" w:styleId="FooterChar">
    <w:name w:val="Footer Char"/>
    <w:basedOn w:val="DefaultParagraphFont"/>
    <w:link w:val="Footer"/>
    <w:uiPriority w:val="99"/>
    <w:rsid w:val="006A6D6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DBC22E8D</Template>
  <TotalTime>1</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cp:lastModifiedBy>Mrs J. Derbyshire</cp:lastModifiedBy>
  <cp:revision>2</cp:revision>
  <dcterms:created xsi:type="dcterms:W3CDTF">2019-11-14T16:12:00Z</dcterms:created>
  <dcterms:modified xsi:type="dcterms:W3CDTF">2019-11-14T16:12:00Z</dcterms:modified>
</cp:coreProperties>
</file>