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9180" w14:textId="4D8B4EC0" w:rsidR="00EF62E1" w:rsidRDefault="00971512" w:rsidP="008D2961">
      <w:pPr>
        <w:pStyle w:val="NoSpacing"/>
        <w:ind w:left="-510" w:right="-472"/>
        <w:rPr>
          <w:rFonts w:ascii="Arial" w:hAnsi="Arial" w:cs="Arial"/>
          <w:b/>
          <w:noProof/>
          <w:sz w:val="40"/>
          <w:szCs w:val="56"/>
        </w:rPr>
      </w:pPr>
      <w:r w:rsidRPr="008D2961">
        <w:rPr>
          <w:rFonts w:ascii="Arial" w:hAnsi="Arial" w:cs="Arial"/>
          <w:b/>
          <w:noProof/>
          <w:sz w:val="40"/>
          <w:szCs w:val="56"/>
        </w:rPr>
        <w:drawing>
          <wp:anchor distT="0" distB="0" distL="114300" distR="114300" simplePos="0" relativeHeight="251658752" behindDoc="0" locked="0" layoutInCell="1" allowOverlap="1" wp14:anchorId="60579E7E" wp14:editId="425A0861">
            <wp:simplePos x="0" y="0"/>
            <wp:positionH relativeFrom="column">
              <wp:posOffset>5115051</wp:posOffset>
            </wp:positionH>
            <wp:positionV relativeFrom="paragraph">
              <wp:posOffset>-220345</wp:posOffset>
            </wp:positionV>
            <wp:extent cx="838200" cy="650831"/>
            <wp:effectExtent l="0" t="0" r="0" b="0"/>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838200" cy="650831"/>
                    </a:xfrm>
                    <a:prstGeom prst="rect">
                      <a:avLst/>
                    </a:prstGeom>
                    <a:noFill/>
                  </pic:spPr>
                </pic:pic>
              </a:graphicData>
            </a:graphic>
            <wp14:sizeRelH relativeFrom="margin">
              <wp14:pctWidth>0</wp14:pctWidth>
            </wp14:sizeRelH>
            <wp14:sizeRelV relativeFrom="margin">
              <wp14:pctHeight>0</wp14:pctHeight>
            </wp14:sizeRelV>
          </wp:anchor>
        </w:drawing>
      </w:r>
      <w:r w:rsidR="00FC7077">
        <w:rPr>
          <w:rFonts w:ascii="Arial" w:hAnsi="Arial" w:cs="Arial"/>
          <w:b/>
          <w:noProof/>
          <w:sz w:val="40"/>
          <w:szCs w:val="56"/>
        </w:rPr>
        <w:t>Head of Apprenticeship Unit</w:t>
      </w:r>
    </w:p>
    <w:p w14:paraId="3A2F8EF0" w14:textId="78E47A4F" w:rsidR="00903847" w:rsidRPr="00903847" w:rsidRDefault="0013314C" w:rsidP="00903847">
      <w:pPr>
        <w:pStyle w:val="NoSpacing"/>
        <w:pBdr>
          <w:bottom w:val="single" w:sz="12" w:space="1" w:color="auto"/>
        </w:pBdr>
        <w:ind w:left="-510" w:right="-57"/>
        <w:rPr>
          <w:rFonts w:ascii="Arial" w:hAnsi="Arial" w:cs="Arial"/>
          <w:b/>
          <w:noProof/>
          <w:sz w:val="28"/>
          <w:szCs w:val="28"/>
        </w:rPr>
      </w:pPr>
      <w:r>
        <w:rPr>
          <w:rFonts w:ascii="Arial" w:hAnsi="Arial" w:cs="Arial"/>
          <w:b/>
          <w:noProof/>
          <w:sz w:val="28"/>
          <w:szCs w:val="28"/>
        </w:rPr>
        <w:t>Permanent, f</w:t>
      </w:r>
      <w:r w:rsidR="00903847" w:rsidRPr="00903847">
        <w:rPr>
          <w:rFonts w:ascii="Arial" w:hAnsi="Arial" w:cs="Arial"/>
          <w:b/>
          <w:noProof/>
          <w:sz w:val="28"/>
          <w:szCs w:val="28"/>
        </w:rPr>
        <w:t>ull-time</w:t>
      </w:r>
    </w:p>
    <w:p w14:paraId="4AD6D428" w14:textId="77777777" w:rsidR="00903847" w:rsidRDefault="00903847" w:rsidP="00903847">
      <w:pPr>
        <w:pStyle w:val="NoSpacing"/>
        <w:ind w:left="-567" w:right="-57"/>
        <w:jc w:val="both"/>
        <w:rPr>
          <w:rFonts w:ascii="Arial" w:hAnsi="Arial" w:cs="Arial"/>
          <w:b/>
          <w:sz w:val="32"/>
          <w:szCs w:val="32"/>
        </w:rPr>
      </w:pPr>
    </w:p>
    <w:p w14:paraId="63EB3537" w14:textId="7ECFABE4" w:rsidR="00067E02" w:rsidRPr="00903847" w:rsidRDefault="003B2604" w:rsidP="00903847">
      <w:pPr>
        <w:pStyle w:val="NoSpacing"/>
        <w:spacing w:after="120"/>
        <w:ind w:left="-567" w:right="-57"/>
        <w:jc w:val="both"/>
        <w:rPr>
          <w:rFonts w:ascii="Arial" w:hAnsi="Arial" w:cs="Arial"/>
          <w:b/>
          <w:sz w:val="32"/>
          <w:szCs w:val="32"/>
        </w:rPr>
      </w:pPr>
      <w:r w:rsidRPr="00903847">
        <w:rPr>
          <w:rFonts w:ascii="Arial" w:hAnsi="Arial" w:cs="Arial"/>
          <w:b/>
          <w:sz w:val="32"/>
          <w:szCs w:val="32"/>
        </w:rPr>
        <w:t>We are seeking</w:t>
      </w:r>
      <w:r w:rsidR="002E34D5" w:rsidRPr="00903847">
        <w:rPr>
          <w:rFonts w:ascii="Arial" w:hAnsi="Arial" w:cs="Arial"/>
          <w:b/>
          <w:sz w:val="32"/>
          <w:szCs w:val="32"/>
        </w:rPr>
        <w:t xml:space="preserve"> </w:t>
      </w:r>
      <w:r w:rsidR="00856F25" w:rsidRPr="00903847">
        <w:rPr>
          <w:rFonts w:ascii="Arial" w:hAnsi="Arial" w:cs="Arial"/>
          <w:b/>
          <w:sz w:val="32"/>
          <w:szCs w:val="32"/>
        </w:rPr>
        <w:t xml:space="preserve">a </w:t>
      </w:r>
      <w:r w:rsidR="00CE76C1" w:rsidRPr="00903847">
        <w:rPr>
          <w:rFonts w:ascii="Arial" w:hAnsi="Arial" w:cs="Arial"/>
          <w:b/>
          <w:sz w:val="32"/>
          <w:szCs w:val="32"/>
        </w:rPr>
        <w:t>skilled and self-motivated</w:t>
      </w:r>
      <w:r w:rsidR="002E34D5" w:rsidRPr="00903847">
        <w:rPr>
          <w:rFonts w:ascii="Arial" w:hAnsi="Arial" w:cs="Arial"/>
          <w:b/>
          <w:sz w:val="32"/>
          <w:szCs w:val="32"/>
        </w:rPr>
        <w:t xml:space="preserve"> individual to </w:t>
      </w:r>
      <w:r w:rsidR="00FC7077" w:rsidRPr="00903847">
        <w:rPr>
          <w:rFonts w:ascii="Arial" w:hAnsi="Arial" w:cs="Arial"/>
          <w:b/>
          <w:sz w:val="32"/>
          <w:szCs w:val="32"/>
        </w:rPr>
        <w:t xml:space="preserve">develop and manage </w:t>
      </w:r>
      <w:r w:rsidR="008D2961" w:rsidRPr="00903847">
        <w:rPr>
          <w:rFonts w:ascii="Arial" w:hAnsi="Arial" w:cs="Arial"/>
          <w:b/>
          <w:sz w:val="32"/>
          <w:szCs w:val="32"/>
        </w:rPr>
        <w:t xml:space="preserve">Apprenticeship provision </w:t>
      </w:r>
      <w:r w:rsidR="00C73358" w:rsidRPr="00903847">
        <w:rPr>
          <w:rFonts w:ascii="Arial" w:hAnsi="Arial" w:cs="Arial"/>
          <w:b/>
          <w:sz w:val="32"/>
          <w:szCs w:val="32"/>
        </w:rPr>
        <w:t>at the College</w:t>
      </w:r>
      <w:r w:rsidR="00FC7077" w:rsidRPr="00903847">
        <w:rPr>
          <w:rFonts w:ascii="Arial" w:hAnsi="Arial" w:cs="Arial"/>
          <w:b/>
          <w:sz w:val="32"/>
          <w:szCs w:val="32"/>
        </w:rPr>
        <w:t>.</w:t>
      </w:r>
    </w:p>
    <w:p w14:paraId="4A3CF5BB" w14:textId="0BB5520A" w:rsidR="00067E02" w:rsidRPr="00903847" w:rsidRDefault="00FC7077" w:rsidP="00903847">
      <w:pPr>
        <w:pStyle w:val="NoSpacing"/>
        <w:spacing w:after="120"/>
        <w:ind w:left="-567" w:right="-57"/>
        <w:jc w:val="both"/>
        <w:rPr>
          <w:rFonts w:ascii="Arial" w:hAnsi="Arial" w:cs="Arial"/>
          <w:b/>
          <w:sz w:val="32"/>
          <w:szCs w:val="32"/>
        </w:rPr>
      </w:pPr>
      <w:r w:rsidRPr="00903847">
        <w:rPr>
          <w:rFonts w:ascii="Arial" w:hAnsi="Arial" w:cs="Arial"/>
          <w:b/>
          <w:sz w:val="32"/>
          <w:szCs w:val="32"/>
        </w:rPr>
        <w:t>This is an exciting opportunity to lead a new Unit from the outset at our high-quality, high-reputation College.</w:t>
      </w:r>
    </w:p>
    <w:p w14:paraId="03645A61" w14:textId="650F9ED8" w:rsidR="00FC7077" w:rsidRDefault="00CE76C1" w:rsidP="00903847">
      <w:pPr>
        <w:ind w:left="-567" w:right="-57"/>
        <w:jc w:val="both"/>
        <w:rPr>
          <w:rFonts w:ascii="Arial" w:hAnsi="Arial" w:cs="Arial"/>
        </w:rPr>
      </w:pPr>
      <w:r w:rsidRPr="00CE76C1">
        <w:rPr>
          <w:rFonts w:ascii="Arial" w:hAnsi="Arial" w:cs="Arial"/>
        </w:rPr>
        <w:t>Scar</w:t>
      </w:r>
      <w:r>
        <w:rPr>
          <w:rFonts w:ascii="Arial" w:hAnsi="Arial" w:cs="Arial"/>
        </w:rPr>
        <w:t xml:space="preserve">borough Sixth Form College currently offers no apprenticeships </w:t>
      </w:r>
      <w:r w:rsidR="00FC7077">
        <w:rPr>
          <w:rFonts w:ascii="Arial" w:hAnsi="Arial" w:cs="Arial"/>
        </w:rPr>
        <w:t>but successfully applied to the Register of Apprenticeship Training Providers and is therefore able to work with levy-paying employers through the digital account. It has also recently submitted a bid for a contract with Education &amp; Skills Funding Agency for apprenticeship training allocation for work with non-levy paying employers</w:t>
      </w:r>
    </w:p>
    <w:p w14:paraId="51EEB596" w14:textId="4CD3942E" w:rsidR="00FC7077" w:rsidRDefault="00FC7077" w:rsidP="00903847">
      <w:pPr>
        <w:ind w:left="-567" w:right="-57"/>
        <w:jc w:val="both"/>
        <w:rPr>
          <w:rFonts w:ascii="Arial" w:hAnsi="Arial" w:cs="Arial"/>
        </w:rPr>
      </w:pPr>
      <w:r>
        <w:rPr>
          <w:rFonts w:ascii="Arial" w:hAnsi="Arial" w:cs="Arial"/>
        </w:rPr>
        <w:t xml:space="preserve">The College intends to start delivery of apprenticeships from January 2018 (whatever the outcome from the ESFA bid). This is an important step in business diversification by the College, and has the full and explicit support of the College Governing Body and the executive team. It is understood that apprenticeship growth from zero will be challenging, and while volume targets will be important, the creation of high-quality apprenticeship programmes – that enhance rather than risk our strong reputation in the local community – is our paramount </w:t>
      </w:r>
      <w:r>
        <w:rPr>
          <w:rFonts w:ascii="Arial" w:hAnsi="Arial" w:cs="Arial"/>
        </w:rPr>
        <w:lastRenderedPageBreak/>
        <w:t>aim. We are therefore seeking someone with the experience, skills and commitment to take us successfully on this new journey.</w:t>
      </w:r>
    </w:p>
    <w:p w14:paraId="4F3DBD84" w14:textId="41DFBE7B" w:rsidR="00FC7077" w:rsidRDefault="00E6376A" w:rsidP="00903847">
      <w:pPr>
        <w:ind w:left="-567" w:right="-57"/>
        <w:jc w:val="both"/>
        <w:rPr>
          <w:rFonts w:ascii="Arial" w:hAnsi="Arial" w:cs="Arial"/>
        </w:rPr>
      </w:pPr>
      <w:r>
        <w:rPr>
          <w:rFonts w:ascii="Arial" w:hAnsi="Arial" w:cs="Arial"/>
        </w:rPr>
        <w:t>The early stages of the role will involve settin</w:t>
      </w:r>
      <w:r w:rsidR="002B5614">
        <w:rPr>
          <w:rFonts w:ascii="Arial" w:hAnsi="Arial" w:cs="Arial"/>
        </w:rPr>
        <w:t xml:space="preserve">g up the new Unit with an emphasis </w:t>
      </w:r>
      <w:r>
        <w:rPr>
          <w:rFonts w:ascii="Arial" w:hAnsi="Arial" w:cs="Arial"/>
        </w:rPr>
        <w:t>on business development, employer</w:t>
      </w:r>
      <w:r w:rsidR="002B5614">
        <w:rPr>
          <w:rFonts w:ascii="Arial" w:hAnsi="Arial" w:cs="Arial"/>
        </w:rPr>
        <w:t xml:space="preserve"> liaison and marketing</w:t>
      </w:r>
      <w:r>
        <w:rPr>
          <w:rFonts w:ascii="Arial" w:hAnsi="Arial" w:cs="Arial"/>
        </w:rPr>
        <w:t>. As the Head of Unit you will be supported in your decision-making by senior managers at the College, but will be empowered to create effective and growth-focused apprenticeship programmes and su</w:t>
      </w:r>
      <w:r w:rsidR="002B5614">
        <w:rPr>
          <w:rFonts w:ascii="Arial" w:hAnsi="Arial" w:cs="Arial"/>
        </w:rPr>
        <w:t>pport processes. You will have a</w:t>
      </w:r>
      <w:r>
        <w:rPr>
          <w:rFonts w:ascii="Arial" w:hAnsi="Arial" w:cs="Arial"/>
        </w:rPr>
        <w:t xml:space="preserve"> key role in confirming the College initial apprenticeship lines of offer, and in developing new lines over the medium-to-long term. You will also appoint and line-manage our first trainer-assessors. </w:t>
      </w:r>
    </w:p>
    <w:p w14:paraId="2ACEA477" w14:textId="75CF1047" w:rsidR="00E6376A" w:rsidRDefault="00E6376A" w:rsidP="00903847">
      <w:pPr>
        <w:spacing w:after="0"/>
        <w:ind w:left="-567" w:right="-57"/>
        <w:jc w:val="both"/>
        <w:rPr>
          <w:rFonts w:ascii="Arial" w:hAnsi="Arial" w:cs="Arial"/>
        </w:rPr>
      </w:pPr>
      <w:r>
        <w:rPr>
          <w:rFonts w:ascii="Arial" w:hAnsi="Arial" w:cs="Arial"/>
        </w:rPr>
        <w:t xml:space="preserve">Ongoing aspects of the role </w:t>
      </w:r>
      <w:r w:rsidR="002B5614">
        <w:rPr>
          <w:rFonts w:ascii="Arial" w:hAnsi="Arial" w:cs="Arial"/>
        </w:rPr>
        <w:t xml:space="preserve">will </w:t>
      </w:r>
      <w:r>
        <w:rPr>
          <w:rFonts w:ascii="Arial" w:hAnsi="Arial" w:cs="Arial"/>
        </w:rPr>
        <w:t>include</w:t>
      </w:r>
    </w:p>
    <w:p w14:paraId="59CB0BE9" w14:textId="469A1738" w:rsidR="00E6376A" w:rsidRDefault="00E6376A" w:rsidP="00903847">
      <w:pPr>
        <w:pStyle w:val="ListParagraph"/>
        <w:numPr>
          <w:ilvl w:val="0"/>
          <w:numId w:val="9"/>
        </w:numPr>
        <w:ind w:right="-57"/>
        <w:jc w:val="both"/>
        <w:rPr>
          <w:rFonts w:ascii="Arial" w:hAnsi="Arial" w:cs="Arial"/>
        </w:rPr>
      </w:pPr>
      <w:r>
        <w:rPr>
          <w:rFonts w:ascii="Arial" w:hAnsi="Arial" w:cs="Arial"/>
        </w:rPr>
        <w:t>continued leadership of business development and employer liaison, with responsibility for managing contracts and ensuring compliance</w:t>
      </w:r>
    </w:p>
    <w:p w14:paraId="4E845ABE" w14:textId="77777777" w:rsidR="00E6376A" w:rsidRDefault="00E6376A" w:rsidP="00903847">
      <w:pPr>
        <w:pStyle w:val="ListParagraph"/>
        <w:numPr>
          <w:ilvl w:val="0"/>
          <w:numId w:val="9"/>
        </w:numPr>
        <w:ind w:right="-57"/>
        <w:jc w:val="both"/>
        <w:rPr>
          <w:rFonts w:ascii="Arial" w:hAnsi="Arial" w:cs="Arial"/>
        </w:rPr>
      </w:pPr>
      <w:r>
        <w:rPr>
          <w:rFonts w:ascii="Arial" w:hAnsi="Arial" w:cs="Arial"/>
        </w:rPr>
        <w:t>oversight of performance measures, monitoring the achievement of delivery targets, and leadership of quality assurance processes</w:t>
      </w:r>
    </w:p>
    <w:p w14:paraId="4435DFF8" w14:textId="1DC69866" w:rsidR="002B5614" w:rsidRPr="002B5614" w:rsidRDefault="002B5614" w:rsidP="00903847">
      <w:pPr>
        <w:pStyle w:val="ListParagraph"/>
        <w:numPr>
          <w:ilvl w:val="0"/>
          <w:numId w:val="9"/>
        </w:numPr>
        <w:ind w:right="-57"/>
        <w:jc w:val="both"/>
        <w:rPr>
          <w:rFonts w:ascii="Arial" w:hAnsi="Arial" w:cs="Arial"/>
        </w:rPr>
      </w:pPr>
      <w:r>
        <w:rPr>
          <w:rFonts w:ascii="Arial" w:hAnsi="Arial" w:cs="Arial"/>
        </w:rPr>
        <w:t>programme management, including enrolment and support of learners, and arrangements for programme delivery, with line management of trainer / assessors</w:t>
      </w:r>
    </w:p>
    <w:p w14:paraId="0BEF6744" w14:textId="318F8049" w:rsidR="002C33EC" w:rsidRDefault="002C33EC" w:rsidP="00903847">
      <w:pPr>
        <w:ind w:left="-567" w:right="-57"/>
        <w:jc w:val="both"/>
        <w:rPr>
          <w:rFonts w:ascii="Arial" w:hAnsi="Arial" w:cs="Arial"/>
        </w:rPr>
      </w:pPr>
      <w:r>
        <w:rPr>
          <w:rFonts w:ascii="Arial" w:hAnsi="Arial" w:cs="Arial"/>
        </w:rPr>
        <w:t xml:space="preserve">The successful applicant will therefore need to have </w:t>
      </w:r>
      <w:r w:rsidR="002B5614">
        <w:rPr>
          <w:rFonts w:ascii="Arial" w:hAnsi="Arial" w:cs="Arial"/>
        </w:rPr>
        <w:t xml:space="preserve">an excellent </w:t>
      </w:r>
      <w:r>
        <w:rPr>
          <w:rFonts w:ascii="Arial" w:hAnsi="Arial" w:cs="Arial"/>
        </w:rPr>
        <w:t xml:space="preserve">understanding of the apprenticeship environment, and typical models of delivery, and will have some experience of working successfully in the provision and assessment of apprenticeships. You will also have excellent interpersonal skills, and be able to engage, communicate clearly with and persuade employers. You will have the ability to propose and evaluate </w:t>
      </w:r>
      <w:r>
        <w:rPr>
          <w:rFonts w:ascii="Arial" w:hAnsi="Arial" w:cs="Arial"/>
        </w:rPr>
        <w:lastRenderedPageBreak/>
        <w:t>different scenarios and models of delivery, and to assess proposals in terms of detailed costs and revenue. You will be self-motivated, and be able to be proactive in working to, and developing an open-ended brief.</w:t>
      </w:r>
    </w:p>
    <w:p w14:paraId="5A18D3E4" w14:textId="77777777" w:rsidR="00F12D1F" w:rsidRDefault="003572B6" w:rsidP="00F12D1F">
      <w:pPr>
        <w:ind w:left="-567" w:right="-57"/>
        <w:jc w:val="both"/>
        <w:rPr>
          <w:rFonts w:ascii="Arial" w:hAnsi="Arial" w:cs="Arial"/>
        </w:rPr>
      </w:pPr>
      <w:r>
        <w:rPr>
          <w:rFonts w:ascii="Arial" w:hAnsi="Arial" w:cs="Arial"/>
        </w:rPr>
        <w:t>The College will provide a supportive professional environment in which to work, and you will liaise extensively with curriculum and careers staff, as well as senior managers. The College is committed to the professional development of all its staff.</w:t>
      </w:r>
    </w:p>
    <w:p w14:paraId="3FC418F9" w14:textId="1B73F8A6" w:rsidR="002B5614" w:rsidRPr="00F12D1F" w:rsidRDefault="00F12D1F" w:rsidP="00F12D1F">
      <w:pPr>
        <w:ind w:left="-567" w:right="-57"/>
        <w:jc w:val="both"/>
        <w:rPr>
          <w:rFonts w:ascii="Arial" w:hAnsi="Arial" w:cs="Arial"/>
        </w:rPr>
      </w:pPr>
      <w:r>
        <w:rPr>
          <w:rFonts w:ascii="Arial" w:hAnsi="Arial" w:cs="Arial"/>
          <w:b/>
          <w:sz w:val="24"/>
          <w:szCs w:val="24"/>
        </w:rPr>
        <w:t>F</w:t>
      </w:r>
      <w:r w:rsidR="006D0F3F" w:rsidRPr="00903847">
        <w:rPr>
          <w:rFonts w:ascii="Arial" w:hAnsi="Arial" w:cs="Arial"/>
          <w:b/>
          <w:sz w:val="24"/>
          <w:szCs w:val="24"/>
        </w:rPr>
        <w:t xml:space="preserve">or further information please </w:t>
      </w:r>
      <w:r w:rsidR="002B5614" w:rsidRPr="00903847">
        <w:rPr>
          <w:rFonts w:ascii="Arial" w:hAnsi="Arial" w:cs="Arial"/>
          <w:b/>
          <w:sz w:val="24"/>
          <w:szCs w:val="24"/>
        </w:rPr>
        <w:t xml:space="preserve">also </w:t>
      </w:r>
      <w:r w:rsidR="006D0F3F" w:rsidRPr="00903847">
        <w:rPr>
          <w:rFonts w:ascii="Arial" w:hAnsi="Arial" w:cs="Arial"/>
          <w:b/>
          <w:sz w:val="24"/>
          <w:szCs w:val="24"/>
        </w:rPr>
        <w:t xml:space="preserve">see </w:t>
      </w:r>
      <w:r w:rsidR="0059452C" w:rsidRPr="00903847">
        <w:rPr>
          <w:rFonts w:ascii="Arial" w:hAnsi="Arial" w:cs="Arial"/>
          <w:b/>
          <w:sz w:val="24"/>
          <w:szCs w:val="24"/>
        </w:rPr>
        <w:t>separate documents: Job Description, Person Specification.</w:t>
      </w:r>
    </w:p>
    <w:p w14:paraId="64C60A5B" w14:textId="7AD24018" w:rsidR="0059452C" w:rsidRPr="00D73EE7" w:rsidRDefault="00971512" w:rsidP="00903847">
      <w:pPr>
        <w:pStyle w:val="NoSpacing"/>
        <w:pBdr>
          <w:bottom w:val="single" w:sz="12" w:space="1" w:color="auto"/>
        </w:pBdr>
        <w:ind w:left="-567" w:right="-57"/>
        <w:jc w:val="both"/>
        <w:rPr>
          <w:rFonts w:ascii="Arial" w:hAnsi="Arial" w:cs="Arial"/>
          <w:sz w:val="20"/>
          <w:szCs w:val="20"/>
        </w:rPr>
      </w:pPr>
      <w:r w:rsidRPr="00971512">
        <w:rPr>
          <w:rFonts w:ascii="Arial" w:hAnsi="Arial" w:cs="Arial"/>
          <w:b/>
          <w:noProof/>
          <w:sz w:val="56"/>
          <w:szCs w:val="56"/>
        </w:rPr>
        <w:drawing>
          <wp:anchor distT="0" distB="0" distL="114300" distR="114300" simplePos="0" relativeHeight="251656704" behindDoc="0" locked="0" layoutInCell="1" allowOverlap="1" wp14:anchorId="572D9B22" wp14:editId="61412170">
            <wp:simplePos x="0" y="0"/>
            <wp:positionH relativeFrom="column">
              <wp:posOffset>5102860</wp:posOffset>
            </wp:positionH>
            <wp:positionV relativeFrom="paragraph">
              <wp:posOffset>-315595</wp:posOffset>
            </wp:positionV>
            <wp:extent cx="911860" cy="708025"/>
            <wp:effectExtent l="0" t="0" r="2540" b="0"/>
            <wp:wrapNone/>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911860" cy="708025"/>
                    </a:xfrm>
                    <a:prstGeom prst="rect">
                      <a:avLst/>
                    </a:prstGeom>
                    <a:noFill/>
                  </pic:spPr>
                </pic:pic>
              </a:graphicData>
            </a:graphic>
          </wp:anchor>
        </w:drawing>
      </w:r>
      <w:r w:rsidR="0059452C" w:rsidRPr="00971512">
        <w:rPr>
          <w:rFonts w:ascii="Arial" w:hAnsi="Arial" w:cs="Arial"/>
          <w:b/>
          <w:sz w:val="56"/>
          <w:szCs w:val="56"/>
        </w:rPr>
        <w:t>Additional Information</w:t>
      </w:r>
      <w:r w:rsidR="0059452C" w:rsidRPr="0059452C">
        <w:rPr>
          <w:rFonts w:ascii="Arial" w:hAnsi="Arial" w:cs="Arial"/>
        </w:rPr>
        <w:t xml:space="preserve"> </w:t>
      </w:r>
    </w:p>
    <w:p w14:paraId="66D7AB44" w14:textId="77777777" w:rsidR="00D73EE7" w:rsidRPr="00D73EE7" w:rsidRDefault="00D73EE7" w:rsidP="00903847">
      <w:pPr>
        <w:pStyle w:val="NoSpacing"/>
        <w:pBdr>
          <w:bottom w:val="single" w:sz="12" w:space="1" w:color="auto"/>
        </w:pBdr>
        <w:ind w:left="-567" w:right="-57"/>
        <w:jc w:val="both"/>
        <w:rPr>
          <w:rFonts w:ascii="Arial" w:hAnsi="Arial" w:cs="Arial"/>
          <w:b/>
          <w:sz w:val="20"/>
          <w:szCs w:val="20"/>
        </w:rPr>
      </w:pPr>
    </w:p>
    <w:p w14:paraId="330E0A84" w14:textId="77777777" w:rsidR="00D73EE7" w:rsidRPr="00D73EE7" w:rsidRDefault="00D73EE7" w:rsidP="00936C3C">
      <w:pPr>
        <w:pStyle w:val="NoSpacing"/>
        <w:spacing w:after="60"/>
        <w:ind w:left="-567" w:right="-471"/>
        <w:jc w:val="both"/>
        <w:rPr>
          <w:rFonts w:ascii="Arial" w:hAnsi="Arial" w:cs="Arial"/>
          <w:b/>
          <w:sz w:val="20"/>
          <w:szCs w:val="20"/>
        </w:rPr>
      </w:pPr>
    </w:p>
    <w:p w14:paraId="4A0F7A20" w14:textId="77777777" w:rsidR="00D73EE7" w:rsidRDefault="00D73EE7" w:rsidP="00D73EE7">
      <w:pPr>
        <w:pStyle w:val="NoSpacing"/>
        <w:spacing w:after="60"/>
        <w:ind w:left="-567" w:right="-57"/>
        <w:jc w:val="both"/>
        <w:rPr>
          <w:rFonts w:ascii="Arial" w:hAnsi="Arial" w:cs="Arial"/>
          <w:b/>
          <w:sz w:val="28"/>
          <w:szCs w:val="28"/>
        </w:rPr>
      </w:pPr>
      <w:r w:rsidRPr="00B85C07">
        <w:rPr>
          <w:rFonts w:ascii="Arial" w:hAnsi="Arial" w:cs="Arial"/>
          <w:b/>
          <w:sz w:val="28"/>
          <w:szCs w:val="28"/>
        </w:rPr>
        <w:t>Grade &amp; Salary Range</w:t>
      </w:r>
    </w:p>
    <w:p w14:paraId="4ECCF0B8" w14:textId="2F9F35F7" w:rsidR="00D73EE7" w:rsidRPr="00825AD7" w:rsidRDefault="00D73EE7" w:rsidP="00D73EE7">
      <w:pPr>
        <w:pStyle w:val="NoSpacing"/>
        <w:spacing w:after="60"/>
        <w:ind w:left="-567" w:right="-57"/>
        <w:jc w:val="both"/>
        <w:rPr>
          <w:rFonts w:ascii="Arial" w:hAnsi="Arial" w:cs="Arial"/>
          <w:b/>
          <w:sz w:val="28"/>
          <w:szCs w:val="28"/>
        </w:rPr>
      </w:pPr>
      <w:r w:rsidRPr="00383151">
        <w:rPr>
          <w:rFonts w:ascii="Arial" w:hAnsi="Arial" w:cs="Arial"/>
        </w:rPr>
        <w:t xml:space="preserve">The successful candidate will be appointed to </w:t>
      </w:r>
      <w:r w:rsidRPr="0013314C">
        <w:rPr>
          <w:rFonts w:ascii="Arial" w:hAnsi="Arial" w:cs="Arial"/>
          <w:b/>
        </w:rPr>
        <w:t xml:space="preserve">Scale </w:t>
      </w:r>
      <w:r>
        <w:rPr>
          <w:rFonts w:ascii="Arial" w:hAnsi="Arial" w:cs="Arial"/>
          <w:b/>
        </w:rPr>
        <w:t>H or I</w:t>
      </w:r>
      <w:r w:rsidRPr="00383151">
        <w:rPr>
          <w:rFonts w:ascii="Arial" w:hAnsi="Arial" w:cs="Arial"/>
        </w:rPr>
        <w:t xml:space="preserve"> of the College’s support staff pay spine, within the range</w:t>
      </w:r>
      <w:r>
        <w:rPr>
          <w:rFonts w:ascii="Arial" w:hAnsi="Arial" w:cs="Arial"/>
        </w:rPr>
        <w:t xml:space="preserve"> </w:t>
      </w:r>
      <w:r w:rsidRPr="006A5D00">
        <w:rPr>
          <w:rFonts w:ascii="Arial" w:hAnsi="Arial" w:cs="Arial"/>
          <w:b/>
        </w:rPr>
        <w:t>£</w:t>
      </w:r>
      <w:r>
        <w:rPr>
          <w:rFonts w:ascii="Arial" w:hAnsi="Arial" w:cs="Arial"/>
          <w:b/>
        </w:rPr>
        <w:t>30</w:t>
      </w:r>
      <w:r w:rsidRPr="006A5D00">
        <w:rPr>
          <w:rFonts w:ascii="Arial" w:hAnsi="Arial" w:cs="Arial"/>
          <w:b/>
        </w:rPr>
        <w:t>,</w:t>
      </w:r>
      <w:r>
        <w:rPr>
          <w:rFonts w:ascii="Arial" w:hAnsi="Arial" w:cs="Arial"/>
          <w:b/>
        </w:rPr>
        <w:t>261</w:t>
      </w:r>
      <w:r w:rsidRPr="006A5D00">
        <w:rPr>
          <w:rFonts w:ascii="Arial" w:hAnsi="Arial" w:cs="Arial"/>
          <w:b/>
        </w:rPr>
        <w:t xml:space="preserve"> p.a. to £</w:t>
      </w:r>
      <w:r w:rsidR="0013314C">
        <w:rPr>
          <w:rFonts w:ascii="Arial" w:hAnsi="Arial" w:cs="Arial"/>
          <w:b/>
        </w:rPr>
        <w:t>35,962</w:t>
      </w:r>
      <w:r w:rsidRPr="006A5D00">
        <w:rPr>
          <w:rFonts w:ascii="Arial" w:hAnsi="Arial" w:cs="Arial"/>
          <w:b/>
        </w:rPr>
        <w:t xml:space="preserve"> p.a</w:t>
      </w:r>
      <w:r>
        <w:rPr>
          <w:rFonts w:ascii="Arial" w:hAnsi="Arial" w:cs="Arial"/>
        </w:rPr>
        <w:t>. dependent on experience</w:t>
      </w:r>
      <w:r w:rsidRPr="00D73EE7">
        <w:rPr>
          <w:rFonts w:ascii="Arial" w:hAnsi="Arial" w:cs="Arial"/>
        </w:rPr>
        <w:t xml:space="preserve">. </w:t>
      </w:r>
    </w:p>
    <w:p w14:paraId="273BAD8B" w14:textId="77777777" w:rsidR="00D73EE7" w:rsidRPr="0060008A" w:rsidRDefault="00D73EE7" w:rsidP="00D73EE7">
      <w:pPr>
        <w:pStyle w:val="NoSpacing"/>
        <w:ind w:right="-57"/>
        <w:jc w:val="both"/>
        <w:rPr>
          <w:rFonts w:ascii="Arial" w:hAnsi="Arial" w:cs="Arial"/>
          <w:sz w:val="16"/>
          <w:szCs w:val="16"/>
        </w:rPr>
      </w:pPr>
    </w:p>
    <w:p w14:paraId="377D7A26" w14:textId="77777777" w:rsidR="00D73EE7" w:rsidRPr="00B85C07" w:rsidRDefault="00D73EE7" w:rsidP="00D73EE7">
      <w:pPr>
        <w:pStyle w:val="NoSpacing"/>
        <w:spacing w:after="60"/>
        <w:ind w:left="-567" w:right="-57"/>
        <w:jc w:val="both"/>
        <w:rPr>
          <w:rFonts w:ascii="Arial" w:hAnsi="Arial" w:cs="Arial"/>
          <w:b/>
          <w:sz w:val="28"/>
          <w:szCs w:val="28"/>
        </w:rPr>
      </w:pPr>
      <w:r w:rsidRPr="00B85C07">
        <w:rPr>
          <w:rFonts w:ascii="Arial" w:hAnsi="Arial" w:cs="Arial"/>
          <w:b/>
          <w:sz w:val="28"/>
          <w:szCs w:val="28"/>
        </w:rPr>
        <w:t>Main Terms &amp; Conditions</w:t>
      </w:r>
    </w:p>
    <w:p w14:paraId="6B0F80A3" w14:textId="448C1555" w:rsidR="00D73EE7" w:rsidRPr="0013314C" w:rsidRDefault="00D73EE7" w:rsidP="0013314C">
      <w:pPr>
        <w:pStyle w:val="NoSpacing"/>
        <w:spacing w:after="120"/>
        <w:ind w:left="-567" w:right="-57"/>
        <w:jc w:val="both"/>
        <w:rPr>
          <w:rFonts w:ascii="Arial" w:hAnsi="Arial" w:cs="Arial"/>
          <w:highlight w:val="yellow"/>
        </w:rPr>
      </w:pPr>
      <w:r w:rsidRPr="0013314C">
        <w:rPr>
          <w:rFonts w:ascii="Arial" w:hAnsi="Arial" w:cs="Arial"/>
        </w:rPr>
        <w:t xml:space="preserve">The contract is on a permanent full-time basis commencing as soon as the successful candidate is available. </w:t>
      </w:r>
    </w:p>
    <w:p w14:paraId="4CC6EC98" w14:textId="588AA433" w:rsidR="00D73EE7" w:rsidRPr="0013314C" w:rsidRDefault="00D73EE7" w:rsidP="0013314C">
      <w:pPr>
        <w:pStyle w:val="NoSpacing"/>
        <w:spacing w:after="120"/>
        <w:ind w:left="-567" w:right="-57"/>
        <w:jc w:val="both"/>
        <w:rPr>
          <w:rFonts w:ascii="Arial" w:hAnsi="Arial" w:cs="Arial"/>
        </w:rPr>
      </w:pPr>
      <w:r w:rsidRPr="0013314C">
        <w:rPr>
          <w:rFonts w:ascii="Arial" w:hAnsi="Arial" w:cs="Arial"/>
        </w:rPr>
        <w:t xml:space="preserve">Full-time contracts are based on an average of 37 hours per week over the full year. However, the post-holder will need to work flexibly to meet the demands of the job. </w:t>
      </w:r>
    </w:p>
    <w:p w14:paraId="6066299B" w14:textId="77777777" w:rsidR="00FA21A7" w:rsidRPr="0013314C" w:rsidRDefault="00FA21A7" w:rsidP="0013314C">
      <w:pPr>
        <w:pStyle w:val="NoSpacing"/>
        <w:spacing w:after="120"/>
        <w:ind w:left="-567" w:right="-57"/>
        <w:jc w:val="both"/>
        <w:rPr>
          <w:rFonts w:ascii="Arial" w:hAnsi="Arial" w:cs="Arial"/>
        </w:rPr>
      </w:pPr>
      <w:r w:rsidRPr="0013314C">
        <w:rPr>
          <w:rFonts w:ascii="Arial" w:hAnsi="Arial" w:cs="Arial"/>
        </w:rPr>
        <w:t xml:space="preserve">You are eligible to be a member of the Local Government Pension Scheme. Salary payments are made monthly by credit </w:t>
      </w:r>
      <w:r w:rsidRPr="0013314C">
        <w:rPr>
          <w:rFonts w:ascii="Arial" w:hAnsi="Arial" w:cs="Arial"/>
        </w:rPr>
        <w:lastRenderedPageBreak/>
        <w:t xml:space="preserve">transfer on the last business banking day of the month. Annual leave entitlement is 22 days per annum in addition to public holidays, rising to 25 days after 5 years’ continuous service. </w:t>
      </w:r>
    </w:p>
    <w:p w14:paraId="74771218" w14:textId="77777777" w:rsidR="00782876" w:rsidRPr="0013314C" w:rsidRDefault="0059452C" w:rsidP="0013314C">
      <w:pPr>
        <w:pStyle w:val="NoSpacing"/>
        <w:spacing w:after="120"/>
        <w:ind w:left="-567" w:right="-57"/>
        <w:jc w:val="both"/>
        <w:rPr>
          <w:rFonts w:ascii="Arial" w:hAnsi="Arial" w:cs="Arial"/>
        </w:rPr>
      </w:pPr>
      <w:r w:rsidRPr="0013314C">
        <w:rPr>
          <w:rFonts w:ascii="Arial" w:hAnsi="Arial" w:cs="Arial"/>
        </w:rPr>
        <w:t xml:space="preserve">The information above is provided as an overview, for information only. Full details of actual terms and conditions will be supplied </w:t>
      </w:r>
      <w:r w:rsidR="00782876" w:rsidRPr="0013314C">
        <w:rPr>
          <w:rFonts w:ascii="Arial" w:hAnsi="Arial" w:cs="Arial"/>
        </w:rPr>
        <w:t>with the letter of appointment.</w:t>
      </w:r>
    </w:p>
    <w:p w14:paraId="16FE0DA5" w14:textId="77777777" w:rsidR="00856F25" w:rsidRPr="00856F25" w:rsidRDefault="00856F25" w:rsidP="00D73EE7">
      <w:pPr>
        <w:pStyle w:val="NoSpacing"/>
        <w:spacing w:after="60"/>
        <w:ind w:left="-567" w:right="-57"/>
        <w:jc w:val="both"/>
        <w:rPr>
          <w:rFonts w:ascii="Arial" w:hAnsi="Arial" w:cs="Arial"/>
          <w:b/>
          <w:sz w:val="10"/>
          <w:szCs w:val="10"/>
        </w:rPr>
      </w:pPr>
    </w:p>
    <w:p w14:paraId="75880703" w14:textId="77777777" w:rsidR="0013314C" w:rsidRDefault="0013314C" w:rsidP="0013314C">
      <w:pPr>
        <w:pStyle w:val="NoSpacing"/>
        <w:spacing w:after="60"/>
        <w:ind w:left="-567" w:right="-57"/>
        <w:jc w:val="both"/>
        <w:rPr>
          <w:rFonts w:ascii="Arial" w:hAnsi="Arial" w:cs="Arial"/>
          <w:b/>
          <w:sz w:val="28"/>
          <w:szCs w:val="28"/>
        </w:rPr>
      </w:pPr>
      <w:r w:rsidRPr="00B85C07">
        <w:rPr>
          <w:rFonts w:ascii="Arial" w:hAnsi="Arial" w:cs="Arial"/>
          <w:b/>
          <w:sz w:val="28"/>
          <w:szCs w:val="28"/>
        </w:rPr>
        <w:t>Safeguarding</w:t>
      </w:r>
    </w:p>
    <w:p w14:paraId="7E81EE67" w14:textId="77777777" w:rsidR="0013314C" w:rsidRPr="0059452C" w:rsidRDefault="0013314C" w:rsidP="0013314C">
      <w:pPr>
        <w:pStyle w:val="NoSpacing"/>
        <w:spacing w:after="60"/>
        <w:ind w:left="-567" w:right="-57"/>
        <w:jc w:val="both"/>
        <w:rPr>
          <w:rFonts w:ascii="Arial" w:hAnsi="Arial" w:cs="Arial"/>
        </w:rPr>
      </w:pPr>
      <w:r w:rsidRPr="0059452C">
        <w:rPr>
          <w:rFonts w:ascii="Arial" w:hAnsi="Arial" w:cs="Arial"/>
        </w:rPr>
        <w:t>The College is committed to safeguarding and promoting the welfare of children and young people and expects all staff and volunteers to share this commitment. To meet our safeguarding obligations:</w:t>
      </w:r>
    </w:p>
    <w:p w14:paraId="59A3F069" w14:textId="77777777" w:rsidR="0013314C" w:rsidRPr="0059452C" w:rsidRDefault="0013314C" w:rsidP="0013314C">
      <w:pPr>
        <w:pStyle w:val="NoSpacing"/>
        <w:numPr>
          <w:ilvl w:val="0"/>
          <w:numId w:val="4"/>
        </w:numPr>
        <w:spacing w:after="60"/>
        <w:ind w:left="-567" w:right="-57" w:firstLine="0"/>
        <w:jc w:val="both"/>
        <w:rPr>
          <w:rFonts w:ascii="Arial" w:hAnsi="Arial" w:cs="Arial"/>
        </w:rPr>
      </w:pPr>
      <w:r w:rsidRPr="0059452C">
        <w:rPr>
          <w:rFonts w:ascii="Arial" w:hAnsi="Arial" w:cs="Arial"/>
        </w:rPr>
        <w:t>Applicants are required to submit a completed Declaration Form with their application</w:t>
      </w:r>
      <w:r>
        <w:rPr>
          <w:rFonts w:ascii="Arial" w:hAnsi="Arial" w:cs="Arial"/>
        </w:rPr>
        <w:t>.</w:t>
      </w:r>
    </w:p>
    <w:p w14:paraId="014AC3E4" w14:textId="77777777" w:rsidR="0013314C" w:rsidRPr="0059452C" w:rsidRDefault="0013314C" w:rsidP="0013314C">
      <w:pPr>
        <w:pStyle w:val="NoSpacing"/>
        <w:numPr>
          <w:ilvl w:val="0"/>
          <w:numId w:val="4"/>
        </w:numPr>
        <w:spacing w:after="60"/>
        <w:ind w:left="-567" w:right="-57" w:firstLine="0"/>
        <w:jc w:val="both"/>
        <w:rPr>
          <w:rFonts w:ascii="Arial" w:hAnsi="Arial" w:cs="Arial"/>
        </w:rPr>
      </w:pPr>
      <w:r w:rsidRPr="0059452C">
        <w:rPr>
          <w:rFonts w:ascii="Arial" w:hAnsi="Arial" w:cs="Arial"/>
        </w:rPr>
        <w:t>Referees are asked if they are aware of any child protection allegations or issues</w:t>
      </w:r>
      <w:r>
        <w:rPr>
          <w:rFonts w:ascii="Arial" w:hAnsi="Arial" w:cs="Arial"/>
        </w:rPr>
        <w:t>.</w:t>
      </w:r>
    </w:p>
    <w:p w14:paraId="2C49A9D7" w14:textId="77777777" w:rsidR="0013314C" w:rsidRDefault="0013314C" w:rsidP="0013314C">
      <w:pPr>
        <w:pStyle w:val="NoSpacing"/>
        <w:numPr>
          <w:ilvl w:val="0"/>
          <w:numId w:val="4"/>
        </w:numPr>
        <w:tabs>
          <w:tab w:val="left" w:pos="0"/>
        </w:tabs>
        <w:spacing w:after="60"/>
        <w:ind w:left="0" w:right="-57" w:hanging="567"/>
        <w:jc w:val="both"/>
        <w:rPr>
          <w:rFonts w:ascii="Arial" w:hAnsi="Arial" w:cs="Arial"/>
        </w:rPr>
      </w:pPr>
      <w:r w:rsidRPr="0059452C">
        <w:rPr>
          <w:rFonts w:ascii="Arial" w:hAnsi="Arial" w:cs="Arial"/>
        </w:rPr>
        <w:t>All appointments are subject to verification of qualifications, med</w:t>
      </w:r>
      <w:r>
        <w:rPr>
          <w:rFonts w:ascii="Arial" w:hAnsi="Arial" w:cs="Arial"/>
        </w:rPr>
        <w:t>ical clearance, satisfactory DBS</w:t>
      </w:r>
      <w:r w:rsidRPr="0059452C">
        <w:rPr>
          <w:rFonts w:ascii="Arial" w:hAnsi="Arial" w:cs="Arial"/>
        </w:rPr>
        <w:t xml:space="preserve"> Disclosure (Enhanced) and satisfactory written references.</w:t>
      </w:r>
    </w:p>
    <w:p w14:paraId="210576CC" w14:textId="77777777" w:rsidR="0013314C" w:rsidRPr="000B3EDF" w:rsidRDefault="0013314C" w:rsidP="0013314C">
      <w:pPr>
        <w:pStyle w:val="NoSpacing"/>
        <w:numPr>
          <w:ilvl w:val="0"/>
          <w:numId w:val="4"/>
        </w:numPr>
        <w:tabs>
          <w:tab w:val="left" w:pos="0"/>
        </w:tabs>
        <w:spacing w:after="60"/>
        <w:ind w:left="0" w:right="-57" w:hanging="567"/>
        <w:jc w:val="both"/>
        <w:rPr>
          <w:rFonts w:ascii="Arial" w:hAnsi="Arial" w:cs="Arial"/>
          <w:szCs w:val="20"/>
        </w:rPr>
      </w:pPr>
      <w:r w:rsidRPr="000B3EDF">
        <w:rPr>
          <w:rFonts w:ascii="Arial" w:hAnsi="Arial" w:cs="Arial"/>
          <w:szCs w:val="20"/>
        </w:rPr>
        <w:t>Applicants who have wo</w:t>
      </w:r>
      <w:r>
        <w:rPr>
          <w:rFonts w:ascii="Arial" w:hAnsi="Arial" w:cs="Arial"/>
          <w:szCs w:val="20"/>
        </w:rPr>
        <w:t>rked abroad or lived abroad may</w:t>
      </w:r>
      <w:r w:rsidRPr="000B3EDF">
        <w:rPr>
          <w:rFonts w:ascii="Arial" w:hAnsi="Arial" w:cs="Arial"/>
          <w:szCs w:val="20"/>
        </w:rPr>
        <w:t xml:space="preserve"> also be required to provide a Certificate of Good Conduct for the Country they have resided in. </w:t>
      </w:r>
    </w:p>
    <w:p w14:paraId="69AB3F58" w14:textId="77777777" w:rsidR="0013314C" w:rsidRPr="0059452C" w:rsidRDefault="0013314C" w:rsidP="0013314C">
      <w:pPr>
        <w:pStyle w:val="NoSpacing"/>
        <w:ind w:left="-567" w:right="-57"/>
        <w:jc w:val="both"/>
        <w:rPr>
          <w:rFonts w:ascii="Arial" w:hAnsi="Arial" w:cs="Arial"/>
          <w:sz w:val="24"/>
          <w:szCs w:val="24"/>
        </w:rPr>
      </w:pPr>
    </w:p>
    <w:p w14:paraId="69AA033F" w14:textId="77777777" w:rsidR="0013314C" w:rsidRPr="005F3074" w:rsidRDefault="0013314C" w:rsidP="0013314C">
      <w:pPr>
        <w:pStyle w:val="NoSpacing"/>
        <w:spacing w:after="60"/>
        <w:ind w:left="-567" w:right="-57"/>
        <w:jc w:val="both"/>
        <w:rPr>
          <w:rFonts w:ascii="Arial" w:hAnsi="Arial" w:cs="Arial"/>
          <w:b/>
          <w:sz w:val="28"/>
          <w:szCs w:val="28"/>
        </w:rPr>
      </w:pPr>
      <w:r w:rsidRPr="005F3074">
        <w:rPr>
          <w:rFonts w:ascii="Arial" w:hAnsi="Arial" w:cs="Arial"/>
          <w:b/>
          <w:sz w:val="28"/>
          <w:szCs w:val="28"/>
        </w:rPr>
        <w:t>Application Procedure</w:t>
      </w:r>
    </w:p>
    <w:p w14:paraId="7CE7A096" w14:textId="77777777" w:rsidR="0013314C" w:rsidRDefault="0013314C" w:rsidP="0013314C">
      <w:pPr>
        <w:pStyle w:val="NoSpacing"/>
        <w:ind w:left="-567" w:right="-57"/>
        <w:jc w:val="both"/>
        <w:rPr>
          <w:rFonts w:ascii="Arial" w:hAnsi="Arial" w:cs="Arial"/>
          <w:szCs w:val="20"/>
        </w:rPr>
      </w:pPr>
      <w:r w:rsidRPr="00E87F97">
        <w:rPr>
          <w:rFonts w:ascii="Arial" w:hAnsi="Arial" w:cs="Arial"/>
          <w:szCs w:val="20"/>
        </w:rPr>
        <w:t xml:space="preserve">Please complete and return the application </w:t>
      </w:r>
      <w:r>
        <w:rPr>
          <w:rFonts w:ascii="Arial" w:hAnsi="Arial" w:cs="Arial"/>
          <w:szCs w:val="20"/>
        </w:rPr>
        <w:t xml:space="preserve">online </w:t>
      </w:r>
      <w:r w:rsidRPr="00E87F97">
        <w:rPr>
          <w:rFonts w:ascii="Arial" w:hAnsi="Arial" w:cs="Arial"/>
          <w:szCs w:val="20"/>
        </w:rPr>
        <w:t>via TES jobs (</w:t>
      </w:r>
      <w:hyperlink r:id="rId12"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 xml:space="preserve">. </w:t>
      </w:r>
      <w:r>
        <w:rPr>
          <w:rFonts w:ascii="Arial" w:hAnsi="Arial" w:cs="Arial"/>
          <w:color w:val="231F20"/>
          <w:sz w:val="21"/>
          <w:szCs w:val="21"/>
          <w:shd w:val="clear" w:color="auto" w:fill="FFFFFF"/>
        </w:rPr>
        <w:t xml:space="preserve">If you are unable to access the online application or would prefer to fill out the application form by hand, please telephone 01723 365032, and an application pack will be sent to you. </w:t>
      </w:r>
    </w:p>
    <w:p w14:paraId="5D089D51" w14:textId="77777777" w:rsidR="0013314C" w:rsidRDefault="0013314C" w:rsidP="0013314C">
      <w:pPr>
        <w:pStyle w:val="NoSpacing"/>
        <w:ind w:left="-567" w:right="-57"/>
        <w:jc w:val="both"/>
        <w:rPr>
          <w:rFonts w:ascii="Arial" w:hAnsi="Arial" w:cs="Arial"/>
          <w:szCs w:val="20"/>
        </w:rPr>
      </w:pPr>
    </w:p>
    <w:p w14:paraId="2E880BF6" w14:textId="202D0170" w:rsidR="0013314C" w:rsidRPr="005F3074" w:rsidRDefault="009252F0" w:rsidP="0013314C">
      <w:pPr>
        <w:pStyle w:val="NoSpacing"/>
        <w:ind w:left="-567" w:right="-57"/>
        <w:jc w:val="both"/>
        <w:rPr>
          <w:rFonts w:ascii="Arial" w:hAnsi="Arial" w:cs="Arial"/>
          <w:b/>
          <w:szCs w:val="20"/>
        </w:rPr>
      </w:pPr>
      <w:r>
        <w:rPr>
          <w:rFonts w:ascii="Arial" w:hAnsi="Arial" w:cs="Arial"/>
          <w:b/>
          <w:szCs w:val="20"/>
        </w:rPr>
        <w:t>Closing Date: Midnight, Sunday 15</w:t>
      </w:r>
      <w:r w:rsidR="0013314C" w:rsidRPr="0013314C">
        <w:rPr>
          <w:rFonts w:ascii="Arial" w:hAnsi="Arial" w:cs="Arial"/>
          <w:b/>
          <w:szCs w:val="20"/>
          <w:vertAlign w:val="superscript"/>
        </w:rPr>
        <w:t>th</w:t>
      </w:r>
      <w:r w:rsidR="0013314C">
        <w:rPr>
          <w:rFonts w:ascii="Arial" w:hAnsi="Arial" w:cs="Arial"/>
          <w:b/>
          <w:szCs w:val="20"/>
        </w:rPr>
        <w:t xml:space="preserve"> October 2017.</w:t>
      </w:r>
      <w:bookmarkStart w:id="0" w:name="_GoBack"/>
      <w:bookmarkEnd w:id="0"/>
    </w:p>
    <w:p w14:paraId="343FA68C" w14:textId="77777777" w:rsidR="0013314C" w:rsidRPr="008956B0" w:rsidRDefault="0013314C" w:rsidP="0013314C">
      <w:pPr>
        <w:pStyle w:val="NoSpacing"/>
        <w:ind w:left="-567" w:right="-57"/>
        <w:jc w:val="both"/>
        <w:rPr>
          <w:rFonts w:ascii="Arial" w:hAnsi="Arial" w:cs="Arial"/>
          <w:szCs w:val="20"/>
        </w:rPr>
      </w:pPr>
    </w:p>
    <w:p w14:paraId="08E51BF5" w14:textId="77777777" w:rsidR="0013314C" w:rsidRDefault="0013314C" w:rsidP="0013314C">
      <w:pPr>
        <w:pStyle w:val="NoSpacing"/>
        <w:ind w:left="-567" w:right="-57"/>
        <w:jc w:val="both"/>
        <w:rPr>
          <w:rFonts w:ascii="Arial" w:hAnsi="Arial" w:cs="Arial"/>
          <w:szCs w:val="20"/>
        </w:rPr>
      </w:pPr>
      <w:r w:rsidRPr="00E87F97">
        <w:rPr>
          <w:rFonts w:ascii="Arial" w:hAnsi="Arial" w:cs="Arial"/>
          <w:szCs w:val="20"/>
        </w:rPr>
        <w:lastRenderedPageBreak/>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586E4A56" w14:textId="77777777" w:rsidR="0013314C" w:rsidRDefault="0013314C" w:rsidP="0013314C">
      <w:pPr>
        <w:pStyle w:val="NoSpacing"/>
        <w:ind w:left="-567" w:right="-57"/>
        <w:jc w:val="both"/>
        <w:rPr>
          <w:rFonts w:ascii="Arial" w:hAnsi="Arial" w:cs="Arial"/>
          <w:szCs w:val="20"/>
        </w:rPr>
      </w:pPr>
    </w:p>
    <w:p w14:paraId="1A26B842" w14:textId="70723BA2" w:rsidR="0013314C" w:rsidRPr="00E87F97" w:rsidRDefault="0013314C" w:rsidP="0013314C">
      <w:pPr>
        <w:pStyle w:val="NoSpacing"/>
        <w:ind w:left="-567" w:right="-57"/>
        <w:jc w:val="both"/>
        <w:rPr>
          <w:rFonts w:ascii="Arial" w:hAnsi="Arial" w:cs="Arial"/>
          <w:szCs w:val="20"/>
        </w:rPr>
      </w:pPr>
      <w:r w:rsidRPr="005F3074">
        <w:rPr>
          <w:rFonts w:ascii="Arial" w:hAnsi="Arial" w:cs="Arial"/>
          <w:b/>
          <w:szCs w:val="20"/>
        </w:rPr>
        <w:t xml:space="preserve">Interviews are provisionally scheduled for </w:t>
      </w:r>
      <w:r>
        <w:rPr>
          <w:rFonts w:ascii="Arial" w:hAnsi="Arial" w:cs="Arial"/>
          <w:b/>
          <w:szCs w:val="20"/>
        </w:rPr>
        <w:t>Friday 20</w:t>
      </w:r>
      <w:r w:rsidRPr="0013314C">
        <w:rPr>
          <w:rFonts w:ascii="Arial" w:hAnsi="Arial" w:cs="Arial"/>
          <w:b/>
          <w:szCs w:val="20"/>
          <w:vertAlign w:val="superscript"/>
        </w:rPr>
        <w:t>th</w:t>
      </w:r>
      <w:r>
        <w:rPr>
          <w:rFonts w:ascii="Arial" w:hAnsi="Arial" w:cs="Arial"/>
          <w:b/>
          <w:szCs w:val="20"/>
        </w:rPr>
        <w:t xml:space="preserve"> October 2017.</w:t>
      </w:r>
    </w:p>
    <w:p w14:paraId="5A778ED9" w14:textId="77777777" w:rsidR="0013314C" w:rsidRPr="00E87F97" w:rsidRDefault="0013314C" w:rsidP="0013314C">
      <w:pPr>
        <w:pStyle w:val="NoSpacing"/>
        <w:ind w:left="-567" w:right="-57"/>
        <w:jc w:val="both"/>
        <w:rPr>
          <w:rFonts w:ascii="Arial" w:hAnsi="Arial" w:cs="Arial"/>
          <w:szCs w:val="20"/>
        </w:rPr>
      </w:pPr>
    </w:p>
    <w:p w14:paraId="37AFF0A0" w14:textId="21F7689C" w:rsidR="0013314C" w:rsidRPr="00E87F97" w:rsidRDefault="0013314C" w:rsidP="0013314C">
      <w:pPr>
        <w:pStyle w:val="NoSpacing"/>
        <w:ind w:left="-567" w:right="-57"/>
        <w:jc w:val="both"/>
        <w:rPr>
          <w:rFonts w:ascii="Arial" w:hAnsi="Arial" w:cs="Arial"/>
          <w:b/>
          <w:color w:val="0070C0"/>
        </w:rPr>
      </w:pPr>
      <w:r w:rsidRPr="00E87F97">
        <w:rPr>
          <w:rFonts w:ascii="Arial" w:hAnsi="Arial" w:cs="Arial"/>
          <w:szCs w:val="20"/>
        </w:rPr>
        <w:t xml:space="preserve">If you have not heard within one month of the closing date, then please assume that you have not been successful on this occasion. For any queries, please </w:t>
      </w:r>
      <w:r w:rsidR="009252F0">
        <w:rPr>
          <w:rFonts w:ascii="Arial" w:hAnsi="Arial" w:cs="Arial"/>
          <w:szCs w:val="20"/>
        </w:rPr>
        <w:t>telephone 01723 3</w:t>
      </w:r>
      <w:r w:rsidRPr="00E87F97">
        <w:rPr>
          <w:rFonts w:ascii="Arial" w:hAnsi="Arial" w:cs="Arial"/>
          <w:szCs w:val="20"/>
        </w:rPr>
        <w:t>6</w:t>
      </w:r>
      <w:r w:rsidR="009252F0">
        <w:rPr>
          <w:rFonts w:ascii="Arial" w:hAnsi="Arial" w:cs="Arial"/>
          <w:szCs w:val="20"/>
        </w:rPr>
        <w:t>5032</w:t>
      </w:r>
      <w:r w:rsidRPr="00E87F97">
        <w:rPr>
          <w:rFonts w:ascii="Arial" w:hAnsi="Arial" w:cs="Arial"/>
          <w:szCs w:val="20"/>
        </w:rPr>
        <w:t>.</w:t>
      </w:r>
    </w:p>
    <w:p w14:paraId="4E31F94E" w14:textId="1F494B12" w:rsidR="004A6CA7" w:rsidRPr="00B13AA1" w:rsidRDefault="004A6CA7" w:rsidP="0013314C">
      <w:pPr>
        <w:pStyle w:val="NoSpacing"/>
        <w:spacing w:after="60"/>
        <w:ind w:left="-567" w:right="-57"/>
        <w:jc w:val="both"/>
        <w:rPr>
          <w:rFonts w:ascii="Arial" w:hAnsi="Arial" w:cs="Arial"/>
        </w:rPr>
      </w:pPr>
    </w:p>
    <w:sectPr w:rsidR="004A6CA7" w:rsidRPr="00B13AA1" w:rsidSect="00F12D1F">
      <w:pgSz w:w="11906" w:h="16838"/>
      <w:pgMar w:top="1247" w:right="991" w:bottom="851" w:left="147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A5B5" w14:textId="77777777" w:rsidR="00D73EE7" w:rsidRDefault="00D73EE7" w:rsidP="002D648D">
      <w:pPr>
        <w:spacing w:after="0" w:line="240" w:lineRule="auto"/>
      </w:pPr>
      <w:r>
        <w:separator/>
      </w:r>
    </w:p>
  </w:endnote>
  <w:endnote w:type="continuationSeparator" w:id="0">
    <w:p w14:paraId="2C63F936" w14:textId="77777777" w:rsidR="00D73EE7" w:rsidRDefault="00D73EE7" w:rsidP="002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91C7" w14:textId="77777777" w:rsidR="00D73EE7" w:rsidRDefault="00D73EE7" w:rsidP="002D648D">
      <w:pPr>
        <w:spacing w:after="0" w:line="240" w:lineRule="auto"/>
      </w:pPr>
      <w:r>
        <w:separator/>
      </w:r>
    </w:p>
  </w:footnote>
  <w:footnote w:type="continuationSeparator" w:id="0">
    <w:p w14:paraId="1A6FEE45" w14:textId="77777777" w:rsidR="00D73EE7" w:rsidRDefault="00D73EE7" w:rsidP="002D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79A4"/>
    <w:multiLevelType w:val="hybridMultilevel"/>
    <w:tmpl w:val="AF48EA44"/>
    <w:lvl w:ilvl="0" w:tplc="34A4EE12">
      <w:start w:val="1"/>
      <w:numFmt w:val="bullet"/>
      <w:lvlText w:val=""/>
      <w:lvlJc w:val="left"/>
      <w:pPr>
        <w:ind w:left="360" w:hanging="360"/>
      </w:pPr>
      <w:rPr>
        <w:rFonts w:ascii="Wingdings 3" w:hAnsi="Wingdings 3"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CDF7A3C"/>
    <w:multiLevelType w:val="hybridMultilevel"/>
    <w:tmpl w:val="27B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C198E"/>
    <w:multiLevelType w:val="hybridMultilevel"/>
    <w:tmpl w:val="8CCAADD4"/>
    <w:lvl w:ilvl="0" w:tplc="986C1114">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E12BF1"/>
    <w:multiLevelType w:val="hybridMultilevel"/>
    <w:tmpl w:val="E83020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C"/>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452EC"/>
    <w:rsid w:val="00050114"/>
    <w:rsid w:val="000529EE"/>
    <w:rsid w:val="00052B37"/>
    <w:rsid w:val="00056A46"/>
    <w:rsid w:val="00060F9F"/>
    <w:rsid w:val="00062FEE"/>
    <w:rsid w:val="00067E02"/>
    <w:rsid w:val="0007249B"/>
    <w:rsid w:val="00085EBD"/>
    <w:rsid w:val="000878E0"/>
    <w:rsid w:val="00094C61"/>
    <w:rsid w:val="00096524"/>
    <w:rsid w:val="000976F4"/>
    <w:rsid w:val="000977F2"/>
    <w:rsid w:val="000A027E"/>
    <w:rsid w:val="000A1791"/>
    <w:rsid w:val="000B105B"/>
    <w:rsid w:val="000B2788"/>
    <w:rsid w:val="000B7FA7"/>
    <w:rsid w:val="000C09E3"/>
    <w:rsid w:val="000C1A51"/>
    <w:rsid w:val="000C1CE0"/>
    <w:rsid w:val="000C1E2A"/>
    <w:rsid w:val="000C4DFB"/>
    <w:rsid w:val="000C599E"/>
    <w:rsid w:val="000D3248"/>
    <w:rsid w:val="000D58BB"/>
    <w:rsid w:val="000D7047"/>
    <w:rsid w:val="000D727E"/>
    <w:rsid w:val="000E6A67"/>
    <w:rsid w:val="000F05A7"/>
    <w:rsid w:val="000F6B30"/>
    <w:rsid w:val="00104DE6"/>
    <w:rsid w:val="00110444"/>
    <w:rsid w:val="00111B4B"/>
    <w:rsid w:val="001125BE"/>
    <w:rsid w:val="00112A00"/>
    <w:rsid w:val="00112CD4"/>
    <w:rsid w:val="00120E6D"/>
    <w:rsid w:val="00126899"/>
    <w:rsid w:val="00126E57"/>
    <w:rsid w:val="00131450"/>
    <w:rsid w:val="0013226E"/>
    <w:rsid w:val="0013314C"/>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43B"/>
    <w:rsid w:val="00165D6F"/>
    <w:rsid w:val="0016786D"/>
    <w:rsid w:val="00170AB4"/>
    <w:rsid w:val="00173D4C"/>
    <w:rsid w:val="00174E8A"/>
    <w:rsid w:val="00183FF0"/>
    <w:rsid w:val="0019209D"/>
    <w:rsid w:val="00194491"/>
    <w:rsid w:val="001A2794"/>
    <w:rsid w:val="001A4435"/>
    <w:rsid w:val="001A627B"/>
    <w:rsid w:val="001B07BF"/>
    <w:rsid w:val="001B0AC1"/>
    <w:rsid w:val="001B3017"/>
    <w:rsid w:val="001B5908"/>
    <w:rsid w:val="001C3FDF"/>
    <w:rsid w:val="001C5FB0"/>
    <w:rsid w:val="001D45EF"/>
    <w:rsid w:val="001D51EF"/>
    <w:rsid w:val="001D5B70"/>
    <w:rsid w:val="001E2A0F"/>
    <w:rsid w:val="001F4457"/>
    <w:rsid w:val="001F6BF6"/>
    <w:rsid w:val="001F784E"/>
    <w:rsid w:val="00210FC9"/>
    <w:rsid w:val="00211350"/>
    <w:rsid w:val="00211B84"/>
    <w:rsid w:val="00213E20"/>
    <w:rsid w:val="00217406"/>
    <w:rsid w:val="00220086"/>
    <w:rsid w:val="002249A7"/>
    <w:rsid w:val="002305FD"/>
    <w:rsid w:val="00235D8F"/>
    <w:rsid w:val="00237B4C"/>
    <w:rsid w:val="00244556"/>
    <w:rsid w:val="002464F0"/>
    <w:rsid w:val="00251576"/>
    <w:rsid w:val="00255B9F"/>
    <w:rsid w:val="00264ED8"/>
    <w:rsid w:val="00270FBF"/>
    <w:rsid w:val="00273B1C"/>
    <w:rsid w:val="00274C65"/>
    <w:rsid w:val="00277220"/>
    <w:rsid w:val="00282649"/>
    <w:rsid w:val="002839FE"/>
    <w:rsid w:val="002878BC"/>
    <w:rsid w:val="00290208"/>
    <w:rsid w:val="0029053C"/>
    <w:rsid w:val="002908A8"/>
    <w:rsid w:val="00291443"/>
    <w:rsid w:val="00292BDE"/>
    <w:rsid w:val="00295F13"/>
    <w:rsid w:val="00296817"/>
    <w:rsid w:val="002A0300"/>
    <w:rsid w:val="002A209F"/>
    <w:rsid w:val="002A3684"/>
    <w:rsid w:val="002A561A"/>
    <w:rsid w:val="002A6FCD"/>
    <w:rsid w:val="002A7F17"/>
    <w:rsid w:val="002B1EB4"/>
    <w:rsid w:val="002B5614"/>
    <w:rsid w:val="002B6B47"/>
    <w:rsid w:val="002B7EA2"/>
    <w:rsid w:val="002C33EC"/>
    <w:rsid w:val="002C6919"/>
    <w:rsid w:val="002D2703"/>
    <w:rsid w:val="002D2C36"/>
    <w:rsid w:val="002D2E4F"/>
    <w:rsid w:val="002D3B97"/>
    <w:rsid w:val="002D5C07"/>
    <w:rsid w:val="002D648D"/>
    <w:rsid w:val="002E029D"/>
    <w:rsid w:val="002E21DB"/>
    <w:rsid w:val="002E34D5"/>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343E4"/>
    <w:rsid w:val="00340865"/>
    <w:rsid w:val="00340C22"/>
    <w:rsid w:val="00342733"/>
    <w:rsid w:val="00342B93"/>
    <w:rsid w:val="003430F2"/>
    <w:rsid w:val="003452D5"/>
    <w:rsid w:val="0035615D"/>
    <w:rsid w:val="003572B6"/>
    <w:rsid w:val="00360BCD"/>
    <w:rsid w:val="003636ED"/>
    <w:rsid w:val="003643C0"/>
    <w:rsid w:val="00364BC0"/>
    <w:rsid w:val="00364C57"/>
    <w:rsid w:val="003650C4"/>
    <w:rsid w:val="00365A74"/>
    <w:rsid w:val="00373957"/>
    <w:rsid w:val="00380519"/>
    <w:rsid w:val="003835F5"/>
    <w:rsid w:val="003837E5"/>
    <w:rsid w:val="00391908"/>
    <w:rsid w:val="00391E7C"/>
    <w:rsid w:val="00393CC1"/>
    <w:rsid w:val="00396434"/>
    <w:rsid w:val="003A2A42"/>
    <w:rsid w:val="003B2604"/>
    <w:rsid w:val="003B5417"/>
    <w:rsid w:val="003C4CC7"/>
    <w:rsid w:val="003C542F"/>
    <w:rsid w:val="003C57D8"/>
    <w:rsid w:val="003D19C9"/>
    <w:rsid w:val="003E16F3"/>
    <w:rsid w:val="003E1DD1"/>
    <w:rsid w:val="003E2831"/>
    <w:rsid w:val="003E6677"/>
    <w:rsid w:val="003E724A"/>
    <w:rsid w:val="003F1955"/>
    <w:rsid w:val="003F1F09"/>
    <w:rsid w:val="003F2C27"/>
    <w:rsid w:val="003F3174"/>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81261"/>
    <w:rsid w:val="00485BFA"/>
    <w:rsid w:val="004864F0"/>
    <w:rsid w:val="00486B6D"/>
    <w:rsid w:val="00487041"/>
    <w:rsid w:val="00497551"/>
    <w:rsid w:val="004A64D8"/>
    <w:rsid w:val="004A6CA7"/>
    <w:rsid w:val="004A76E2"/>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3BED"/>
    <w:rsid w:val="005043E0"/>
    <w:rsid w:val="00505F65"/>
    <w:rsid w:val="00506002"/>
    <w:rsid w:val="00506A72"/>
    <w:rsid w:val="00507658"/>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22B7"/>
    <w:rsid w:val="00553BF7"/>
    <w:rsid w:val="005601AC"/>
    <w:rsid w:val="00560492"/>
    <w:rsid w:val="00563083"/>
    <w:rsid w:val="0056405B"/>
    <w:rsid w:val="00564C18"/>
    <w:rsid w:val="00565208"/>
    <w:rsid w:val="005655C3"/>
    <w:rsid w:val="00567A63"/>
    <w:rsid w:val="005723E4"/>
    <w:rsid w:val="0057426F"/>
    <w:rsid w:val="00576034"/>
    <w:rsid w:val="00576E33"/>
    <w:rsid w:val="005778AA"/>
    <w:rsid w:val="005858C4"/>
    <w:rsid w:val="00587681"/>
    <w:rsid w:val="005914A4"/>
    <w:rsid w:val="00593257"/>
    <w:rsid w:val="0059452C"/>
    <w:rsid w:val="00596F1E"/>
    <w:rsid w:val="00597042"/>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23C4"/>
    <w:rsid w:val="005F4516"/>
    <w:rsid w:val="005F5467"/>
    <w:rsid w:val="005F5A02"/>
    <w:rsid w:val="005F74A2"/>
    <w:rsid w:val="0061040F"/>
    <w:rsid w:val="00611B6D"/>
    <w:rsid w:val="00613C3F"/>
    <w:rsid w:val="00615BBA"/>
    <w:rsid w:val="00617947"/>
    <w:rsid w:val="00617C8D"/>
    <w:rsid w:val="006200C1"/>
    <w:rsid w:val="00620264"/>
    <w:rsid w:val="00620CFA"/>
    <w:rsid w:val="00633D64"/>
    <w:rsid w:val="0063525E"/>
    <w:rsid w:val="00640EBA"/>
    <w:rsid w:val="006429BB"/>
    <w:rsid w:val="006506FA"/>
    <w:rsid w:val="00651E12"/>
    <w:rsid w:val="00652E5A"/>
    <w:rsid w:val="00656025"/>
    <w:rsid w:val="00657098"/>
    <w:rsid w:val="00666FCD"/>
    <w:rsid w:val="00670300"/>
    <w:rsid w:val="00671EB6"/>
    <w:rsid w:val="006722A6"/>
    <w:rsid w:val="00673249"/>
    <w:rsid w:val="006732C3"/>
    <w:rsid w:val="006737BB"/>
    <w:rsid w:val="006752B9"/>
    <w:rsid w:val="00681E04"/>
    <w:rsid w:val="00683188"/>
    <w:rsid w:val="006857EF"/>
    <w:rsid w:val="00686EA7"/>
    <w:rsid w:val="00687307"/>
    <w:rsid w:val="00693CCE"/>
    <w:rsid w:val="006960CB"/>
    <w:rsid w:val="00696668"/>
    <w:rsid w:val="00696B16"/>
    <w:rsid w:val="00696C68"/>
    <w:rsid w:val="00696F67"/>
    <w:rsid w:val="006976DA"/>
    <w:rsid w:val="006A7995"/>
    <w:rsid w:val="006B6822"/>
    <w:rsid w:val="006C767B"/>
    <w:rsid w:val="006D07EB"/>
    <w:rsid w:val="006D0F3F"/>
    <w:rsid w:val="006D2CE2"/>
    <w:rsid w:val="006D5861"/>
    <w:rsid w:val="006D73F3"/>
    <w:rsid w:val="006D78FB"/>
    <w:rsid w:val="006E0D8A"/>
    <w:rsid w:val="006E1982"/>
    <w:rsid w:val="006E1F17"/>
    <w:rsid w:val="006E40A2"/>
    <w:rsid w:val="006E6021"/>
    <w:rsid w:val="006E7A21"/>
    <w:rsid w:val="006F166F"/>
    <w:rsid w:val="006F3BA4"/>
    <w:rsid w:val="006F590A"/>
    <w:rsid w:val="006F6744"/>
    <w:rsid w:val="006F7944"/>
    <w:rsid w:val="007008EC"/>
    <w:rsid w:val="00701499"/>
    <w:rsid w:val="007038D5"/>
    <w:rsid w:val="007225CF"/>
    <w:rsid w:val="00723F02"/>
    <w:rsid w:val="00733C08"/>
    <w:rsid w:val="007375A2"/>
    <w:rsid w:val="007424D9"/>
    <w:rsid w:val="0074287D"/>
    <w:rsid w:val="00742EB0"/>
    <w:rsid w:val="00743864"/>
    <w:rsid w:val="00744E91"/>
    <w:rsid w:val="00745660"/>
    <w:rsid w:val="00747A0D"/>
    <w:rsid w:val="00753A60"/>
    <w:rsid w:val="00754A61"/>
    <w:rsid w:val="00755E2A"/>
    <w:rsid w:val="007576E6"/>
    <w:rsid w:val="00762138"/>
    <w:rsid w:val="007639FE"/>
    <w:rsid w:val="00770011"/>
    <w:rsid w:val="00772AF6"/>
    <w:rsid w:val="0077687B"/>
    <w:rsid w:val="0078122A"/>
    <w:rsid w:val="00782876"/>
    <w:rsid w:val="007851D6"/>
    <w:rsid w:val="007866D5"/>
    <w:rsid w:val="0078765A"/>
    <w:rsid w:val="00797195"/>
    <w:rsid w:val="007A00AB"/>
    <w:rsid w:val="007A4836"/>
    <w:rsid w:val="007A4E82"/>
    <w:rsid w:val="007A4FCD"/>
    <w:rsid w:val="007A627B"/>
    <w:rsid w:val="007A7440"/>
    <w:rsid w:val="007B2DFB"/>
    <w:rsid w:val="007C0642"/>
    <w:rsid w:val="007C2C7B"/>
    <w:rsid w:val="007D0BB0"/>
    <w:rsid w:val="007D7546"/>
    <w:rsid w:val="007E58DD"/>
    <w:rsid w:val="007E5D42"/>
    <w:rsid w:val="007E7A46"/>
    <w:rsid w:val="007F201D"/>
    <w:rsid w:val="007F39E1"/>
    <w:rsid w:val="007F5416"/>
    <w:rsid w:val="00800449"/>
    <w:rsid w:val="008005A3"/>
    <w:rsid w:val="008044C7"/>
    <w:rsid w:val="0081571F"/>
    <w:rsid w:val="00816D48"/>
    <w:rsid w:val="0082062B"/>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56F25"/>
    <w:rsid w:val="00860A48"/>
    <w:rsid w:val="00861737"/>
    <w:rsid w:val="00866BE0"/>
    <w:rsid w:val="00872FB3"/>
    <w:rsid w:val="00875E0B"/>
    <w:rsid w:val="00884709"/>
    <w:rsid w:val="008858FC"/>
    <w:rsid w:val="00887C3C"/>
    <w:rsid w:val="008901CD"/>
    <w:rsid w:val="00894932"/>
    <w:rsid w:val="00896DDE"/>
    <w:rsid w:val="008A5F25"/>
    <w:rsid w:val="008A6020"/>
    <w:rsid w:val="008A66C0"/>
    <w:rsid w:val="008A715B"/>
    <w:rsid w:val="008B08A6"/>
    <w:rsid w:val="008B5733"/>
    <w:rsid w:val="008C1A00"/>
    <w:rsid w:val="008C1D2C"/>
    <w:rsid w:val="008C1FE7"/>
    <w:rsid w:val="008C2560"/>
    <w:rsid w:val="008C33F8"/>
    <w:rsid w:val="008C3A63"/>
    <w:rsid w:val="008C6E1B"/>
    <w:rsid w:val="008C7885"/>
    <w:rsid w:val="008D2961"/>
    <w:rsid w:val="008D2DF2"/>
    <w:rsid w:val="008D4E6F"/>
    <w:rsid w:val="008D63B4"/>
    <w:rsid w:val="008D6D9D"/>
    <w:rsid w:val="008D6EB5"/>
    <w:rsid w:val="008E138D"/>
    <w:rsid w:val="008E42AD"/>
    <w:rsid w:val="008E51C8"/>
    <w:rsid w:val="008E53C6"/>
    <w:rsid w:val="008E5658"/>
    <w:rsid w:val="008E6A4E"/>
    <w:rsid w:val="008E7CBF"/>
    <w:rsid w:val="008F2B25"/>
    <w:rsid w:val="008F5B22"/>
    <w:rsid w:val="008F6ED4"/>
    <w:rsid w:val="008F73AB"/>
    <w:rsid w:val="0090263B"/>
    <w:rsid w:val="00903847"/>
    <w:rsid w:val="009039ED"/>
    <w:rsid w:val="00905394"/>
    <w:rsid w:val="009059C1"/>
    <w:rsid w:val="00907E62"/>
    <w:rsid w:val="0092020E"/>
    <w:rsid w:val="00921D08"/>
    <w:rsid w:val="00921F95"/>
    <w:rsid w:val="009238F2"/>
    <w:rsid w:val="00924B4B"/>
    <w:rsid w:val="009252F0"/>
    <w:rsid w:val="00926EB1"/>
    <w:rsid w:val="009277F7"/>
    <w:rsid w:val="00930766"/>
    <w:rsid w:val="00930791"/>
    <w:rsid w:val="009337D0"/>
    <w:rsid w:val="009365C3"/>
    <w:rsid w:val="0093687A"/>
    <w:rsid w:val="00936C3C"/>
    <w:rsid w:val="00937A64"/>
    <w:rsid w:val="0094207C"/>
    <w:rsid w:val="00946149"/>
    <w:rsid w:val="00947C51"/>
    <w:rsid w:val="009513CB"/>
    <w:rsid w:val="009537FA"/>
    <w:rsid w:val="00954585"/>
    <w:rsid w:val="0095548E"/>
    <w:rsid w:val="00956883"/>
    <w:rsid w:val="00962184"/>
    <w:rsid w:val="00965625"/>
    <w:rsid w:val="0096634B"/>
    <w:rsid w:val="00966453"/>
    <w:rsid w:val="00971512"/>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3AD5"/>
    <w:rsid w:val="009E423C"/>
    <w:rsid w:val="009E7190"/>
    <w:rsid w:val="009E7C9D"/>
    <w:rsid w:val="009F2480"/>
    <w:rsid w:val="00A00680"/>
    <w:rsid w:val="00A0094D"/>
    <w:rsid w:val="00A01874"/>
    <w:rsid w:val="00A029D1"/>
    <w:rsid w:val="00A10966"/>
    <w:rsid w:val="00A111EA"/>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6F3A"/>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0E01"/>
    <w:rsid w:val="00AB12F5"/>
    <w:rsid w:val="00AB2081"/>
    <w:rsid w:val="00AB6AAA"/>
    <w:rsid w:val="00AB735D"/>
    <w:rsid w:val="00AC011E"/>
    <w:rsid w:val="00AD2CCC"/>
    <w:rsid w:val="00AD7583"/>
    <w:rsid w:val="00AE0E58"/>
    <w:rsid w:val="00AE1089"/>
    <w:rsid w:val="00AE4264"/>
    <w:rsid w:val="00AE4B7D"/>
    <w:rsid w:val="00AE5EFB"/>
    <w:rsid w:val="00AE7F73"/>
    <w:rsid w:val="00AF21DB"/>
    <w:rsid w:val="00AF2FD6"/>
    <w:rsid w:val="00AF5177"/>
    <w:rsid w:val="00AF7052"/>
    <w:rsid w:val="00B01D41"/>
    <w:rsid w:val="00B02F86"/>
    <w:rsid w:val="00B07FA8"/>
    <w:rsid w:val="00B1039B"/>
    <w:rsid w:val="00B1235A"/>
    <w:rsid w:val="00B13AA1"/>
    <w:rsid w:val="00B1488C"/>
    <w:rsid w:val="00B16491"/>
    <w:rsid w:val="00B16D4F"/>
    <w:rsid w:val="00B17FD1"/>
    <w:rsid w:val="00B23BF1"/>
    <w:rsid w:val="00B40D92"/>
    <w:rsid w:val="00B4373C"/>
    <w:rsid w:val="00B43775"/>
    <w:rsid w:val="00B501E6"/>
    <w:rsid w:val="00B51781"/>
    <w:rsid w:val="00B53E49"/>
    <w:rsid w:val="00B54CBA"/>
    <w:rsid w:val="00B57163"/>
    <w:rsid w:val="00B6496C"/>
    <w:rsid w:val="00B66BA4"/>
    <w:rsid w:val="00B71271"/>
    <w:rsid w:val="00B71F80"/>
    <w:rsid w:val="00B7708E"/>
    <w:rsid w:val="00B82A5B"/>
    <w:rsid w:val="00B82CD6"/>
    <w:rsid w:val="00B831BB"/>
    <w:rsid w:val="00B85C07"/>
    <w:rsid w:val="00B905B5"/>
    <w:rsid w:val="00B911DC"/>
    <w:rsid w:val="00B916C8"/>
    <w:rsid w:val="00B91D19"/>
    <w:rsid w:val="00B93ACE"/>
    <w:rsid w:val="00BA009E"/>
    <w:rsid w:val="00BA08B5"/>
    <w:rsid w:val="00BA0CAA"/>
    <w:rsid w:val="00BA1F00"/>
    <w:rsid w:val="00BA2A37"/>
    <w:rsid w:val="00BA45D0"/>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07DD8"/>
    <w:rsid w:val="00C1041A"/>
    <w:rsid w:val="00C10E14"/>
    <w:rsid w:val="00C11A20"/>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812"/>
    <w:rsid w:val="00C67A32"/>
    <w:rsid w:val="00C7032B"/>
    <w:rsid w:val="00C713E6"/>
    <w:rsid w:val="00C71566"/>
    <w:rsid w:val="00C71D63"/>
    <w:rsid w:val="00C73358"/>
    <w:rsid w:val="00C73B83"/>
    <w:rsid w:val="00C7554C"/>
    <w:rsid w:val="00C75ED3"/>
    <w:rsid w:val="00C7753D"/>
    <w:rsid w:val="00C82344"/>
    <w:rsid w:val="00C823D1"/>
    <w:rsid w:val="00C84088"/>
    <w:rsid w:val="00C867B0"/>
    <w:rsid w:val="00C87A15"/>
    <w:rsid w:val="00C94876"/>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E76C1"/>
    <w:rsid w:val="00CF0102"/>
    <w:rsid w:val="00CF165E"/>
    <w:rsid w:val="00CF545C"/>
    <w:rsid w:val="00CF788E"/>
    <w:rsid w:val="00CF7FD9"/>
    <w:rsid w:val="00D028F5"/>
    <w:rsid w:val="00D0413E"/>
    <w:rsid w:val="00D05AB3"/>
    <w:rsid w:val="00D1002A"/>
    <w:rsid w:val="00D129BE"/>
    <w:rsid w:val="00D14540"/>
    <w:rsid w:val="00D20B6B"/>
    <w:rsid w:val="00D2672B"/>
    <w:rsid w:val="00D312E0"/>
    <w:rsid w:val="00D336E5"/>
    <w:rsid w:val="00D3410B"/>
    <w:rsid w:val="00D37476"/>
    <w:rsid w:val="00D37A81"/>
    <w:rsid w:val="00D4073F"/>
    <w:rsid w:val="00D417BF"/>
    <w:rsid w:val="00D46CB3"/>
    <w:rsid w:val="00D53F34"/>
    <w:rsid w:val="00D57DD7"/>
    <w:rsid w:val="00D61B88"/>
    <w:rsid w:val="00D62F2B"/>
    <w:rsid w:val="00D7013D"/>
    <w:rsid w:val="00D72E0E"/>
    <w:rsid w:val="00D73EE7"/>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3C2D"/>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6376A"/>
    <w:rsid w:val="00E72ABE"/>
    <w:rsid w:val="00E76BA9"/>
    <w:rsid w:val="00E77629"/>
    <w:rsid w:val="00E82804"/>
    <w:rsid w:val="00E85C67"/>
    <w:rsid w:val="00E90275"/>
    <w:rsid w:val="00E92333"/>
    <w:rsid w:val="00E931A7"/>
    <w:rsid w:val="00E95816"/>
    <w:rsid w:val="00E96F22"/>
    <w:rsid w:val="00EA42BC"/>
    <w:rsid w:val="00EA5450"/>
    <w:rsid w:val="00EA7502"/>
    <w:rsid w:val="00EA7BDA"/>
    <w:rsid w:val="00EA7DF3"/>
    <w:rsid w:val="00EB28FC"/>
    <w:rsid w:val="00EB36AE"/>
    <w:rsid w:val="00EB40E1"/>
    <w:rsid w:val="00EB4E3E"/>
    <w:rsid w:val="00EB5FDC"/>
    <w:rsid w:val="00EB6F6E"/>
    <w:rsid w:val="00EB7239"/>
    <w:rsid w:val="00EC3201"/>
    <w:rsid w:val="00EC37BD"/>
    <w:rsid w:val="00ED0306"/>
    <w:rsid w:val="00ED0A20"/>
    <w:rsid w:val="00ED0B1A"/>
    <w:rsid w:val="00ED1D87"/>
    <w:rsid w:val="00ED5FE8"/>
    <w:rsid w:val="00ED77C7"/>
    <w:rsid w:val="00EE1140"/>
    <w:rsid w:val="00EE341C"/>
    <w:rsid w:val="00EE34E5"/>
    <w:rsid w:val="00EE47F2"/>
    <w:rsid w:val="00EE5416"/>
    <w:rsid w:val="00EF0254"/>
    <w:rsid w:val="00EF0951"/>
    <w:rsid w:val="00EF1EF9"/>
    <w:rsid w:val="00EF3191"/>
    <w:rsid w:val="00EF62E1"/>
    <w:rsid w:val="00EF6A21"/>
    <w:rsid w:val="00F01C01"/>
    <w:rsid w:val="00F01CFE"/>
    <w:rsid w:val="00F02156"/>
    <w:rsid w:val="00F04146"/>
    <w:rsid w:val="00F047AF"/>
    <w:rsid w:val="00F07418"/>
    <w:rsid w:val="00F1015A"/>
    <w:rsid w:val="00F12B95"/>
    <w:rsid w:val="00F12D1F"/>
    <w:rsid w:val="00F1312D"/>
    <w:rsid w:val="00F13E83"/>
    <w:rsid w:val="00F16C7C"/>
    <w:rsid w:val="00F215FB"/>
    <w:rsid w:val="00F2257E"/>
    <w:rsid w:val="00F233DF"/>
    <w:rsid w:val="00F256E6"/>
    <w:rsid w:val="00F25A31"/>
    <w:rsid w:val="00F26E62"/>
    <w:rsid w:val="00F30263"/>
    <w:rsid w:val="00F3567F"/>
    <w:rsid w:val="00F3665D"/>
    <w:rsid w:val="00F37FDC"/>
    <w:rsid w:val="00F403ED"/>
    <w:rsid w:val="00F4444C"/>
    <w:rsid w:val="00F44B5F"/>
    <w:rsid w:val="00F46DF0"/>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25AF"/>
    <w:rsid w:val="00F93F37"/>
    <w:rsid w:val="00F948D5"/>
    <w:rsid w:val="00F95669"/>
    <w:rsid w:val="00F96B00"/>
    <w:rsid w:val="00FA0A0F"/>
    <w:rsid w:val="00FA21A7"/>
    <w:rsid w:val="00FA2DFE"/>
    <w:rsid w:val="00FA4669"/>
    <w:rsid w:val="00FB124E"/>
    <w:rsid w:val="00FB3C8C"/>
    <w:rsid w:val="00FB4792"/>
    <w:rsid w:val="00FB5AEF"/>
    <w:rsid w:val="00FC54C8"/>
    <w:rsid w:val="00FC5520"/>
    <w:rsid w:val="00FC6A99"/>
    <w:rsid w:val="00FC7077"/>
    <w:rsid w:val="00FD1DB2"/>
    <w:rsid w:val="00FD4089"/>
    <w:rsid w:val="00FE2CFB"/>
    <w:rsid w:val="00FE51BE"/>
    <w:rsid w:val="00FE56BA"/>
    <w:rsid w:val="00FE7C0B"/>
    <w:rsid w:val="00FF0CC1"/>
    <w:rsid w:val="00FF2057"/>
    <w:rsid w:val="00FF49F5"/>
    <w:rsid w:val="00FF58E2"/>
    <w:rsid w:val="00F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5BF2"/>
  <w15:docId w15:val="{FF8BC391-8A74-4DB0-8DA9-DF43EC85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52C"/>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2C"/>
    <w:rPr>
      <w:rFonts w:ascii="Comic Sans MS" w:eastAsia="Times New Roman" w:hAnsi="Comic Sans MS" w:cs="Times New Roman"/>
      <w:sz w:val="28"/>
      <w:szCs w:val="20"/>
    </w:rPr>
  </w:style>
  <w:style w:type="character" w:styleId="Hyperlink">
    <w:name w:val="Hyperlink"/>
    <w:basedOn w:val="DefaultParagraphFont"/>
    <w:uiPriority w:val="99"/>
    <w:rsid w:val="0059452C"/>
    <w:rPr>
      <w:color w:val="0000FF" w:themeColor="hyperlink"/>
      <w:u w:val="single"/>
    </w:rPr>
  </w:style>
  <w:style w:type="paragraph" w:styleId="NoSpacing">
    <w:name w:val="No Spacing"/>
    <w:uiPriority w:val="1"/>
    <w:qFormat/>
    <w:rsid w:val="0059452C"/>
    <w:pPr>
      <w:spacing w:after="0" w:line="240" w:lineRule="auto"/>
    </w:pPr>
  </w:style>
  <w:style w:type="paragraph" w:styleId="Header">
    <w:name w:val="header"/>
    <w:basedOn w:val="Normal"/>
    <w:link w:val="HeaderChar"/>
    <w:uiPriority w:val="99"/>
    <w:semiHidden/>
    <w:unhideWhenUsed/>
    <w:rsid w:val="002D64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48D"/>
  </w:style>
  <w:style w:type="paragraph" w:styleId="Footer">
    <w:name w:val="footer"/>
    <w:basedOn w:val="Normal"/>
    <w:link w:val="FooterChar"/>
    <w:uiPriority w:val="99"/>
    <w:semiHidden/>
    <w:unhideWhenUsed/>
    <w:rsid w:val="002D64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48D"/>
  </w:style>
  <w:style w:type="paragraph" w:styleId="BalloonText">
    <w:name w:val="Balloon Text"/>
    <w:basedOn w:val="Normal"/>
    <w:link w:val="BalloonTextChar"/>
    <w:uiPriority w:val="99"/>
    <w:semiHidden/>
    <w:unhideWhenUsed/>
    <w:rsid w:val="00C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8"/>
    <w:rPr>
      <w:rFonts w:ascii="Tahoma" w:hAnsi="Tahoma" w:cs="Tahoma"/>
      <w:sz w:val="16"/>
      <w:szCs w:val="16"/>
    </w:rPr>
  </w:style>
  <w:style w:type="paragraph" w:styleId="ListParagraph">
    <w:name w:val="List Paragraph"/>
    <w:basedOn w:val="Normal"/>
    <w:uiPriority w:val="34"/>
    <w:qFormat/>
    <w:rsid w:val="00E6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2939">
      <w:bodyDiv w:val="1"/>
      <w:marLeft w:val="0"/>
      <w:marRight w:val="0"/>
      <w:marTop w:val="0"/>
      <w:marBottom w:val="0"/>
      <w:divBdr>
        <w:top w:val="none" w:sz="0" w:space="0" w:color="auto"/>
        <w:left w:val="none" w:sz="0" w:space="0" w:color="auto"/>
        <w:bottom w:val="none" w:sz="0" w:space="0" w:color="auto"/>
        <w:right w:val="none" w:sz="0" w:space="0" w:color="auto"/>
      </w:divBdr>
    </w:div>
    <w:div w:id="645820815">
      <w:bodyDiv w:val="1"/>
      <w:marLeft w:val="0"/>
      <w:marRight w:val="0"/>
      <w:marTop w:val="0"/>
      <w:marBottom w:val="0"/>
      <w:divBdr>
        <w:top w:val="none" w:sz="0" w:space="0" w:color="auto"/>
        <w:left w:val="none" w:sz="0" w:space="0" w:color="auto"/>
        <w:bottom w:val="none" w:sz="0" w:space="0" w:color="auto"/>
        <w:right w:val="none" w:sz="0" w:space="0" w:color="auto"/>
      </w:divBdr>
    </w:div>
    <w:div w:id="1194615892">
      <w:bodyDiv w:val="1"/>
      <w:marLeft w:val="0"/>
      <w:marRight w:val="0"/>
      <w:marTop w:val="0"/>
      <w:marBottom w:val="0"/>
      <w:divBdr>
        <w:top w:val="none" w:sz="0" w:space="0" w:color="auto"/>
        <w:left w:val="none" w:sz="0" w:space="0" w:color="auto"/>
        <w:bottom w:val="none" w:sz="0" w:space="0" w:color="auto"/>
        <w:right w:val="none" w:sz="0" w:space="0" w:color="auto"/>
      </w:divBdr>
    </w:div>
    <w:div w:id="1365011643">
      <w:bodyDiv w:val="1"/>
      <w:marLeft w:val="0"/>
      <w:marRight w:val="0"/>
      <w:marTop w:val="0"/>
      <w:marBottom w:val="0"/>
      <w:divBdr>
        <w:top w:val="none" w:sz="0" w:space="0" w:color="auto"/>
        <w:left w:val="none" w:sz="0" w:space="0" w:color="auto"/>
        <w:bottom w:val="none" w:sz="0" w:space="0" w:color="auto"/>
        <w:right w:val="none" w:sz="0" w:space="0" w:color="auto"/>
      </w:divBdr>
    </w:div>
    <w:div w:id="18522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F12D-2BE8-4AB2-9217-496DED61E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B0C0C2-685C-4B04-B074-3AE37A9F0654}">
  <ds:schemaRefs>
    <ds:schemaRef ds:uri="http://schemas.microsoft.com/sharepoint/v3/contenttype/forms"/>
  </ds:schemaRefs>
</ds:datastoreItem>
</file>

<file path=customXml/itemProps3.xml><?xml version="1.0" encoding="utf-8"?>
<ds:datastoreItem xmlns:ds="http://schemas.openxmlformats.org/officeDocument/2006/customXml" ds:itemID="{F94D181A-84AA-4F2D-BD58-3C4B94CCB42E}">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37BE4D6-F251-4631-A838-B5A23D78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F92EB017</Template>
  <TotalTime>9</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Bethany Jones</cp:lastModifiedBy>
  <cp:revision>3</cp:revision>
  <cp:lastPrinted>2017-09-28T12:51:00Z</cp:lastPrinted>
  <dcterms:created xsi:type="dcterms:W3CDTF">2017-09-28T07:34:00Z</dcterms:created>
  <dcterms:modified xsi:type="dcterms:W3CDTF">2017-09-28T12:56:00Z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