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5237" w14:textId="25F27445" w:rsidR="007D0D1B" w:rsidRPr="007D0D1B" w:rsidRDefault="007D0D1B" w:rsidP="007D0D1B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Calibri" w:hAnsi="Calibri" w:cs="Arial"/>
          <w:b/>
          <w:i/>
        </w:rPr>
      </w:pPr>
      <w:r w:rsidRPr="007D0D1B">
        <w:rPr>
          <w:rFonts w:ascii="Calibri" w:hAnsi="Calibri" w:cs="Arial"/>
          <w:b/>
          <w:i/>
        </w:rPr>
        <w:t xml:space="preserve">Please refer to </w:t>
      </w:r>
      <w:r>
        <w:rPr>
          <w:rFonts w:ascii="Calibri" w:hAnsi="Calibri" w:cs="Arial"/>
          <w:b/>
          <w:i/>
        </w:rPr>
        <w:t>this</w:t>
      </w:r>
      <w:r w:rsidRPr="007D0D1B">
        <w:rPr>
          <w:rFonts w:ascii="Calibri" w:hAnsi="Calibri" w:cs="Arial"/>
          <w:b/>
          <w:i/>
        </w:rPr>
        <w:t xml:space="preserve"> Person Specification and</w:t>
      </w:r>
      <w:r>
        <w:rPr>
          <w:rFonts w:ascii="Calibri" w:hAnsi="Calibri" w:cs="Arial"/>
          <w:b/>
          <w:i/>
        </w:rPr>
        <w:t xml:space="preserve"> the</w:t>
      </w:r>
      <w:r w:rsidRPr="007D0D1B">
        <w:rPr>
          <w:rFonts w:ascii="Calibri" w:hAnsi="Calibri" w:cs="Arial"/>
          <w:b/>
          <w:i/>
        </w:rPr>
        <w:t xml:space="preserve"> Brook Learning Trust Leadership Qualities to demonstrate in your </w:t>
      </w:r>
      <w:r w:rsidR="00E7320C">
        <w:rPr>
          <w:rFonts w:ascii="Calibri" w:hAnsi="Calibri" w:cs="Arial"/>
          <w:b/>
          <w:i/>
        </w:rPr>
        <w:t>Personal S</w:t>
      </w:r>
      <w:r w:rsidRPr="007D0D1B">
        <w:rPr>
          <w:rFonts w:ascii="Calibri" w:hAnsi="Calibri" w:cs="Arial"/>
          <w:b/>
          <w:i/>
        </w:rPr>
        <w:t>tatement how your leadership style, experience and impact has prepared you for this role.</w:t>
      </w:r>
    </w:p>
    <w:p w14:paraId="6083CCB0" w14:textId="77777777" w:rsidR="007D0D1B" w:rsidRPr="007D0D1B" w:rsidRDefault="007D0D1B" w:rsidP="007D0D1B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Calibri" w:hAnsi="Calibri" w:cs="Arial"/>
          <w:b/>
          <w:i/>
        </w:rPr>
      </w:pPr>
    </w:p>
    <w:p w14:paraId="3B506B6E" w14:textId="77777777" w:rsidR="007D0D1B" w:rsidRPr="007D0D1B" w:rsidRDefault="007D0D1B" w:rsidP="007D0D1B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Calibri" w:hAnsi="Calibri" w:cs="Arial"/>
          <w:b/>
          <w:i/>
          <w:sz w:val="32"/>
          <w:szCs w:val="32"/>
        </w:rPr>
      </w:pPr>
      <w:r w:rsidRPr="007D0D1B">
        <w:rPr>
          <w:rFonts w:ascii="Calibri" w:hAnsi="Calibri" w:cs="Arial"/>
          <w:b/>
          <w:i/>
        </w:rPr>
        <w:t xml:space="preserve">Responsible to:  </w:t>
      </w:r>
      <w:r w:rsidRPr="006B6BB1">
        <w:rPr>
          <w:rFonts w:ascii="Calibri" w:hAnsi="Calibri" w:cs="Arial"/>
          <w:b/>
          <w:i/>
          <w:sz w:val="28"/>
          <w:szCs w:val="28"/>
        </w:rPr>
        <w:t>Executive Principal</w:t>
      </w:r>
    </w:p>
    <w:p w14:paraId="17363F98" w14:textId="77777777" w:rsidR="007D0D1B" w:rsidRPr="007D0D1B" w:rsidRDefault="007D0D1B" w:rsidP="007D0D1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17325B86" w14:textId="77777777" w:rsidR="007D0D1B" w:rsidRPr="007D0D1B" w:rsidRDefault="007D0D1B" w:rsidP="007D0D1B">
      <w:pPr>
        <w:rPr>
          <w:rFonts w:ascii="Calibri" w:hAnsi="Calibri" w:cs="Arial"/>
          <w:b/>
        </w:rPr>
      </w:pPr>
      <w:r w:rsidRPr="007D0D1B">
        <w:rPr>
          <w:rFonts w:ascii="Calibri" w:hAnsi="Calibri" w:cs="Arial"/>
          <w:b/>
        </w:rPr>
        <w:t>Qualifications, experience and professional development:</w:t>
      </w:r>
    </w:p>
    <w:p w14:paraId="01EDEB17" w14:textId="77777777" w:rsidR="007D0D1B" w:rsidRPr="007D0D1B" w:rsidRDefault="007D0D1B" w:rsidP="007D0D1B">
      <w:pPr>
        <w:rPr>
          <w:rFonts w:ascii="Calibri" w:hAnsi="Calibri" w:cs="Arial"/>
          <w:b/>
        </w:rPr>
      </w:pPr>
    </w:p>
    <w:p w14:paraId="1F6088CE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 xml:space="preserve">Good degree </w:t>
      </w:r>
      <w:bookmarkStart w:id="0" w:name="_GoBack"/>
      <w:bookmarkEnd w:id="0"/>
    </w:p>
    <w:p w14:paraId="556D0A33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 xml:space="preserve">PGCE/QTS </w:t>
      </w:r>
    </w:p>
    <w:p w14:paraId="532D1C52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 xml:space="preserve">Demonstrably successful senior leadership experience with clear impact. </w:t>
      </w:r>
    </w:p>
    <w:p w14:paraId="04A44ECF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 xml:space="preserve">Experience of challenging standards and acting decisively and successfully to deal with underperformance. </w:t>
      </w:r>
    </w:p>
    <w:p w14:paraId="2E700696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 xml:space="preserve">Experience of successfully delivering transformational change. </w:t>
      </w:r>
    </w:p>
    <w:p w14:paraId="1AB9627D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 xml:space="preserve">Record of professional development relevant to senior leadership and a commitment to personal development. </w:t>
      </w:r>
    </w:p>
    <w:p w14:paraId="55041F83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 xml:space="preserve">Evidence of post-graduate study </w:t>
      </w:r>
      <w:r w:rsidRPr="007D0D1B">
        <w:rPr>
          <w:rFonts w:ascii="Calibri" w:hAnsi="Calibri" w:cs="Arial"/>
          <w:i/>
        </w:rPr>
        <w:t>[Desirable]</w:t>
      </w:r>
    </w:p>
    <w:p w14:paraId="1A39D715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  <w:i/>
        </w:rPr>
      </w:pPr>
      <w:r w:rsidRPr="007D0D1B">
        <w:rPr>
          <w:rFonts w:ascii="Calibri" w:hAnsi="Calibri" w:cs="Arial"/>
        </w:rPr>
        <w:t xml:space="preserve">Experience of working with governors </w:t>
      </w:r>
      <w:r w:rsidRPr="007D0D1B">
        <w:rPr>
          <w:rFonts w:ascii="Calibri" w:hAnsi="Calibri" w:cs="Arial"/>
          <w:i/>
        </w:rPr>
        <w:t>[Desirable]</w:t>
      </w:r>
    </w:p>
    <w:p w14:paraId="37FD0916" w14:textId="77777777" w:rsidR="007D0D1B" w:rsidRPr="007D0D1B" w:rsidRDefault="007D0D1B" w:rsidP="007D0D1B">
      <w:pPr>
        <w:rPr>
          <w:rFonts w:ascii="Calibri" w:hAnsi="Calibri" w:cs="Arial"/>
        </w:rPr>
      </w:pPr>
    </w:p>
    <w:p w14:paraId="01525D46" w14:textId="77777777" w:rsidR="007D0D1B" w:rsidRPr="007D0D1B" w:rsidRDefault="007D0D1B" w:rsidP="007D0D1B">
      <w:pPr>
        <w:rPr>
          <w:rFonts w:ascii="Calibri" w:hAnsi="Calibri" w:cs="Arial"/>
          <w:b/>
        </w:rPr>
      </w:pPr>
      <w:r w:rsidRPr="007D0D1B">
        <w:rPr>
          <w:rFonts w:ascii="Calibri" w:hAnsi="Calibri" w:cs="Arial"/>
          <w:b/>
        </w:rPr>
        <w:t>Knowledge, skills and competencies:</w:t>
      </w:r>
    </w:p>
    <w:p w14:paraId="4FD0F675" w14:textId="77777777" w:rsidR="007D0D1B" w:rsidRPr="007D0D1B" w:rsidRDefault="007D0D1B" w:rsidP="007D0D1B">
      <w:pPr>
        <w:rPr>
          <w:rFonts w:ascii="Calibri" w:hAnsi="Calibri" w:cs="Arial"/>
          <w:b/>
        </w:rPr>
      </w:pPr>
    </w:p>
    <w:p w14:paraId="1E8BD0E8" w14:textId="77777777" w:rsidR="007D0D1B" w:rsidRPr="007D0D1B" w:rsidRDefault="007D0D1B" w:rsidP="007D0D1B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 w:cs="Arial"/>
        </w:rPr>
      </w:pPr>
      <w:r w:rsidRPr="007D0D1B">
        <w:rPr>
          <w:rFonts w:ascii="Calibri" w:hAnsi="Calibri" w:cs="Arial"/>
        </w:rPr>
        <w:t>Secure understanding of education legislation.</w:t>
      </w:r>
    </w:p>
    <w:p w14:paraId="74DA1085" w14:textId="77777777" w:rsidR="007D0D1B" w:rsidRPr="007D0D1B" w:rsidRDefault="007D0D1B" w:rsidP="007D0D1B">
      <w:pPr>
        <w:pStyle w:val="ListParagraph"/>
        <w:numPr>
          <w:ilvl w:val="0"/>
          <w:numId w:val="12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>Deep knowledge of pedagogic innovation.</w:t>
      </w:r>
    </w:p>
    <w:p w14:paraId="6CB8C004" w14:textId="77777777" w:rsidR="007D0D1B" w:rsidRPr="007D0D1B" w:rsidRDefault="007D0D1B" w:rsidP="007D0D1B">
      <w:pPr>
        <w:pStyle w:val="ListParagraph"/>
        <w:numPr>
          <w:ilvl w:val="0"/>
          <w:numId w:val="12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>Ability to drive vision.</w:t>
      </w:r>
    </w:p>
    <w:p w14:paraId="06AB437B" w14:textId="77777777" w:rsidR="007D0D1B" w:rsidRPr="007D0D1B" w:rsidRDefault="007D0D1B" w:rsidP="007D0D1B">
      <w:pPr>
        <w:pStyle w:val="ListParagraph"/>
        <w:numPr>
          <w:ilvl w:val="0"/>
          <w:numId w:val="12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>Ability to delegate appropriately.</w:t>
      </w:r>
    </w:p>
    <w:p w14:paraId="73487A0E" w14:textId="77777777" w:rsidR="007D0D1B" w:rsidRPr="007D0D1B" w:rsidRDefault="007D0D1B" w:rsidP="007D0D1B">
      <w:pPr>
        <w:pStyle w:val="ListParagraph"/>
        <w:numPr>
          <w:ilvl w:val="0"/>
          <w:numId w:val="12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 xml:space="preserve">Excellent </w:t>
      </w:r>
      <w:proofErr w:type="spellStart"/>
      <w:r w:rsidRPr="007D0D1B">
        <w:rPr>
          <w:rFonts w:ascii="Calibri" w:hAnsi="Calibri" w:cs="Arial"/>
        </w:rPr>
        <w:t>organisational</w:t>
      </w:r>
      <w:proofErr w:type="spellEnd"/>
      <w:r w:rsidRPr="007D0D1B">
        <w:rPr>
          <w:rFonts w:ascii="Calibri" w:hAnsi="Calibri" w:cs="Arial"/>
        </w:rPr>
        <w:t xml:space="preserve"> and IT skills.</w:t>
      </w:r>
    </w:p>
    <w:p w14:paraId="3E7F6A04" w14:textId="77777777" w:rsidR="007D0D1B" w:rsidRPr="007D0D1B" w:rsidRDefault="007D0D1B" w:rsidP="007D0D1B">
      <w:pPr>
        <w:pStyle w:val="ListParagraph"/>
        <w:numPr>
          <w:ilvl w:val="0"/>
          <w:numId w:val="12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>Strong oral, written and interpersonal skills with a variety of audiences.</w:t>
      </w:r>
    </w:p>
    <w:p w14:paraId="3912E9E7" w14:textId="77777777" w:rsidR="007D0D1B" w:rsidRPr="007D0D1B" w:rsidRDefault="007D0D1B" w:rsidP="007D0D1B">
      <w:pPr>
        <w:pStyle w:val="ListParagraph"/>
        <w:numPr>
          <w:ilvl w:val="0"/>
          <w:numId w:val="12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>Ability to use data to diagnose and address weaknesses.</w:t>
      </w:r>
    </w:p>
    <w:p w14:paraId="25A42394" w14:textId="77777777" w:rsidR="007D0D1B" w:rsidRPr="007D0D1B" w:rsidRDefault="007D0D1B" w:rsidP="007D0D1B">
      <w:pPr>
        <w:pStyle w:val="ListParagraph"/>
        <w:numPr>
          <w:ilvl w:val="0"/>
          <w:numId w:val="12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>Ability to forge and sustain positive relationships with a wide range of stakeholders.</w:t>
      </w:r>
    </w:p>
    <w:p w14:paraId="24F5A462" w14:textId="77777777" w:rsidR="007D0D1B" w:rsidRPr="007D0D1B" w:rsidRDefault="007D0D1B" w:rsidP="007D0D1B">
      <w:pPr>
        <w:pStyle w:val="ListParagraph"/>
        <w:rPr>
          <w:rFonts w:ascii="Calibri" w:hAnsi="Calibri" w:cs="Arial"/>
        </w:rPr>
      </w:pPr>
    </w:p>
    <w:p w14:paraId="7EAFFF3E" w14:textId="77777777" w:rsidR="007D0D1B" w:rsidRPr="007D0D1B" w:rsidRDefault="007D0D1B" w:rsidP="007D0D1B">
      <w:pPr>
        <w:rPr>
          <w:rFonts w:ascii="Calibri" w:hAnsi="Calibri" w:cs="Arial"/>
          <w:b/>
        </w:rPr>
      </w:pPr>
      <w:r w:rsidRPr="007D0D1B">
        <w:rPr>
          <w:rFonts w:ascii="Calibri" w:hAnsi="Calibri" w:cs="Arial"/>
          <w:b/>
        </w:rPr>
        <w:t>Personal attributes and characteristics:</w:t>
      </w:r>
    </w:p>
    <w:p w14:paraId="40DFDDD7" w14:textId="77777777" w:rsidR="007D0D1B" w:rsidRPr="007D0D1B" w:rsidRDefault="007D0D1B" w:rsidP="007D0D1B">
      <w:pPr>
        <w:rPr>
          <w:rFonts w:ascii="Calibri" w:hAnsi="Calibri" w:cs="Arial"/>
          <w:b/>
        </w:rPr>
      </w:pPr>
    </w:p>
    <w:p w14:paraId="674E65BB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eastAsia="Times New Roman" w:hAnsi="Calibri" w:cs="Arial"/>
        </w:rPr>
      </w:pPr>
      <w:r w:rsidRPr="007D0D1B">
        <w:rPr>
          <w:rFonts w:ascii="Calibri" w:eastAsia="Times New Roman" w:hAnsi="Calibri" w:cs="Arial"/>
        </w:rPr>
        <w:t xml:space="preserve">Have a drive to overcome disadvantage and an unrelenting belief in the potential of every student. </w:t>
      </w:r>
    </w:p>
    <w:p w14:paraId="45A1B4F7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eastAsia="Times New Roman" w:hAnsi="Calibri" w:cs="Arial"/>
        </w:rPr>
      </w:pPr>
      <w:r w:rsidRPr="007D0D1B">
        <w:rPr>
          <w:rFonts w:ascii="Calibri" w:eastAsia="Times New Roman" w:hAnsi="Calibri" w:cs="Arial"/>
        </w:rPr>
        <w:t>Know how to understand people best through high levels of emotional intelligence.</w:t>
      </w:r>
    </w:p>
    <w:p w14:paraId="67A82F23" w14:textId="77777777" w:rsidR="007D0D1B" w:rsidRPr="007D0D1B" w:rsidRDefault="007D0D1B" w:rsidP="007D0D1B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 w:rsidRPr="007D0D1B">
        <w:rPr>
          <w:rFonts w:ascii="Calibri" w:hAnsi="Calibri" w:cs="Arial"/>
        </w:rPr>
        <w:t>Be an engaging presence and excellent communicator.</w:t>
      </w:r>
    </w:p>
    <w:p w14:paraId="3A252F87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eastAsia="Times New Roman" w:hAnsi="Calibri" w:cs="Arial"/>
        </w:rPr>
      </w:pPr>
      <w:r w:rsidRPr="007D0D1B">
        <w:rPr>
          <w:rFonts w:ascii="Calibri" w:eastAsia="Times New Roman" w:hAnsi="Calibri" w:cs="Arial"/>
        </w:rPr>
        <w:t>Take personal responsibility for your own actions</w:t>
      </w:r>
    </w:p>
    <w:p w14:paraId="3F9D1167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eastAsia="Times New Roman" w:hAnsi="Calibri" w:cs="Arial"/>
        </w:rPr>
      </w:pPr>
      <w:r w:rsidRPr="007D0D1B">
        <w:rPr>
          <w:rFonts w:ascii="Calibri" w:eastAsia="Times New Roman" w:hAnsi="Calibri" w:cs="Arial"/>
        </w:rPr>
        <w:t xml:space="preserve">Demonstrate optimistic personal </w:t>
      </w:r>
      <w:proofErr w:type="spellStart"/>
      <w:r w:rsidRPr="007D0D1B">
        <w:rPr>
          <w:rFonts w:ascii="Calibri" w:eastAsia="Times New Roman" w:hAnsi="Calibri" w:cs="Arial"/>
        </w:rPr>
        <w:t>behaviour</w:t>
      </w:r>
      <w:proofErr w:type="spellEnd"/>
      <w:r w:rsidRPr="007D0D1B">
        <w:rPr>
          <w:rFonts w:ascii="Calibri" w:eastAsia="Times New Roman" w:hAnsi="Calibri" w:cs="Arial"/>
        </w:rPr>
        <w:t xml:space="preserve"> being an enthusiastic and motivational leader</w:t>
      </w:r>
    </w:p>
    <w:p w14:paraId="07B18193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eastAsia="Times New Roman" w:hAnsi="Calibri" w:cs="Arial"/>
        </w:rPr>
      </w:pPr>
      <w:r w:rsidRPr="007D0D1B">
        <w:rPr>
          <w:rFonts w:ascii="Calibri" w:eastAsia="Times New Roman" w:hAnsi="Calibri" w:cs="Arial"/>
        </w:rPr>
        <w:t>Have the ability to drive forward change swiftly in challenging circumstances</w:t>
      </w:r>
    </w:p>
    <w:p w14:paraId="3FC4A01F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eastAsia="Times New Roman" w:hAnsi="Calibri" w:cs="Arial"/>
        </w:rPr>
      </w:pPr>
      <w:r w:rsidRPr="007D0D1B">
        <w:rPr>
          <w:rFonts w:ascii="Calibri" w:eastAsia="Times New Roman" w:hAnsi="Calibri" w:cs="Arial"/>
        </w:rPr>
        <w:t xml:space="preserve">Be resilient and determined whilst able to provide support and demonstrate empathy </w:t>
      </w:r>
    </w:p>
    <w:p w14:paraId="753F962E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eastAsia="Times New Roman" w:hAnsi="Calibri" w:cs="Arial"/>
        </w:rPr>
        <w:t>Hold a personal commitment to inclusion and diversity</w:t>
      </w:r>
    </w:p>
    <w:p w14:paraId="23716982" w14:textId="77777777" w:rsidR="007D0D1B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eastAsia="Times New Roman" w:hAnsi="Calibri" w:cs="Arial"/>
        </w:rPr>
        <w:t>Have a strong commitment to personal development of yourself and other staff</w:t>
      </w:r>
    </w:p>
    <w:p w14:paraId="50ED1536" w14:textId="2B617A02" w:rsidR="007968A9" w:rsidRPr="007D0D1B" w:rsidRDefault="007D0D1B" w:rsidP="007D0D1B">
      <w:pPr>
        <w:pStyle w:val="ListParagraph"/>
        <w:numPr>
          <w:ilvl w:val="0"/>
          <w:numId w:val="11"/>
        </w:numPr>
        <w:ind w:left="714" w:hanging="357"/>
        <w:rPr>
          <w:rFonts w:ascii="Calibri" w:hAnsi="Calibri" w:cs="Arial"/>
        </w:rPr>
      </w:pPr>
      <w:r w:rsidRPr="007D0D1B">
        <w:rPr>
          <w:rFonts w:ascii="Calibri" w:hAnsi="Calibri" w:cs="Arial"/>
        </w:rPr>
        <w:t>Show attention to detail, consistency of judgement and high level analytical skill</w:t>
      </w:r>
      <w:r>
        <w:rPr>
          <w:rFonts w:ascii="Calibri" w:hAnsi="Calibri" w:cs="Arial"/>
        </w:rPr>
        <w:t>.</w:t>
      </w:r>
    </w:p>
    <w:sectPr w:rsidR="007968A9" w:rsidRPr="007D0D1B" w:rsidSect="00E14402">
      <w:headerReference w:type="default" r:id="rId7"/>
      <w:pgSz w:w="11906" w:h="16838"/>
      <w:pgMar w:top="1440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E6C2A" w14:textId="77777777" w:rsidR="00587104" w:rsidRDefault="00587104" w:rsidP="00587104">
      <w:r>
        <w:separator/>
      </w:r>
    </w:p>
  </w:endnote>
  <w:endnote w:type="continuationSeparator" w:id="0">
    <w:p w14:paraId="65362D0D" w14:textId="77777777" w:rsidR="00587104" w:rsidRDefault="00587104" w:rsidP="005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0946" w14:textId="77777777" w:rsidR="00587104" w:rsidRDefault="00587104" w:rsidP="00587104">
      <w:r>
        <w:separator/>
      </w:r>
    </w:p>
  </w:footnote>
  <w:footnote w:type="continuationSeparator" w:id="0">
    <w:p w14:paraId="22A055A2" w14:textId="77777777" w:rsidR="00587104" w:rsidRDefault="00587104" w:rsidP="005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DCC2" w14:textId="7D929418" w:rsidR="00B229B0" w:rsidRDefault="00597621">
    <w:pPr>
      <w:pStyle w:val="Header"/>
    </w:pPr>
    <w:r w:rsidRPr="00616FF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624BD6" wp14:editId="7B484AC9">
          <wp:simplePos x="0" y="0"/>
          <wp:positionH relativeFrom="margin">
            <wp:align>left</wp:align>
          </wp:positionH>
          <wp:positionV relativeFrom="paragraph">
            <wp:posOffset>-11429</wp:posOffset>
          </wp:positionV>
          <wp:extent cx="819150" cy="819150"/>
          <wp:effectExtent l="0" t="0" r="0" b="0"/>
          <wp:wrapNone/>
          <wp:docPr id="9" name="Picture 9" descr="R:\BLT-HR\Template letters and documents\Logo Templates\HBK Logo 2016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BLT-HR\Template letters and documents\Logo Templates\HBK Logo 2016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87C55D" wp14:editId="25A5E41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23975" cy="725589"/>
          <wp:effectExtent l="0" t="0" r="0" b="0"/>
          <wp:wrapNone/>
          <wp:docPr id="10" name="Picture 10" descr="BL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0591E" w14:textId="65D0741C" w:rsidR="00587104" w:rsidRPr="00DD6187" w:rsidRDefault="00B229B0">
    <w:pPr>
      <w:pStyle w:val="Header"/>
      <w:rPr>
        <w:rFonts w:cstheme="minorHAnsi"/>
      </w:rPr>
    </w:pPr>
    <w:r>
      <w:tab/>
    </w:r>
    <w:r w:rsidR="00DD6187">
      <w:t xml:space="preserve">              </w:t>
    </w:r>
    <w:r w:rsidR="007D0D1B">
      <w:rPr>
        <w:rFonts w:cstheme="minorHAnsi"/>
        <w:b/>
        <w:sz w:val="36"/>
        <w:szCs w:val="36"/>
      </w:rPr>
      <w:t>PERSON SPECIFICATION</w:t>
    </w:r>
  </w:p>
  <w:p w14:paraId="6DF47D3D" w14:textId="56E2CDDF" w:rsidR="00B229B0" w:rsidRPr="00DD6187" w:rsidRDefault="00B229B0" w:rsidP="00B229B0">
    <w:pPr>
      <w:shd w:val="clear" w:color="auto" w:fill="FFFFFF"/>
      <w:spacing w:before="150"/>
      <w:outlineLvl w:val="1"/>
      <w:rPr>
        <w:rFonts w:eastAsia="Times New Roman" w:cstheme="minorHAnsi"/>
        <w:iCs/>
        <w:sz w:val="36"/>
        <w:szCs w:val="36"/>
        <w:lang w:eastAsia="en-GB"/>
      </w:rPr>
    </w:pPr>
    <w:r w:rsidRPr="00DD6187">
      <w:rPr>
        <w:rFonts w:eastAsia="Times New Roman" w:cstheme="minorHAnsi"/>
        <w:b/>
        <w:bCs/>
        <w:iCs/>
        <w:sz w:val="36"/>
        <w:szCs w:val="36"/>
        <w:lang w:eastAsia="en-GB"/>
      </w:rPr>
      <w:t xml:space="preserve">                 </w:t>
    </w:r>
    <w:r w:rsidR="00DD6187">
      <w:rPr>
        <w:rFonts w:eastAsia="Times New Roman" w:cstheme="minorHAnsi"/>
        <w:b/>
        <w:bCs/>
        <w:iCs/>
        <w:sz w:val="36"/>
        <w:szCs w:val="36"/>
        <w:lang w:eastAsia="en-GB"/>
      </w:rPr>
      <w:t xml:space="preserve">          </w:t>
    </w:r>
    <w:r w:rsidR="00DD6187" w:rsidRPr="00DD6187">
      <w:rPr>
        <w:rFonts w:eastAsia="Times New Roman" w:cstheme="minorHAnsi"/>
        <w:b/>
        <w:bCs/>
        <w:iCs/>
        <w:sz w:val="36"/>
        <w:szCs w:val="36"/>
        <w:lang w:eastAsia="en-GB"/>
      </w:rPr>
      <w:t>Head of School –</w:t>
    </w:r>
    <w:r w:rsidR="006B6BB1">
      <w:rPr>
        <w:rFonts w:eastAsia="Times New Roman" w:cstheme="minorHAnsi"/>
        <w:b/>
        <w:bCs/>
        <w:iCs/>
        <w:sz w:val="36"/>
        <w:szCs w:val="36"/>
        <w:lang w:eastAsia="en-GB"/>
      </w:rPr>
      <w:t xml:space="preserve"> The</w:t>
    </w:r>
    <w:r w:rsidR="00DD6187" w:rsidRPr="00DD6187">
      <w:rPr>
        <w:rFonts w:eastAsia="Times New Roman" w:cstheme="minorHAnsi"/>
        <w:b/>
        <w:bCs/>
        <w:iCs/>
        <w:sz w:val="36"/>
        <w:szCs w:val="36"/>
        <w:lang w:eastAsia="en-GB"/>
      </w:rPr>
      <w:t xml:space="preserve"> </w:t>
    </w:r>
    <w:proofErr w:type="spellStart"/>
    <w:r w:rsidR="00DD6187" w:rsidRPr="00DD6187">
      <w:rPr>
        <w:rFonts w:eastAsia="Times New Roman" w:cstheme="minorHAnsi"/>
        <w:b/>
        <w:bCs/>
        <w:iCs/>
        <w:sz w:val="36"/>
        <w:szCs w:val="36"/>
        <w:lang w:eastAsia="en-GB"/>
      </w:rPr>
      <w:t>Hayesbrook</w:t>
    </w:r>
    <w:proofErr w:type="spellEnd"/>
    <w:r w:rsidR="00DD6187" w:rsidRPr="00DD6187">
      <w:rPr>
        <w:rFonts w:eastAsia="Times New Roman" w:cstheme="minorHAnsi"/>
        <w:b/>
        <w:bCs/>
        <w:iCs/>
        <w:sz w:val="36"/>
        <w:szCs w:val="36"/>
        <w:lang w:eastAsia="en-GB"/>
      </w:rPr>
      <w:t xml:space="preserve"> School</w:t>
    </w:r>
  </w:p>
  <w:p w14:paraId="236A6BAD" w14:textId="7EE62242" w:rsidR="00587104" w:rsidRPr="009E3A23" w:rsidRDefault="00587104" w:rsidP="00587104">
    <w:pPr>
      <w:pBdr>
        <w:bottom w:val="single" w:sz="12" w:space="1" w:color="auto"/>
      </w:pBdr>
      <w:jc w:val="both"/>
      <w:rPr>
        <w:rFonts w:cs="Arial"/>
      </w:rPr>
    </w:pPr>
  </w:p>
  <w:p w14:paraId="3E07F7D3" w14:textId="6CBB534A" w:rsidR="00587104" w:rsidRDefault="00587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921"/>
    <w:multiLevelType w:val="hybridMultilevel"/>
    <w:tmpl w:val="409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C09"/>
    <w:multiLevelType w:val="multilevel"/>
    <w:tmpl w:val="41A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B1F02"/>
    <w:multiLevelType w:val="hybridMultilevel"/>
    <w:tmpl w:val="A58C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716B"/>
    <w:multiLevelType w:val="hybridMultilevel"/>
    <w:tmpl w:val="BA34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B35"/>
    <w:multiLevelType w:val="hybridMultilevel"/>
    <w:tmpl w:val="9148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4F55"/>
    <w:multiLevelType w:val="multilevel"/>
    <w:tmpl w:val="4DD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62A56"/>
    <w:multiLevelType w:val="multilevel"/>
    <w:tmpl w:val="AAC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010BC"/>
    <w:multiLevelType w:val="hybridMultilevel"/>
    <w:tmpl w:val="6962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76B0"/>
    <w:multiLevelType w:val="multilevel"/>
    <w:tmpl w:val="43B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16E60"/>
    <w:multiLevelType w:val="hybridMultilevel"/>
    <w:tmpl w:val="6E90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C4F00"/>
    <w:multiLevelType w:val="hybridMultilevel"/>
    <w:tmpl w:val="D57800D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F45D52"/>
    <w:multiLevelType w:val="hybridMultilevel"/>
    <w:tmpl w:val="9D3C9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E"/>
    <w:rsid w:val="000122A4"/>
    <w:rsid w:val="00082345"/>
    <w:rsid w:val="000A55FC"/>
    <w:rsid w:val="000B6237"/>
    <w:rsid w:val="002554BB"/>
    <w:rsid w:val="00287E57"/>
    <w:rsid w:val="003C7E65"/>
    <w:rsid w:val="003F3E44"/>
    <w:rsid w:val="004B474E"/>
    <w:rsid w:val="00587104"/>
    <w:rsid w:val="00597621"/>
    <w:rsid w:val="006B6BB1"/>
    <w:rsid w:val="007968A9"/>
    <w:rsid w:val="00797745"/>
    <w:rsid w:val="007C487F"/>
    <w:rsid w:val="007D0D1B"/>
    <w:rsid w:val="007F044A"/>
    <w:rsid w:val="00885613"/>
    <w:rsid w:val="00933A88"/>
    <w:rsid w:val="009458B7"/>
    <w:rsid w:val="009946DA"/>
    <w:rsid w:val="00994A06"/>
    <w:rsid w:val="00A91361"/>
    <w:rsid w:val="00B229B0"/>
    <w:rsid w:val="00B95AF8"/>
    <w:rsid w:val="00C509DC"/>
    <w:rsid w:val="00CB024B"/>
    <w:rsid w:val="00CD3D02"/>
    <w:rsid w:val="00D15140"/>
    <w:rsid w:val="00DB0C13"/>
    <w:rsid w:val="00DD6187"/>
    <w:rsid w:val="00E05558"/>
    <w:rsid w:val="00E14402"/>
    <w:rsid w:val="00E3030F"/>
    <w:rsid w:val="00E52321"/>
    <w:rsid w:val="00E630A8"/>
    <w:rsid w:val="00E7320C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9C95E5"/>
  <w15:chartTrackingRefBased/>
  <w15:docId w15:val="{E69EDF5F-EDAC-42B3-8F17-E2D4486E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87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B47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B47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4B474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7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47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B474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4B474E"/>
  </w:style>
  <w:style w:type="character" w:styleId="Hyperlink">
    <w:name w:val="Hyperlink"/>
    <w:basedOn w:val="DefaultParagraphFont"/>
    <w:uiPriority w:val="99"/>
    <w:unhideWhenUsed/>
    <w:rsid w:val="004B47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47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47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B474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9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6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104"/>
  </w:style>
  <w:style w:type="paragraph" w:styleId="Footer">
    <w:name w:val="footer"/>
    <w:basedOn w:val="Normal"/>
    <w:link w:val="FooterChar"/>
    <w:uiPriority w:val="99"/>
    <w:unhideWhenUsed/>
    <w:rsid w:val="00587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104"/>
  </w:style>
  <w:style w:type="paragraph" w:styleId="ListParagraph">
    <w:name w:val="List Paragraph"/>
    <w:basedOn w:val="Normal"/>
    <w:uiPriority w:val="34"/>
    <w:qFormat/>
    <w:rsid w:val="00DD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 Weald Academy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</dc:creator>
  <cp:keywords/>
  <dc:description/>
  <cp:lastModifiedBy>Windows User</cp:lastModifiedBy>
  <cp:revision>7</cp:revision>
  <cp:lastPrinted>2020-02-10T10:05:00Z</cp:lastPrinted>
  <dcterms:created xsi:type="dcterms:W3CDTF">2020-02-10T09:21:00Z</dcterms:created>
  <dcterms:modified xsi:type="dcterms:W3CDTF">2020-02-11T15:54:00Z</dcterms:modified>
</cp:coreProperties>
</file>