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EC" w:rsidRPr="001D1871" w:rsidRDefault="00BF65EC" w:rsidP="00BF65EC">
      <w:pPr>
        <w:rPr>
          <w:rFonts w:ascii="Cambria" w:hAnsi="Cambria" w:cstheme="minorHAnsi"/>
          <w:b/>
          <w:sz w:val="20"/>
        </w:rPr>
      </w:pPr>
      <w:r w:rsidRPr="001D1871">
        <w:rPr>
          <w:rFonts w:ascii="Cambria" w:hAnsi="Cambria" w:cstheme="minorHAnsi"/>
          <w:b/>
          <w:sz w:val="20"/>
        </w:rPr>
        <w:t>Job Description</w:t>
      </w:r>
    </w:p>
    <w:p w:rsidR="00605C0E" w:rsidRPr="001D1871" w:rsidRDefault="00605C0E" w:rsidP="00BF65EC">
      <w:pPr>
        <w:rPr>
          <w:rFonts w:ascii="Cambria" w:hAnsi="Cambria" w:cstheme="minorHAnsi"/>
          <w:b/>
          <w:sz w:val="20"/>
        </w:rPr>
      </w:pPr>
    </w:p>
    <w:p w:rsidR="00F951B5" w:rsidRDefault="00F951B5" w:rsidP="00F951B5">
      <w:pPr>
        <w:shd w:val="clear" w:color="auto" w:fill="FFFFFF"/>
        <w:spacing w:after="150"/>
        <w:jc w:val="left"/>
        <w:rPr>
          <w:rFonts w:ascii="Cambria" w:eastAsia="Times New Roman" w:hAnsi="Cambria" w:cs="Calibri"/>
          <w:b/>
          <w:bCs/>
          <w:color w:val="222222"/>
          <w:sz w:val="20"/>
          <w:u w:val="single"/>
          <w:lang w:eastAsia="en-GB"/>
        </w:rPr>
      </w:pPr>
      <w:r w:rsidRPr="001D1871">
        <w:rPr>
          <w:rFonts w:ascii="Cambria" w:eastAsia="Times New Roman" w:hAnsi="Cambria" w:cs="Calibri"/>
          <w:b/>
          <w:bCs/>
          <w:color w:val="222222"/>
          <w:sz w:val="20"/>
          <w:u w:val="single"/>
          <w:lang w:eastAsia="en-GB"/>
        </w:rPr>
        <w:t xml:space="preserve">About Repton School </w:t>
      </w:r>
      <w:r w:rsidR="006457C7">
        <w:rPr>
          <w:rFonts w:ascii="Cambria" w:eastAsia="Times New Roman" w:hAnsi="Cambria" w:cs="Calibri"/>
          <w:b/>
          <w:bCs/>
          <w:color w:val="222222"/>
          <w:sz w:val="20"/>
          <w:u w:val="single"/>
          <w:lang w:eastAsia="en-GB"/>
        </w:rPr>
        <w:t>Dubai</w:t>
      </w:r>
    </w:p>
    <w:p w:rsidR="006457C7" w:rsidRPr="006457C7" w:rsidRDefault="006457C7" w:rsidP="00F951B5">
      <w:pPr>
        <w:shd w:val="clear" w:color="auto" w:fill="FFFFFF"/>
        <w:spacing w:after="150"/>
        <w:jc w:val="left"/>
        <w:rPr>
          <w:rFonts w:ascii="Cambria" w:hAnsi="Cambria" w:cstheme="minorHAnsi"/>
          <w:sz w:val="20"/>
        </w:rPr>
      </w:pPr>
      <w:r w:rsidRPr="006457C7">
        <w:rPr>
          <w:rFonts w:ascii="Cambria" w:hAnsi="Cambria" w:cstheme="minorHAnsi"/>
          <w:sz w:val="20"/>
        </w:rPr>
        <w:t>Repton is a prominent international school in the heart of Dubai. One of the few genuinely international schools in the Gulf Region, Repton combines the reputation and academic rigour of the UK curriculum.</w:t>
      </w:r>
      <w:r w:rsidRPr="006457C7">
        <w:rPr>
          <w:rFonts w:ascii="Cambria" w:hAnsi="Cambria" w:cstheme="minorHAnsi"/>
          <w:sz w:val="20"/>
        </w:rPr>
        <w:br/>
      </w:r>
      <w:r w:rsidRPr="006457C7">
        <w:rPr>
          <w:rFonts w:ascii="Cambria" w:hAnsi="Cambria" w:cstheme="minorHAnsi"/>
          <w:sz w:val="20"/>
        </w:rPr>
        <w:br/>
      </w:r>
      <w:r w:rsidR="00FB1635">
        <w:rPr>
          <w:rFonts w:ascii="Cambria" w:hAnsi="Cambria" w:cstheme="minorHAnsi"/>
          <w:sz w:val="20"/>
        </w:rPr>
        <w:t>Our vision is t</w:t>
      </w:r>
      <w:r w:rsidRPr="006457C7">
        <w:rPr>
          <w:rFonts w:ascii="Cambria" w:hAnsi="Cambria" w:cstheme="minorHAnsi"/>
          <w:sz w:val="20"/>
        </w:rPr>
        <w:t xml:space="preserve">o be a world class school committed to wellbeing, excellence and opportunity for all. Repton’s philosophy of working in close partnership with parents ensures </w:t>
      </w:r>
      <w:r w:rsidR="00FB1635">
        <w:rPr>
          <w:rFonts w:ascii="Cambria" w:hAnsi="Cambria" w:cstheme="minorHAnsi"/>
          <w:sz w:val="20"/>
        </w:rPr>
        <w:t>student</w:t>
      </w:r>
      <w:r w:rsidRPr="006457C7">
        <w:rPr>
          <w:rFonts w:ascii="Cambria" w:hAnsi="Cambria" w:cstheme="minorHAnsi"/>
          <w:sz w:val="20"/>
        </w:rPr>
        <w:t xml:space="preserve">’s successful path to an exciting and fulfilling future. </w:t>
      </w:r>
      <w:proofErr w:type="spellStart"/>
      <w:r w:rsidRPr="006457C7">
        <w:rPr>
          <w:rFonts w:ascii="Cambria" w:hAnsi="Cambria" w:cstheme="minorHAnsi"/>
          <w:sz w:val="20"/>
        </w:rPr>
        <w:t>Reptonians</w:t>
      </w:r>
      <w:proofErr w:type="spellEnd"/>
      <w:r w:rsidRPr="006457C7">
        <w:rPr>
          <w:rFonts w:ascii="Cambria" w:hAnsi="Cambria" w:cstheme="minorHAnsi"/>
          <w:sz w:val="20"/>
        </w:rPr>
        <w:t xml:space="preserve"> from ages 3-18 benefit from world-class facilities, talented UK trained staff, and innovative learning experiences within our stunning campus in </w:t>
      </w:r>
      <w:proofErr w:type="spellStart"/>
      <w:r w:rsidRPr="006457C7">
        <w:rPr>
          <w:rFonts w:ascii="Cambria" w:hAnsi="Cambria" w:cstheme="minorHAnsi"/>
          <w:sz w:val="20"/>
        </w:rPr>
        <w:t>Nad</w:t>
      </w:r>
      <w:proofErr w:type="spellEnd"/>
      <w:r w:rsidRPr="006457C7">
        <w:rPr>
          <w:rFonts w:ascii="Cambria" w:hAnsi="Cambria" w:cstheme="minorHAnsi"/>
          <w:sz w:val="20"/>
        </w:rPr>
        <w:t xml:space="preserve"> Al Sheba. </w:t>
      </w:r>
    </w:p>
    <w:p w:rsidR="00605C0E" w:rsidRPr="001D1871" w:rsidRDefault="00605C0E" w:rsidP="00605C0E">
      <w:pPr>
        <w:shd w:val="clear" w:color="auto" w:fill="FFFFFF"/>
        <w:spacing w:after="150"/>
        <w:jc w:val="left"/>
        <w:rPr>
          <w:rFonts w:ascii="Cambria" w:eastAsia="Times New Roman" w:hAnsi="Cambria" w:cs="Calibri"/>
          <w:b/>
          <w:bCs/>
          <w:color w:val="222222"/>
          <w:sz w:val="20"/>
          <w:u w:val="single"/>
          <w:lang w:eastAsia="en-GB"/>
        </w:rPr>
      </w:pPr>
      <w:r w:rsidRPr="001D1871">
        <w:rPr>
          <w:rFonts w:ascii="Cambria" w:eastAsia="Times New Roman" w:hAnsi="Cambria" w:cs="Calibri"/>
          <w:b/>
          <w:bCs/>
          <w:color w:val="222222"/>
          <w:sz w:val="20"/>
          <w:u w:val="single"/>
          <w:lang w:eastAsia="en-GB"/>
        </w:rPr>
        <w:t xml:space="preserve">Role Overview </w:t>
      </w:r>
    </w:p>
    <w:p w:rsidR="00605C0E" w:rsidRPr="001D1871" w:rsidRDefault="00605C0E" w:rsidP="00605C0E">
      <w:pPr>
        <w:pStyle w:val="NormalWeb"/>
        <w:shd w:val="clear" w:color="auto" w:fill="FFFFFF"/>
        <w:spacing w:before="0" w:beforeAutospacing="0"/>
        <w:jc w:val="both"/>
        <w:rPr>
          <w:rFonts w:ascii="Cambria" w:eastAsia="Calibri" w:hAnsi="Cambria" w:cstheme="minorHAnsi"/>
          <w:sz w:val="20"/>
          <w:szCs w:val="20"/>
          <w:lang w:val="en-GB"/>
        </w:rPr>
      </w:pPr>
      <w:r w:rsidRPr="001D1871">
        <w:rPr>
          <w:rFonts w:ascii="Cambria" w:eastAsia="Calibri" w:hAnsi="Cambria" w:cstheme="minorHAnsi"/>
          <w:sz w:val="20"/>
          <w:szCs w:val="20"/>
          <w:lang w:val="en-GB"/>
        </w:rPr>
        <w:t>The Admissions Officer is a key commercial position in each of our schools and nurseries, reporting to the School Registrar with overall accountability for achieving the school’s enr</w:t>
      </w:r>
      <w:bookmarkStart w:id="0" w:name="_GoBack"/>
      <w:bookmarkEnd w:id="0"/>
      <w:r w:rsidRPr="001D1871">
        <w:rPr>
          <w:rFonts w:ascii="Cambria" w:eastAsia="Calibri" w:hAnsi="Cambria" w:cstheme="minorHAnsi"/>
          <w:sz w:val="20"/>
          <w:szCs w:val="20"/>
          <w:lang w:val="en-GB"/>
        </w:rPr>
        <w:t xml:space="preserve">olment objectives. </w:t>
      </w:r>
    </w:p>
    <w:p w:rsidR="00605C0E" w:rsidRPr="00F951B5" w:rsidRDefault="00605C0E" w:rsidP="00605C0E">
      <w:pPr>
        <w:shd w:val="clear" w:color="auto" w:fill="FFFFFF"/>
        <w:spacing w:after="150"/>
        <w:jc w:val="left"/>
        <w:rPr>
          <w:rFonts w:ascii="Cambria" w:eastAsia="Times New Roman" w:hAnsi="Cambria" w:cs="Calibri"/>
          <w:color w:val="222222"/>
          <w:sz w:val="20"/>
          <w:lang w:eastAsia="en-GB"/>
        </w:rPr>
      </w:pPr>
      <w:r w:rsidRPr="001D1871">
        <w:rPr>
          <w:rFonts w:ascii="Cambria" w:hAnsi="Cambria" w:cstheme="minorHAnsi"/>
          <w:sz w:val="20"/>
        </w:rPr>
        <w:t>The role requires a highly proactive individual with creativity and commercial flair, who is able to deliver exceptional customer service, showcasing the school to prospective parents, and ensuring that the school’s admissions and enrolments activity meets regulatory requirements.</w:t>
      </w:r>
    </w:p>
    <w:p w:rsidR="00605C0E" w:rsidRPr="001D1871" w:rsidRDefault="00605C0E" w:rsidP="00605C0E">
      <w:pPr>
        <w:rPr>
          <w:rFonts w:ascii="Cambria" w:hAnsi="Cambria" w:cstheme="minorHAnsi"/>
          <w:b/>
          <w:sz w:val="20"/>
          <w:u w:val="single"/>
        </w:rPr>
      </w:pPr>
      <w:r w:rsidRPr="001D1871">
        <w:rPr>
          <w:rFonts w:ascii="Cambria" w:hAnsi="Cambria" w:cstheme="minorHAnsi"/>
          <w:b/>
          <w:sz w:val="20"/>
          <w:u w:val="single"/>
        </w:rPr>
        <w:t>Responsibilities</w:t>
      </w:r>
    </w:p>
    <w:p w:rsidR="00605C0E" w:rsidRPr="001D1871" w:rsidRDefault="00605C0E" w:rsidP="00605C0E">
      <w:pPr>
        <w:rPr>
          <w:rFonts w:ascii="Cambria" w:hAnsi="Cambria" w:cstheme="minorHAnsi"/>
          <w:b/>
          <w:sz w:val="20"/>
          <w:u w:val="single"/>
        </w:rPr>
      </w:pPr>
    </w:p>
    <w:p w:rsidR="00605C0E" w:rsidRPr="001D1871" w:rsidRDefault="00605C0E" w:rsidP="00F76E4D">
      <w:pPr>
        <w:pStyle w:val="NormalWeb"/>
        <w:numPr>
          <w:ilvl w:val="0"/>
          <w:numId w:val="19"/>
        </w:numPr>
        <w:shd w:val="clear" w:color="auto" w:fill="FFFFFF"/>
        <w:spacing w:before="0" w:beforeAutospacing="0" w:after="60" w:afterAutospacing="0"/>
        <w:rPr>
          <w:rFonts w:ascii="Cambria" w:hAnsi="Cambria" w:cs="Calibri"/>
          <w:color w:val="222222"/>
          <w:sz w:val="20"/>
          <w:szCs w:val="20"/>
          <w:lang w:eastAsia="en-GB"/>
        </w:rPr>
      </w:pPr>
      <w:r w:rsidRPr="001D1871">
        <w:rPr>
          <w:rFonts w:ascii="Cambria" w:eastAsia="Calibri" w:hAnsi="Cambria" w:cstheme="minorHAnsi"/>
          <w:sz w:val="20"/>
          <w:szCs w:val="20"/>
          <w:lang w:val="en-GB"/>
        </w:rPr>
        <w:t xml:space="preserve">Provide </w:t>
      </w:r>
      <w:r w:rsidR="00F76E4D">
        <w:rPr>
          <w:rFonts w:ascii="Cambria" w:eastAsia="Calibri" w:hAnsi="Cambria" w:cstheme="minorHAnsi"/>
          <w:sz w:val="20"/>
          <w:szCs w:val="20"/>
          <w:lang w:val="en-GB"/>
        </w:rPr>
        <w:t xml:space="preserve">warm welcome and </w:t>
      </w:r>
      <w:r w:rsidRPr="001D1871">
        <w:rPr>
          <w:rFonts w:ascii="Cambria" w:eastAsia="Calibri" w:hAnsi="Cambria" w:cstheme="minorHAnsi"/>
          <w:sz w:val="20"/>
          <w:szCs w:val="20"/>
          <w:lang w:val="en-GB"/>
        </w:rPr>
        <w:t>in-depth school tours to prospective parents, that showcase the school’s USPs</w:t>
      </w:r>
      <w:r w:rsidR="001D1871">
        <w:rPr>
          <w:rFonts w:ascii="Cambria" w:eastAsia="Calibri" w:hAnsi="Cambria" w:cstheme="minorHAnsi"/>
          <w:sz w:val="20"/>
          <w:szCs w:val="20"/>
          <w:lang w:val="en-GB"/>
        </w:rPr>
        <w:t>.</w:t>
      </w:r>
      <w:r w:rsidRPr="001D1871">
        <w:rPr>
          <w:rFonts w:ascii="Cambria" w:eastAsia="Calibri" w:hAnsi="Cambria" w:cstheme="minorHAnsi"/>
          <w:sz w:val="20"/>
          <w:szCs w:val="20"/>
          <w:lang w:val="en-GB"/>
        </w:rPr>
        <w:t xml:space="preserve"> </w:t>
      </w:r>
    </w:p>
    <w:p w:rsidR="00F951B5" w:rsidRPr="00F951B5" w:rsidRDefault="00605C0E" w:rsidP="00F76E4D">
      <w:pPr>
        <w:pStyle w:val="NormalWeb"/>
        <w:numPr>
          <w:ilvl w:val="0"/>
          <w:numId w:val="19"/>
        </w:numPr>
        <w:shd w:val="clear" w:color="auto" w:fill="FFFFFF"/>
        <w:spacing w:before="0" w:beforeAutospacing="0" w:after="60" w:afterAutospacing="0"/>
        <w:rPr>
          <w:rFonts w:ascii="Cambria" w:hAnsi="Cambria" w:cs="Calibri"/>
          <w:color w:val="222222"/>
          <w:sz w:val="20"/>
          <w:szCs w:val="20"/>
          <w:lang w:eastAsia="en-GB"/>
        </w:rPr>
      </w:pPr>
      <w:r w:rsidRPr="001D1871">
        <w:rPr>
          <w:rFonts w:ascii="Cambria" w:eastAsia="Calibri" w:hAnsi="Cambria" w:cstheme="minorHAnsi"/>
          <w:sz w:val="20"/>
          <w:szCs w:val="20"/>
          <w:lang w:val="en-GB"/>
        </w:rPr>
        <w:t xml:space="preserve">Meet with prospective parents to explain admission procedures, curriculum, fee structure and regulations in order to ensure they enrol their children at the school. </w:t>
      </w:r>
    </w:p>
    <w:p w:rsidR="00F951B5" w:rsidRDefault="00F951B5"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eastAsia="Times New Roman" w:hAnsi="Cambria" w:cs="Calibri"/>
          <w:color w:val="222222"/>
          <w:sz w:val="20"/>
          <w:lang w:eastAsia="en-GB"/>
        </w:rPr>
        <w:t>Collection and accurate recording of various admission</w:t>
      </w:r>
      <w:r w:rsidR="00F76E4D">
        <w:rPr>
          <w:rFonts w:ascii="Cambria" w:eastAsia="Times New Roman" w:hAnsi="Cambria" w:cs="Calibri"/>
          <w:color w:val="222222"/>
          <w:sz w:val="20"/>
          <w:lang w:eastAsia="en-GB"/>
        </w:rPr>
        <w:t>s</w:t>
      </w:r>
      <w:r w:rsidRPr="00F76E4D">
        <w:rPr>
          <w:rFonts w:ascii="Cambria" w:eastAsia="Times New Roman" w:hAnsi="Cambria" w:cs="Calibri"/>
          <w:color w:val="222222"/>
          <w:sz w:val="20"/>
          <w:lang w:eastAsia="en-GB"/>
        </w:rPr>
        <w:t xml:space="preserve"> documents</w:t>
      </w:r>
      <w:r w:rsidR="001D1871" w:rsidRPr="00F76E4D">
        <w:rPr>
          <w:rFonts w:ascii="Cambria" w:eastAsia="Times New Roman" w:hAnsi="Cambria" w:cs="Calibri"/>
          <w:color w:val="222222"/>
          <w:sz w:val="20"/>
          <w:lang w:eastAsia="en-GB"/>
        </w:rPr>
        <w:t>.</w:t>
      </w:r>
    </w:p>
    <w:p w:rsidR="00F76E4D" w:rsidRPr="00F76E4D" w:rsidRDefault="00F76E4D"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Pr>
          <w:rFonts w:ascii="Cambria" w:eastAsia="Times New Roman" w:hAnsi="Cambria" w:cs="Calibri"/>
          <w:color w:val="222222"/>
          <w:sz w:val="20"/>
          <w:lang w:eastAsia="en-GB"/>
        </w:rPr>
        <w:t>Working closely with the compliance team to ensure full completion and accurate KHDA registrations.</w:t>
      </w:r>
    </w:p>
    <w:p w:rsidR="00EC1D08" w:rsidRPr="00F76E4D" w:rsidRDefault="00EC1D08"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hAnsi="Cambria" w:cstheme="minorHAnsi"/>
          <w:sz w:val="20"/>
        </w:rPr>
        <w:t>Update, maintain and manage the student database ensuring that up to date information is available on a daily basis.</w:t>
      </w:r>
    </w:p>
    <w:p w:rsidR="00F76E4D" w:rsidRPr="00F76E4D" w:rsidRDefault="00F76E4D"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Pr>
          <w:rFonts w:ascii="Cambria" w:hAnsi="Cambria" w:cstheme="minorHAnsi"/>
          <w:sz w:val="20"/>
        </w:rPr>
        <w:t>Working in close liaison with the Marketing and Academic teams</w:t>
      </w:r>
    </w:p>
    <w:p w:rsidR="00EC1D08" w:rsidRPr="001D1871" w:rsidRDefault="00EC1D08" w:rsidP="00F76E4D">
      <w:pPr>
        <w:pStyle w:val="NormalWeb"/>
        <w:numPr>
          <w:ilvl w:val="0"/>
          <w:numId w:val="19"/>
        </w:numPr>
        <w:shd w:val="clear" w:color="auto" w:fill="FFFFFF"/>
        <w:spacing w:before="0" w:beforeAutospacing="0" w:after="60" w:afterAutospacing="0"/>
        <w:jc w:val="both"/>
        <w:rPr>
          <w:rFonts w:ascii="Cambria" w:eastAsia="Calibri" w:hAnsi="Cambria" w:cstheme="minorHAnsi"/>
          <w:sz w:val="20"/>
          <w:szCs w:val="20"/>
          <w:lang w:val="en-GB"/>
        </w:rPr>
      </w:pPr>
      <w:r w:rsidRPr="001D1871">
        <w:rPr>
          <w:rFonts w:ascii="Cambria" w:eastAsia="Calibri" w:hAnsi="Cambria" w:cstheme="minorHAnsi"/>
          <w:sz w:val="20"/>
          <w:szCs w:val="20"/>
          <w:lang w:val="en-GB"/>
        </w:rPr>
        <w:t>Manage the document collection process for new joiners ensuring files are up to date before students attend school.</w:t>
      </w:r>
    </w:p>
    <w:p w:rsidR="00F951B5" w:rsidRPr="00F76E4D" w:rsidRDefault="00F76E4D"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eastAsia="Times New Roman" w:hAnsi="Cambria" w:cs="Calibri"/>
          <w:color w:val="222222"/>
          <w:sz w:val="20"/>
          <w:lang w:eastAsia="en-GB"/>
        </w:rPr>
        <w:t>Follow up</w:t>
      </w:r>
      <w:r w:rsidR="001D1871" w:rsidRPr="00F76E4D">
        <w:rPr>
          <w:rFonts w:ascii="Cambria" w:eastAsia="Times New Roman" w:hAnsi="Cambria" w:cs="Calibri"/>
          <w:color w:val="222222"/>
          <w:sz w:val="20"/>
          <w:lang w:eastAsia="en-GB"/>
        </w:rPr>
        <w:t xml:space="preserve"> and t</w:t>
      </w:r>
      <w:r w:rsidR="00F951B5" w:rsidRPr="00F76E4D">
        <w:rPr>
          <w:rFonts w:ascii="Cambria" w:eastAsia="Times New Roman" w:hAnsi="Cambria" w:cs="Calibri"/>
          <w:color w:val="222222"/>
          <w:sz w:val="20"/>
          <w:lang w:eastAsia="en-GB"/>
        </w:rPr>
        <w:t>racking admissions tours, assessmen</w:t>
      </w:r>
      <w:r w:rsidR="001D1871" w:rsidRPr="00F76E4D">
        <w:rPr>
          <w:rFonts w:ascii="Cambria" w:eastAsia="Times New Roman" w:hAnsi="Cambria" w:cs="Calibri"/>
          <w:color w:val="222222"/>
          <w:sz w:val="20"/>
          <w:lang w:eastAsia="en-GB"/>
        </w:rPr>
        <w:t>ts, withdrawals, and enrolments.</w:t>
      </w:r>
    </w:p>
    <w:p w:rsidR="00F951B5" w:rsidRPr="00F76E4D" w:rsidRDefault="001D1871"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eastAsia="Times New Roman" w:hAnsi="Cambria" w:cs="Calibri"/>
          <w:color w:val="222222"/>
          <w:sz w:val="20"/>
          <w:lang w:eastAsia="en-GB"/>
        </w:rPr>
        <w:t xml:space="preserve">Communicating and liaising with various </w:t>
      </w:r>
      <w:r w:rsidR="00F951B5" w:rsidRPr="00F76E4D">
        <w:rPr>
          <w:rFonts w:ascii="Cambria" w:eastAsia="Times New Roman" w:hAnsi="Cambria" w:cs="Calibri"/>
          <w:color w:val="222222"/>
          <w:sz w:val="20"/>
          <w:lang w:eastAsia="en-GB"/>
        </w:rPr>
        <w:t>staff members when s</w:t>
      </w:r>
      <w:r w:rsidRPr="00F76E4D">
        <w:rPr>
          <w:rFonts w:ascii="Cambria" w:eastAsia="Times New Roman" w:hAnsi="Cambria" w:cs="Calibri"/>
          <w:color w:val="222222"/>
          <w:sz w:val="20"/>
          <w:lang w:eastAsia="en-GB"/>
        </w:rPr>
        <w:t>cheduling tours and assessments.</w:t>
      </w:r>
    </w:p>
    <w:p w:rsidR="00F76E4D" w:rsidRPr="00F76E4D" w:rsidRDefault="00605C0E" w:rsidP="00F76E4D">
      <w:pPr>
        <w:pStyle w:val="NormalWeb"/>
        <w:numPr>
          <w:ilvl w:val="0"/>
          <w:numId w:val="19"/>
        </w:numPr>
        <w:shd w:val="clear" w:color="auto" w:fill="FFFFFF"/>
        <w:spacing w:before="0" w:beforeAutospacing="0" w:after="60" w:afterAutospacing="0"/>
        <w:jc w:val="both"/>
        <w:rPr>
          <w:rFonts w:ascii="Cambria" w:eastAsia="Calibri" w:hAnsi="Cambria" w:cstheme="minorHAnsi"/>
          <w:sz w:val="20"/>
          <w:szCs w:val="20"/>
          <w:lang w:val="en-GB"/>
        </w:rPr>
      </w:pPr>
      <w:r w:rsidRPr="001D1871">
        <w:rPr>
          <w:rFonts w:ascii="Cambria" w:eastAsia="Calibri" w:hAnsi="Cambria" w:cstheme="minorHAnsi"/>
          <w:sz w:val="20"/>
          <w:szCs w:val="20"/>
          <w:lang w:val="en-GB"/>
        </w:rPr>
        <w:t>Support the Registrar with key admissions processes throughout the year including re</w:t>
      </w:r>
      <w:r w:rsidR="00F76E4D">
        <w:rPr>
          <w:rFonts w:ascii="Cambria" w:eastAsia="Calibri" w:hAnsi="Cambria" w:cstheme="minorHAnsi"/>
          <w:sz w:val="20"/>
          <w:szCs w:val="20"/>
          <w:lang w:val="en-GB"/>
        </w:rPr>
        <w:t xml:space="preserve">-registration, class allocation, administration and </w:t>
      </w:r>
      <w:r w:rsidRPr="001D1871">
        <w:rPr>
          <w:rFonts w:ascii="Cambria" w:eastAsia="Calibri" w:hAnsi="Cambria" w:cstheme="minorHAnsi"/>
          <w:sz w:val="20"/>
          <w:szCs w:val="20"/>
          <w:lang w:val="en-GB"/>
        </w:rPr>
        <w:t>compliance.</w:t>
      </w:r>
    </w:p>
    <w:p w:rsidR="00605C0E" w:rsidRPr="00F951B5" w:rsidRDefault="00605C0E" w:rsidP="00F76E4D">
      <w:pPr>
        <w:pStyle w:val="NormalWeb"/>
        <w:numPr>
          <w:ilvl w:val="0"/>
          <w:numId w:val="19"/>
        </w:numPr>
        <w:shd w:val="clear" w:color="auto" w:fill="FFFFFF"/>
        <w:spacing w:before="0" w:beforeAutospacing="0" w:after="60" w:afterAutospacing="0"/>
        <w:rPr>
          <w:rFonts w:ascii="Cambria" w:hAnsi="Cambria" w:cs="Calibri"/>
          <w:color w:val="222222"/>
          <w:sz w:val="20"/>
          <w:szCs w:val="20"/>
          <w:lang w:eastAsia="en-GB"/>
        </w:rPr>
      </w:pPr>
      <w:r w:rsidRPr="001D1871">
        <w:rPr>
          <w:rFonts w:ascii="Cambria" w:eastAsia="Calibri" w:hAnsi="Cambria" w:cstheme="minorHAnsi"/>
          <w:sz w:val="20"/>
          <w:szCs w:val="20"/>
          <w:lang w:val="en-GB"/>
        </w:rPr>
        <w:t>Provide support to the reception teams during peak periods and absences.</w:t>
      </w:r>
    </w:p>
    <w:p w:rsidR="00F951B5" w:rsidRPr="00F76E4D" w:rsidRDefault="00F76E4D"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eastAsia="Times New Roman" w:hAnsi="Cambria" w:cs="Calibri"/>
          <w:color w:val="222222"/>
          <w:sz w:val="20"/>
          <w:lang w:eastAsia="en-GB"/>
        </w:rPr>
        <w:t>Take part in the planning of Admissions events</w:t>
      </w:r>
      <w:r w:rsidR="001D1871" w:rsidRPr="00F76E4D">
        <w:rPr>
          <w:rFonts w:ascii="Cambria" w:eastAsia="Times New Roman" w:hAnsi="Cambria" w:cs="Calibri"/>
          <w:color w:val="222222"/>
          <w:sz w:val="20"/>
          <w:lang w:eastAsia="en-GB"/>
        </w:rPr>
        <w:t>.</w:t>
      </w:r>
    </w:p>
    <w:p w:rsidR="00EC1D08" w:rsidRPr="00F76E4D" w:rsidRDefault="00F76E4D" w:rsidP="00F76E4D">
      <w:pPr>
        <w:pStyle w:val="ListParagraph"/>
        <w:numPr>
          <w:ilvl w:val="0"/>
          <w:numId w:val="19"/>
        </w:numPr>
        <w:shd w:val="clear" w:color="auto" w:fill="FFFFFF"/>
        <w:spacing w:after="60"/>
        <w:jc w:val="left"/>
        <w:rPr>
          <w:rFonts w:ascii="Cambria" w:eastAsia="Times New Roman" w:hAnsi="Cambria" w:cs="Calibri"/>
          <w:color w:val="222222"/>
          <w:sz w:val="20"/>
          <w:lang w:eastAsia="en-GB"/>
        </w:rPr>
      </w:pPr>
      <w:r w:rsidRPr="00F76E4D">
        <w:rPr>
          <w:rFonts w:ascii="Cambria" w:eastAsia="Times New Roman" w:hAnsi="Cambria" w:cs="Calibri"/>
          <w:color w:val="222222"/>
          <w:sz w:val="20"/>
          <w:lang w:eastAsia="en-GB"/>
        </w:rPr>
        <w:t xml:space="preserve">Other duties as </w:t>
      </w:r>
      <w:r w:rsidR="00EC1D08" w:rsidRPr="00F76E4D">
        <w:rPr>
          <w:rFonts w:ascii="Cambria" w:eastAsia="Times New Roman" w:hAnsi="Cambria" w:cs="Calibri"/>
          <w:color w:val="222222"/>
          <w:sz w:val="20"/>
          <w:lang w:eastAsia="en-GB"/>
        </w:rPr>
        <w:t>requested by the Registrar or Group Admissions</w:t>
      </w:r>
      <w:r w:rsidR="001D1871" w:rsidRPr="00F76E4D">
        <w:rPr>
          <w:rFonts w:ascii="Cambria" w:eastAsia="Times New Roman" w:hAnsi="Cambria" w:cs="Calibri"/>
          <w:color w:val="222222"/>
          <w:sz w:val="20"/>
          <w:lang w:eastAsia="en-GB"/>
        </w:rPr>
        <w:t xml:space="preserve"> Manager. </w:t>
      </w:r>
    </w:p>
    <w:p w:rsidR="001D1871" w:rsidRPr="001D1871" w:rsidRDefault="001D1871" w:rsidP="001D1871">
      <w:pPr>
        <w:pStyle w:val="ListParagraph"/>
        <w:shd w:val="clear" w:color="auto" w:fill="FFFFFF"/>
        <w:ind w:left="714"/>
        <w:contextualSpacing w:val="0"/>
        <w:jc w:val="left"/>
        <w:rPr>
          <w:rFonts w:ascii="Cambria" w:eastAsia="Times New Roman" w:hAnsi="Cambria" w:cs="Calibri"/>
          <w:color w:val="222222"/>
          <w:sz w:val="20"/>
          <w:lang w:eastAsia="en-GB"/>
        </w:rPr>
      </w:pPr>
    </w:p>
    <w:p w:rsidR="00605C0E" w:rsidRPr="00605C0E" w:rsidRDefault="00605C0E" w:rsidP="00605C0E">
      <w:pPr>
        <w:shd w:val="clear" w:color="auto" w:fill="FFFFFF"/>
        <w:spacing w:after="150"/>
        <w:jc w:val="left"/>
        <w:rPr>
          <w:rFonts w:ascii="Cambria" w:eastAsia="Times New Roman" w:hAnsi="Cambria" w:cs="Calibri"/>
          <w:b/>
          <w:bCs/>
          <w:color w:val="222222"/>
          <w:sz w:val="20"/>
          <w:lang w:eastAsia="en-GB"/>
        </w:rPr>
      </w:pPr>
      <w:r w:rsidRPr="00605C0E">
        <w:rPr>
          <w:rFonts w:ascii="Cambria" w:eastAsia="Times New Roman" w:hAnsi="Cambria" w:cs="Calibri"/>
          <w:b/>
          <w:bCs/>
          <w:color w:val="222222"/>
          <w:sz w:val="20"/>
          <w:u w:val="single"/>
          <w:lang w:eastAsia="en-GB"/>
        </w:rPr>
        <w:t>Skills </w:t>
      </w:r>
    </w:p>
    <w:p w:rsidR="00EC1D08" w:rsidRPr="00F76E4D" w:rsidRDefault="00605C0E" w:rsidP="00F76E4D">
      <w:pPr>
        <w:pStyle w:val="ListParagraph"/>
        <w:numPr>
          <w:ilvl w:val="0"/>
          <w:numId w:val="20"/>
        </w:numPr>
        <w:spacing w:after="60"/>
        <w:rPr>
          <w:rFonts w:ascii="Cambria" w:hAnsi="Cambria" w:cstheme="minorHAnsi"/>
          <w:sz w:val="20"/>
        </w:rPr>
      </w:pPr>
      <w:r w:rsidRPr="00F76E4D">
        <w:rPr>
          <w:rFonts w:ascii="Cambria" w:hAnsi="Cambria" w:cstheme="minorHAnsi"/>
          <w:sz w:val="20"/>
        </w:rPr>
        <w:t xml:space="preserve">Capable of working </w:t>
      </w:r>
      <w:r w:rsidR="00EC1D08" w:rsidRPr="00F76E4D">
        <w:rPr>
          <w:rFonts w:ascii="Cambria" w:hAnsi="Cambria" w:cstheme="minorHAnsi"/>
          <w:sz w:val="20"/>
        </w:rPr>
        <w:t xml:space="preserve">in a fast </w:t>
      </w:r>
      <w:r w:rsidRPr="00F76E4D">
        <w:rPr>
          <w:rFonts w:ascii="Cambria" w:hAnsi="Cambria" w:cstheme="minorHAnsi"/>
          <w:sz w:val="20"/>
        </w:rPr>
        <w:t>pace</w:t>
      </w:r>
      <w:r w:rsidR="00EC1D08" w:rsidRPr="00F76E4D">
        <w:rPr>
          <w:rFonts w:ascii="Cambria" w:hAnsi="Cambria" w:cstheme="minorHAnsi"/>
          <w:sz w:val="20"/>
        </w:rPr>
        <w:t xml:space="preserve">d environment with the ability to multitask </w:t>
      </w:r>
    </w:p>
    <w:p w:rsidR="00EC1D08" w:rsidRPr="00F76E4D" w:rsidRDefault="00EC1D08" w:rsidP="00F76E4D">
      <w:pPr>
        <w:pStyle w:val="ListParagraph"/>
        <w:numPr>
          <w:ilvl w:val="0"/>
          <w:numId w:val="20"/>
        </w:numPr>
        <w:spacing w:after="60"/>
        <w:rPr>
          <w:rFonts w:ascii="Cambria" w:hAnsi="Cambria" w:cstheme="minorHAnsi"/>
          <w:sz w:val="20"/>
        </w:rPr>
      </w:pPr>
      <w:r w:rsidRPr="00F76E4D">
        <w:rPr>
          <w:rFonts w:ascii="Cambria" w:hAnsi="Cambria" w:cstheme="minorHAnsi"/>
          <w:sz w:val="20"/>
        </w:rPr>
        <w:t xml:space="preserve">Time management, organisation and planning  </w:t>
      </w:r>
    </w:p>
    <w:p w:rsidR="00605C0E" w:rsidRPr="00F76E4D" w:rsidRDefault="00605C0E" w:rsidP="00F76E4D">
      <w:pPr>
        <w:pStyle w:val="ListParagraph"/>
        <w:numPr>
          <w:ilvl w:val="0"/>
          <w:numId w:val="20"/>
        </w:numPr>
        <w:spacing w:after="60"/>
        <w:rPr>
          <w:rFonts w:ascii="Cambria" w:hAnsi="Cambria" w:cstheme="minorHAnsi"/>
          <w:sz w:val="20"/>
        </w:rPr>
      </w:pPr>
      <w:r w:rsidRPr="00F76E4D">
        <w:rPr>
          <w:rFonts w:ascii="Cambria" w:hAnsi="Cambria" w:cstheme="minorHAnsi"/>
          <w:bCs/>
          <w:sz w:val="20"/>
        </w:rPr>
        <w:t>Ex</w:t>
      </w:r>
      <w:r w:rsidR="00EC1D08" w:rsidRPr="00F76E4D">
        <w:rPr>
          <w:rFonts w:ascii="Cambria" w:hAnsi="Cambria" w:cstheme="minorHAnsi"/>
          <w:bCs/>
          <w:sz w:val="20"/>
        </w:rPr>
        <w:t xml:space="preserve">ceptional customer service </w:t>
      </w:r>
    </w:p>
    <w:p w:rsidR="00F951B5" w:rsidRPr="00F76E4D" w:rsidRDefault="00EC1D08" w:rsidP="00F76E4D">
      <w:pPr>
        <w:pStyle w:val="ListParagraph"/>
        <w:numPr>
          <w:ilvl w:val="0"/>
          <w:numId w:val="20"/>
        </w:numPr>
        <w:spacing w:after="60"/>
        <w:rPr>
          <w:rFonts w:ascii="Cambria" w:hAnsi="Cambria" w:cstheme="minorHAnsi"/>
          <w:sz w:val="20"/>
        </w:rPr>
      </w:pPr>
      <w:r w:rsidRPr="00F76E4D">
        <w:rPr>
          <w:rFonts w:ascii="Cambria" w:hAnsi="Cambria" w:cstheme="minorHAnsi"/>
          <w:bCs/>
          <w:sz w:val="20"/>
        </w:rPr>
        <w:t>Knowledge of MS Word and Excel (</w:t>
      </w:r>
      <w:proofErr w:type="spellStart"/>
      <w:r w:rsidRPr="00F76E4D">
        <w:rPr>
          <w:rFonts w:ascii="Cambria" w:eastAsia="Times New Roman" w:hAnsi="Cambria" w:cs="Calibri"/>
          <w:color w:val="222222"/>
          <w:sz w:val="20"/>
          <w:lang w:eastAsia="en-GB"/>
        </w:rPr>
        <w:t>iSams</w:t>
      </w:r>
      <w:proofErr w:type="spellEnd"/>
      <w:r w:rsidRPr="00F76E4D">
        <w:rPr>
          <w:rFonts w:ascii="Cambria" w:eastAsia="Times New Roman" w:hAnsi="Cambria" w:cs="Calibri"/>
          <w:color w:val="222222"/>
          <w:sz w:val="20"/>
          <w:lang w:eastAsia="en-GB"/>
        </w:rPr>
        <w:t xml:space="preserve"> and Hubspot is an advantage) </w:t>
      </w:r>
      <w:r w:rsidRPr="00F76E4D">
        <w:rPr>
          <w:rFonts w:ascii="Cambria" w:hAnsi="Cambria" w:cstheme="minorHAnsi"/>
          <w:bCs/>
          <w:sz w:val="20"/>
        </w:rPr>
        <w:t xml:space="preserve"> </w:t>
      </w:r>
    </w:p>
    <w:p w:rsidR="00EC1D08" w:rsidRPr="00F76E4D" w:rsidRDefault="00EC1D08" w:rsidP="00F76E4D">
      <w:pPr>
        <w:pStyle w:val="ListParagraph"/>
        <w:numPr>
          <w:ilvl w:val="0"/>
          <w:numId w:val="20"/>
        </w:numPr>
        <w:spacing w:after="60"/>
        <w:rPr>
          <w:rFonts w:ascii="Cambria" w:hAnsi="Cambria" w:cstheme="minorHAnsi"/>
          <w:sz w:val="20"/>
        </w:rPr>
      </w:pPr>
      <w:r w:rsidRPr="00F76E4D">
        <w:rPr>
          <w:rFonts w:ascii="Cambria" w:hAnsi="Cambria" w:cstheme="minorHAnsi"/>
          <w:bCs/>
          <w:sz w:val="20"/>
        </w:rPr>
        <w:t xml:space="preserve">Fluent in written and spoken English </w:t>
      </w:r>
    </w:p>
    <w:p w:rsidR="001D1871" w:rsidRDefault="001D1871" w:rsidP="001D1871">
      <w:pPr>
        <w:shd w:val="clear" w:color="auto" w:fill="FFFFFF"/>
        <w:jc w:val="left"/>
        <w:rPr>
          <w:rFonts w:ascii="Cambria" w:eastAsia="Times New Roman" w:hAnsi="Cambria" w:cstheme="minorHAnsi"/>
          <w:b/>
          <w:bCs/>
          <w:sz w:val="20"/>
          <w:u w:val="single"/>
          <w:lang w:val="en-US"/>
        </w:rPr>
      </w:pPr>
    </w:p>
    <w:p w:rsidR="00605C0E" w:rsidRPr="001D1871" w:rsidRDefault="00605C0E" w:rsidP="00605C0E">
      <w:pPr>
        <w:shd w:val="clear" w:color="auto" w:fill="FFFFFF"/>
        <w:spacing w:after="150"/>
        <w:jc w:val="left"/>
        <w:rPr>
          <w:rFonts w:ascii="Cambria" w:eastAsia="Times New Roman" w:hAnsi="Cambria" w:cstheme="minorHAnsi"/>
          <w:b/>
          <w:bCs/>
          <w:sz w:val="20"/>
          <w:u w:val="single"/>
          <w:lang w:val="en-US"/>
        </w:rPr>
      </w:pPr>
      <w:r w:rsidRPr="001D1871">
        <w:rPr>
          <w:rFonts w:ascii="Cambria" w:eastAsia="Times New Roman" w:hAnsi="Cambria" w:cstheme="minorHAnsi"/>
          <w:b/>
          <w:bCs/>
          <w:sz w:val="20"/>
          <w:u w:val="single"/>
          <w:lang w:val="en-US"/>
        </w:rPr>
        <w:t xml:space="preserve">Qualifications </w:t>
      </w:r>
    </w:p>
    <w:p w:rsidR="00605C0E" w:rsidRDefault="00605C0E" w:rsidP="001D1871">
      <w:pPr>
        <w:shd w:val="clear" w:color="auto" w:fill="FFFFFF"/>
        <w:spacing w:after="150"/>
        <w:jc w:val="left"/>
        <w:rPr>
          <w:rFonts w:ascii="Cambria" w:hAnsi="Cambria" w:cstheme="minorHAnsi"/>
          <w:sz w:val="20"/>
        </w:rPr>
      </w:pPr>
      <w:r w:rsidRPr="001D1871">
        <w:rPr>
          <w:rFonts w:ascii="Cambria" w:hAnsi="Cambria" w:cstheme="minorHAnsi"/>
          <w:sz w:val="20"/>
        </w:rPr>
        <w:t>Bachelor's Degree in Business or relevant field from an accredited University.</w:t>
      </w:r>
    </w:p>
    <w:p w:rsidR="001D1871" w:rsidRPr="001D1871" w:rsidRDefault="001D1871" w:rsidP="001D1871">
      <w:pPr>
        <w:shd w:val="clear" w:color="auto" w:fill="FFFFFF"/>
        <w:jc w:val="left"/>
        <w:rPr>
          <w:rFonts w:ascii="Cambria" w:eastAsia="Times New Roman" w:hAnsi="Cambria" w:cstheme="minorHAnsi"/>
          <w:sz w:val="20"/>
          <w:lang w:val="en-US"/>
        </w:rPr>
      </w:pPr>
    </w:p>
    <w:p w:rsidR="001D1871" w:rsidRPr="001D1871" w:rsidRDefault="00605C0E" w:rsidP="001D1871">
      <w:pPr>
        <w:spacing w:after="60"/>
        <w:rPr>
          <w:rFonts w:ascii="Cambria" w:hAnsi="Cambria" w:cstheme="minorHAnsi"/>
          <w:b/>
          <w:bCs/>
          <w:sz w:val="20"/>
          <w:u w:val="single"/>
        </w:rPr>
      </w:pPr>
      <w:r w:rsidRPr="001D1871">
        <w:rPr>
          <w:rFonts w:ascii="Cambria" w:hAnsi="Cambria" w:cstheme="minorHAnsi"/>
          <w:b/>
          <w:bCs/>
          <w:sz w:val="20"/>
          <w:u w:val="single"/>
        </w:rPr>
        <w:t xml:space="preserve">Experience </w:t>
      </w:r>
    </w:p>
    <w:p w:rsidR="00605C0E" w:rsidRPr="001D1871" w:rsidRDefault="00605C0E" w:rsidP="001D1871">
      <w:pPr>
        <w:spacing w:after="60"/>
        <w:rPr>
          <w:rFonts w:ascii="Cambria" w:hAnsi="Cambria" w:cstheme="minorHAnsi"/>
          <w:sz w:val="20"/>
        </w:rPr>
      </w:pPr>
      <w:r w:rsidRPr="001D1871">
        <w:rPr>
          <w:rFonts w:ascii="Cambria" w:hAnsi="Cambria" w:cstheme="minorHAnsi"/>
          <w:sz w:val="20"/>
        </w:rPr>
        <w:t>2 years of experience in relevant field with a clear track record of achievement in a sales / target driven role.</w:t>
      </w:r>
    </w:p>
    <w:sectPr w:rsidR="00605C0E" w:rsidRPr="001D1871" w:rsidSect="001D187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3D9"/>
    <w:multiLevelType w:val="hybridMultilevel"/>
    <w:tmpl w:val="626A1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369CF"/>
    <w:multiLevelType w:val="hybridMultilevel"/>
    <w:tmpl w:val="FA8A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01EDC"/>
    <w:multiLevelType w:val="hybridMultilevel"/>
    <w:tmpl w:val="1E52B50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28601F50"/>
    <w:multiLevelType w:val="hybridMultilevel"/>
    <w:tmpl w:val="1206ED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F10107"/>
    <w:multiLevelType w:val="hybridMultilevel"/>
    <w:tmpl w:val="4ADA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833B4"/>
    <w:multiLevelType w:val="hybridMultilevel"/>
    <w:tmpl w:val="3A3C9318"/>
    <w:lvl w:ilvl="0" w:tplc="9F86886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CC5513"/>
    <w:multiLevelType w:val="hybridMultilevel"/>
    <w:tmpl w:val="FF2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D7471"/>
    <w:multiLevelType w:val="hybridMultilevel"/>
    <w:tmpl w:val="ACE685B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3D1754B5"/>
    <w:multiLevelType w:val="hybridMultilevel"/>
    <w:tmpl w:val="BED485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2D81B72"/>
    <w:multiLevelType w:val="hybridMultilevel"/>
    <w:tmpl w:val="1E32D4A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0" w15:restartNumberingAfterBreak="0">
    <w:nsid w:val="44AD5FB1"/>
    <w:multiLevelType w:val="hybridMultilevel"/>
    <w:tmpl w:val="C6B6EF2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D28A7"/>
    <w:multiLevelType w:val="hybridMultilevel"/>
    <w:tmpl w:val="AF02555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A5F302E"/>
    <w:multiLevelType w:val="hybridMultilevel"/>
    <w:tmpl w:val="1D2EB9C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3" w15:restartNumberingAfterBreak="0">
    <w:nsid w:val="60F55CDA"/>
    <w:multiLevelType w:val="hybridMultilevel"/>
    <w:tmpl w:val="0188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212B2"/>
    <w:multiLevelType w:val="hybridMultilevel"/>
    <w:tmpl w:val="CDBAE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652A9"/>
    <w:multiLevelType w:val="hybridMultilevel"/>
    <w:tmpl w:val="CB7C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A07FB"/>
    <w:multiLevelType w:val="hybridMultilevel"/>
    <w:tmpl w:val="CC4E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635DA"/>
    <w:multiLevelType w:val="hybridMultilevel"/>
    <w:tmpl w:val="F46C9496"/>
    <w:lvl w:ilvl="0" w:tplc="21F0748E">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016B9"/>
    <w:multiLevelType w:val="hybridMultilevel"/>
    <w:tmpl w:val="F44A686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9" w15:restartNumberingAfterBreak="0">
    <w:nsid w:val="7FB52522"/>
    <w:multiLevelType w:val="hybridMultilevel"/>
    <w:tmpl w:val="947C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19"/>
  </w:num>
  <w:num w:numId="7">
    <w:abstractNumId w:val="11"/>
  </w:num>
  <w:num w:numId="8">
    <w:abstractNumId w:val="8"/>
  </w:num>
  <w:num w:numId="9">
    <w:abstractNumId w:val="7"/>
  </w:num>
  <w:num w:numId="10">
    <w:abstractNumId w:val="2"/>
  </w:num>
  <w:num w:numId="11">
    <w:abstractNumId w:val="12"/>
  </w:num>
  <w:num w:numId="12">
    <w:abstractNumId w:val="18"/>
  </w:num>
  <w:num w:numId="13">
    <w:abstractNumId w:val="9"/>
  </w:num>
  <w:num w:numId="14">
    <w:abstractNumId w:val="13"/>
  </w:num>
  <w:num w:numId="15">
    <w:abstractNumId w:val="14"/>
  </w:num>
  <w:num w:numId="16">
    <w:abstractNumId w:val="5"/>
  </w:num>
  <w:num w:numId="17">
    <w:abstractNumId w:val="10"/>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zc0NjMxNrQwNjFT0lEKTi0uzszPAykwrAUABoa1xCwAAAA="/>
  </w:docVars>
  <w:rsids>
    <w:rsidRoot w:val="00BF65EC"/>
    <w:rsid w:val="001D1871"/>
    <w:rsid w:val="002E3068"/>
    <w:rsid w:val="003D5DDD"/>
    <w:rsid w:val="004107B9"/>
    <w:rsid w:val="0045052F"/>
    <w:rsid w:val="00545762"/>
    <w:rsid w:val="005F3B07"/>
    <w:rsid w:val="00605B51"/>
    <w:rsid w:val="00605C0E"/>
    <w:rsid w:val="0061472C"/>
    <w:rsid w:val="00643507"/>
    <w:rsid w:val="006457C7"/>
    <w:rsid w:val="00700664"/>
    <w:rsid w:val="00736E84"/>
    <w:rsid w:val="00765FCB"/>
    <w:rsid w:val="00786F30"/>
    <w:rsid w:val="007E389E"/>
    <w:rsid w:val="0081645B"/>
    <w:rsid w:val="008173EC"/>
    <w:rsid w:val="009A56BF"/>
    <w:rsid w:val="009E56E9"/>
    <w:rsid w:val="00A22657"/>
    <w:rsid w:val="00AB0240"/>
    <w:rsid w:val="00BC5BA1"/>
    <w:rsid w:val="00BF65EC"/>
    <w:rsid w:val="00C00D52"/>
    <w:rsid w:val="00CD36FD"/>
    <w:rsid w:val="00D340FC"/>
    <w:rsid w:val="00D4275F"/>
    <w:rsid w:val="00D92B60"/>
    <w:rsid w:val="00DE5173"/>
    <w:rsid w:val="00E0294F"/>
    <w:rsid w:val="00E823E8"/>
    <w:rsid w:val="00EC1D08"/>
    <w:rsid w:val="00F21DC4"/>
    <w:rsid w:val="00F76E4D"/>
    <w:rsid w:val="00F951B5"/>
    <w:rsid w:val="00FB1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9C15"/>
  <w15:chartTrackingRefBased/>
  <w15:docId w15:val="{5C1B84B8-EE17-477F-A4B2-22BA1BAA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EC"/>
    <w:pPr>
      <w:spacing w:after="0" w:line="240" w:lineRule="auto"/>
      <w:jc w:val="both"/>
    </w:pPr>
    <w:rPr>
      <w:rFonts w:ascii="Verdana" w:eastAsia="Calibri" w:hAnsi="Verdana"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EC"/>
    <w:pPr>
      <w:ind w:left="720"/>
      <w:contextualSpacing/>
    </w:pPr>
  </w:style>
  <w:style w:type="paragraph" w:styleId="NoSpacing">
    <w:name w:val="No Spacing"/>
    <w:uiPriority w:val="1"/>
    <w:qFormat/>
    <w:rsid w:val="00BF65EC"/>
    <w:pPr>
      <w:spacing w:after="0" w:line="240" w:lineRule="auto"/>
      <w:jc w:val="both"/>
    </w:pPr>
    <w:rPr>
      <w:rFonts w:ascii="Verdana" w:eastAsia="Calibri" w:hAnsi="Verdana" w:cs="Times New Roman"/>
      <w:sz w:val="18"/>
      <w:szCs w:val="20"/>
      <w:lang w:val="en-GB"/>
    </w:rPr>
  </w:style>
  <w:style w:type="paragraph" w:styleId="NormalWeb">
    <w:name w:val="Normal (Web)"/>
    <w:basedOn w:val="Normal"/>
    <w:uiPriority w:val="99"/>
    <w:unhideWhenUsed/>
    <w:rsid w:val="00D92B60"/>
    <w:pPr>
      <w:spacing w:before="100" w:beforeAutospacing="1" w:after="100" w:afterAutospacing="1"/>
      <w:jc w:val="left"/>
    </w:pPr>
    <w:rPr>
      <w:rFonts w:ascii="Times New Roman" w:eastAsia="Times New Roman" w:hAnsi="Times New Roman"/>
      <w:sz w:val="24"/>
      <w:szCs w:val="24"/>
      <w:lang w:val="en-US"/>
    </w:rPr>
  </w:style>
  <w:style w:type="character" w:styleId="CommentReference">
    <w:name w:val="annotation reference"/>
    <w:basedOn w:val="DefaultParagraphFont"/>
    <w:semiHidden/>
    <w:unhideWhenUsed/>
    <w:rsid w:val="00D92B60"/>
    <w:rPr>
      <w:sz w:val="16"/>
      <w:szCs w:val="16"/>
    </w:rPr>
  </w:style>
  <w:style w:type="paragraph" w:styleId="CommentText">
    <w:name w:val="annotation text"/>
    <w:basedOn w:val="Normal"/>
    <w:link w:val="CommentTextChar"/>
    <w:semiHidden/>
    <w:unhideWhenUsed/>
    <w:rsid w:val="00D92B60"/>
    <w:pPr>
      <w:spacing w:after="200"/>
      <w:jc w:val="left"/>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semiHidden/>
    <w:rsid w:val="00D92B60"/>
    <w:rPr>
      <w:sz w:val="20"/>
      <w:szCs w:val="20"/>
    </w:rPr>
  </w:style>
  <w:style w:type="paragraph" w:styleId="BalloonText">
    <w:name w:val="Balloon Text"/>
    <w:basedOn w:val="Normal"/>
    <w:link w:val="BalloonTextChar"/>
    <w:uiPriority w:val="99"/>
    <w:semiHidden/>
    <w:unhideWhenUsed/>
    <w:rsid w:val="00D92B60"/>
    <w:rPr>
      <w:rFonts w:ascii="Segoe UI" w:hAnsi="Segoe UI" w:cs="Segoe UI"/>
      <w:szCs w:val="18"/>
    </w:rPr>
  </w:style>
  <w:style w:type="character" w:customStyle="1" w:styleId="BalloonTextChar">
    <w:name w:val="Balloon Text Char"/>
    <w:basedOn w:val="DefaultParagraphFont"/>
    <w:link w:val="BalloonText"/>
    <w:uiPriority w:val="99"/>
    <w:semiHidden/>
    <w:rsid w:val="00D92B60"/>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92B60"/>
    <w:pPr>
      <w:spacing w:after="0"/>
      <w:jc w:val="both"/>
    </w:pPr>
    <w:rPr>
      <w:rFonts w:ascii="Verdana" w:eastAsia="Calibri" w:hAnsi="Verdana" w:cs="Times New Roman"/>
      <w:b/>
      <w:bCs/>
      <w:lang w:val="en-GB"/>
    </w:rPr>
  </w:style>
  <w:style w:type="character" w:customStyle="1" w:styleId="CommentSubjectChar">
    <w:name w:val="Comment Subject Char"/>
    <w:basedOn w:val="CommentTextChar"/>
    <w:link w:val="CommentSubject"/>
    <w:uiPriority w:val="99"/>
    <w:semiHidden/>
    <w:rsid w:val="00D92B60"/>
    <w:rPr>
      <w:rFonts w:ascii="Verdana" w:eastAsia="Calibri" w:hAnsi="Verdana" w:cs="Times New Roman"/>
      <w:b/>
      <w:bCs/>
      <w:sz w:val="20"/>
      <w:szCs w:val="20"/>
      <w:lang w:val="en-GB"/>
    </w:rPr>
  </w:style>
  <w:style w:type="character" w:styleId="Strong">
    <w:name w:val="Strong"/>
    <w:basedOn w:val="DefaultParagraphFont"/>
    <w:uiPriority w:val="22"/>
    <w:qFormat/>
    <w:rsid w:val="00F95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0462">
      <w:bodyDiv w:val="1"/>
      <w:marLeft w:val="0"/>
      <w:marRight w:val="0"/>
      <w:marTop w:val="0"/>
      <w:marBottom w:val="0"/>
      <w:divBdr>
        <w:top w:val="none" w:sz="0" w:space="0" w:color="auto"/>
        <w:left w:val="none" w:sz="0" w:space="0" w:color="auto"/>
        <w:bottom w:val="none" w:sz="0" w:space="0" w:color="auto"/>
        <w:right w:val="none" w:sz="0" w:space="0" w:color="auto"/>
      </w:divBdr>
    </w:div>
    <w:div w:id="1535927784">
      <w:bodyDiv w:val="1"/>
      <w:marLeft w:val="0"/>
      <w:marRight w:val="0"/>
      <w:marTop w:val="0"/>
      <w:marBottom w:val="0"/>
      <w:divBdr>
        <w:top w:val="none" w:sz="0" w:space="0" w:color="auto"/>
        <w:left w:val="none" w:sz="0" w:space="0" w:color="auto"/>
        <w:bottom w:val="none" w:sz="0" w:space="0" w:color="auto"/>
        <w:right w:val="none" w:sz="0" w:space="0" w:color="auto"/>
      </w:divBdr>
    </w:div>
    <w:div w:id="1632249307">
      <w:bodyDiv w:val="1"/>
      <w:marLeft w:val="0"/>
      <w:marRight w:val="0"/>
      <w:marTop w:val="0"/>
      <w:marBottom w:val="0"/>
      <w:divBdr>
        <w:top w:val="none" w:sz="0" w:space="0" w:color="auto"/>
        <w:left w:val="none" w:sz="0" w:space="0" w:color="auto"/>
        <w:bottom w:val="none" w:sz="0" w:space="0" w:color="auto"/>
        <w:right w:val="none" w:sz="0" w:space="0" w:color="auto"/>
      </w:divBdr>
    </w:div>
    <w:div w:id="1658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Butterworth</dc:creator>
  <cp:keywords/>
  <dc:description/>
  <cp:lastModifiedBy>Fayeza Davis</cp:lastModifiedBy>
  <cp:revision>3</cp:revision>
  <cp:lastPrinted>2018-02-11T10:57:00Z</cp:lastPrinted>
  <dcterms:created xsi:type="dcterms:W3CDTF">2024-04-02T06:56:00Z</dcterms:created>
  <dcterms:modified xsi:type="dcterms:W3CDTF">2024-04-02T06:59:00Z</dcterms:modified>
</cp:coreProperties>
</file>