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19" w:rsidRDefault="000C4119" w:rsidP="007A146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2B75B5" w:rsidRDefault="002B75B5" w:rsidP="007A146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2B75B5" w:rsidRPr="009C39BB" w:rsidRDefault="00497A85" w:rsidP="002B75B5">
      <w:pPr>
        <w:rPr>
          <w:sz w:val="22"/>
          <w:szCs w:val="22"/>
          <w:lang w:eastAsia="en-GB"/>
        </w:rPr>
      </w:pPr>
      <w:r w:rsidRPr="009C39BB">
        <w:rPr>
          <w:rFonts w:ascii="Century Gothic" w:hAnsi="Century Gothic"/>
          <w:b/>
          <w:bCs/>
          <w:sz w:val="22"/>
          <w:szCs w:val="22"/>
        </w:rPr>
        <w:t>FORM</w:t>
      </w:r>
      <w:r w:rsidR="004F655A" w:rsidRPr="009C39BB">
        <w:rPr>
          <w:rFonts w:ascii="Century Gothic" w:hAnsi="Century Gothic"/>
          <w:b/>
          <w:bCs/>
          <w:sz w:val="22"/>
          <w:szCs w:val="22"/>
        </w:rPr>
        <w:t xml:space="preserve"> SIX </w:t>
      </w:r>
      <w:r w:rsidR="002B75B5" w:rsidRPr="009C39BB">
        <w:rPr>
          <w:rFonts w:ascii="Century Gothic" w:hAnsi="Century Gothic"/>
          <w:b/>
          <w:bCs/>
          <w:sz w:val="22"/>
          <w:szCs w:val="22"/>
        </w:rPr>
        <w:t xml:space="preserve">TEACHER </w:t>
      </w:r>
    </w:p>
    <w:p w:rsidR="002B75B5" w:rsidRPr="009C39BB" w:rsidRDefault="002B75B5" w:rsidP="002B75B5">
      <w:pPr>
        <w:rPr>
          <w:rFonts w:ascii="Century Gothic" w:hAnsi="Century Gothic"/>
          <w:sz w:val="22"/>
          <w:szCs w:val="22"/>
        </w:rPr>
      </w:pPr>
    </w:p>
    <w:p w:rsidR="00593AE5" w:rsidRPr="009C39BB" w:rsidRDefault="002B75B5" w:rsidP="002B75B5">
      <w:pPr>
        <w:rPr>
          <w:rFonts w:ascii="Century Gothic" w:hAnsi="Century Gothic"/>
          <w:sz w:val="22"/>
          <w:szCs w:val="22"/>
        </w:rPr>
      </w:pPr>
      <w:r w:rsidRPr="009C39BB">
        <w:rPr>
          <w:rFonts w:ascii="Century Gothic" w:hAnsi="Century Gothic"/>
          <w:sz w:val="22"/>
          <w:szCs w:val="22"/>
        </w:rPr>
        <w:t>We are a nurturing one form entry family run school with</w:t>
      </w:r>
      <w:r w:rsidR="004F655A" w:rsidRPr="009C39BB">
        <w:rPr>
          <w:rFonts w:ascii="Century Gothic" w:hAnsi="Century Gothic"/>
          <w:sz w:val="22"/>
          <w:szCs w:val="22"/>
        </w:rPr>
        <w:t xml:space="preserve"> small class sizes (10</w:t>
      </w:r>
      <w:r w:rsidR="00497A85" w:rsidRPr="009C39BB">
        <w:rPr>
          <w:rFonts w:ascii="Century Gothic" w:hAnsi="Century Gothic"/>
          <w:sz w:val="22"/>
          <w:szCs w:val="22"/>
        </w:rPr>
        <w:t xml:space="preserve">-16 </w:t>
      </w:r>
      <w:r w:rsidR="004F655A" w:rsidRPr="009C39BB">
        <w:rPr>
          <w:rFonts w:ascii="Century Gothic" w:hAnsi="Century Gothic"/>
          <w:sz w:val="22"/>
          <w:szCs w:val="22"/>
        </w:rPr>
        <w:t xml:space="preserve">and occasionally smaller) </w:t>
      </w:r>
      <w:r w:rsidRPr="009C39BB">
        <w:rPr>
          <w:rFonts w:ascii="Century Gothic" w:hAnsi="Century Gothic"/>
          <w:sz w:val="22"/>
          <w:szCs w:val="22"/>
        </w:rPr>
        <w:t xml:space="preserve">which enable us to </w:t>
      </w:r>
      <w:r w:rsidR="007C4A8A" w:rsidRPr="009C39BB">
        <w:rPr>
          <w:rFonts w:ascii="Century Gothic" w:hAnsi="Century Gothic"/>
          <w:sz w:val="22"/>
          <w:szCs w:val="22"/>
        </w:rPr>
        <w:t>focus on</w:t>
      </w:r>
      <w:r w:rsidRPr="009C39BB">
        <w:rPr>
          <w:rFonts w:ascii="Century Gothic" w:hAnsi="Century Gothic"/>
          <w:sz w:val="22"/>
          <w:szCs w:val="22"/>
        </w:rPr>
        <w:t xml:space="preserve"> </w:t>
      </w:r>
      <w:r w:rsidR="000B0B1C" w:rsidRPr="009C39BB">
        <w:rPr>
          <w:rFonts w:ascii="Century Gothic" w:hAnsi="Century Gothic"/>
          <w:sz w:val="22"/>
          <w:szCs w:val="22"/>
        </w:rPr>
        <w:t xml:space="preserve">each </w:t>
      </w:r>
      <w:r w:rsidR="00023B18" w:rsidRPr="009C39BB">
        <w:rPr>
          <w:rFonts w:ascii="Century Gothic" w:hAnsi="Century Gothic"/>
          <w:sz w:val="22"/>
          <w:szCs w:val="22"/>
        </w:rPr>
        <w:t xml:space="preserve">child’s individual needs.  </w:t>
      </w:r>
      <w:r w:rsidR="00593AE5" w:rsidRPr="009C39BB">
        <w:rPr>
          <w:rFonts w:ascii="Century Gothic" w:hAnsi="Century Gothic"/>
          <w:sz w:val="22"/>
          <w:szCs w:val="22"/>
        </w:rPr>
        <w:t xml:space="preserve">The </w:t>
      </w:r>
      <w:proofErr w:type="spellStart"/>
      <w:r w:rsidR="00593AE5" w:rsidRPr="009C39BB">
        <w:rPr>
          <w:rFonts w:ascii="Century Gothic" w:hAnsi="Century Gothic"/>
          <w:sz w:val="22"/>
          <w:szCs w:val="22"/>
        </w:rPr>
        <w:t>behaviour</w:t>
      </w:r>
      <w:proofErr w:type="spellEnd"/>
      <w:r w:rsidR="00593AE5" w:rsidRPr="009C39BB">
        <w:rPr>
          <w:rFonts w:ascii="Century Gothic" w:hAnsi="Century Gothic"/>
          <w:sz w:val="22"/>
          <w:szCs w:val="22"/>
        </w:rPr>
        <w:t xml:space="preserve"> in the school is very good and the children are motivated and keen to learn.</w:t>
      </w:r>
    </w:p>
    <w:p w:rsidR="00593AE5" w:rsidRPr="009C39BB" w:rsidRDefault="00593AE5" w:rsidP="002B75B5">
      <w:pPr>
        <w:rPr>
          <w:rFonts w:ascii="Century Gothic" w:hAnsi="Century Gothic"/>
          <w:sz w:val="22"/>
          <w:szCs w:val="22"/>
        </w:rPr>
      </w:pPr>
    </w:p>
    <w:p w:rsidR="00E30DDF" w:rsidRPr="009C39BB" w:rsidRDefault="00594366" w:rsidP="002B75B5">
      <w:pPr>
        <w:rPr>
          <w:rFonts w:ascii="Century Gothic" w:hAnsi="Century Gothic"/>
          <w:sz w:val="22"/>
          <w:szCs w:val="22"/>
        </w:rPr>
      </w:pPr>
      <w:r w:rsidRPr="009C39BB">
        <w:rPr>
          <w:rFonts w:ascii="Century Gothic" w:hAnsi="Century Gothic"/>
          <w:sz w:val="22"/>
          <w:szCs w:val="22"/>
        </w:rPr>
        <w:t>Year Six is a critical year in which pupils are prepared for the 11+ examination</w:t>
      </w:r>
      <w:r w:rsidR="00593AE5" w:rsidRPr="009C39BB">
        <w:rPr>
          <w:rFonts w:ascii="Century Gothic" w:hAnsi="Century Gothic"/>
          <w:sz w:val="22"/>
          <w:szCs w:val="22"/>
        </w:rPr>
        <w:t xml:space="preserve">s </w:t>
      </w:r>
      <w:r w:rsidRPr="009C39BB">
        <w:rPr>
          <w:rFonts w:ascii="Century Gothic" w:hAnsi="Century Gothic"/>
          <w:sz w:val="22"/>
          <w:szCs w:val="22"/>
        </w:rPr>
        <w:t>and the Senior School entry interviews that follow.  It is desirable that candidates are familiar with this process as well as the requirements of the North London Schools’ Consortium 11</w:t>
      </w:r>
      <w:r w:rsidRPr="009C39BB">
        <w:rPr>
          <w:rFonts w:ascii="Century Gothic" w:hAnsi="Century Gothic"/>
          <w:sz w:val="22"/>
          <w:szCs w:val="22"/>
          <w:vertAlign w:val="subscript"/>
        </w:rPr>
        <w:t xml:space="preserve">+ </w:t>
      </w:r>
      <w:r w:rsidR="00E30DDF" w:rsidRPr="009C39BB">
        <w:rPr>
          <w:rFonts w:ascii="Century Gothic" w:hAnsi="Century Gothic"/>
          <w:sz w:val="22"/>
          <w:szCs w:val="22"/>
        </w:rPr>
        <w:t>examination, Common E</w:t>
      </w:r>
      <w:r w:rsidRPr="009C39BB">
        <w:rPr>
          <w:rFonts w:ascii="Century Gothic" w:hAnsi="Century Gothic"/>
          <w:sz w:val="22"/>
          <w:szCs w:val="22"/>
        </w:rPr>
        <w:t xml:space="preserve">ntrance and the syllabus for scholarship examinations.  </w:t>
      </w:r>
    </w:p>
    <w:p w:rsidR="00E30DDF" w:rsidRPr="009C39BB" w:rsidRDefault="00E30DDF" w:rsidP="002B75B5">
      <w:pPr>
        <w:rPr>
          <w:rFonts w:ascii="Century Gothic" w:hAnsi="Century Gothic"/>
          <w:sz w:val="22"/>
          <w:szCs w:val="22"/>
        </w:rPr>
      </w:pPr>
    </w:p>
    <w:p w:rsidR="002B75B5" w:rsidRPr="009C39BB" w:rsidRDefault="002B75B5" w:rsidP="002B75B5">
      <w:pPr>
        <w:rPr>
          <w:sz w:val="22"/>
          <w:szCs w:val="22"/>
        </w:rPr>
      </w:pPr>
      <w:r w:rsidRPr="009C39BB">
        <w:rPr>
          <w:rFonts w:ascii="Century Gothic" w:hAnsi="Century Gothic"/>
          <w:sz w:val="22"/>
          <w:szCs w:val="22"/>
        </w:rPr>
        <w:t>This post would suit a teacher who can combine a warm and caring approach with high expectations</w:t>
      </w:r>
      <w:r w:rsidR="00B05490" w:rsidRPr="009C39BB">
        <w:rPr>
          <w:rFonts w:ascii="Century Gothic" w:hAnsi="Century Gothic"/>
          <w:sz w:val="22"/>
          <w:szCs w:val="22"/>
        </w:rPr>
        <w:t>, up to date knowledge of current educational thinking</w:t>
      </w:r>
      <w:r w:rsidRPr="009C39BB">
        <w:rPr>
          <w:rFonts w:ascii="Century Gothic" w:hAnsi="Century Gothic"/>
          <w:sz w:val="22"/>
          <w:szCs w:val="22"/>
        </w:rPr>
        <w:t xml:space="preserve"> and li</w:t>
      </w:r>
      <w:r w:rsidR="00B05490" w:rsidRPr="009C39BB">
        <w:rPr>
          <w:rFonts w:ascii="Century Gothic" w:hAnsi="Century Gothic"/>
          <w:sz w:val="22"/>
          <w:szCs w:val="22"/>
        </w:rPr>
        <w:t xml:space="preserve">vely and imaginative teaching </w:t>
      </w:r>
      <w:r w:rsidR="00B05490" w:rsidRPr="009C39BB">
        <w:rPr>
          <w:sz w:val="22"/>
          <w:szCs w:val="22"/>
        </w:rPr>
        <w:t>.</w:t>
      </w:r>
      <w:r w:rsidRPr="009C39BB">
        <w:rPr>
          <w:rFonts w:ascii="Century Gothic" w:hAnsi="Century Gothic"/>
          <w:sz w:val="22"/>
          <w:szCs w:val="22"/>
        </w:rPr>
        <w:t xml:space="preserve">We value the arts and incorporate creativity wherever possible.  The staff are friendly and supportive and </w:t>
      </w:r>
      <w:r w:rsidR="00497A85" w:rsidRPr="009C39BB">
        <w:rPr>
          <w:rFonts w:ascii="Century Gothic" w:hAnsi="Century Gothic"/>
          <w:sz w:val="22"/>
          <w:szCs w:val="22"/>
        </w:rPr>
        <w:t>have a</w:t>
      </w:r>
      <w:r w:rsidRPr="009C39BB">
        <w:rPr>
          <w:rFonts w:ascii="Century Gothic" w:hAnsi="Century Gothic"/>
          <w:sz w:val="22"/>
          <w:szCs w:val="22"/>
        </w:rPr>
        <w:t xml:space="preserve"> collaborative approach to school life. </w:t>
      </w:r>
    </w:p>
    <w:p w:rsidR="002B75B5" w:rsidRPr="009C39BB" w:rsidRDefault="002B75B5" w:rsidP="002B75B5">
      <w:pPr>
        <w:rPr>
          <w:sz w:val="22"/>
          <w:szCs w:val="22"/>
        </w:rPr>
      </w:pPr>
      <w:r w:rsidRPr="009C39BB">
        <w:rPr>
          <w:rFonts w:ascii="Century Gothic" w:hAnsi="Century Gothic"/>
          <w:sz w:val="22"/>
          <w:szCs w:val="22"/>
        </w:rPr>
        <w:t> </w:t>
      </w:r>
    </w:p>
    <w:p w:rsidR="002B75B5" w:rsidRPr="009C39BB" w:rsidRDefault="002B75B5" w:rsidP="002B75B5">
      <w:pPr>
        <w:rPr>
          <w:rFonts w:ascii="Century Gothic" w:hAnsi="Century Gothic"/>
          <w:sz w:val="22"/>
          <w:szCs w:val="22"/>
        </w:rPr>
      </w:pPr>
      <w:r w:rsidRPr="009C39BB">
        <w:rPr>
          <w:rFonts w:ascii="Century Gothic" w:hAnsi="Century Gothic"/>
          <w:sz w:val="22"/>
          <w:szCs w:val="22"/>
        </w:rPr>
        <w:t xml:space="preserve">We </w:t>
      </w:r>
      <w:r w:rsidR="005E0EB3" w:rsidRPr="009C39BB">
        <w:rPr>
          <w:rFonts w:ascii="Century Gothic" w:hAnsi="Century Gothic"/>
          <w:sz w:val="22"/>
          <w:szCs w:val="22"/>
        </w:rPr>
        <w:t xml:space="preserve">are looking for someone with experience but </w:t>
      </w:r>
      <w:r w:rsidRPr="009C39BB">
        <w:rPr>
          <w:rFonts w:ascii="Century Gothic" w:hAnsi="Century Gothic"/>
          <w:sz w:val="22"/>
          <w:szCs w:val="22"/>
        </w:rPr>
        <w:t xml:space="preserve">would support </w:t>
      </w:r>
      <w:r w:rsidR="005E0EB3" w:rsidRPr="009C39BB">
        <w:rPr>
          <w:rFonts w:ascii="Century Gothic" w:hAnsi="Century Gothic"/>
          <w:sz w:val="22"/>
          <w:szCs w:val="22"/>
        </w:rPr>
        <w:t xml:space="preserve">further </w:t>
      </w:r>
      <w:r w:rsidRPr="009C39BB">
        <w:rPr>
          <w:rFonts w:ascii="Century Gothic" w:hAnsi="Century Gothic"/>
          <w:sz w:val="22"/>
          <w:szCs w:val="22"/>
        </w:rPr>
        <w:t>career development.</w:t>
      </w:r>
    </w:p>
    <w:p w:rsidR="000B0B1C" w:rsidRDefault="000B0B1C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B0B1C" w:rsidRDefault="000B0B1C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C39BB" w:rsidRDefault="009C39BB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A281C" w:rsidRDefault="009A281C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A281C" w:rsidRDefault="009A281C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A281C" w:rsidRDefault="009A281C" w:rsidP="002B75B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B75B5" w:rsidRPr="007A1460" w:rsidRDefault="002B75B5" w:rsidP="007A1460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5220"/>
      </w:tblGrid>
      <w:tr w:rsidR="000C4119" w:rsidRPr="002B75B5" w:rsidTr="00497A85">
        <w:tc>
          <w:tcPr>
            <w:tcW w:w="4068" w:type="dxa"/>
          </w:tcPr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b/>
                <w:sz w:val="22"/>
                <w:szCs w:val="22"/>
              </w:rPr>
              <w:t>Role</w:t>
            </w:r>
            <w:r w:rsidR="003B5857" w:rsidRPr="002B75B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A1460" w:rsidRPr="002B75B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:rsidR="00E01327" w:rsidRPr="002B75B5" w:rsidRDefault="000B0B1C" w:rsidP="007A146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Form</w:t>
            </w:r>
            <w:r w:rsidR="00B05490">
              <w:rPr>
                <w:rFonts w:ascii="Century Gothic" w:hAnsi="Century Gothic"/>
                <w:sz w:val="22"/>
                <w:szCs w:val="22"/>
              </w:rPr>
              <w:t xml:space="preserve"> Six </w:t>
            </w:r>
            <w:r w:rsidR="00684CE7" w:rsidRPr="002B75B5">
              <w:rPr>
                <w:rFonts w:ascii="Century Gothic" w:hAnsi="Century Gothic"/>
                <w:sz w:val="22"/>
                <w:szCs w:val="22"/>
              </w:rPr>
              <w:t xml:space="preserve">Class Teacher </w:t>
            </w:r>
            <w:r w:rsidR="00E01327" w:rsidRPr="002B75B5">
              <w:rPr>
                <w:rFonts w:ascii="Century Gothic" w:hAnsi="Century Gothic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0C4119" w:rsidRPr="002B75B5" w:rsidRDefault="00E01327" w:rsidP="00B0549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B75B5">
              <w:rPr>
                <w:rFonts w:ascii="Century Gothic" w:hAnsi="Century Gothic"/>
                <w:sz w:val="22"/>
                <w:szCs w:val="22"/>
                <w:lang w:val="en-GB"/>
              </w:rPr>
              <w:t xml:space="preserve">To </w:t>
            </w:r>
            <w:r w:rsidR="007A1460" w:rsidRPr="002B75B5">
              <w:rPr>
                <w:rFonts w:ascii="Century Gothic" w:hAnsi="Century Gothic"/>
                <w:sz w:val="22"/>
                <w:szCs w:val="22"/>
                <w:lang w:val="en-GB"/>
              </w:rPr>
              <w:t xml:space="preserve">create </w:t>
            </w:r>
            <w:r w:rsidRPr="002B75B5">
              <w:rPr>
                <w:rFonts w:ascii="Century Gothic" w:hAnsi="Century Gothic"/>
                <w:sz w:val="22"/>
                <w:szCs w:val="22"/>
                <w:lang w:val="en-GB"/>
              </w:rPr>
              <w:t>a safe, purposeful and stimulating learning environment</w:t>
            </w:r>
            <w:r w:rsidR="007A1460" w:rsidRPr="002B75B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for </w:t>
            </w:r>
            <w:r w:rsidR="00497A85">
              <w:rPr>
                <w:rFonts w:ascii="Century Gothic" w:hAnsi="Century Gothic"/>
                <w:sz w:val="22"/>
                <w:szCs w:val="22"/>
                <w:lang w:val="en-GB"/>
              </w:rPr>
              <w:t>KS2</w:t>
            </w:r>
            <w:r w:rsidR="002B75B5" w:rsidRPr="002B75B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7A1460" w:rsidRPr="002B75B5">
              <w:rPr>
                <w:rFonts w:ascii="Century Gothic" w:hAnsi="Century Gothic"/>
                <w:sz w:val="22"/>
                <w:szCs w:val="22"/>
                <w:lang w:val="en-GB"/>
              </w:rPr>
              <w:t>pupils, meet</w:t>
            </w:r>
            <w:r w:rsidR="00684CE7" w:rsidRPr="002B75B5">
              <w:rPr>
                <w:rFonts w:ascii="Century Gothic" w:hAnsi="Century Gothic"/>
                <w:sz w:val="22"/>
                <w:szCs w:val="22"/>
                <w:lang w:val="en-GB"/>
              </w:rPr>
              <w:t>ing the expectations of the National Curriculum</w:t>
            </w:r>
            <w:r w:rsidR="007A1460" w:rsidRPr="002B75B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2B75B5" w:rsidRPr="002B75B5">
              <w:rPr>
                <w:rFonts w:ascii="Century Gothic" w:hAnsi="Century Gothic"/>
                <w:sz w:val="22"/>
                <w:szCs w:val="22"/>
                <w:lang w:val="en-GB"/>
              </w:rPr>
              <w:t>as well as</w:t>
            </w:r>
            <w:r w:rsidR="007A1460" w:rsidRPr="002B75B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the school’s own </w:t>
            </w:r>
            <w:r w:rsidR="005E0EB3">
              <w:rPr>
                <w:rFonts w:ascii="Century Gothic" w:hAnsi="Century Gothic"/>
                <w:sz w:val="22"/>
                <w:szCs w:val="22"/>
                <w:lang w:val="en-GB"/>
              </w:rPr>
              <w:t xml:space="preserve">curriculum </w:t>
            </w:r>
            <w:r w:rsidR="00B05490">
              <w:rPr>
                <w:rFonts w:ascii="Century Gothic" w:hAnsi="Century Gothic"/>
                <w:sz w:val="22"/>
                <w:szCs w:val="22"/>
                <w:lang w:val="en-GB"/>
              </w:rPr>
              <w:t xml:space="preserve">expectations. </w:t>
            </w:r>
          </w:p>
        </w:tc>
      </w:tr>
      <w:tr w:rsidR="000C4119" w:rsidRPr="002B75B5" w:rsidTr="00497A85">
        <w:tc>
          <w:tcPr>
            <w:tcW w:w="4068" w:type="dxa"/>
          </w:tcPr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2B75B5">
              <w:rPr>
                <w:rFonts w:ascii="Century Gothic" w:hAnsi="Century Gothic"/>
                <w:b/>
                <w:sz w:val="22"/>
                <w:szCs w:val="22"/>
              </w:rPr>
              <w:t>Position reports into</w:t>
            </w:r>
          </w:p>
        </w:tc>
        <w:tc>
          <w:tcPr>
            <w:tcW w:w="5220" w:type="dxa"/>
          </w:tcPr>
          <w:p w:rsidR="007A1460" w:rsidRPr="002B75B5" w:rsidRDefault="000C4119" w:rsidP="00B0549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 xml:space="preserve">This position reports </w:t>
            </w:r>
            <w:r w:rsidR="00B05490">
              <w:rPr>
                <w:rFonts w:ascii="Century Gothic" w:hAnsi="Century Gothic"/>
                <w:sz w:val="22"/>
                <w:szCs w:val="22"/>
              </w:rPr>
              <w:t xml:space="preserve">to the Principal and </w:t>
            </w:r>
            <w:r w:rsidR="000F684F" w:rsidRPr="002B75B5">
              <w:rPr>
                <w:rFonts w:ascii="Century Gothic" w:hAnsi="Century Gothic"/>
                <w:sz w:val="22"/>
                <w:szCs w:val="22"/>
              </w:rPr>
              <w:t xml:space="preserve">Head </w:t>
            </w:r>
            <w:r w:rsidR="002B75B5" w:rsidRPr="002B75B5">
              <w:rPr>
                <w:rFonts w:ascii="Century Gothic" w:hAnsi="Century Gothic"/>
                <w:sz w:val="22"/>
                <w:szCs w:val="22"/>
              </w:rPr>
              <w:t>Teacher.</w:t>
            </w:r>
          </w:p>
        </w:tc>
      </w:tr>
      <w:tr w:rsidR="000C4119" w:rsidRPr="002B75B5" w:rsidTr="00497A85">
        <w:tc>
          <w:tcPr>
            <w:tcW w:w="4068" w:type="dxa"/>
          </w:tcPr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b/>
                <w:sz w:val="22"/>
                <w:szCs w:val="22"/>
              </w:rPr>
              <w:t>Applicable Contract Terms and Duties</w:t>
            </w:r>
          </w:p>
        </w:tc>
        <w:tc>
          <w:tcPr>
            <w:tcW w:w="5220" w:type="dxa"/>
          </w:tcPr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>This job description is to be performed in accordance with the Service Contract.</w:t>
            </w:r>
          </w:p>
        </w:tc>
      </w:tr>
      <w:tr w:rsidR="000C4119" w:rsidRPr="002B75B5" w:rsidTr="00497A85">
        <w:tc>
          <w:tcPr>
            <w:tcW w:w="4068" w:type="dxa"/>
          </w:tcPr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2B75B5">
              <w:rPr>
                <w:rFonts w:ascii="Century Gothic" w:hAnsi="Century Gothic"/>
                <w:b/>
                <w:sz w:val="22"/>
                <w:szCs w:val="22"/>
              </w:rPr>
              <w:t>Terms / Hours of Work (in brief)</w:t>
            </w:r>
          </w:p>
        </w:tc>
        <w:tc>
          <w:tcPr>
            <w:tcW w:w="5220" w:type="dxa"/>
          </w:tcPr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>Autumn, Spring and Summer Terms</w:t>
            </w:r>
            <w:r w:rsidR="000F684F" w:rsidRPr="002B75B5">
              <w:rPr>
                <w:rFonts w:ascii="Century Gothic" w:hAnsi="Century Gothic"/>
                <w:sz w:val="22"/>
                <w:szCs w:val="22"/>
              </w:rPr>
              <w:t xml:space="preserve"> p</w:t>
            </w:r>
            <w:r w:rsidRPr="002B75B5">
              <w:rPr>
                <w:rFonts w:ascii="Century Gothic" w:hAnsi="Century Gothic"/>
                <w:sz w:val="22"/>
                <w:szCs w:val="22"/>
              </w:rPr>
              <w:t>lus termly inset days</w:t>
            </w:r>
          </w:p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>Hours of work during term time</w:t>
            </w:r>
            <w:proofErr w:type="gramStart"/>
            <w:r w:rsidR="005E0EB3">
              <w:rPr>
                <w:rFonts w:ascii="Century Gothic" w:hAnsi="Century Gothic"/>
                <w:sz w:val="22"/>
                <w:szCs w:val="22"/>
              </w:rPr>
              <w:t>:</w:t>
            </w:r>
            <w:proofErr w:type="gramEnd"/>
            <w:r w:rsidR="005E0EB3">
              <w:rPr>
                <w:rFonts w:ascii="Century Gothic" w:hAnsi="Century Gothic"/>
                <w:sz w:val="22"/>
                <w:szCs w:val="22"/>
              </w:rPr>
              <w:br/>
            </w:r>
            <w:r w:rsidRPr="002B75B5">
              <w:rPr>
                <w:rFonts w:ascii="Century Gothic" w:hAnsi="Century Gothic"/>
                <w:sz w:val="22"/>
                <w:szCs w:val="22"/>
              </w:rPr>
              <w:t>Mon</w:t>
            </w:r>
            <w:r w:rsidR="00947106" w:rsidRPr="002B75B5">
              <w:rPr>
                <w:rFonts w:ascii="Century Gothic" w:hAnsi="Century Gothic"/>
                <w:sz w:val="22"/>
                <w:szCs w:val="22"/>
              </w:rPr>
              <w:t>day to Thursday – 8.00am to 5.00</w:t>
            </w:r>
            <w:r w:rsidR="005E0EB3">
              <w:rPr>
                <w:rFonts w:ascii="Century Gothic" w:hAnsi="Century Gothic"/>
                <w:sz w:val="22"/>
                <w:szCs w:val="22"/>
              </w:rPr>
              <w:t xml:space="preserve">pm. </w:t>
            </w:r>
          </w:p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>Friday – 8.00am to 4.00pm.</w:t>
            </w:r>
          </w:p>
        </w:tc>
      </w:tr>
      <w:tr w:rsidR="000C4119" w:rsidRPr="002B75B5" w:rsidTr="00497A85">
        <w:tc>
          <w:tcPr>
            <w:tcW w:w="4068" w:type="dxa"/>
          </w:tcPr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2B75B5">
              <w:rPr>
                <w:rFonts w:ascii="Century Gothic" w:hAnsi="Century Gothic"/>
                <w:b/>
                <w:sz w:val="22"/>
                <w:szCs w:val="22"/>
              </w:rPr>
              <w:t>Staff Benefits</w:t>
            </w:r>
          </w:p>
        </w:tc>
        <w:tc>
          <w:tcPr>
            <w:tcW w:w="5220" w:type="dxa"/>
          </w:tcPr>
          <w:p w:rsidR="000C4119" w:rsidRPr="002B75B5" w:rsidRDefault="00E01327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>L</w:t>
            </w:r>
            <w:r w:rsidR="000C4119" w:rsidRPr="002B75B5">
              <w:rPr>
                <w:rFonts w:ascii="Century Gothic" w:hAnsi="Century Gothic"/>
                <w:sz w:val="22"/>
                <w:szCs w:val="22"/>
              </w:rPr>
              <w:t>unch</w:t>
            </w:r>
            <w:r w:rsidRPr="002B75B5">
              <w:rPr>
                <w:rFonts w:ascii="Century Gothic" w:hAnsi="Century Gothic"/>
                <w:sz w:val="22"/>
                <w:szCs w:val="22"/>
              </w:rPr>
              <w:t xml:space="preserve"> and refreshments</w:t>
            </w:r>
          </w:p>
          <w:p w:rsidR="000C4119" w:rsidRPr="002B75B5" w:rsidRDefault="000C4119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>Staff Pension Scheme</w:t>
            </w:r>
          </w:p>
          <w:p w:rsidR="000C4119" w:rsidRDefault="00E01327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2B75B5">
              <w:rPr>
                <w:rFonts w:ascii="Century Gothic" w:hAnsi="Century Gothic"/>
                <w:sz w:val="22"/>
                <w:szCs w:val="22"/>
              </w:rPr>
              <w:t>Staff Accident Scheme</w:t>
            </w:r>
          </w:p>
          <w:p w:rsidR="00497A85" w:rsidRPr="002B75B5" w:rsidRDefault="00497A85" w:rsidP="007A146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Optional Medical Insurance </w:t>
            </w:r>
          </w:p>
        </w:tc>
      </w:tr>
    </w:tbl>
    <w:p w:rsidR="000C4119" w:rsidRPr="002B75B5" w:rsidRDefault="000C4119" w:rsidP="007A1460">
      <w:pPr>
        <w:spacing w:line="276" w:lineRule="auto"/>
        <w:rPr>
          <w:rFonts w:ascii="Century Gothic" w:hAnsi="Century Gothic"/>
          <w:b/>
          <w:sz w:val="22"/>
          <w:szCs w:val="22"/>
          <w:u w:val="single"/>
          <w:lang w:val="en-GB"/>
        </w:rPr>
      </w:pPr>
    </w:p>
    <w:p w:rsidR="00E01327" w:rsidRPr="002B75B5" w:rsidRDefault="00E01327" w:rsidP="007A1460">
      <w:pPr>
        <w:spacing w:line="276" w:lineRule="auto"/>
        <w:rPr>
          <w:rFonts w:ascii="Century Gothic" w:hAnsi="Century Gothic"/>
          <w:b/>
          <w:sz w:val="22"/>
          <w:szCs w:val="22"/>
          <w:u w:val="single"/>
          <w:lang w:val="en-GB"/>
        </w:rPr>
      </w:pPr>
      <w:r w:rsidRPr="002B75B5">
        <w:rPr>
          <w:rFonts w:ascii="Century Gothic" w:hAnsi="Century Gothic"/>
          <w:b/>
          <w:sz w:val="22"/>
          <w:szCs w:val="22"/>
          <w:u w:val="single"/>
          <w:lang w:val="en-GB"/>
        </w:rPr>
        <w:t>Qualifications and Training</w:t>
      </w:r>
    </w:p>
    <w:p w:rsidR="00E01327" w:rsidRPr="002B75B5" w:rsidRDefault="007A1460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>A UK recognised teaching degree</w:t>
      </w:r>
    </w:p>
    <w:p w:rsidR="00E01327" w:rsidRPr="002B75B5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Good numeracy and literacy skills </w:t>
      </w:r>
    </w:p>
    <w:p w:rsidR="007A1460" w:rsidRPr="002B75B5" w:rsidRDefault="005E0EB3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>
        <w:rPr>
          <w:rFonts w:ascii="Century Gothic" w:eastAsia="Times New Roman" w:hAnsi="Century Gothic"/>
          <w:kern w:val="0"/>
          <w:sz w:val="22"/>
          <w:szCs w:val="22"/>
          <w:lang w:eastAsia="en-US"/>
        </w:rPr>
        <w:t>Good</w:t>
      </w:r>
      <w:r w:rsidR="00500F53"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 IT skills</w:t>
      </w:r>
    </w:p>
    <w:p w:rsidR="007A1460" w:rsidRPr="002B75B5" w:rsidRDefault="007A1460" w:rsidP="007A1460">
      <w:pPr>
        <w:spacing w:before="120" w:after="120" w:line="276" w:lineRule="auto"/>
        <w:rPr>
          <w:rFonts w:ascii="Century Gothic" w:hAnsi="Century Gothic"/>
          <w:sz w:val="22"/>
          <w:szCs w:val="22"/>
          <w:lang w:eastAsia="en-US"/>
        </w:rPr>
      </w:pPr>
      <w:r w:rsidRPr="002B75B5">
        <w:rPr>
          <w:rFonts w:ascii="Century Gothic" w:hAnsi="Century Gothic"/>
          <w:sz w:val="22"/>
          <w:szCs w:val="22"/>
          <w:lang w:eastAsia="en-US"/>
        </w:rPr>
        <w:t>It would be desirable to have up to date</w:t>
      </w:r>
    </w:p>
    <w:p w:rsidR="00E01327" w:rsidRPr="002B75B5" w:rsidRDefault="007A1460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Paediatric </w:t>
      </w:r>
      <w:r w:rsidR="00497A85">
        <w:rPr>
          <w:rFonts w:ascii="Century Gothic" w:eastAsia="Times New Roman" w:hAnsi="Century Gothic"/>
          <w:kern w:val="0"/>
          <w:sz w:val="22"/>
          <w:szCs w:val="22"/>
          <w:lang w:eastAsia="en-US"/>
        </w:rPr>
        <w:t>First Aid t</w:t>
      </w:r>
      <w:r w:rsidR="00E01327"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raining </w:t>
      </w:r>
    </w:p>
    <w:p w:rsidR="00E01327" w:rsidRDefault="00497A85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>
        <w:rPr>
          <w:rFonts w:ascii="Century Gothic" w:eastAsia="Times New Roman" w:hAnsi="Century Gothic"/>
          <w:kern w:val="0"/>
          <w:sz w:val="22"/>
          <w:szCs w:val="22"/>
          <w:lang w:eastAsia="en-US"/>
        </w:rPr>
        <w:t>Safeguarding t</w:t>
      </w:r>
      <w:r w:rsidR="00E01327"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raining </w:t>
      </w:r>
    </w:p>
    <w:p w:rsidR="00497A85" w:rsidRDefault="00497A85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Data Protection regulation training </w:t>
      </w:r>
    </w:p>
    <w:p w:rsidR="002B75B5" w:rsidRDefault="002B75B5" w:rsidP="007A1460">
      <w:pPr>
        <w:spacing w:before="120" w:after="120" w:line="276" w:lineRule="auto"/>
        <w:rPr>
          <w:rFonts w:ascii="Century Gothic" w:hAnsi="Century Gothic"/>
          <w:b/>
          <w:sz w:val="22"/>
          <w:szCs w:val="22"/>
          <w:lang w:eastAsia="en-US"/>
        </w:rPr>
      </w:pPr>
    </w:p>
    <w:p w:rsidR="00E01327" w:rsidRPr="002B75B5" w:rsidRDefault="00E01327" w:rsidP="007A1460">
      <w:pPr>
        <w:spacing w:before="120" w:after="120" w:line="276" w:lineRule="auto"/>
        <w:rPr>
          <w:rFonts w:ascii="Century Gothic" w:hAnsi="Century Gothic"/>
          <w:b/>
          <w:sz w:val="22"/>
          <w:szCs w:val="22"/>
          <w:lang w:eastAsia="en-US"/>
        </w:rPr>
      </w:pPr>
      <w:r w:rsidRPr="002B75B5">
        <w:rPr>
          <w:rFonts w:ascii="Century Gothic" w:hAnsi="Century Gothic"/>
          <w:b/>
          <w:sz w:val="22"/>
          <w:szCs w:val="22"/>
          <w:lang w:eastAsia="en-US"/>
        </w:rPr>
        <w:t>Personal Attributes</w:t>
      </w:r>
    </w:p>
    <w:p w:rsidR="00E01327" w:rsidRPr="002B75B5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>Professional, hard-working, reliable and motivated</w:t>
      </w:r>
    </w:p>
    <w:p w:rsidR="00E01327" w:rsidRPr="002B75B5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Good communication skills </w:t>
      </w:r>
    </w:p>
    <w:p w:rsidR="00E01327" w:rsidRPr="002B75B5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Committed and enthusiastic about </w:t>
      </w:r>
      <w:r w:rsidR="00D15D4D">
        <w:rPr>
          <w:rFonts w:ascii="Century Gothic" w:eastAsia="Times New Roman" w:hAnsi="Century Gothic"/>
          <w:kern w:val="0"/>
          <w:sz w:val="22"/>
          <w:szCs w:val="22"/>
          <w:lang w:eastAsia="en-US"/>
        </w:rPr>
        <w:t>teaching</w:t>
      </w:r>
    </w:p>
    <w:p w:rsidR="00E01327" w:rsidRPr="002B75B5" w:rsidRDefault="004B330D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Supportive team player </w:t>
      </w:r>
    </w:p>
    <w:p w:rsidR="00E01327" w:rsidRPr="002B75B5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>Able to show initiative</w:t>
      </w:r>
      <w:r w:rsidR="00D15D4D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 and dynamism</w:t>
      </w: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 in a range of situations</w:t>
      </w:r>
    </w:p>
    <w:p w:rsidR="00E01327" w:rsidRPr="002B75B5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>Able to work with tact and diplomacy</w:t>
      </w:r>
    </w:p>
    <w:p w:rsidR="00E01327" w:rsidRPr="002B75B5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>Good personal organisation and time management</w:t>
      </w:r>
    </w:p>
    <w:p w:rsidR="007A1460" w:rsidRDefault="00E01327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 w:rsidRPr="002B75B5">
        <w:rPr>
          <w:rFonts w:ascii="Century Gothic" w:eastAsia="Times New Roman" w:hAnsi="Century Gothic"/>
          <w:kern w:val="0"/>
          <w:sz w:val="22"/>
          <w:szCs w:val="22"/>
          <w:lang w:eastAsia="en-US"/>
        </w:rPr>
        <w:t>Plenty of energy for school life</w:t>
      </w:r>
    </w:p>
    <w:p w:rsidR="009C39BB" w:rsidRPr="009A281C" w:rsidRDefault="00636612" w:rsidP="007A1460">
      <w:pPr>
        <w:pStyle w:val="ListParagraph"/>
        <w:numPr>
          <w:ilvl w:val="0"/>
          <w:numId w:val="3"/>
        </w:numPr>
        <w:spacing w:before="120" w:after="120"/>
        <w:rPr>
          <w:rFonts w:ascii="Century Gothic" w:eastAsia="Times New Roman" w:hAnsi="Century Gothic"/>
          <w:kern w:val="0"/>
          <w:sz w:val="22"/>
          <w:szCs w:val="22"/>
          <w:lang w:eastAsia="en-US"/>
        </w:rPr>
      </w:pPr>
      <w:r>
        <w:rPr>
          <w:rFonts w:ascii="Century Gothic" w:eastAsia="Times New Roman" w:hAnsi="Century Gothic"/>
          <w:kern w:val="0"/>
          <w:sz w:val="22"/>
          <w:szCs w:val="22"/>
          <w:lang w:eastAsia="en-US"/>
        </w:rPr>
        <w:t xml:space="preserve">Good attendance &amp; punctuality. </w:t>
      </w:r>
      <w:bookmarkStart w:id="0" w:name="_GoBack"/>
      <w:bookmarkEnd w:id="0"/>
    </w:p>
    <w:p w:rsidR="000C4119" w:rsidRPr="00636612" w:rsidRDefault="00636612" w:rsidP="00684CE7">
      <w:pPr>
        <w:spacing w:line="276" w:lineRule="auto"/>
        <w:rPr>
          <w:rFonts w:ascii="Century Gothic" w:hAnsi="Century Gothic"/>
          <w:b/>
          <w:sz w:val="22"/>
          <w:szCs w:val="22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t>Main D</w:t>
      </w:r>
      <w:r w:rsidR="000C4119" w:rsidRPr="00636612">
        <w:rPr>
          <w:rFonts w:ascii="Century Gothic" w:hAnsi="Century Gothic"/>
          <w:b/>
          <w:sz w:val="22"/>
          <w:szCs w:val="22"/>
          <w:lang w:val="en-GB"/>
        </w:rPr>
        <w:t>uties</w:t>
      </w:r>
    </w:p>
    <w:p w:rsidR="002B5912" w:rsidRPr="002B75B5" w:rsidRDefault="002B5912" w:rsidP="002B5912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 w:rsidRPr="002B75B5">
        <w:rPr>
          <w:rFonts w:ascii="Century Gothic" w:hAnsi="Century Gothic"/>
          <w:sz w:val="22"/>
          <w:szCs w:val="22"/>
          <w:lang w:val="en-GB"/>
        </w:rPr>
        <w:t xml:space="preserve">To adhere to the School’s schemes of work and policies. </w:t>
      </w:r>
    </w:p>
    <w:p w:rsidR="002B5912" w:rsidRPr="002B75B5" w:rsidRDefault="002B5912" w:rsidP="002B5912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prepare</w:t>
      </w:r>
      <w:r w:rsidRPr="002B75B5">
        <w:rPr>
          <w:rFonts w:ascii="Century Gothic" w:hAnsi="Century Gothic"/>
          <w:sz w:val="22"/>
          <w:szCs w:val="22"/>
          <w:lang w:val="en-GB"/>
        </w:rPr>
        <w:t xml:space="preserve"> short and medium term plans.</w:t>
      </w:r>
    </w:p>
    <w:p w:rsidR="002B5912" w:rsidRDefault="004B330D" w:rsidP="002B5912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d</w:t>
      </w:r>
      <w:r w:rsidR="000F684F" w:rsidRPr="002B75B5">
        <w:rPr>
          <w:rFonts w:ascii="Century Gothic" w:hAnsi="Century Gothic"/>
          <w:sz w:val="22"/>
          <w:szCs w:val="22"/>
          <w:lang w:val="en-GB"/>
        </w:rPr>
        <w:t xml:space="preserve">eliver the </w:t>
      </w:r>
      <w:r w:rsidR="00BF331C">
        <w:rPr>
          <w:rFonts w:ascii="Century Gothic" w:hAnsi="Century Gothic"/>
          <w:sz w:val="22"/>
          <w:szCs w:val="22"/>
          <w:lang w:val="en-GB"/>
        </w:rPr>
        <w:t>C</w:t>
      </w:r>
      <w:r w:rsidR="000F684F" w:rsidRPr="002B75B5">
        <w:rPr>
          <w:rFonts w:ascii="Century Gothic" w:hAnsi="Century Gothic"/>
          <w:sz w:val="22"/>
          <w:szCs w:val="22"/>
          <w:lang w:val="en-GB"/>
        </w:rPr>
        <w:t xml:space="preserve">urriculum as relevant to the abilities of the children. </w:t>
      </w:r>
    </w:p>
    <w:p w:rsidR="000D6D36" w:rsidRPr="000D6D36" w:rsidRDefault="000D6D36" w:rsidP="000D6D36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 w:rsidRPr="002B5912">
        <w:rPr>
          <w:rFonts w:ascii="Century Gothic" w:hAnsi="Century Gothic"/>
          <w:sz w:val="22"/>
          <w:szCs w:val="22"/>
          <w:lang w:val="en-GB"/>
        </w:rPr>
        <w:t xml:space="preserve">To cultivate a warm and supportive classroom environment that </w:t>
      </w:r>
      <w:r>
        <w:rPr>
          <w:rFonts w:ascii="Century Gothic" w:hAnsi="Century Gothic"/>
          <w:sz w:val="22"/>
          <w:szCs w:val="22"/>
          <w:lang w:val="en-GB"/>
        </w:rPr>
        <w:t xml:space="preserve">caters for pupils’ emotional needs, </w:t>
      </w:r>
      <w:r w:rsidRPr="002B5912">
        <w:rPr>
          <w:rFonts w:ascii="Century Gothic" w:hAnsi="Century Gothic"/>
          <w:sz w:val="22"/>
          <w:szCs w:val="22"/>
          <w:lang w:val="en-GB"/>
        </w:rPr>
        <w:t>in keeping with the school’s ethos.</w:t>
      </w:r>
    </w:p>
    <w:p w:rsidR="004B330D" w:rsidRPr="002B5912" w:rsidRDefault="002B5912" w:rsidP="002B5912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ensure that </w:t>
      </w:r>
      <w:r w:rsidRPr="002B75B5">
        <w:rPr>
          <w:rFonts w:ascii="Century Gothic" w:hAnsi="Century Gothic"/>
          <w:sz w:val="22"/>
          <w:szCs w:val="22"/>
          <w:lang w:val="en-GB"/>
        </w:rPr>
        <w:t>the setting an</w:t>
      </w:r>
      <w:r>
        <w:rPr>
          <w:rFonts w:ascii="Century Gothic" w:hAnsi="Century Gothic"/>
          <w:sz w:val="22"/>
          <w:szCs w:val="22"/>
          <w:lang w:val="en-GB"/>
        </w:rPr>
        <w:t>d marking of work is up to date, including homework.</w:t>
      </w:r>
    </w:p>
    <w:p w:rsidR="002B5912" w:rsidRDefault="004B330D" w:rsidP="004B330D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plan</w:t>
      </w:r>
      <w:r w:rsidRPr="002B75B5">
        <w:rPr>
          <w:rFonts w:ascii="Century Gothic" w:hAnsi="Century Gothic"/>
          <w:sz w:val="22"/>
          <w:szCs w:val="22"/>
          <w:lang w:val="en-GB"/>
        </w:rPr>
        <w:t xml:space="preserve"> different</w:t>
      </w:r>
      <w:r w:rsidR="002B5912">
        <w:rPr>
          <w:rFonts w:ascii="Century Gothic" w:hAnsi="Century Gothic"/>
          <w:sz w:val="22"/>
          <w:szCs w:val="22"/>
          <w:lang w:val="en-GB"/>
        </w:rPr>
        <w:t>iated activities</w:t>
      </w:r>
      <w:r w:rsidRPr="002B75B5">
        <w:rPr>
          <w:rFonts w:ascii="Century Gothic" w:hAnsi="Century Gothic"/>
          <w:sz w:val="22"/>
          <w:szCs w:val="22"/>
          <w:lang w:val="en-GB"/>
        </w:rPr>
        <w:t xml:space="preserve"> to meet the needs of all </w:t>
      </w:r>
      <w:r w:rsidR="002B5912">
        <w:rPr>
          <w:rFonts w:ascii="Century Gothic" w:hAnsi="Century Gothic"/>
          <w:sz w:val="22"/>
          <w:szCs w:val="22"/>
          <w:lang w:val="en-GB"/>
        </w:rPr>
        <w:t>pupils – supporting and extending pupils as necessary.</w:t>
      </w:r>
      <w:r w:rsidR="002B5912" w:rsidRPr="002B5912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4B330D" w:rsidRDefault="002B5912" w:rsidP="004B330D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ensure</w:t>
      </w:r>
      <w:r w:rsidRPr="002B75B5">
        <w:rPr>
          <w:rFonts w:ascii="Century Gothic" w:hAnsi="Century Gothic"/>
          <w:sz w:val="22"/>
          <w:szCs w:val="22"/>
          <w:lang w:val="en-GB"/>
        </w:rPr>
        <w:t xml:space="preserve"> there is a productive, positive lear</w:t>
      </w:r>
      <w:r>
        <w:rPr>
          <w:rFonts w:ascii="Century Gothic" w:hAnsi="Century Gothic"/>
          <w:sz w:val="22"/>
          <w:szCs w:val="22"/>
          <w:lang w:val="en-GB"/>
        </w:rPr>
        <w:t>ning environment during lessons and that pupils are</w:t>
      </w:r>
      <w:r w:rsidR="00BF331C">
        <w:rPr>
          <w:rFonts w:ascii="Century Gothic" w:hAnsi="Century Gothic"/>
          <w:sz w:val="22"/>
          <w:szCs w:val="22"/>
          <w:lang w:val="en-GB"/>
        </w:rPr>
        <w:t xml:space="preserve"> always</w:t>
      </w:r>
      <w:r>
        <w:rPr>
          <w:rFonts w:ascii="Century Gothic" w:hAnsi="Century Gothic"/>
          <w:sz w:val="22"/>
          <w:szCs w:val="22"/>
          <w:lang w:val="en-GB"/>
        </w:rPr>
        <w:t xml:space="preserve"> properly supervised.</w:t>
      </w:r>
    </w:p>
    <w:p w:rsidR="002B5912" w:rsidRDefault="002B5912" w:rsidP="000D6D36">
      <w:pPr>
        <w:pStyle w:val="ListParagraph"/>
        <w:numPr>
          <w:ilvl w:val="0"/>
          <w:numId w:val="2"/>
        </w:numPr>
        <w:shd w:val="clear" w:color="auto" w:fill="FFFFFF"/>
        <w:spacing w:after="188" w:line="240" w:lineRule="auto"/>
        <w:rPr>
          <w:rFonts w:ascii="Century Gothic" w:hAnsi="Century Gothic" w:cs="Arial"/>
          <w:sz w:val="22"/>
          <w:szCs w:val="22"/>
        </w:rPr>
      </w:pPr>
      <w:r w:rsidRPr="002B5912">
        <w:rPr>
          <w:rFonts w:ascii="Century Gothic" w:hAnsi="Century Gothic" w:cs="Arial"/>
          <w:sz w:val="22"/>
          <w:szCs w:val="22"/>
        </w:rPr>
        <w:t>To create an engaging, stimulating and relevant learning environment through displays and classroom organisation.</w:t>
      </w:r>
    </w:p>
    <w:p w:rsidR="000D6D36" w:rsidRPr="002B5912" w:rsidRDefault="000D6D36" w:rsidP="000D6D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regularly assess and evaluate pupil progress using the school’s assessment and tracking system</w:t>
      </w:r>
      <w:r w:rsidR="00BF331C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:rsidR="002B5912" w:rsidRPr="002B5912" w:rsidRDefault="002B5912" w:rsidP="000D6D36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maintain positive relationships with parents/carers. </w:t>
      </w:r>
    </w:p>
    <w:p w:rsidR="00497A85" w:rsidRPr="009C39BB" w:rsidRDefault="002B5912" w:rsidP="009C39BB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provide</w:t>
      </w:r>
      <w:r w:rsidR="00B9525D" w:rsidRPr="002B75B5">
        <w:rPr>
          <w:rFonts w:ascii="Century Gothic" w:hAnsi="Century Gothic"/>
          <w:sz w:val="22"/>
          <w:szCs w:val="22"/>
          <w:lang w:val="en-GB"/>
        </w:rPr>
        <w:t xml:space="preserve"> verbal and written feedback in accordance with the School’s Marking Policy.</w:t>
      </w:r>
    </w:p>
    <w:p w:rsidR="00500F53" w:rsidRDefault="00500F53" w:rsidP="00497A85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2"/>
          <w:szCs w:val="22"/>
          <w:lang w:val="en-GB"/>
        </w:rPr>
      </w:pPr>
      <w:r w:rsidRPr="00497A85">
        <w:rPr>
          <w:rFonts w:ascii="Century Gothic" w:hAnsi="Century Gothic"/>
          <w:sz w:val="22"/>
          <w:szCs w:val="22"/>
          <w:lang w:val="en-GB"/>
        </w:rPr>
        <w:t xml:space="preserve">To </w:t>
      </w:r>
      <w:r w:rsidR="007A1460" w:rsidRPr="00497A85">
        <w:rPr>
          <w:rFonts w:ascii="Century Gothic" w:hAnsi="Century Gothic"/>
          <w:sz w:val="22"/>
          <w:szCs w:val="22"/>
          <w:lang w:val="en-GB"/>
        </w:rPr>
        <w:t>ensure</w:t>
      </w:r>
      <w:r w:rsidRPr="00497A85">
        <w:rPr>
          <w:rFonts w:ascii="Century Gothic" w:hAnsi="Century Gothic"/>
          <w:sz w:val="22"/>
          <w:szCs w:val="22"/>
          <w:lang w:val="en-GB"/>
        </w:rPr>
        <w:t xml:space="preserve"> the classroom </w:t>
      </w:r>
      <w:r w:rsidR="007A1460" w:rsidRPr="00497A85">
        <w:rPr>
          <w:rFonts w:ascii="Century Gothic" w:hAnsi="Century Gothic"/>
          <w:sz w:val="22"/>
          <w:szCs w:val="22"/>
          <w:lang w:val="en-GB"/>
        </w:rPr>
        <w:t xml:space="preserve">is prepared </w:t>
      </w:r>
      <w:r w:rsidRPr="00497A85">
        <w:rPr>
          <w:rFonts w:ascii="Century Gothic" w:hAnsi="Century Gothic"/>
          <w:sz w:val="22"/>
          <w:szCs w:val="22"/>
          <w:lang w:val="en-GB"/>
        </w:rPr>
        <w:t>at the beginning of the day and to make sure the classroom and cloakroom areas are left clear</w:t>
      </w:r>
      <w:r w:rsidR="002B5912" w:rsidRPr="00497A85">
        <w:rPr>
          <w:rFonts w:ascii="Century Gothic" w:hAnsi="Century Gothic"/>
          <w:sz w:val="22"/>
          <w:szCs w:val="22"/>
          <w:lang w:val="en-GB"/>
        </w:rPr>
        <w:t xml:space="preserve"> and tidy at the end of the day and before school holidays.</w:t>
      </w:r>
    </w:p>
    <w:p w:rsidR="009A281C" w:rsidRPr="009A281C" w:rsidRDefault="009A281C" w:rsidP="009A281C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9A281C">
        <w:rPr>
          <w:rFonts w:ascii="Century Gothic" w:hAnsi="Century Gothic"/>
          <w:sz w:val="22"/>
          <w:szCs w:val="22"/>
        </w:rPr>
        <w:t xml:space="preserve">To </w:t>
      </w:r>
      <w:r w:rsidRPr="009A281C">
        <w:rPr>
          <w:rFonts w:ascii="Century Gothic" w:hAnsi="Century Gothic"/>
          <w:sz w:val="22"/>
          <w:szCs w:val="22"/>
        </w:rPr>
        <w:t xml:space="preserve">inform the </w:t>
      </w:r>
      <w:r w:rsidRPr="009A281C">
        <w:rPr>
          <w:rFonts w:ascii="Century Gothic" w:hAnsi="Century Gothic"/>
          <w:sz w:val="22"/>
          <w:szCs w:val="22"/>
        </w:rPr>
        <w:t>Principal/School Manager</w:t>
      </w:r>
      <w:r w:rsidRPr="009A281C">
        <w:rPr>
          <w:rFonts w:ascii="Century Gothic" w:hAnsi="Century Gothic"/>
          <w:sz w:val="22"/>
          <w:szCs w:val="22"/>
        </w:rPr>
        <w:t xml:space="preserve"> of maintenance needs within the classroom or surrounding areas</w:t>
      </w:r>
    </w:p>
    <w:p w:rsidR="009A281C" w:rsidRPr="009A281C" w:rsidRDefault="009A281C" w:rsidP="009A281C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9A281C">
        <w:rPr>
          <w:rFonts w:ascii="Century Gothic" w:hAnsi="Century Gothic"/>
          <w:sz w:val="22"/>
          <w:szCs w:val="22"/>
        </w:rPr>
        <w:t xml:space="preserve">To </w:t>
      </w:r>
      <w:r w:rsidRPr="009A281C">
        <w:rPr>
          <w:rFonts w:ascii="Century Gothic" w:hAnsi="Century Gothic"/>
          <w:sz w:val="22"/>
          <w:szCs w:val="22"/>
        </w:rPr>
        <w:t>be responsible, jointly with all the staff, for the good order of the Staffroom</w:t>
      </w:r>
    </w:p>
    <w:p w:rsidR="009A281C" w:rsidRPr="009A281C" w:rsidRDefault="009A281C" w:rsidP="009A281C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9A281C">
        <w:rPr>
          <w:rFonts w:ascii="Century Gothic" w:hAnsi="Century Gothic"/>
          <w:sz w:val="22"/>
          <w:szCs w:val="22"/>
        </w:rPr>
        <w:t xml:space="preserve">To </w:t>
      </w:r>
      <w:r w:rsidRPr="009A281C">
        <w:rPr>
          <w:rFonts w:ascii="Century Gothic" w:hAnsi="Century Gothic"/>
          <w:sz w:val="22"/>
          <w:szCs w:val="22"/>
        </w:rPr>
        <w:t>be responsible</w:t>
      </w:r>
      <w:r w:rsidRPr="009A281C">
        <w:rPr>
          <w:rFonts w:ascii="Century Gothic" w:hAnsi="Century Gothic"/>
          <w:sz w:val="22"/>
          <w:szCs w:val="22"/>
        </w:rPr>
        <w:t>, jointly</w:t>
      </w:r>
      <w:r w:rsidRPr="009A281C">
        <w:rPr>
          <w:rFonts w:ascii="Century Gothic" w:hAnsi="Century Gothic"/>
          <w:sz w:val="22"/>
          <w:szCs w:val="22"/>
        </w:rPr>
        <w:t xml:space="preserve"> for the good order of the</w:t>
      </w:r>
      <w:r w:rsidRPr="009A281C">
        <w:rPr>
          <w:rFonts w:ascii="Century Gothic" w:hAnsi="Century Gothic"/>
          <w:sz w:val="22"/>
          <w:szCs w:val="22"/>
        </w:rPr>
        <w:t xml:space="preserve"> F</w:t>
      </w:r>
      <w:r w:rsidRPr="009A281C">
        <w:rPr>
          <w:rFonts w:ascii="Century Gothic" w:hAnsi="Century Gothic"/>
          <w:sz w:val="22"/>
          <w:szCs w:val="22"/>
        </w:rPr>
        <w:t>orm’s cloakroom area.</w:t>
      </w:r>
    </w:p>
    <w:p w:rsidR="000D6D36" w:rsidRPr="00497A85" w:rsidRDefault="002B5912" w:rsidP="009A281C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 w:val="22"/>
          <w:szCs w:val="22"/>
        </w:rPr>
      </w:pPr>
      <w:r w:rsidRPr="009A281C">
        <w:rPr>
          <w:rFonts w:ascii="Century Gothic" w:hAnsi="Century Gothic"/>
          <w:sz w:val="22"/>
          <w:szCs w:val="22"/>
        </w:rPr>
        <w:t>To demonstrate a</w:t>
      </w:r>
      <w:r w:rsidR="007A1460" w:rsidRPr="009A281C">
        <w:rPr>
          <w:rFonts w:ascii="Century Gothic" w:hAnsi="Century Gothic"/>
          <w:sz w:val="22"/>
          <w:szCs w:val="22"/>
        </w:rPr>
        <w:t xml:space="preserve"> supportive </w:t>
      </w:r>
      <w:r w:rsidR="00947106" w:rsidRPr="009A281C">
        <w:rPr>
          <w:rFonts w:ascii="Century Gothic" w:hAnsi="Century Gothic"/>
          <w:sz w:val="22"/>
          <w:szCs w:val="22"/>
        </w:rPr>
        <w:t>and posi</w:t>
      </w:r>
      <w:r w:rsidR="00E01327" w:rsidRPr="009A281C">
        <w:rPr>
          <w:rFonts w:ascii="Century Gothic" w:hAnsi="Century Gothic"/>
          <w:sz w:val="22"/>
          <w:szCs w:val="22"/>
        </w:rPr>
        <w:t>tive attitude</w:t>
      </w:r>
      <w:r w:rsidR="00947106" w:rsidRPr="009A281C">
        <w:rPr>
          <w:rFonts w:ascii="Century Gothic" w:hAnsi="Century Gothic"/>
          <w:sz w:val="22"/>
          <w:szCs w:val="22"/>
        </w:rPr>
        <w:t xml:space="preserve"> towards the children</w:t>
      </w:r>
      <w:r w:rsidR="00947106" w:rsidRPr="002B75B5">
        <w:rPr>
          <w:rFonts w:ascii="Century Gothic" w:hAnsi="Century Gothic"/>
          <w:sz w:val="22"/>
          <w:szCs w:val="22"/>
        </w:rPr>
        <w:t>,</w:t>
      </w:r>
      <w:r w:rsidR="00500F53" w:rsidRPr="002B75B5">
        <w:rPr>
          <w:rFonts w:ascii="Century Gothic" w:hAnsi="Century Gothic"/>
          <w:sz w:val="22"/>
          <w:szCs w:val="22"/>
        </w:rPr>
        <w:t xml:space="preserve"> </w:t>
      </w:r>
      <w:r w:rsidR="009C39BB">
        <w:rPr>
          <w:rFonts w:ascii="Century Gothic" w:hAnsi="Century Gothic"/>
          <w:sz w:val="22"/>
          <w:szCs w:val="22"/>
        </w:rPr>
        <w:t>teachers</w:t>
      </w:r>
      <w:r w:rsidR="00947106" w:rsidRPr="002B75B5">
        <w:rPr>
          <w:rFonts w:ascii="Century Gothic" w:hAnsi="Century Gothic"/>
          <w:sz w:val="22"/>
          <w:szCs w:val="22"/>
        </w:rPr>
        <w:t xml:space="preserve"> </w:t>
      </w:r>
      <w:r w:rsidR="000D6D36">
        <w:rPr>
          <w:rFonts w:ascii="Century Gothic" w:hAnsi="Century Gothic"/>
          <w:sz w:val="22"/>
          <w:szCs w:val="22"/>
        </w:rPr>
        <w:t xml:space="preserve">and other </w:t>
      </w:r>
      <w:r w:rsidR="00947106" w:rsidRPr="002B75B5">
        <w:rPr>
          <w:rFonts w:ascii="Century Gothic" w:hAnsi="Century Gothic"/>
          <w:sz w:val="22"/>
          <w:szCs w:val="22"/>
        </w:rPr>
        <w:t>colleagues and the school</w:t>
      </w:r>
      <w:r w:rsidR="00E01327" w:rsidRPr="002B75B5">
        <w:rPr>
          <w:rFonts w:ascii="Century Gothic" w:hAnsi="Century Gothic"/>
          <w:sz w:val="22"/>
          <w:szCs w:val="22"/>
        </w:rPr>
        <w:t xml:space="preserve"> at all times</w:t>
      </w:r>
      <w:r w:rsidR="00947106" w:rsidRPr="002B75B5">
        <w:rPr>
          <w:rFonts w:ascii="Century Gothic" w:hAnsi="Century Gothic"/>
          <w:sz w:val="22"/>
          <w:szCs w:val="22"/>
        </w:rPr>
        <w:t>.</w:t>
      </w:r>
    </w:p>
    <w:p w:rsidR="000C4119" w:rsidRPr="002B75B5" w:rsidRDefault="002B5912" w:rsidP="007A14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play an active role</w:t>
      </w:r>
      <w:r w:rsidR="00B9525D" w:rsidRPr="002B75B5">
        <w:rPr>
          <w:rFonts w:ascii="Century Gothic" w:hAnsi="Century Gothic"/>
          <w:sz w:val="22"/>
          <w:szCs w:val="22"/>
        </w:rPr>
        <w:t xml:space="preserve"> in</w:t>
      </w:r>
      <w:r>
        <w:rPr>
          <w:rFonts w:ascii="Century Gothic" w:hAnsi="Century Gothic"/>
          <w:sz w:val="22"/>
          <w:szCs w:val="22"/>
        </w:rPr>
        <w:t xml:space="preserve"> all</w:t>
      </w:r>
      <w:r w:rsidR="00B9525D" w:rsidRPr="002B75B5">
        <w:rPr>
          <w:rFonts w:ascii="Century Gothic" w:hAnsi="Century Gothic"/>
          <w:sz w:val="22"/>
          <w:szCs w:val="22"/>
        </w:rPr>
        <w:t xml:space="preserve"> </w:t>
      </w:r>
      <w:r w:rsidR="000C4119" w:rsidRPr="002B75B5">
        <w:rPr>
          <w:rFonts w:ascii="Century Gothic" w:hAnsi="Century Gothic"/>
          <w:sz w:val="22"/>
          <w:szCs w:val="22"/>
        </w:rPr>
        <w:t>school activities</w:t>
      </w:r>
      <w:r>
        <w:rPr>
          <w:rFonts w:ascii="Century Gothic" w:hAnsi="Century Gothic"/>
          <w:sz w:val="22"/>
          <w:szCs w:val="22"/>
        </w:rPr>
        <w:t xml:space="preserve"> including staff meetings, parents’ evening</w:t>
      </w:r>
      <w:r w:rsidR="00BF331C">
        <w:rPr>
          <w:rFonts w:ascii="Century Gothic" w:hAnsi="Century Gothic"/>
          <w:sz w:val="22"/>
          <w:szCs w:val="22"/>
        </w:rPr>
        <w:t>s</w:t>
      </w:r>
      <w:r w:rsidR="00B9525D" w:rsidRPr="002B75B5">
        <w:rPr>
          <w:rFonts w:ascii="Century Gothic" w:hAnsi="Century Gothic"/>
          <w:sz w:val="22"/>
          <w:szCs w:val="22"/>
        </w:rPr>
        <w:t xml:space="preserve"> and </w:t>
      </w:r>
      <w:r w:rsidR="009C39BB">
        <w:rPr>
          <w:rFonts w:ascii="Century Gothic" w:hAnsi="Century Gothic"/>
          <w:sz w:val="22"/>
          <w:szCs w:val="22"/>
        </w:rPr>
        <w:t>Open Day.</w:t>
      </w:r>
    </w:p>
    <w:p w:rsidR="000C4119" w:rsidRPr="002B75B5" w:rsidRDefault="002B5912" w:rsidP="007A14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maintain a </w:t>
      </w:r>
      <w:r w:rsidR="000C4119" w:rsidRPr="002B75B5">
        <w:rPr>
          <w:rFonts w:ascii="Century Gothic" w:hAnsi="Century Gothic"/>
          <w:sz w:val="22"/>
          <w:szCs w:val="22"/>
        </w:rPr>
        <w:t xml:space="preserve">professional standard </w:t>
      </w:r>
      <w:r w:rsidR="00E01327" w:rsidRPr="002B75B5">
        <w:rPr>
          <w:rFonts w:ascii="Century Gothic" w:hAnsi="Century Gothic"/>
          <w:sz w:val="22"/>
          <w:szCs w:val="22"/>
        </w:rPr>
        <w:t>of dress</w:t>
      </w:r>
      <w:r w:rsidR="000C4119" w:rsidRPr="002B75B5">
        <w:rPr>
          <w:rFonts w:ascii="Century Gothic" w:hAnsi="Century Gothic"/>
          <w:sz w:val="22"/>
          <w:szCs w:val="22"/>
        </w:rPr>
        <w:t xml:space="preserve"> </w:t>
      </w:r>
      <w:r w:rsidR="00947106" w:rsidRPr="002B75B5">
        <w:rPr>
          <w:rFonts w:ascii="Century Gothic" w:hAnsi="Century Gothic"/>
          <w:sz w:val="22"/>
          <w:szCs w:val="22"/>
        </w:rPr>
        <w:t xml:space="preserve">and </w:t>
      </w:r>
      <w:proofErr w:type="spellStart"/>
      <w:r w:rsidR="00E01327" w:rsidRPr="002B75B5">
        <w:rPr>
          <w:rFonts w:ascii="Century Gothic" w:hAnsi="Century Gothic"/>
          <w:sz w:val="22"/>
          <w:szCs w:val="22"/>
        </w:rPr>
        <w:t>behaviour</w:t>
      </w:r>
      <w:proofErr w:type="spellEnd"/>
      <w:r>
        <w:rPr>
          <w:rFonts w:ascii="Century Gothic" w:hAnsi="Century Gothic"/>
          <w:sz w:val="22"/>
          <w:szCs w:val="22"/>
        </w:rPr>
        <w:t xml:space="preserve"> at all times.</w:t>
      </w:r>
    </w:p>
    <w:p w:rsidR="000C4119" w:rsidRPr="002B75B5" w:rsidRDefault="002B5912" w:rsidP="007A14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be </w:t>
      </w:r>
      <w:r w:rsidR="000C4119" w:rsidRPr="002B75B5">
        <w:rPr>
          <w:rFonts w:ascii="Century Gothic" w:hAnsi="Century Gothic"/>
          <w:sz w:val="22"/>
          <w:szCs w:val="22"/>
        </w:rPr>
        <w:t>punctual</w:t>
      </w:r>
      <w:r w:rsidR="00E01327" w:rsidRPr="002B75B5">
        <w:rPr>
          <w:rFonts w:ascii="Century Gothic" w:hAnsi="Century Gothic"/>
          <w:sz w:val="22"/>
          <w:szCs w:val="22"/>
        </w:rPr>
        <w:t xml:space="preserve"> and reliable</w:t>
      </w:r>
      <w:r w:rsidR="000C4119" w:rsidRPr="002B75B5">
        <w:rPr>
          <w:rFonts w:ascii="Century Gothic" w:hAnsi="Century Gothic"/>
          <w:sz w:val="22"/>
          <w:szCs w:val="22"/>
        </w:rPr>
        <w:t>.</w:t>
      </w:r>
    </w:p>
    <w:p w:rsidR="00EC5D33" w:rsidRPr="002B75B5" w:rsidRDefault="002B5912" w:rsidP="007A14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engage </w:t>
      </w:r>
      <w:r w:rsidR="009C39BB">
        <w:rPr>
          <w:rFonts w:ascii="Century Gothic" w:hAnsi="Century Gothic"/>
          <w:sz w:val="22"/>
          <w:szCs w:val="22"/>
        </w:rPr>
        <w:t xml:space="preserve">fully </w:t>
      </w:r>
      <w:r>
        <w:rPr>
          <w:rFonts w:ascii="Century Gothic" w:hAnsi="Century Gothic"/>
          <w:sz w:val="22"/>
          <w:szCs w:val="22"/>
        </w:rPr>
        <w:t>in professional development opportunities, including staff INSETS and courses</w:t>
      </w:r>
      <w:r w:rsidR="00EC5D33" w:rsidRPr="002B75B5">
        <w:rPr>
          <w:rFonts w:ascii="Century Gothic" w:hAnsi="Century Gothic"/>
          <w:sz w:val="22"/>
          <w:szCs w:val="22"/>
        </w:rPr>
        <w:t>.</w:t>
      </w:r>
    </w:p>
    <w:p w:rsidR="00EC5D33" w:rsidRPr="002B75B5" w:rsidRDefault="000D6D36" w:rsidP="00636612">
      <w:pPr>
        <w:numPr>
          <w:ilvl w:val="0"/>
          <w:numId w:val="2"/>
        </w:numPr>
        <w:suppressAutoHyphens w:val="0"/>
        <w:ind w:left="1077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participate</w:t>
      </w:r>
      <w:r w:rsidR="00EC5D33" w:rsidRPr="002B75B5">
        <w:rPr>
          <w:rFonts w:ascii="Century Gothic" w:hAnsi="Century Gothic"/>
          <w:sz w:val="22"/>
          <w:szCs w:val="22"/>
        </w:rPr>
        <w:t xml:space="preserve"> in evaluating performance and being open to advice, feedback and mentoring.</w:t>
      </w:r>
    </w:p>
    <w:p w:rsidR="00500F53" w:rsidRDefault="000D6D36" w:rsidP="00636612">
      <w:pPr>
        <w:numPr>
          <w:ilvl w:val="0"/>
          <w:numId w:val="2"/>
        </w:numPr>
        <w:suppressAutoHyphens w:val="0"/>
        <w:ind w:left="1077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take</w:t>
      </w:r>
      <w:r w:rsidR="00500F53" w:rsidRPr="002B75B5">
        <w:rPr>
          <w:rFonts w:ascii="Century Gothic" w:hAnsi="Century Gothic"/>
          <w:sz w:val="22"/>
          <w:szCs w:val="22"/>
        </w:rPr>
        <w:t xml:space="preserve"> responsibility for knowing what is happening in </w:t>
      </w:r>
      <w:r w:rsidR="00B9525D" w:rsidRPr="002B75B5">
        <w:rPr>
          <w:rFonts w:ascii="Century Gothic" w:hAnsi="Century Gothic"/>
          <w:sz w:val="22"/>
          <w:szCs w:val="22"/>
        </w:rPr>
        <w:t xml:space="preserve">the school and </w:t>
      </w:r>
      <w:r w:rsidR="00AC4AA3" w:rsidRPr="002B75B5">
        <w:rPr>
          <w:rFonts w:ascii="Century Gothic" w:hAnsi="Century Gothic"/>
          <w:sz w:val="22"/>
          <w:szCs w:val="22"/>
        </w:rPr>
        <w:t>keeping up to date with</w:t>
      </w:r>
      <w:r w:rsidR="00500F53" w:rsidRPr="002B75B5">
        <w:rPr>
          <w:rFonts w:ascii="Century Gothic" w:hAnsi="Century Gothic"/>
          <w:sz w:val="22"/>
          <w:szCs w:val="22"/>
        </w:rPr>
        <w:t xml:space="preserve"> emails and schedules.</w:t>
      </w:r>
    </w:p>
    <w:p w:rsidR="000D6D36" w:rsidRPr="00636612" w:rsidRDefault="000D6D36" w:rsidP="00636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ascii="Century Gothic" w:hAnsi="Century Gothic" w:cs="Arial"/>
          <w:sz w:val="22"/>
          <w:szCs w:val="22"/>
        </w:rPr>
      </w:pPr>
      <w:r w:rsidRPr="00636612">
        <w:rPr>
          <w:rFonts w:ascii="Century Gothic" w:hAnsi="Century Gothic" w:cs="Arial"/>
          <w:sz w:val="22"/>
          <w:szCs w:val="22"/>
        </w:rPr>
        <w:t xml:space="preserve">To prepare termly and half termly (Autumn Term only) reports and to prepare reports for Educational Psychologists, other schools and for any other body/organisation as requested by the Head Teacher. </w:t>
      </w:r>
    </w:p>
    <w:p w:rsidR="000D6D36" w:rsidRDefault="000D6D36" w:rsidP="00636612">
      <w:pPr>
        <w:numPr>
          <w:ilvl w:val="0"/>
          <w:numId w:val="2"/>
        </w:numPr>
        <w:suppressAutoHyphens w:val="0"/>
        <w:ind w:left="1077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share in the responsibility of covering absent colleagues.</w:t>
      </w:r>
    </w:p>
    <w:p w:rsidR="000D6D36" w:rsidRPr="002B75B5" w:rsidRDefault="000D6D36" w:rsidP="00636612">
      <w:pPr>
        <w:numPr>
          <w:ilvl w:val="0"/>
          <w:numId w:val="2"/>
        </w:numPr>
        <w:suppressAutoHyphens w:val="0"/>
        <w:ind w:left="1077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comply with all legal, Health &amp; Safety &amp; Safeguarding regulations, including attendance records. </w:t>
      </w:r>
    </w:p>
    <w:p w:rsidR="00E01327" w:rsidRPr="002B75B5" w:rsidRDefault="00E01327" w:rsidP="007A1460">
      <w:pPr>
        <w:spacing w:line="276" w:lineRule="auto"/>
        <w:ind w:left="1080"/>
        <w:rPr>
          <w:rFonts w:ascii="Century Gothic" w:hAnsi="Century Gothic"/>
          <w:sz w:val="22"/>
          <w:szCs w:val="22"/>
          <w:lang w:val="en-GB"/>
        </w:rPr>
      </w:pPr>
    </w:p>
    <w:p w:rsidR="007C4C18" w:rsidRPr="002B75B5" w:rsidRDefault="00EC5D33" w:rsidP="007A146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2B75B5">
        <w:rPr>
          <w:rFonts w:ascii="Century Gothic" w:hAnsi="Century Gothic"/>
          <w:b/>
          <w:sz w:val="22"/>
          <w:szCs w:val="22"/>
        </w:rPr>
        <w:t>Safeguarding</w:t>
      </w:r>
    </w:p>
    <w:p w:rsidR="00C42E1D" w:rsidRPr="002B75B5" w:rsidRDefault="00EC5D33" w:rsidP="007A1460">
      <w:pPr>
        <w:spacing w:line="276" w:lineRule="auto"/>
        <w:rPr>
          <w:rFonts w:ascii="Century Gothic" w:hAnsi="Century Gothic"/>
          <w:sz w:val="22"/>
          <w:szCs w:val="22"/>
        </w:rPr>
      </w:pPr>
      <w:r w:rsidRPr="002B75B5">
        <w:rPr>
          <w:rFonts w:ascii="Century Gothic" w:hAnsi="Century Gothic"/>
          <w:sz w:val="22"/>
          <w:szCs w:val="22"/>
        </w:rPr>
        <w:t>Every member of the School Staff must be committed to</w:t>
      </w:r>
      <w:r w:rsidR="00AC4AA3" w:rsidRPr="002B75B5">
        <w:rPr>
          <w:rFonts w:ascii="Century Gothic" w:hAnsi="Century Gothic"/>
          <w:sz w:val="22"/>
          <w:szCs w:val="22"/>
        </w:rPr>
        <w:t xml:space="preserve"> adhering to the</w:t>
      </w:r>
      <w:r w:rsidR="001563AA" w:rsidRPr="002B75B5">
        <w:rPr>
          <w:rFonts w:ascii="Century Gothic" w:hAnsi="Century Gothic"/>
          <w:sz w:val="22"/>
          <w:szCs w:val="22"/>
        </w:rPr>
        <w:t xml:space="preserve"> School’s </w:t>
      </w:r>
      <w:r w:rsidR="002D6621">
        <w:rPr>
          <w:rFonts w:ascii="Century Gothic" w:hAnsi="Century Gothic"/>
          <w:sz w:val="22"/>
          <w:szCs w:val="22"/>
        </w:rPr>
        <w:t>S</w:t>
      </w:r>
      <w:r w:rsidRPr="002B75B5">
        <w:rPr>
          <w:rFonts w:ascii="Century Gothic" w:hAnsi="Century Gothic"/>
          <w:sz w:val="22"/>
          <w:szCs w:val="22"/>
        </w:rPr>
        <w:t xml:space="preserve">afeguarding </w:t>
      </w:r>
      <w:r w:rsidR="002D6621">
        <w:rPr>
          <w:rFonts w:ascii="Century Gothic" w:hAnsi="Century Gothic"/>
          <w:sz w:val="22"/>
          <w:szCs w:val="22"/>
        </w:rPr>
        <w:t>P</w:t>
      </w:r>
      <w:r w:rsidR="00AC4AA3" w:rsidRPr="002B75B5">
        <w:rPr>
          <w:rFonts w:ascii="Century Gothic" w:hAnsi="Century Gothic"/>
          <w:sz w:val="22"/>
          <w:szCs w:val="22"/>
        </w:rPr>
        <w:t xml:space="preserve">olicy, </w:t>
      </w:r>
      <w:r w:rsidR="001563AA" w:rsidRPr="002B75B5">
        <w:rPr>
          <w:rFonts w:ascii="Century Gothic" w:hAnsi="Century Gothic"/>
          <w:sz w:val="22"/>
          <w:szCs w:val="22"/>
        </w:rPr>
        <w:t>promo</w:t>
      </w:r>
      <w:r w:rsidRPr="002B75B5">
        <w:rPr>
          <w:rFonts w:ascii="Century Gothic" w:hAnsi="Century Gothic"/>
          <w:sz w:val="22"/>
          <w:szCs w:val="22"/>
        </w:rPr>
        <w:t>ting the welfare of the children</w:t>
      </w:r>
      <w:r w:rsidR="00AC4AA3" w:rsidRPr="002B75B5">
        <w:rPr>
          <w:rFonts w:ascii="Century Gothic" w:hAnsi="Century Gothic"/>
          <w:sz w:val="22"/>
          <w:szCs w:val="22"/>
        </w:rPr>
        <w:t xml:space="preserve"> at all times</w:t>
      </w:r>
      <w:r w:rsidR="001563AA" w:rsidRPr="002B75B5">
        <w:rPr>
          <w:rFonts w:ascii="Century Gothic" w:hAnsi="Century Gothic"/>
          <w:sz w:val="22"/>
          <w:szCs w:val="22"/>
        </w:rPr>
        <w:t>.</w:t>
      </w:r>
      <w:r w:rsidR="00C42E1D" w:rsidRPr="002B75B5">
        <w:rPr>
          <w:rFonts w:ascii="Century Gothic" w:hAnsi="Century Gothic"/>
          <w:sz w:val="22"/>
          <w:szCs w:val="22"/>
        </w:rPr>
        <w:t xml:space="preserve"> </w:t>
      </w:r>
    </w:p>
    <w:p w:rsidR="00C42E1D" w:rsidRPr="002B75B5" w:rsidRDefault="00C42E1D" w:rsidP="007A1460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42E1D" w:rsidRDefault="00C42E1D" w:rsidP="007A1460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C42E1D" w:rsidRDefault="00C42E1D" w:rsidP="007A1460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C42E1D" w:rsidRDefault="00C42E1D" w:rsidP="007A1460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EC5D33" w:rsidRDefault="00EC5D33" w:rsidP="007A1460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80EF2" w:rsidRDefault="00B80EF2" w:rsidP="000A7343">
      <w:pPr>
        <w:rPr>
          <w:rFonts w:ascii="Century Gothic" w:hAnsi="Century Gothic"/>
          <w:sz w:val="28"/>
          <w:szCs w:val="28"/>
        </w:rPr>
      </w:pPr>
    </w:p>
    <w:p w:rsidR="00B56AE4" w:rsidRPr="007A1460" w:rsidRDefault="00B56AE4" w:rsidP="007A1460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B56AE4" w:rsidRPr="007A1460" w:rsidSect="00B9525D">
      <w:headerReference w:type="default" r:id="rId8"/>
      <w:footnotePr>
        <w:pos w:val="beneathText"/>
      </w:footnotePr>
      <w:pgSz w:w="12240" w:h="15840"/>
      <w:pgMar w:top="1440" w:right="1800" w:bottom="116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2F" w:rsidRDefault="003F112F" w:rsidP="000C4119">
      <w:r>
        <w:separator/>
      </w:r>
    </w:p>
  </w:endnote>
  <w:endnote w:type="continuationSeparator" w:id="0">
    <w:p w:rsidR="003F112F" w:rsidRDefault="003F112F" w:rsidP="000C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2F" w:rsidRDefault="003F112F" w:rsidP="000C4119">
      <w:r>
        <w:separator/>
      </w:r>
    </w:p>
  </w:footnote>
  <w:footnote w:type="continuationSeparator" w:id="0">
    <w:p w:rsidR="003F112F" w:rsidRDefault="003F112F" w:rsidP="000C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BB" w:rsidRDefault="009C39BB" w:rsidP="000C4119">
    <w:pPr>
      <w:pStyle w:val="Header"/>
    </w:pPr>
  </w:p>
  <w:p w:rsidR="009C39BB" w:rsidRDefault="009C39BB" w:rsidP="000C4119">
    <w:pPr>
      <w:pStyle w:val="Header"/>
    </w:pPr>
  </w:p>
  <w:p w:rsidR="009C39BB" w:rsidRPr="00AC4AA3" w:rsidRDefault="009C39BB" w:rsidP="000C4119">
    <w:pPr>
      <w:pStyle w:val="Header"/>
      <w:rPr>
        <w:rFonts w:ascii="Century Gothic" w:hAnsi="Century Gothic"/>
        <w:b/>
      </w:rPr>
    </w:pPr>
    <w:r>
      <w:rPr>
        <w:rFonts w:ascii="Georgia" w:hAnsi="Georgia" w:cs="Georgia"/>
        <w:noProof/>
        <w:color w:val="535353"/>
        <w:lang w:val="en-GB" w:eastAsia="en-GB"/>
      </w:rPr>
      <w:drawing>
        <wp:inline distT="0" distB="0" distL="0" distR="0" wp14:anchorId="2B151102" wp14:editId="623A4E05">
          <wp:extent cx="1257300" cy="12446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4AA3">
      <w:rPr>
        <w:rFonts w:ascii="Century Gothic" w:hAnsi="Century Gothic"/>
        <w:b/>
      </w:rPr>
      <w:t xml:space="preserve">JOB DESCRIPTION </w:t>
    </w:r>
    <w:r>
      <w:rPr>
        <w:rFonts w:ascii="Century Gothic" w:hAnsi="Century Gothic"/>
        <w:b/>
      </w:rPr>
      <w:t xml:space="preserve">              KS2 Class Teacher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AE45B23"/>
    <w:multiLevelType w:val="singleLevel"/>
    <w:tmpl w:val="150E0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0C3814"/>
    <w:multiLevelType w:val="hybridMultilevel"/>
    <w:tmpl w:val="0F94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19"/>
    <w:rsid w:val="00023B18"/>
    <w:rsid w:val="00035F6A"/>
    <w:rsid w:val="00061B79"/>
    <w:rsid w:val="000A7343"/>
    <w:rsid w:val="000B0B1C"/>
    <w:rsid w:val="000C4119"/>
    <w:rsid w:val="000D6D36"/>
    <w:rsid w:val="000F684F"/>
    <w:rsid w:val="00122C55"/>
    <w:rsid w:val="001563AA"/>
    <w:rsid w:val="001F1875"/>
    <w:rsid w:val="00217869"/>
    <w:rsid w:val="002B4E4F"/>
    <w:rsid w:val="002B5912"/>
    <w:rsid w:val="002B75B5"/>
    <w:rsid w:val="002D6621"/>
    <w:rsid w:val="003B5857"/>
    <w:rsid w:val="003F112F"/>
    <w:rsid w:val="00497A85"/>
    <w:rsid w:val="004B330D"/>
    <w:rsid w:val="004F655A"/>
    <w:rsid w:val="00500F53"/>
    <w:rsid w:val="00593AE5"/>
    <w:rsid w:val="00594366"/>
    <w:rsid w:val="005E0EB3"/>
    <w:rsid w:val="005E2889"/>
    <w:rsid w:val="00623EDF"/>
    <w:rsid w:val="00636612"/>
    <w:rsid w:val="006560A3"/>
    <w:rsid w:val="00684CE7"/>
    <w:rsid w:val="00715B3B"/>
    <w:rsid w:val="0073237F"/>
    <w:rsid w:val="007A1460"/>
    <w:rsid w:val="007B59A2"/>
    <w:rsid w:val="007C4A8A"/>
    <w:rsid w:val="007C4C18"/>
    <w:rsid w:val="0093777B"/>
    <w:rsid w:val="00947106"/>
    <w:rsid w:val="009670D7"/>
    <w:rsid w:val="009A281C"/>
    <w:rsid w:val="009C39BB"/>
    <w:rsid w:val="00A312E1"/>
    <w:rsid w:val="00AC4AA3"/>
    <w:rsid w:val="00AD6A6A"/>
    <w:rsid w:val="00B05490"/>
    <w:rsid w:val="00B56AE4"/>
    <w:rsid w:val="00B80EF2"/>
    <w:rsid w:val="00B84BFA"/>
    <w:rsid w:val="00B9525D"/>
    <w:rsid w:val="00BA33EA"/>
    <w:rsid w:val="00BC022A"/>
    <w:rsid w:val="00BF331C"/>
    <w:rsid w:val="00C22BBD"/>
    <w:rsid w:val="00C42E1D"/>
    <w:rsid w:val="00CD5363"/>
    <w:rsid w:val="00CE284D"/>
    <w:rsid w:val="00D14A5A"/>
    <w:rsid w:val="00D15D4D"/>
    <w:rsid w:val="00D21672"/>
    <w:rsid w:val="00DA5D48"/>
    <w:rsid w:val="00E01327"/>
    <w:rsid w:val="00E30DDF"/>
    <w:rsid w:val="00E44718"/>
    <w:rsid w:val="00E65ED9"/>
    <w:rsid w:val="00EC5D33"/>
    <w:rsid w:val="00FB467E"/>
    <w:rsid w:val="00FC45BE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19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19"/>
    <w:rPr>
      <w:rFonts w:ascii="Times New Roman" w:eastAsia="Times New Roman" w:hAnsi="Times New Roman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C4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19"/>
    <w:rPr>
      <w:rFonts w:ascii="Times New Roman" w:eastAsia="Times New Roman" w:hAnsi="Times New Roman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19"/>
    <w:rPr>
      <w:rFonts w:ascii="Lucida Grande" w:eastAsia="Times New Roman" w:hAnsi="Lucida Grande" w:cs="Lucida Grande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E01327"/>
    <w:pPr>
      <w:suppressAutoHyphens w:val="0"/>
      <w:spacing w:after="200" w:line="276" w:lineRule="auto"/>
      <w:ind w:left="720"/>
      <w:contextualSpacing/>
    </w:pPr>
    <w:rPr>
      <w:rFonts w:ascii="Perpetua" w:eastAsia="Calibri" w:hAnsi="Perpetua"/>
      <w:kern w:val="26"/>
      <w:sz w:val="26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56AE4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B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81733-39BF-4F0A-B9AB-1A2B518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Connaught House School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Hampton</dc:creator>
  <cp:keywords/>
  <dc:description/>
  <cp:lastModifiedBy>ellie.grunewald@outlook.com</cp:lastModifiedBy>
  <cp:revision>3</cp:revision>
  <cp:lastPrinted>2017-01-30T13:44:00Z</cp:lastPrinted>
  <dcterms:created xsi:type="dcterms:W3CDTF">2020-01-17T16:00:00Z</dcterms:created>
  <dcterms:modified xsi:type="dcterms:W3CDTF">2020-01-21T15:14:00Z</dcterms:modified>
</cp:coreProperties>
</file>