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EBC0" w14:textId="77777777" w:rsidR="006C1562" w:rsidRPr="006C1562" w:rsidRDefault="006C1562" w:rsidP="006C1562">
      <w:pPr>
        <w:pStyle w:val="NoSpacing"/>
        <w:rPr>
          <w:rFonts w:ascii="Century Gothic" w:hAnsi="Century Gothic"/>
          <w:b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t>Post:</w:t>
      </w:r>
      <w:r w:rsidRPr="006C1562">
        <w:rPr>
          <w:rFonts w:ascii="Century Gothic" w:hAnsi="Century Gothic"/>
          <w:b/>
          <w:sz w:val="20"/>
          <w:szCs w:val="20"/>
        </w:rPr>
        <w:tab/>
      </w:r>
      <w:r w:rsidRPr="006C1562">
        <w:rPr>
          <w:rFonts w:ascii="Century Gothic" w:hAnsi="Century Gothic"/>
          <w:b/>
          <w:sz w:val="20"/>
          <w:szCs w:val="20"/>
        </w:rPr>
        <w:tab/>
      </w:r>
      <w:r w:rsidRPr="006C1562">
        <w:rPr>
          <w:rFonts w:ascii="Century Gothic" w:hAnsi="Century Gothic"/>
          <w:b/>
          <w:sz w:val="20"/>
          <w:szCs w:val="20"/>
        </w:rPr>
        <w:tab/>
      </w:r>
    </w:p>
    <w:p w14:paraId="6BC50CAC" w14:textId="77777777" w:rsidR="006C1562" w:rsidRPr="006C1562" w:rsidRDefault="006C1562" w:rsidP="006C1562">
      <w:pPr>
        <w:pStyle w:val="NoSpacing"/>
        <w:rPr>
          <w:rFonts w:ascii="Century Gothic" w:hAnsi="Century Gothic"/>
          <w:color w:val="FF0000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Teacher</w:t>
      </w:r>
    </w:p>
    <w:p w14:paraId="01842038" w14:textId="77777777" w:rsidR="006C1562" w:rsidRPr="006C1562" w:rsidRDefault="006C1562" w:rsidP="006C1562">
      <w:pPr>
        <w:pStyle w:val="NoSpacing"/>
        <w:rPr>
          <w:rFonts w:ascii="Century Gothic" w:hAnsi="Century Gothic"/>
          <w:b/>
          <w:sz w:val="20"/>
          <w:szCs w:val="20"/>
        </w:rPr>
      </w:pPr>
    </w:p>
    <w:p w14:paraId="44D4B007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t>Purpose</w:t>
      </w:r>
      <w:r w:rsidRPr="006C1562">
        <w:rPr>
          <w:rFonts w:ascii="Century Gothic" w:hAnsi="Century Gothic"/>
          <w:sz w:val="20"/>
          <w:szCs w:val="20"/>
        </w:rPr>
        <w:t>:</w:t>
      </w:r>
    </w:p>
    <w:p w14:paraId="2E71D26A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To challenge educational and social disadvantage by working with the Head of School to lead a healthy school </w:t>
      </w:r>
      <w:proofErr w:type="gramStart"/>
      <w:r w:rsidRPr="006C1562">
        <w:rPr>
          <w:rFonts w:ascii="Century Gothic" w:hAnsi="Century Gothic"/>
          <w:sz w:val="20"/>
          <w:szCs w:val="20"/>
        </w:rPr>
        <w:t>in order to</w:t>
      </w:r>
      <w:proofErr w:type="gramEnd"/>
      <w:r w:rsidRPr="006C1562">
        <w:rPr>
          <w:rFonts w:ascii="Century Gothic" w:hAnsi="Century Gothic"/>
          <w:sz w:val="20"/>
          <w:szCs w:val="20"/>
        </w:rPr>
        <w:t xml:space="preserve"> achieve the highest possible standards and prepare all our students to lead successful lives.</w:t>
      </w:r>
    </w:p>
    <w:p w14:paraId="5FA1F197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</w:p>
    <w:p w14:paraId="62BE19D3" w14:textId="77777777" w:rsidR="006C1562" w:rsidRDefault="006C1562" w:rsidP="006C1562">
      <w:pPr>
        <w:pStyle w:val="NoSpacing"/>
        <w:rPr>
          <w:rFonts w:ascii="Century Gothic" w:hAnsi="Century Gothic"/>
          <w:b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t xml:space="preserve">Core Duties and Responsibilities: </w:t>
      </w:r>
    </w:p>
    <w:p w14:paraId="78D42041" w14:textId="77777777" w:rsidR="002E5729" w:rsidRDefault="002E5729" w:rsidP="006C1562">
      <w:pPr>
        <w:pStyle w:val="NoSpacing"/>
        <w:rPr>
          <w:rFonts w:ascii="Century Gothic" w:hAnsi="Century Gothic"/>
          <w:b/>
          <w:sz w:val="20"/>
          <w:szCs w:val="20"/>
        </w:rPr>
      </w:pPr>
    </w:p>
    <w:p w14:paraId="39866D65" w14:textId="23D577AC" w:rsidR="00925DE3" w:rsidRDefault="00925DE3" w:rsidP="00925DE3">
      <w:pPr>
        <w:pStyle w:val="NoSpacing"/>
        <w:numPr>
          <w:ilvl w:val="0"/>
          <w:numId w:val="15"/>
        </w:num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To be a safe adult and take the </w:t>
      </w:r>
      <w:r w:rsidR="009819E0">
        <w:rPr>
          <w:rFonts w:ascii="Century Gothic" w:hAnsi="Century Gothic"/>
          <w:b/>
          <w:sz w:val="20"/>
          <w:szCs w:val="20"/>
        </w:rPr>
        <w:t>business of education seriously</w:t>
      </w:r>
    </w:p>
    <w:p w14:paraId="1BB731D8" w14:textId="119012B5" w:rsidR="002E5729" w:rsidRDefault="002E5729" w:rsidP="002E5729">
      <w:pPr>
        <w:pStyle w:val="NoSpacing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Report any safeguarding concerns immediately to a Designated Safeguarding Lead and use school system.</w:t>
      </w:r>
    </w:p>
    <w:p w14:paraId="2D9B61D0" w14:textId="77777777" w:rsidR="002E5729" w:rsidRPr="002E5729" w:rsidRDefault="002E5729" w:rsidP="002E5729">
      <w:pPr>
        <w:pStyle w:val="NoSpacing"/>
        <w:rPr>
          <w:rFonts w:ascii="Century Gothic" w:hAnsi="Century Gothic"/>
          <w:sz w:val="20"/>
          <w:szCs w:val="20"/>
        </w:rPr>
      </w:pPr>
    </w:p>
    <w:p w14:paraId="1F151B2D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Be a highly visible, consistent and supportive presence in and around the school; serve and support the staff and students.</w:t>
      </w:r>
    </w:p>
    <w:p w14:paraId="07C04326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Promote an aspirational culture which motivates everyone to work collaboratively, share knowledge and deliver exceptional outcomes.</w:t>
      </w:r>
    </w:p>
    <w:p w14:paraId="75DCCC50" w14:textId="5EC11021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Sustain the aims and objectives of the school and support the establishment of policies through which they will be achieved; manage staff and resources to that end; and monitor progress towards their achievement</w:t>
      </w:r>
      <w:r w:rsidR="008E570C">
        <w:rPr>
          <w:rFonts w:ascii="Century Gothic" w:hAnsi="Century Gothic"/>
          <w:sz w:val="20"/>
          <w:szCs w:val="20"/>
        </w:rPr>
        <w:t>.</w:t>
      </w:r>
    </w:p>
    <w:p w14:paraId="67BA0E01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Uphold the principles of transparency, integrity, and probity </w:t>
      </w:r>
    </w:p>
    <w:p w14:paraId="67B83465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Promote the school in a positive light in person and through all appropriate forms of media (do not use images of students or staff without school permission).</w:t>
      </w:r>
    </w:p>
    <w:p w14:paraId="20BF0672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Implement and model strategies that secure high standards of teaching, student behaviour and attendance.</w:t>
      </w:r>
    </w:p>
    <w:p w14:paraId="5B6711A3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Monitor, evaluate and review practice and promote improvement strategies.</w:t>
      </w:r>
    </w:p>
    <w:p w14:paraId="1C1C8C55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Hold self and others to account with integrity and honesty</w:t>
      </w:r>
    </w:p>
    <w:p w14:paraId="0E4064DC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Successfully manage own workload and that of others.</w:t>
      </w:r>
    </w:p>
    <w:p w14:paraId="1985F193" w14:textId="08A02101" w:rsidR="006C1562" w:rsidRPr="006C1562" w:rsidRDefault="006C1562" w:rsidP="002E5729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Treat team members with equity and respect and be proactive in supporting all team members regardless of their need.</w:t>
      </w:r>
    </w:p>
    <w:p w14:paraId="429143AF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Support students throughout the day by fulfilling pastoral responsibilities</w:t>
      </w:r>
    </w:p>
    <w:p w14:paraId="59DE5BA7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Participate in, and lead, </w:t>
      </w:r>
      <w:proofErr w:type="gramStart"/>
      <w:r w:rsidRPr="006C1562">
        <w:rPr>
          <w:rFonts w:ascii="Century Gothic" w:hAnsi="Century Gothic"/>
          <w:sz w:val="20"/>
          <w:szCs w:val="20"/>
        </w:rPr>
        <w:t>coaching;</w:t>
      </w:r>
      <w:proofErr w:type="gramEnd"/>
      <w:r w:rsidRPr="006C1562">
        <w:rPr>
          <w:rFonts w:ascii="Century Gothic" w:hAnsi="Century Gothic"/>
          <w:sz w:val="20"/>
          <w:szCs w:val="20"/>
        </w:rPr>
        <w:t xml:space="preserve"> work in effective partnership with other leaders</w:t>
      </w:r>
    </w:p>
    <w:p w14:paraId="426EEFA8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Engage fully in the </w:t>
      </w:r>
      <w:proofErr w:type="gramStart"/>
      <w:r w:rsidRPr="006C1562">
        <w:rPr>
          <w:rFonts w:ascii="Century Gothic" w:hAnsi="Century Gothic"/>
          <w:sz w:val="20"/>
          <w:szCs w:val="20"/>
        </w:rPr>
        <w:t>schools</w:t>
      </w:r>
      <w:proofErr w:type="gramEnd"/>
      <w:r w:rsidRPr="006C1562">
        <w:rPr>
          <w:rFonts w:ascii="Century Gothic" w:hAnsi="Century Gothic"/>
          <w:sz w:val="20"/>
          <w:szCs w:val="20"/>
        </w:rPr>
        <w:t xml:space="preserve"> appraisal process to fulfil personal potential and be able to participate effectively in the implementation of the school’s goals and RAP.</w:t>
      </w:r>
    </w:p>
    <w:p w14:paraId="34ECDFA4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Consistently implement all school policies.</w:t>
      </w:r>
    </w:p>
    <w:p w14:paraId="5434198B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Take time to listen to the views of team members.</w:t>
      </w:r>
    </w:p>
    <w:p w14:paraId="6DC4D4B7" w14:textId="77777777" w:rsidR="006C1562" w:rsidRPr="006C1562" w:rsidRDefault="006C1562" w:rsidP="006C1562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Challenge underperformance at all levels with effective corrective action.</w:t>
      </w:r>
    </w:p>
    <w:p w14:paraId="33216DE9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</w:p>
    <w:p w14:paraId="2482602F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</w:p>
    <w:p w14:paraId="3BAF6DCF" w14:textId="1A028F38" w:rsidR="006C1562" w:rsidRPr="006C1562" w:rsidRDefault="006C1562" w:rsidP="006C1562">
      <w:pPr>
        <w:pStyle w:val="NoSpacing"/>
        <w:rPr>
          <w:rFonts w:ascii="Century Gothic" w:hAnsi="Century Gothic"/>
          <w:b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t>Specific Duties and Responsibilities:</w:t>
      </w:r>
    </w:p>
    <w:p w14:paraId="54148021" w14:textId="5B351B6C" w:rsidR="006C1562" w:rsidRPr="006C1562" w:rsidRDefault="006C1562" w:rsidP="006C1562">
      <w:pPr>
        <w:pStyle w:val="Default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Plan, monitor and evaluate the curriculum provision for all year groups within the subject </w:t>
      </w:r>
      <w:r w:rsidR="00925901">
        <w:rPr>
          <w:rFonts w:ascii="Century Gothic" w:hAnsi="Century Gothic"/>
          <w:sz w:val="20"/>
          <w:szCs w:val="20"/>
        </w:rPr>
        <w:t>or all subjects within a class.</w:t>
      </w:r>
    </w:p>
    <w:p w14:paraId="31845B57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Lead and coordinate effective collaborative planning for every year group and ensure the team’s collective experience feeds into improvements in the curriculum </w:t>
      </w:r>
    </w:p>
    <w:p w14:paraId="3DB0DAEB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Monitor, evaluate and continually improve the quality of planning, teaching and assessment in your team </w:t>
      </w:r>
    </w:p>
    <w:p w14:paraId="44CB39B2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Monitor your subject’s provision for pupils with individual needs, and develop differentiated learning and teaching methods and schemes of learning as necessary </w:t>
      </w:r>
    </w:p>
    <w:p w14:paraId="437130B7" w14:textId="02D4629A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lastRenderedPageBreak/>
        <w:t>Be accountable for pupil progress across the school at all key stages, ensuring that every pupil achieves results in line with, or better than</w:t>
      </w:r>
      <w:r w:rsidR="00403F64">
        <w:rPr>
          <w:rFonts w:cs="Georgia"/>
          <w:color w:val="000000"/>
          <w:szCs w:val="20"/>
          <w:lang w:val="en-US"/>
        </w:rPr>
        <w:t xml:space="preserve"> targets, based on individual starting points</w:t>
      </w:r>
    </w:p>
    <w:p w14:paraId="6866A828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Track pupil progress and make intelligent use of data to identify underperformance, plan appropriate support and achieve excellent outcomes for our pupils </w:t>
      </w:r>
    </w:p>
    <w:p w14:paraId="454DF1E7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Set ambitious pupil targets in line with the </w:t>
      </w:r>
      <w:proofErr w:type="gramStart"/>
      <w:r w:rsidRPr="006C1562">
        <w:rPr>
          <w:rFonts w:cs="Georgia"/>
          <w:color w:val="000000"/>
          <w:szCs w:val="20"/>
          <w:lang w:val="en-US"/>
        </w:rPr>
        <w:t>schools</w:t>
      </w:r>
      <w:proofErr w:type="gramEnd"/>
      <w:r w:rsidRPr="006C1562">
        <w:rPr>
          <w:rFonts w:cs="Georgia"/>
          <w:color w:val="000000"/>
          <w:szCs w:val="20"/>
          <w:lang w:val="en-US"/>
        </w:rPr>
        <w:t xml:space="preserve"> ambition </w:t>
      </w:r>
    </w:p>
    <w:p w14:paraId="5A460FEC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Predict pupil outcomes as required </w:t>
      </w:r>
    </w:p>
    <w:p w14:paraId="4CDDA4E1" w14:textId="77777777" w:rsidR="006C1562" w:rsidRPr="006C1562" w:rsidRDefault="006C1562" w:rsidP="006C1562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Georgia"/>
          <w:color w:val="000000"/>
          <w:szCs w:val="20"/>
          <w:lang w:val="en-US"/>
        </w:rPr>
      </w:pPr>
      <w:r w:rsidRPr="006C1562">
        <w:rPr>
          <w:rFonts w:cs="Georgia"/>
          <w:color w:val="000000"/>
          <w:szCs w:val="20"/>
          <w:lang w:val="en-US"/>
        </w:rPr>
        <w:t xml:space="preserve">Keep up to date with any changes in learning and teaching related to their curriculum expertise, including DfE guidance and curriculum changes and ensure staff are kept informed </w:t>
      </w:r>
    </w:p>
    <w:p w14:paraId="6E0B24E7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</w:p>
    <w:p w14:paraId="3C93919A" w14:textId="77777777" w:rsidR="006C1562" w:rsidRPr="006C1562" w:rsidRDefault="006C1562" w:rsidP="006C1562">
      <w:pPr>
        <w:pStyle w:val="NoSpacing"/>
        <w:rPr>
          <w:rFonts w:ascii="Century Gothic" w:hAnsi="Century Gothic"/>
          <w:b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t>Teaching Responsibilities:</w:t>
      </w:r>
    </w:p>
    <w:p w14:paraId="04459924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color w:val="000000"/>
          <w:spacing w:val="2"/>
          <w:sz w:val="20"/>
          <w:szCs w:val="20"/>
        </w:rPr>
        <w:t>Set high expectations so that all pupils are inspired, motivated and challenged to reach their full potential</w:t>
      </w:r>
    </w:p>
    <w:p w14:paraId="7D10A588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color w:val="000000"/>
          <w:spacing w:val="2"/>
          <w:sz w:val="20"/>
          <w:szCs w:val="20"/>
        </w:rPr>
        <w:t xml:space="preserve">Create a positive climate for learning, by explicitly teaching lesson routines and applying behaviour </w:t>
      </w:r>
      <w:r w:rsidRPr="006C1562">
        <w:rPr>
          <w:rFonts w:ascii="Century Gothic" w:hAnsi="Century Gothic"/>
          <w:spacing w:val="2"/>
          <w:sz w:val="20"/>
          <w:szCs w:val="20"/>
        </w:rPr>
        <w:t xml:space="preserve">systems consistently and fairly </w:t>
      </w:r>
    </w:p>
    <w:p w14:paraId="02AB601A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Plan and teach well-structured lessons which allow adequate time to embed new knowledge, understanding and skills and are responsive to pupils’ misconceptions</w:t>
      </w:r>
    </w:p>
    <w:p w14:paraId="03926525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Nurture every pupil’s intellectual curiosity, asking pertinent questions to deepen pupils’ understanding</w:t>
      </w:r>
    </w:p>
    <w:p w14:paraId="223EE98D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 xml:space="preserve">Systematically check pupils’ understanding and act to correct any misconceptions </w:t>
      </w:r>
    </w:p>
    <w:p w14:paraId="62929E07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Provide pupils with feedback aimed at moving their learning forward</w:t>
      </w:r>
    </w:p>
    <w:p w14:paraId="2DC55F01" w14:textId="77777777" w:rsidR="006C1562" w:rsidRPr="006C1562" w:rsidRDefault="006C1562" w:rsidP="006C156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pacing w:val="2"/>
          <w:sz w:val="20"/>
          <w:szCs w:val="20"/>
        </w:rPr>
      </w:pPr>
      <w:r w:rsidRPr="006C1562">
        <w:rPr>
          <w:rFonts w:ascii="Century Gothic" w:hAnsi="Century Gothic" w:cs="TradeGothic Light"/>
          <w:bCs/>
          <w:sz w:val="20"/>
          <w:szCs w:val="20"/>
        </w:rPr>
        <w:t>Review and reflect on each assessment to identify gaps in pupil learning and take steps to address them</w:t>
      </w:r>
    </w:p>
    <w:p w14:paraId="07DA6D1A" w14:textId="77777777" w:rsidR="006C1562" w:rsidRPr="006C1562" w:rsidRDefault="006C1562" w:rsidP="006C1562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To support the planning and delivery of lessons across the curriculum.</w:t>
      </w:r>
    </w:p>
    <w:p w14:paraId="27EAEEF5" w14:textId="167F253D" w:rsidR="006C1562" w:rsidRPr="006C1562" w:rsidRDefault="006C1562" w:rsidP="006C1562">
      <w:pPr>
        <w:pStyle w:val="NoSpacing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Carry out any other reasonable duties as requested by the Head</w:t>
      </w:r>
      <w:r w:rsidR="0075219B">
        <w:rPr>
          <w:rFonts w:ascii="Century Gothic" w:hAnsi="Century Gothic"/>
          <w:sz w:val="20"/>
          <w:szCs w:val="20"/>
        </w:rPr>
        <w:t xml:space="preserve"> Teacher</w:t>
      </w:r>
      <w:r w:rsidRPr="006C1562">
        <w:rPr>
          <w:rFonts w:ascii="Century Gothic" w:hAnsi="Century Gothic"/>
          <w:sz w:val="20"/>
          <w:szCs w:val="20"/>
        </w:rPr>
        <w:t>.</w:t>
      </w:r>
    </w:p>
    <w:p w14:paraId="7ADDFFCC" w14:textId="77777777" w:rsidR="006C1562" w:rsidRPr="006C1562" w:rsidRDefault="006C1562" w:rsidP="006C1562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14:paraId="31AB2A4C" w14:textId="77777777" w:rsidR="006C1562" w:rsidRPr="006C1562" w:rsidRDefault="006C1562" w:rsidP="006C1562">
      <w:pPr>
        <w:pStyle w:val="NoSpacing"/>
        <w:rPr>
          <w:rFonts w:ascii="Century Gothic" w:hAnsi="Century Gothic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This job description is not necessarily a comprehensive definition of the post. It will be reviewed annually.</w:t>
      </w:r>
    </w:p>
    <w:p w14:paraId="574EFB52" w14:textId="3E380883" w:rsidR="00295680" w:rsidRDefault="0029568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06AB68AD" w14:textId="78DB7B94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1720C897" w14:textId="5FBC0B04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4BFF8134" w14:textId="240C7F2F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0E77F902" w14:textId="2B98676B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10C4355D" w14:textId="523FDAD2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76BA804E" w14:textId="6BD91E41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036A8F70" w14:textId="2A0D7DDA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62A1D694" w14:textId="75B1E96B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45B6E083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29D9A8D9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18F063C6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31D0DE87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501278AA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317CFE20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33028DAA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473A00C2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71B4A7C9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1B31AFDC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5C787325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045108E3" w14:textId="77777777" w:rsidR="00544B40" w:rsidRDefault="00544B40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45549F2A" w14:textId="5A6ADA4F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p w14:paraId="7277545F" w14:textId="77777777" w:rsidR="00D231A4" w:rsidRPr="006C1562" w:rsidRDefault="00D231A4" w:rsidP="00D231A4">
      <w:pPr>
        <w:pStyle w:val="NoSpacing"/>
        <w:rPr>
          <w:rFonts w:ascii="Century Gothic" w:hAnsi="Century Gothic"/>
          <w:b/>
          <w:sz w:val="20"/>
          <w:szCs w:val="20"/>
        </w:rPr>
      </w:pPr>
      <w:r w:rsidRPr="006C1562">
        <w:rPr>
          <w:rFonts w:ascii="Century Gothic" w:hAnsi="Century Gothic"/>
          <w:b/>
          <w:sz w:val="20"/>
          <w:szCs w:val="20"/>
        </w:rPr>
        <w:lastRenderedPageBreak/>
        <w:t>Post:</w:t>
      </w:r>
      <w:r w:rsidRPr="006C1562">
        <w:rPr>
          <w:rFonts w:ascii="Century Gothic" w:hAnsi="Century Gothic"/>
          <w:b/>
          <w:sz w:val="20"/>
          <w:szCs w:val="20"/>
        </w:rPr>
        <w:tab/>
      </w:r>
      <w:r w:rsidRPr="006C1562">
        <w:rPr>
          <w:rFonts w:ascii="Century Gothic" w:hAnsi="Century Gothic"/>
          <w:b/>
          <w:sz w:val="20"/>
          <w:szCs w:val="20"/>
        </w:rPr>
        <w:tab/>
      </w:r>
      <w:r w:rsidRPr="006C1562">
        <w:rPr>
          <w:rFonts w:ascii="Century Gothic" w:hAnsi="Century Gothic"/>
          <w:b/>
          <w:sz w:val="20"/>
          <w:szCs w:val="20"/>
        </w:rPr>
        <w:tab/>
      </w:r>
    </w:p>
    <w:p w14:paraId="66ECAC08" w14:textId="77777777" w:rsidR="00D231A4" w:rsidRPr="006C1562" w:rsidRDefault="00D231A4" w:rsidP="00D231A4">
      <w:pPr>
        <w:pStyle w:val="NoSpacing"/>
        <w:rPr>
          <w:rFonts w:ascii="Century Gothic" w:hAnsi="Century Gothic"/>
          <w:color w:val="FF0000"/>
          <w:sz w:val="20"/>
          <w:szCs w:val="20"/>
        </w:rPr>
      </w:pPr>
      <w:r w:rsidRPr="006C1562">
        <w:rPr>
          <w:rFonts w:ascii="Century Gothic" w:hAnsi="Century Gothic"/>
          <w:sz w:val="20"/>
          <w:szCs w:val="20"/>
        </w:rPr>
        <w:t>Teacher</w:t>
      </w:r>
    </w:p>
    <w:p w14:paraId="556F814B" w14:textId="31BFF117" w:rsidR="00D231A4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980"/>
      </w:tblGrid>
      <w:tr w:rsidR="00D231A4" w14:paraId="1A169817" w14:textId="77777777" w:rsidTr="000B6EA4">
        <w:tc>
          <w:tcPr>
            <w:tcW w:w="1271" w:type="dxa"/>
          </w:tcPr>
          <w:p w14:paraId="6C28E485" w14:textId="77777777" w:rsidR="00D231A4" w:rsidRPr="00AE0E26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AE0E26">
              <w:rPr>
                <w:rFonts w:ascii="Century Gothic" w:hAnsi="Century Gothic" w:cs="Arial"/>
                <w:b/>
                <w:sz w:val="20"/>
                <w:szCs w:val="20"/>
              </w:rPr>
              <w:t>Criteria:</w:t>
            </w:r>
          </w:p>
        </w:tc>
        <w:tc>
          <w:tcPr>
            <w:tcW w:w="5103" w:type="dxa"/>
          </w:tcPr>
          <w:p w14:paraId="77D3A7EB" w14:textId="77777777" w:rsidR="00D231A4" w:rsidRPr="00AE0E26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AE0E26">
              <w:rPr>
                <w:rFonts w:ascii="Century Gothic" w:hAnsi="Century Gothic"/>
                <w:sz w:val="20"/>
                <w:szCs w:val="20"/>
              </w:rPr>
              <w:t>Qualifications and Professional Development</w:t>
            </w:r>
          </w:p>
        </w:tc>
        <w:tc>
          <w:tcPr>
            <w:tcW w:w="2268" w:type="dxa"/>
          </w:tcPr>
          <w:p w14:paraId="0DDDC7E7" w14:textId="77777777" w:rsidR="00D231A4" w:rsidRPr="00AE0E26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AE0E26">
              <w:rPr>
                <w:rFonts w:ascii="Century Gothic" w:hAnsi="Century Gothic" w:cs="Arial"/>
                <w:b/>
                <w:sz w:val="20"/>
                <w:szCs w:val="20"/>
              </w:rPr>
              <w:t>Assessment method:</w:t>
            </w:r>
          </w:p>
        </w:tc>
        <w:tc>
          <w:tcPr>
            <w:tcW w:w="980" w:type="dxa"/>
          </w:tcPr>
          <w:p w14:paraId="104AA131" w14:textId="77777777" w:rsidR="00D231A4" w:rsidRPr="00AE0E26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AE0E26">
              <w:rPr>
                <w:rFonts w:ascii="Century Gothic" w:hAnsi="Century Gothic" w:cs="Arial"/>
                <w:sz w:val="20"/>
                <w:szCs w:val="20"/>
              </w:rPr>
              <w:t>A, I, R</w:t>
            </w:r>
          </w:p>
        </w:tc>
      </w:tr>
      <w:tr w:rsidR="00D231A4" w14:paraId="487FA485" w14:textId="77777777" w:rsidTr="000B6EA4">
        <w:tc>
          <w:tcPr>
            <w:tcW w:w="1271" w:type="dxa"/>
          </w:tcPr>
          <w:p w14:paraId="6FD5622D" w14:textId="77777777" w:rsidR="00D231A4" w:rsidRDefault="00D231A4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Essential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68243E8C" w14:textId="77777777" w:rsidR="00D231A4" w:rsidRPr="0021078F" w:rsidRDefault="00D231A4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 w:rsidRPr="0021078F">
              <w:rPr>
                <w:rFonts w:ascii="Century Gothic" w:hAnsi="Century Gothic"/>
                <w:sz w:val="20"/>
                <w:szCs w:val="20"/>
              </w:rPr>
              <w:t>a. Qualified teacher status</w:t>
            </w:r>
          </w:p>
          <w:p w14:paraId="05A05A86" w14:textId="39EFD343" w:rsidR="00976C2F" w:rsidRPr="0021078F" w:rsidRDefault="00D231A4" w:rsidP="00976C2F">
            <w:pPr>
              <w:spacing w:after="0"/>
              <w:rPr>
                <w:rFonts w:cs="Arial"/>
                <w:szCs w:val="20"/>
              </w:rPr>
            </w:pPr>
            <w:r w:rsidRPr="0021078F">
              <w:rPr>
                <w:szCs w:val="20"/>
              </w:rPr>
              <w:t>b.</w:t>
            </w:r>
            <w:r w:rsidR="00976C2F" w:rsidRPr="0021078F">
              <w:rPr>
                <w:szCs w:val="20"/>
              </w:rPr>
              <w:t xml:space="preserve"> </w:t>
            </w:r>
            <w:r w:rsidR="00976C2F" w:rsidRPr="0021078F">
              <w:rPr>
                <w:rFonts w:cs="Arial"/>
                <w:szCs w:val="20"/>
              </w:rPr>
              <w:t>Ability to teach across either the Primary/Secondary phase</w:t>
            </w:r>
          </w:p>
          <w:p w14:paraId="518077C5" w14:textId="0E0DEDAC" w:rsidR="00D231A4" w:rsidRPr="0021078F" w:rsidRDefault="00976C2F" w:rsidP="0021078F">
            <w:pPr>
              <w:spacing w:after="0"/>
              <w:rPr>
                <w:rFonts w:cs="Arial"/>
                <w:szCs w:val="20"/>
              </w:rPr>
            </w:pPr>
            <w:r w:rsidRPr="0021078F">
              <w:rPr>
                <w:rFonts w:cs="Arial"/>
                <w:szCs w:val="20"/>
              </w:rPr>
              <w:t>c. Knowledge of developments in teaching and learning</w:t>
            </w:r>
          </w:p>
        </w:tc>
      </w:tr>
      <w:tr w:rsidR="00D231A4" w14:paraId="6772C86B" w14:textId="77777777" w:rsidTr="000B6EA4">
        <w:tc>
          <w:tcPr>
            <w:tcW w:w="1271" w:type="dxa"/>
          </w:tcPr>
          <w:p w14:paraId="63D767FE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Desirable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54991B8D" w14:textId="1EA8B8A3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E3FCB">
              <w:rPr>
                <w:rFonts w:ascii="Century Gothic" w:hAnsi="Century Gothic"/>
                <w:sz w:val="20"/>
                <w:szCs w:val="20"/>
              </w:rPr>
              <w:t>a. Evidence of further professional development</w:t>
            </w:r>
          </w:p>
          <w:p w14:paraId="5EF806F9" w14:textId="77777777" w:rsidR="0021078F" w:rsidRDefault="0021078F" w:rsidP="000B6EA4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b. </w:t>
            </w:r>
            <w:r w:rsidRPr="0021078F">
              <w:rPr>
                <w:rFonts w:ascii="Century Gothic" w:hAnsi="Century Gothic" w:cs="Arial"/>
                <w:sz w:val="20"/>
                <w:szCs w:val="20"/>
              </w:rPr>
              <w:t>Knowledge of raising achievement strategies</w:t>
            </w:r>
          </w:p>
          <w:p w14:paraId="5242CB01" w14:textId="3439D0FD" w:rsidR="0018076B" w:rsidRPr="00FE3FCB" w:rsidRDefault="0018076B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c. Experience of working with </w:t>
            </w:r>
            <w:r w:rsidR="002618EA">
              <w:rPr>
                <w:rFonts w:ascii="Century Gothic" w:hAnsi="Century Gothic" w:cs="Arial"/>
                <w:sz w:val="20"/>
                <w:szCs w:val="20"/>
              </w:rPr>
              <w:t xml:space="preserve">students with SEND, particularly SEMH </w:t>
            </w:r>
          </w:p>
        </w:tc>
      </w:tr>
    </w:tbl>
    <w:p w14:paraId="397F8FA8" w14:textId="77777777" w:rsidR="00D231A4" w:rsidRDefault="00D231A4" w:rsidP="00D231A4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401"/>
        <w:gridCol w:w="2406"/>
      </w:tblGrid>
      <w:tr w:rsidR="00D231A4" w14:paraId="58A4B136" w14:textId="77777777" w:rsidTr="000B6EA4">
        <w:tc>
          <w:tcPr>
            <w:tcW w:w="1271" w:type="dxa"/>
          </w:tcPr>
          <w:p w14:paraId="6DB6F140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Criteria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14:paraId="1E52208F" w14:textId="77777777" w:rsidR="00D231A4" w:rsidRPr="00850925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50925">
              <w:rPr>
                <w:rFonts w:ascii="Century Gothic" w:hAnsi="Century Gothic" w:cs="Arial"/>
                <w:sz w:val="20"/>
                <w:szCs w:val="20"/>
              </w:rPr>
              <w:t>Skills</w:t>
            </w:r>
          </w:p>
        </w:tc>
        <w:tc>
          <w:tcPr>
            <w:tcW w:w="2401" w:type="dxa"/>
          </w:tcPr>
          <w:p w14:paraId="4FB7CE9D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Assessment method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597E2D82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sz w:val="20"/>
                <w:szCs w:val="20"/>
              </w:rPr>
              <w:t>A, I, R</w:t>
            </w:r>
          </w:p>
        </w:tc>
      </w:tr>
      <w:tr w:rsidR="00D231A4" w14:paraId="32A148A0" w14:textId="77777777" w:rsidTr="000B6EA4">
        <w:tc>
          <w:tcPr>
            <w:tcW w:w="1271" w:type="dxa"/>
          </w:tcPr>
          <w:p w14:paraId="412F4E6B" w14:textId="77777777" w:rsidR="00D231A4" w:rsidRDefault="00D231A4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Essential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109D3CCC" w14:textId="6AEABD54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a. </w:t>
            </w:r>
            <w:r w:rsidRPr="0021078F">
              <w:rPr>
                <w:rFonts w:cs="Calibri"/>
                <w:szCs w:val="20"/>
              </w:rPr>
              <w:t>Ability to teach outstanding lessons to all ages and abilities- lessons that challenge and ensure the progress of all learners</w:t>
            </w:r>
          </w:p>
          <w:p w14:paraId="7B321B19" w14:textId="16A985B2" w:rsidR="0021078F" w:rsidRPr="0021078F" w:rsidRDefault="0021078F" w:rsidP="0021078F">
            <w:pPr>
              <w:pStyle w:val="BodyText2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b. </w:t>
            </w:r>
            <w:r w:rsidRPr="0021078F">
              <w:rPr>
                <w:rFonts w:ascii="Century Gothic" w:hAnsi="Century Gothic" w:cs="Calibri"/>
                <w:sz w:val="20"/>
              </w:rPr>
              <w:t>Excellent skills in classroom management</w:t>
            </w:r>
          </w:p>
          <w:p w14:paraId="4C4688BD" w14:textId="2352ED93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c. </w:t>
            </w:r>
            <w:r w:rsidRPr="0021078F">
              <w:rPr>
                <w:rFonts w:cs="Calibri"/>
                <w:szCs w:val="20"/>
              </w:rPr>
              <w:t>Strong planning skills and ability to show initiative</w:t>
            </w:r>
          </w:p>
          <w:p w14:paraId="48F8A1D6" w14:textId="6179E292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d. </w:t>
            </w:r>
            <w:r w:rsidRPr="0021078F">
              <w:rPr>
                <w:rFonts w:cs="Calibri"/>
                <w:szCs w:val="20"/>
              </w:rPr>
              <w:t xml:space="preserve">Ability to: </w:t>
            </w:r>
          </w:p>
          <w:p w14:paraId="05656D28" w14:textId="6C1CC52C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- </w:t>
            </w:r>
            <w:r w:rsidRPr="0021078F">
              <w:rPr>
                <w:rFonts w:cs="Calibri"/>
                <w:szCs w:val="20"/>
              </w:rPr>
              <w:t>lead a team effectively</w:t>
            </w:r>
          </w:p>
          <w:p w14:paraId="1F1945EA" w14:textId="70071F04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- </w:t>
            </w:r>
            <w:r w:rsidRPr="0021078F">
              <w:rPr>
                <w:rFonts w:cs="Calibri"/>
                <w:szCs w:val="20"/>
              </w:rPr>
              <w:t xml:space="preserve">lead CPD both within your subject specialism and potentially in the wider context </w:t>
            </w:r>
          </w:p>
          <w:p w14:paraId="279BE632" w14:textId="4AA61D9B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- </w:t>
            </w:r>
            <w:r w:rsidRPr="0021078F">
              <w:rPr>
                <w:rFonts w:cs="Calibri"/>
                <w:szCs w:val="20"/>
              </w:rPr>
              <w:t>motivate others, to lead change, to think clearly, calmly and to complete tasks successfully</w:t>
            </w:r>
          </w:p>
          <w:p w14:paraId="22DACAE2" w14:textId="34913143" w:rsidR="0021078F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- </w:t>
            </w:r>
            <w:r w:rsidRPr="0021078F">
              <w:rPr>
                <w:rFonts w:cs="Calibri"/>
                <w:szCs w:val="20"/>
              </w:rPr>
              <w:t>relate well to colleagues</w:t>
            </w:r>
          </w:p>
          <w:p w14:paraId="033C1293" w14:textId="6AE4965B" w:rsidR="00D231A4" w:rsidRPr="0021078F" w:rsidRDefault="0021078F" w:rsidP="0021078F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- </w:t>
            </w:r>
            <w:r w:rsidRPr="0021078F">
              <w:rPr>
                <w:rFonts w:cs="Calibri"/>
                <w:szCs w:val="20"/>
              </w:rPr>
              <w:t>form productive relationships with young people</w:t>
            </w:r>
          </w:p>
        </w:tc>
      </w:tr>
      <w:tr w:rsidR="00D231A4" w14:paraId="4AF07E94" w14:textId="77777777" w:rsidTr="000B6EA4">
        <w:tc>
          <w:tcPr>
            <w:tcW w:w="1271" w:type="dxa"/>
          </w:tcPr>
          <w:p w14:paraId="706BF6F2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Desirable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2DE27D3E" w14:textId="77777777" w:rsidR="00D231A4" w:rsidRPr="0021078F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21078F">
              <w:rPr>
                <w:rFonts w:ascii="Century Gothic" w:hAnsi="Century Gothic"/>
                <w:sz w:val="20"/>
                <w:szCs w:val="20"/>
              </w:rPr>
              <w:t>a. Effective computing skills for both teaching and management</w:t>
            </w:r>
          </w:p>
          <w:p w14:paraId="64EB84D2" w14:textId="2F54F9EA" w:rsidR="0021078F" w:rsidRPr="0021078F" w:rsidRDefault="0021078F" w:rsidP="0021078F">
            <w:pPr>
              <w:spacing w:after="0"/>
              <w:jc w:val="both"/>
              <w:rPr>
                <w:rFonts w:cs="Arial"/>
                <w:szCs w:val="20"/>
              </w:rPr>
            </w:pPr>
            <w:r w:rsidRPr="0021078F">
              <w:rPr>
                <w:rFonts w:cs="Arial"/>
                <w:szCs w:val="20"/>
              </w:rPr>
              <w:t>b. Pastoral experience as a Form Tutor</w:t>
            </w:r>
          </w:p>
          <w:p w14:paraId="78ED8411" w14:textId="637F2589" w:rsidR="0021078F" w:rsidRPr="0021078F" w:rsidRDefault="0021078F" w:rsidP="0021078F">
            <w:pPr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1078F">
              <w:rPr>
                <w:rFonts w:cs="Arial"/>
                <w:szCs w:val="20"/>
              </w:rPr>
              <w:t>c. Ability to work with external stakeholders</w:t>
            </w:r>
            <w:r w:rsidRPr="0043064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0734DE18" w14:textId="77777777" w:rsidR="00D231A4" w:rsidRDefault="00D231A4" w:rsidP="00D231A4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401"/>
        <w:gridCol w:w="2406"/>
      </w:tblGrid>
      <w:tr w:rsidR="00D231A4" w14:paraId="2277A0EB" w14:textId="77777777" w:rsidTr="000B6EA4">
        <w:tc>
          <w:tcPr>
            <w:tcW w:w="1271" w:type="dxa"/>
          </w:tcPr>
          <w:p w14:paraId="1238E888" w14:textId="77777777" w:rsidR="00D231A4" w:rsidRPr="00895EDA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95EDA">
              <w:rPr>
                <w:rFonts w:ascii="Century Gothic" w:hAnsi="Century Gothic" w:cs="Arial"/>
                <w:b/>
                <w:sz w:val="20"/>
                <w:szCs w:val="20"/>
              </w:rPr>
              <w:t>Criteria:</w:t>
            </w:r>
          </w:p>
        </w:tc>
        <w:tc>
          <w:tcPr>
            <w:tcW w:w="3544" w:type="dxa"/>
          </w:tcPr>
          <w:p w14:paraId="2C3D6A85" w14:textId="77777777" w:rsidR="00D231A4" w:rsidRPr="00895EDA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95EDA">
              <w:rPr>
                <w:rFonts w:ascii="Century Gothic" w:hAnsi="Century Gothic" w:cs="Arial"/>
                <w:sz w:val="20"/>
                <w:szCs w:val="20"/>
              </w:rPr>
              <w:t>Experience</w:t>
            </w:r>
          </w:p>
        </w:tc>
        <w:tc>
          <w:tcPr>
            <w:tcW w:w="2401" w:type="dxa"/>
          </w:tcPr>
          <w:p w14:paraId="4B2C443C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Assessment method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7C429C6B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sz w:val="20"/>
                <w:szCs w:val="20"/>
              </w:rPr>
              <w:t>A, I, R</w:t>
            </w:r>
          </w:p>
        </w:tc>
      </w:tr>
      <w:tr w:rsidR="00D231A4" w14:paraId="477EF97F" w14:textId="77777777" w:rsidTr="000B6EA4">
        <w:tc>
          <w:tcPr>
            <w:tcW w:w="1271" w:type="dxa"/>
          </w:tcPr>
          <w:p w14:paraId="62652E83" w14:textId="77777777" w:rsidR="00D231A4" w:rsidRDefault="00D231A4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Essential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17C37881" w14:textId="4C1C6BCD" w:rsidR="0021078F" w:rsidRPr="0021078F" w:rsidRDefault="0021078F" w:rsidP="0021078F">
            <w:pPr>
              <w:pStyle w:val="BodyText2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a. </w:t>
            </w:r>
            <w:r w:rsidRPr="0021078F">
              <w:rPr>
                <w:rFonts w:ascii="Century Gothic" w:hAnsi="Century Gothic" w:cs="Calibri"/>
                <w:sz w:val="20"/>
              </w:rPr>
              <w:t>High standard of:</w:t>
            </w:r>
          </w:p>
          <w:p w14:paraId="40F2B505" w14:textId="77777777" w:rsidR="0021078F" w:rsidRPr="0021078F" w:rsidRDefault="0021078F" w:rsidP="0021078F">
            <w:pPr>
              <w:pStyle w:val="BodyText2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- </w:t>
            </w:r>
            <w:r w:rsidRPr="0021078F">
              <w:rPr>
                <w:rFonts w:ascii="Century Gothic" w:hAnsi="Century Gothic" w:cs="Calibri"/>
                <w:sz w:val="20"/>
              </w:rPr>
              <w:t xml:space="preserve">preparation and marking </w:t>
            </w:r>
          </w:p>
          <w:p w14:paraId="3A175796" w14:textId="77777777" w:rsidR="0021078F" w:rsidRPr="0021078F" w:rsidRDefault="0021078F" w:rsidP="0021078F">
            <w:pPr>
              <w:pStyle w:val="BodyText2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- </w:t>
            </w:r>
            <w:r w:rsidRPr="0021078F">
              <w:rPr>
                <w:rFonts w:ascii="Century Gothic" w:hAnsi="Century Gothic" w:cs="Calibri"/>
                <w:sz w:val="20"/>
              </w:rPr>
              <w:t xml:space="preserve">developed organisational skills </w:t>
            </w:r>
          </w:p>
          <w:p w14:paraId="2C87D602" w14:textId="77777777" w:rsidR="0021078F" w:rsidRPr="0021078F" w:rsidRDefault="0021078F" w:rsidP="0021078F">
            <w:pPr>
              <w:pStyle w:val="BodyText2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- </w:t>
            </w:r>
            <w:r w:rsidRPr="0021078F">
              <w:rPr>
                <w:rFonts w:ascii="Century Gothic" w:hAnsi="Century Gothic" w:cs="Calibri"/>
                <w:sz w:val="20"/>
              </w:rPr>
              <w:t xml:space="preserve">developed oral and written communication skills </w:t>
            </w:r>
          </w:p>
          <w:p w14:paraId="64D3BE77" w14:textId="77777777" w:rsidR="0021078F" w:rsidRDefault="0021078F" w:rsidP="0021078F">
            <w:pPr>
              <w:pStyle w:val="NoSpacing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b. </w:t>
            </w:r>
            <w:r w:rsidRPr="0021078F">
              <w:rPr>
                <w:rFonts w:ascii="Century Gothic" w:hAnsi="Century Gothic" w:cs="Calibri"/>
                <w:sz w:val="20"/>
                <w:szCs w:val="20"/>
              </w:rPr>
              <w:t>A willingness to contribute to and lead extra-curricular activities within and outside your subject area</w:t>
            </w:r>
          </w:p>
          <w:p w14:paraId="49D690D4" w14:textId="429D72D0" w:rsidR="00D231A4" w:rsidRPr="00D244FD" w:rsidRDefault="0021078F" w:rsidP="0021078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c. </w:t>
            </w:r>
            <w:r w:rsidR="00D231A4" w:rsidRPr="00D244FD">
              <w:rPr>
                <w:rFonts w:ascii="Century Gothic" w:hAnsi="Century Gothic"/>
                <w:sz w:val="20"/>
                <w:szCs w:val="20"/>
              </w:rPr>
              <w:t>Effective computing skills for both teaching and management</w:t>
            </w:r>
          </w:p>
        </w:tc>
      </w:tr>
      <w:tr w:rsidR="00D231A4" w14:paraId="0F29C2C3" w14:textId="77777777" w:rsidTr="000B6EA4">
        <w:tc>
          <w:tcPr>
            <w:tcW w:w="1271" w:type="dxa"/>
          </w:tcPr>
          <w:p w14:paraId="6D3646DD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Desirable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5D187ABE" w14:textId="475061E5" w:rsidR="00D231A4" w:rsidRPr="00D244FD" w:rsidRDefault="0021078F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D231A4" w:rsidRPr="00D244FD">
              <w:rPr>
                <w:rFonts w:ascii="Century Gothic" w:hAnsi="Century Gothic"/>
                <w:sz w:val="20"/>
                <w:szCs w:val="20"/>
              </w:rPr>
              <w:t>. Experience of teaching in more than one Key Stage</w:t>
            </w:r>
          </w:p>
        </w:tc>
      </w:tr>
    </w:tbl>
    <w:p w14:paraId="5021705B" w14:textId="77777777" w:rsidR="00D231A4" w:rsidRDefault="00D231A4" w:rsidP="00D231A4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401"/>
        <w:gridCol w:w="2406"/>
      </w:tblGrid>
      <w:tr w:rsidR="00D231A4" w14:paraId="15002F75" w14:textId="77777777" w:rsidTr="000B6EA4">
        <w:tc>
          <w:tcPr>
            <w:tcW w:w="1271" w:type="dxa"/>
          </w:tcPr>
          <w:p w14:paraId="2DE031C5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Criteria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14:paraId="0CE21CD3" w14:textId="77777777" w:rsidR="00D231A4" w:rsidRPr="004B369B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B369B">
              <w:rPr>
                <w:rFonts w:ascii="Century Gothic" w:hAnsi="Century Gothic" w:cs="Arial"/>
                <w:sz w:val="20"/>
                <w:szCs w:val="20"/>
              </w:rPr>
              <w:t>Other requirements</w:t>
            </w:r>
          </w:p>
        </w:tc>
        <w:tc>
          <w:tcPr>
            <w:tcW w:w="2401" w:type="dxa"/>
          </w:tcPr>
          <w:p w14:paraId="59787E5A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Assessment method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7E942945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sz w:val="20"/>
                <w:szCs w:val="20"/>
              </w:rPr>
              <w:t>A, I, R</w:t>
            </w:r>
          </w:p>
        </w:tc>
      </w:tr>
      <w:tr w:rsidR="00D231A4" w14:paraId="0DE377FB" w14:textId="77777777" w:rsidTr="000B6EA4">
        <w:tc>
          <w:tcPr>
            <w:tcW w:w="1271" w:type="dxa"/>
          </w:tcPr>
          <w:p w14:paraId="43296ADA" w14:textId="77777777" w:rsidR="00D231A4" w:rsidRDefault="00D231A4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Essential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137569EF" w14:textId="0B7FE607" w:rsidR="00D231A4" w:rsidRPr="001E08EA" w:rsidRDefault="0021078F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D231A4" w:rsidRPr="001E08EA">
              <w:rPr>
                <w:rFonts w:ascii="Century Gothic" w:hAnsi="Century Gothic"/>
                <w:sz w:val="20"/>
                <w:szCs w:val="20"/>
              </w:rPr>
              <w:t>. Have good knowledge of Child Protection and Health and Safety Legislation and understand the role of Designated Safeguarding Leader</w:t>
            </w:r>
          </w:p>
          <w:p w14:paraId="7ECDA091" w14:textId="07CE871B" w:rsidR="00D231A4" w:rsidRPr="001E08EA" w:rsidRDefault="0021078F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="00D231A4" w:rsidRPr="001E08EA">
              <w:rPr>
                <w:rFonts w:ascii="Century Gothic" w:hAnsi="Century Gothic"/>
                <w:sz w:val="20"/>
                <w:szCs w:val="20"/>
              </w:rPr>
              <w:t xml:space="preserve">. The ability to maintain and develop a ‘culture of vigilance’ </w:t>
            </w:r>
            <w:proofErr w:type="gramStart"/>
            <w:r w:rsidR="00D231A4" w:rsidRPr="001E08EA">
              <w:rPr>
                <w:rFonts w:ascii="Century Gothic" w:hAnsi="Century Gothic"/>
                <w:sz w:val="20"/>
                <w:szCs w:val="20"/>
              </w:rPr>
              <w:t>with regard to</w:t>
            </w:r>
            <w:proofErr w:type="gramEnd"/>
            <w:r w:rsidR="00D231A4" w:rsidRPr="001E08EA">
              <w:rPr>
                <w:rFonts w:ascii="Century Gothic" w:hAnsi="Century Gothic"/>
                <w:sz w:val="20"/>
                <w:szCs w:val="20"/>
              </w:rPr>
              <w:t xml:space="preserve"> safeguarding and child protection</w:t>
            </w:r>
          </w:p>
          <w:p w14:paraId="5EFA6477" w14:textId="3E6E9A4E" w:rsidR="00D231A4" w:rsidRPr="00A22B0D" w:rsidRDefault="0021078F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D231A4" w:rsidRPr="00A22B0D">
              <w:rPr>
                <w:rFonts w:ascii="Century Gothic" w:hAnsi="Century Gothic"/>
                <w:sz w:val="20"/>
                <w:szCs w:val="20"/>
              </w:rPr>
              <w:t>. A person with a passion for children’s learning and development, and a genuine respect of ‘childhood’ with a commitment to securing the best outcomes for children</w:t>
            </w:r>
          </w:p>
          <w:p w14:paraId="46ED04F1" w14:textId="2C10A45B" w:rsidR="00D231A4" w:rsidRPr="001E08EA" w:rsidRDefault="0021078F" w:rsidP="000B6EA4">
            <w:pPr>
              <w:pStyle w:val="NoSpacing"/>
              <w:tabs>
                <w:tab w:val="left" w:pos="14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D231A4" w:rsidRPr="00A22B0D">
              <w:rPr>
                <w:rFonts w:ascii="Century Gothic" w:hAnsi="Century Gothic"/>
                <w:sz w:val="20"/>
                <w:szCs w:val="20"/>
              </w:rPr>
              <w:t>. A caring, people person who is approachable, empathic and who demonstrates commitment to the well-being of staff, as well as pupils</w:t>
            </w:r>
          </w:p>
        </w:tc>
      </w:tr>
      <w:tr w:rsidR="00D231A4" w14:paraId="4F418D54" w14:textId="77777777" w:rsidTr="000B6EA4">
        <w:tc>
          <w:tcPr>
            <w:tcW w:w="1271" w:type="dxa"/>
          </w:tcPr>
          <w:p w14:paraId="6A7E9745" w14:textId="77777777" w:rsidR="00D231A4" w:rsidRDefault="00D231A4" w:rsidP="000B6EA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44C5C">
              <w:rPr>
                <w:rFonts w:ascii="Century Gothic" w:hAnsi="Century Gothic" w:cs="Arial"/>
                <w:b/>
                <w:sz w:val="20"/>
                <w:szCs w:val="20"/>
              </w:rPr>
              <w:t>Desirable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3"/>
          </w:tcPr>
          <w:p w14:paraId="2505169F" w14:textId="67761A54" w:rsidR="007008B4" w:rsidRPr="001E08EA" w:rsidRDefault="00D231A4" w:rsidP="0021078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1E08EA">
              <w:rPr>
                <w:rFonts w:ascii="Century Gothic" w:hAnsi="Century Gothic"/>
                <w:sz w:val="20"/>
                <w:szCs w:val="20"/>
              </w:rPr>
              <w:t xml:space="preserve">a. </w:t>
            </w:r>
            <w:r w:rsidR="0021078F">
              <w:rPr>
                <w:rFonts w:ascii="Century Gothic" w:hAnsi="Century Gothic"/>
                <w:sz w:val="20"/>
                <w:szCs w:val="20"/>
              </w:rPr>
              <w:t>Want to develop their leadership skills</w:t>
            </w:r>
          </w:p>
        </w:tc>
      </w:tr>
    </w:tbl>
    <w:p w14:paraId="2B90C6D7" w14:textId="77777777" w:rsidR="00D231A4" w:rsidRPr="006C1562" w:rsidRDefault="00D231A4" w:rsidP="00E03ADC">
      <w:pPr>
        <w:pStyle w:val="NoSpacing"/>
        <w:rPr>
          <w:rFonts w:ascii="Century Gothic" w:hAnsi="Century Gothic"/>
          <w:sz w:val="20"/>
          <w:szCs w:val="20"/>
        </w:rPr>
      </w:pPr>
    </w:p>
    <w:sectPr w:rsidR="00D231A4" w:rsidRPr="006C1562" w:rsidSect="005156D1">
      <w:headerReference w:type="default" r:id="rId10"/>
      <w:footerReference w:type="default" r:id="rId11"/>
      <w:pgSz w:w="11900" w:h="16840"/>
      <w:pgMar w:top="2835" w:right="1134" w:bottom="1701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5D284" w14:textId="77777777" w:rsidR="009E1AEA" w:rsidRDefault="009E1AEA" w:rsidP="00037910">
      <w:r>
        <w:separator/>
      </w:r>
    </w:p>
  </w:endnote>
  <w:endnote w:type="continuationSeparator" w:id="0">
    <w:p w14:paraId="74790D4D" w14:textId="77777777" w:rsidR="009E1AEA" w:rsidRDefault="009E1AEA" w:rsidP="00037910">
      <w:r>
        <w:continuationSeparator/>
      </w:r>
    </w:p>
  </w:endnote>
  <w:endnote w:type="continuationNotice" w:id="1">
    <w:p w14:paraId="19C801FF" w14:textId="77777777" w:rsidR="009E1AEA" w:rsidRDefault="009E1A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7BC9" w14:textId="2668CB02" w:rsidR="00037910" w:rsidRDefault="00916F6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0" wp14:anchorId="1D40E21F" wp14:editId="3279DE73">
          <wp:simplePos x="0" y="0"/>
          <wp:positionH relativeFrom="page">
            <wp:posOffset>-6880</wp:posOffset>
          </wp:positionH>
          <wp:positionV relativeFrom="page">
            <wp:posOffset>9804400</wp:posOffset>
          </wp:positionV>
          <wp:extent cx="7556500" cy="8890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15703" w14:textId="77777777" w:rsidR="009E1AEA" w:rsidRDefault="009E1AEA" w:rsidP="00037910">
      <w:r>
        <w:separator/>
      </w:r>
    </w:p>
  </w:footnote>
  <w:footnote w:type="continuationSeparator" w:id="0">
    <w:p w14:paraId="5EF09BE5" w14:textId="77777777" w:rsidR="009E1AEA" w:rsidRDefault="009E1AEA" w:rsidP="00037910">
      <w:r>
        <w:continuationSeparator/>
      </w:r>
    </w:p>
  </w:footnote>
  <w:footnote w:type="continuationNotice" w:id="1">
    <w:p w14:paraId="529CE085" w14:textId="77777777" w:rsidR="009E1AEA" w:rsidRDefault="009E1A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4019" w14:textId="53033A3F" w:rsidR="00037910" w:rsidRDefault="00B006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8EABCE" wp14:editId="040B892B">
          <wp:simplePos x="0" y="0"/>
          <wp:positionH relativeFrom="page">
            <wp:posOffset>0</wp:posOffset>
          </wp:positionH>
          <wp:positionV relativeFrom="paragraph">
            <wp:posOffset>-1322070</wp:posOffset>
          </wp:positionV>
          <wp:extent cx="7546340" cy="143256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E3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8C3216" wp14:editId="3DDE614C">
              <wp:simplePos x="0" y="0"/>
              <wp:positionH relativeFrom="column">
                <wp:posOffset>-119389</wp:posOffset>
              </wp:positionH>
              <wp:positionV relativeFrom="paragraph">
                <wp:posOffset>-906224</wp:posOffset>
              </wp:positionV>
              <wp:extent cx="3951276" cy="108684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1276" cy="1086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FCCC1" w14:textId="505E3611" w:rsidR="00657E39" w:rsidRPr="00A22C4E" w:rsidRDefault="00691604" w:rsidP="00657E39">
                          <w:pPr>
                            <w:spacing w:line="520" w:lineRule="exact"/>
                            <w:rPr>
                              <w:rFonts w:cs="Times New Roman (Body CS)"/>
                              <w:b/>
                              <w:color w:val="4472C4" w:themeColor="accent1"/>
                              <w:spacing w:val="-20"/>
                              <w:sz w:val="56"/>
                            </w:rPr>
                          </w:pPr>
                          <w:r w:rsidRPr="00A22C4E">
                            <w:rPr>
                              <w:rFonts w:cs="Times New Roman (Body CS)"/>
                              <w:b/>
                              <w:color w:val="4472C4" w:themeColor="accent1"/>
                              <w:spacing w:val="-20"/>
                              <w:sz w:val="56"/>
                            </w:rPr>
                            <w:t>JOB DESCRIPTION</w:t>
                          </w:r>
                        </w:p>
                        <w:p w14:paraId="02ABCAA1" w14:textId="77777777" w:rsidR="00DA14C4" w:rsidRDefault="00DA14C4" w:rsidP="00657E39">
                          <w:pPr>
                            <w:spacing w:line="520" w:lineRule="exact"/>
                            <w:rPr>
                              <w:rFonts w:cs="Times New Roman (Body CS)"/>
                              <w:b/>
                              <w:color w:val="929E25"/>
                              <w:spacing w:val="-20"/>
                              <w:sz w:val="56"/>
                            </w:rPr>
                          </w:pPr>
                        </w:p>
                        <w:p w14:paraId="0F643360" w14:textId="77777777" w:rsidR="00DA14C4" w:rsidRPr="00657E39" w:rsidRDefault="00DA14C4" w:rsidP="00657E39">
                          <w:pPr>
                            <w:spacing w:line="520" w:lineRule="exact"/>
                            <w:rPr>
                              <w:rFonts w:cs="Times New Roman (Body CS)"/>
                              <w:b/>
                              <w:color w:val="929E25"/>
                              <w:spacing w:val="-20"/>
                              <w:sz w:val="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C3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4pt;margin-top:-71.35pt;width:311.1pt;height:8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/XGQIAAC0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" filled="f" stroked="f" strokeweight=".5pt">
              <v:textbox>
                <w:txbxContent>
                  <w:p w14:paraId="206FCCC1" w14:textId="505E3611" w:rsidR="00657E39" w:rsidRPr="00A22C4E" w:rsidRDefault="00691604" w:rsidP="00657E39">
                    <w:pPr>
                      <w:spacing w:line="520" w:lineRule="exact"/>
                      <w:rPr>
                        <w:rFonts w:cs="Times New Roman (Body CS)"/>
                        <w:b/>
                        <w:color w:val="4472C4" w:themeColor="accent1"/>
                        <w:spacing w:val="-20"/>
                        <w:sz w:val="56"/>
                      </w:rPr>
                    </w:pPr>
                    <w:r w:rsidRPr="00A22C4E">
                      <w:rPr>
                        <w:rFonts w:cs="Times New Roman (Body CS)"/>
                        <w:b/>
                        <w:color w:val="4472C4" w:themeColor="accent1"/>
                        <w:spacing w:val="-20"/>
                        <w:sz w:val="56"/>
                      </w:rPr>
                      <w:t>JOB DESCRIPTION</w:t>
                    </w:r>
                  </w:p>
                  <w:p w14:paraId="02ABCAA1" w14:textId="77777777" w:rsidR="00DA14C4" w:rsidRDefault="00DA14C4" w:rsidP="00657E39">
                    <w:pPr>
                      <w:spacing w:line="520" w:lineRule="exact"/>
                      <w:rPr>
                        <w:rFonts w:cs="Times New Roman (Body CS)"/>
                        <w:b/>
                        <w:color w:val="929E25"/>
                        <w:spacing w:val="-20"/>
                        <w:sz w:val="56"/>
                      </w:rPr>
                    </w:pPr>
                  </w:p>
                  <w:p w14:paraId="0F643360" w14:textId="77777777" w:rsidR="00DA14C4" w:rsidRPr="00657E39" w:rsidRDefault="00DA14C4" w:rsidP="00657E39">
                    <w:pPr>
                      <w:spacing w:line="520" w:lineRule="exact"/>
                      <w:rPr>
                        <w:rFonts w:cs="Times New Roman (Body CS)"/>
                        <w:b/>
                        <w:color w:val="929E25"/>
                        <w:spacing w:val="-20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5D93"/>
    <w:multiLevelType w:val="hybridMultilevel"/>
    <w:tmpl w:val="64EE7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6269"/>
    <w:multiLevelType w:val="hybridMultilevel"/>
    <w:tmpl w:val="B21C5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51CAE"/>
    <w:multiLevelType w:val="hybridMultilevel"/>
    <w:tmpl w:val="113A4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A6EF4"/>
    <w:multiLevelType w:val="hybridMultilevel"/>
    <w:tmpl w:val="0E784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F271F"/>
    <w:multiLevelType w:val="hybridMultilevel"/>
    <w:tmpl w:val="08621658"/>
    <w:lvl w:ilvl="0" w:tplc="2FA40E4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953B4"/>
    <w:multiLevelType w:val="hybridMultilevel"/>
    <w:tmpl w:val="C56C4F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C4335"/>
    <w:multiLevelType w:val="hybridMultilevel"/>
    <w:tmpl w:val="0ABC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E6F2C"/>
    <w:multiLevelType w:val="hybridMultilevel"/>
    <w:tmpl w:val="773A7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B5864"/>
    <w:multiLevelType w:val="hybridMultilevel"/>
    <w:tmpl w:val="CF8831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72BD8"/>
    <w:multiLevelType w:val="hybridMultilevel"/>
    <w:tmpl w:val="F7FAC474"/>
    <w:lvl w:ilvl="0" w:tplc="60CCE7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4025"/>
    <w:multiLevelType w:val="hybridMultilevel"/>
    <w:tmpl w:val="391EB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F5699"/>
    <w:multiLevelType w:val="hybridMultilevel"/>
    <w:tmpl w:val="089EF3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932291">
    <w:abstractNumId w:val="6"/>
  </w:num>
  <w:num w:numId="2" w16cid:durableId="315187272">
    <w:abstractNumId w:val="1"/>
  </w:num>
  <w:num w:numId="3" w16cid:durableId="2069067207">
    <w:abstractNumId w:val="10"/>
  </w:num>
  <w:num w:numId="4" w16cid:durableId="481388237">
    <w:abstractNumId w:val="3"/>
  </w:num>
  <w:num w:numId="5" w16cid:durableId="254897898">
    <w:abstractNumId w:val="6"/>
  </w:num>
  <w:num w:numId="6" w16cid:durableId="2005355022">
    <w:abstractNumId w:val="9"/>
  </w:num>
  <w:num w:numId="7" w16cid:durableId="318075503">
    <w:abstractNumId w:val="7"/>
  </w:num>
  <w:num w:numId="8" w16cid:durableId="636304552">
    <w:abstractNumId w:val="10"/>
  </w:num>
  <w:num w:numId="9" w16cid:durableId="1823891387">
    <w:abstractNumId w:val="1"/>
  </w:num>
  <w:num w:numId="10" w16cid:durableId="1593776378">
    <w:abstractNumId w:val="8"/>
  </w:num>
  <w:num w:numId="11" w16cid:durableId="476722323">
    <w:abstractNumId w:val="5"/>
  </w:num>
  <w:num w:numId="12" w16cid:durableId="644093595">
    <w:abstractNumId w:val="11"/>
  </w:num>
  <w:num w:numId="13" w16cid:durableId="349141741">
    <w:abstractNumId w:val="4"/>
  </w:num>
  <w:num w:numId="14" w16cid:durableId="1478188949">
    <w:abstractNumId w:val="0"/>
  </w:num>
  <w:num w:numId="15" w16cid:durableId="197972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0"/>
    <w:rsid w:val="00007184"/>
    <w:rsid w:val="00014EFD"/>
    <w:rsid w:val="00026825"/>
    <w:rsid w:val="00037910"/>
    <w:rsid w:val="00091018"/>
    <w:rsid w:val="00094276"/>
    <w:rsid w:val="000B1F0F"/>
    <w:rsid w:val="000C7596"/>
    <w:rsid w:val="00111908"/>
    <w:rsid w:val="0011348C"/>
    <w:rsid w:val="00142854"/>
    <w:rsid w:val="0018076B"/>
    <w:rsid w:val="001B336E"/>
    <w:rsid w:val="0021078F"/>
    <w:rsid w:val="00230D93"/>
    <w:rsid w:val="00233983"/>
    <w:rsid w:val="002618EA"/>
    <w:rsid w:val="00266176"/>
    <w:rsid w:val="00295680"/>
    <w:rsid w:val="002B1F60"/>
    <w:rsid w:val="002C1EAE"/>
    <w:rsid w:val="002E5729"/>
    <w:rsid w:val="002F4149"/>
    <w:rsid w:val="002F4482"/>
    <w:rsid w:val="003004F2"/>
    <w:rsid w:val="00315199"/>
    <w:rsid w:val="003834DE"/>
    <w:rsid w:val="003B3777"/>
    <w:rsid w:val="003E63A1"/>
    <w:rsid w:val="004034C1"/>
    <w:rsid w:val="00403F64"/>
    <w:rsid w:val="00474F5B"/>
    <w:rsid w:val="004A1699"/>
    <w:rsid w:val="004B2295"/>
    <w:rsid w:val="005011E0"/>
    <w:rsid w:val="005156D1"/>
    <w:rsid w:val="00515C2D"/>
    <w:rsid w:val="005162CC"/>
    <w:rsid w:val="0052330F"/>
    <w:rsid w:val="00544B40"/>
    <w:rsid w:val="005568F0"/>
    <w:rsid w:val="00584212"/>
    <w:rsid w:val="005A11FD"/>
    <w:rsid w:val="005B46C5"/>
    <w:rsid w:val="005D5E55"/>
    <w:rsid w:val="005D6B9E"/>
    <w:rsid w:val="00631063"/>
    <w:rsid w:val="00657E39"/>
    <w:rsid w:val="00665923"/>
    <w:rsid w:val="006729ED"/>
    <w:rsid w:val="006762A5"/>
    <w:rsid w:val="00691604"/>
    <w:rsid w:val="006C1562"/>
    <w:rsid w:val="006C3DD9"/>
    <w:rsid w:val="006D3698"/>
    <w:rsid w:val="006F2637"/>
    <w:rsid w:val="007008B4"/>
    <w:rsid w:val="00700AF6"/>
    <w:rsid w:val="007140FE"/>
    <w:rsid w:val="00747ABF"/>
    <w:rsid w:val="0075219B"/>
    <w:rsid w:val="00794525"/>
    <w:rsid w:val="007C7829"/>
    <w:rsid w:val="00807C71"/>
    <w:rsid w:val="00821A2C"/>
    <w:rsid w:val="00841AFC"/>
    <w:rsid w:val="00852BB0"/>
    <w:rsid w:val="008648C5"/>
    <w:rsid w:val="00897E13"/>
    <w:rsid w:val="008A1C35"/>
    <w:rsid w:val="008D0DD2"/>
    <w:rsid w:val="008D3C3C"/>
    <w:rsid w:val="008D3DF9"/>
    <w:rsid w:val="008E570C"/>
    <w:rsid w:val="008F6135"/>
    <w:rsid w:val="00916F66"/>
    <w:rsid w:val="00925901"/>
    <w:rsid w:val="00925DE3"/>
    <w:rsid w:val="009524A5"/>
    <w:rsid w:val="009537B6"/>
    <w:rsid w:val="009617D8"/>
    <w:rsid w:val="00976C2F"/>
    <w:rsid w:val="009819E0"/>
    <w:rsid w:val="009D2C07"/>
    <w:rsid w:val="009E039E"/>
    <w:rsid w:val="009E1AEA"/>
    <w:rsid w:val="009F14D9"/>
    <w:rsid w:val="009F2BD1"/>
    <w:rsid w:val="00A16248"/>
    <w:rsid w:val="00A22C4E"/>
    <w:rsid w:val="00B006EC"/>
    <w:rsid w:val="00B14CB5"/>
    <w:rsid w:val="00B36716"/>
    <w:rsid w:val="00BA23AC"/>
    <w:rsid w:val="00BA6D28"/>
    <w:rsid w:val="00BB1E5E"/>
    <w:rsid w:val="00BE62C7"/>
    <w:rsid w:val="00C10993"/>
    <w:rsid w:val="00C11D6C"/>
    <w:rsid w:val="00C20046"/>
    <w:rsid w:val="00C47EAF"/>
    <w:rsid w:val="00C578EA"/>
    <w:rsid w:val="00CA1CF3"/>
    <w:rsid w:val="00CC2E36"/>
    <w:rsid w:val="00CD70A4"/>
    <w:rsid w:val="00D231A4"/>
    <w:rsid w:val="00D72A8F"/>
    <w:rsid w:val="00D808E0"/>
    <w:rsid w:val="00DA14C4"/>
    <w:rsid w:val="00DB2A55"/>
    <w:rsid w:val="00DC24AF"/>
    <w:rsid w:val="00DD6307"/>
    <w:rsid w:val="00DE1983"/>
    <w:rsid w:val="00E03ADC"/>
    <w:rsid w:val="00E06B59"/>
    <w:rsid w:val="00E074A2"/>
    <w:rsid w:val="00E65BDC"/>
    <w:rsid w:val="00E740AD"/>
    <w:rsid w:val="00E83D4D"/>
    <w:rsid w:val="00E9025F"/>
    <w:rsid w:val="00EB5D1B"/>
    <w:rsid w:val="00EE2DBB"/>
    <w:rsid w:val="00F22FC4"/>
    <w:rsid w:val="00F23B01"/>
    <w:rsid w:val="00F81C71"/>
    <w:rsid w:val="00F85EBE"/>
    <w:rsid w:val="00FA323D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B344"/>
  <w14:defaultImageDpi w14:val="32767"/>
  <w15:chartTrackingRefBased/>
  <w15:docId w15:val="{4C051DDD-748C-F842-8108-27B6BDE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56D1"/>
    <w:pPr>
      <w:spacing w:after="120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80"/>
    <w:pPr>
      <w:keepNext/>
      <w:keepLines/>
      <w:spacing w:before="240"/>
      <w:outlineLvl w:val="0"/>
    </w:pPr>
    <w:rPr>
      <w:rFonts w:eastAsiaTheme="majorEastAsia" w:cstheme="majorBidi"/>
      <w:b/>
      <w:color w:val="16419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7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910"/>
  </w:style>
  <w:style w:type="paragraph" w:styleId="Footer">
    <w:name w:val="footer"/>
    <w:basedOn w:val="Normal"/>
    <w:link w:val="FooterChar"/>
    <w:uiPriority w:val="99"/>
    <w:unhideWhenUsed/>
    <w:rsid w:val="00037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910"/>
  </w:style>
  <w:style w:type="character" w:customStyle="1" w:styleId="s1">
    <w:name w:val="s1"/>
    <w:basedOn w:val="DefaultParagraphFont"/>
    <w:rsid w:val="005011E0"/>
  </w:style>
  <w:style w:type="paragraph" w:styleId="NoSpacing">
    <w:name w:val="No Spacing"/>
    <w:uiPriority w:val="1"/>
    <w:qFormat/>
    <w:rsid w:val="005011E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5680"/>
    <w:rPr>
      <w:rFonts w:ascii="Century Gothic" w:eastAsiaTheme="majorEastAsia" w:hAnsi="Century Gothic" w:cstheme="majorBidi"/>
      <w:b/>
      <w:color w:val="164194"/>
      <w:sz w:val="32"/>
      <w:szCs w:val="32"/>
    </w:rPr>
  </w:style>
  <w:style w:type="table" w:styleId="TableGrid">
    <w:name w:val="Table Grid"/>
    <w:basedOn w:val="TableNormal"/>
    <w:uiPriority w:val="39"/>
    <w:rsid w:val="0051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C2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6C1562"/>
    <w:pPr>
      <w:autoSpaceDE w:val="0"/>
      <w:autoSpaceDN w:val="0"/>
      <w:adjustRightInd w:val="0"/>
    </w:pPr>
    <w:rPr>
      <w:rFonts w:ascii="Georgia" w:hAnsi="Georgia" w:cs="Georgia"/>
      <w:color w:val="000000"/>
      <w:lang w:val="en-US"/>
    </w:rPr>
  </w:style>
  <w:style w:type="paragraph" w:styleId="BodyText2">
    <w:name w:val="Body Text 2"/>
    <w:basedOn w:val="Normal"/>
    <w:link w:val="BodyText2Char"/>
    <w:rsid w:val="0021078F"/>
    <w:pPr>
      <w:spacing w:after="0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1078F"/>
    <w:rPr>
      <w:rFonts w:ascii="Comic Sans MS" w:eastAsia="Times New Roman" w:hAnsi="Comic Sans M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B0F0E20E8424CAEC8D4BB060F4243" ma:contentTypeVersion="18" ma:contentTypeDescription="Create a new document." ma:contentTypeScope="" ma:versionID="d9825d95af722ad1187b58a245f372fa">
  <xsd:schema xmlns:xsd="http://www.w3.org/2001/XMLSchema" xmlns:xs="http://www.w3.org/2001/XMLSchema" xmlns:p="http://schemas.microsoft.com/office/2006/metadata/properties" xmlns:ns2="a4f5e322-8562-458c-ae8b-c9d484d3ae99" xmlns:ns3="fa947deb-eea3-4001-97e0-a254f7cb09b4" targetNamespace="http://schemas.microsoft.com/office/2006/metadata/properties" ma:root="true" ma:fieldsID="30a5d81cdd44d2db2c73eab90e3d7998" ns2:_="" ns3:_="">
    <xsd:import namespace="a4f5e322-8562-458c-ae8b-c9d484d3ae99"/>
    <xsd:import namespace="fa947deb-eea3-4001-97e0-a254f7cb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e322-8562-458c-ae8b-c9d484d3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d9cf5b-d85b-4391-b231-060b2054fa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7deb-eea3-4001-97e0-a254f7cb09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d1a74b-e4a3-4dcb-940f-fc736681206a}" ma:internalName="TaxCatchAll" ma:showField="CatchAllData" ma:web="fa947deb-eea3-4001-97e0-a254f7cb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5e322-8562-458c-ae8b-c9d484d3ae99">
      <Terms xmlns="http://schemas.microsoft.com/office/infopath/2007/PartnerControls"/>
    </lcf76f155ced4ddcb4097134ff3c332f>
    <TaxCatchAll xmlns="fa947deb-eea3-4001-97e0-a254f7cb09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17AE2-EC33-4518-AA01-9A5B6881E4AE}"/>
</file>

<file path=customXml/itemProps2.xml><?xml version="1.0" encoding="utf-8"?>
<ds:datastoreItem xmlns:ds="http://schemas.openxmlformats.org/officeDocument/2006/customXml" ds:itemID="{BCABE2EE-AC86-428E-B6BA-61C1FD3A96DE}">
  <ds:schemaRefs>
    <ds:schemaRef ds:uri="http://schemas.microsoft.com/office/2006/metadata/properties"/>
    <ds:schemaRef ds:uri="http://schemas.microsoft.com/office/infopath/2007/PartnerControls"/>
    <ds:schemaRef ds:uri="11f1029d-ea2b-47b8-bd60-477f197efa6c"/>
    <ds:schemaRef ds:uri="762904bd-e75b-4e5b-84f8-ee9a138ef8ce"/>
  </ds:schemaRefs>
</ds:datastoreItem>
</file>

<file path=customXml/itemProps3.xml><?xml version="1.0" encoding="utf-8"?>
<ds:datastoreItem xmlns:ds="http://schemas.openxmlformats.org/officeDocument/2006/customXml" ds:itemID="{974695CC-E5EA-4232-A400-7EFED02A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Dale</dc:creator>
  <cp:keywords/>
  <dc:description/>
  <cp:lastModifiedBy>Jessica O'leary</cp:lastModifiedBy>
  <cp:revision>2</cp:revision>
  <cp:lastPrinted>2021-11-16T12:15:00Z</cp:lastPrinted>
  <dcterms:created xsi:type="dcterms:W3CDTF">2024-09-19T10:32:00Z</dcterms:created>
  <dcterms:modified xsi:type="dcterms:W3CDTF">2024-09-19T10:32:00Z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0x010100DF3B0F0E20E8424CAEC8D4BB060F4243</vt:lpwstr>
  </property>
  <property fmtid="{D5CDD505-2E9C-101B-9397-08002B2CF9AE}" pid="3" name="Order">
    <vt:r8>2248900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