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BD547" w14:textId="77777777" w:rsidR="00CF6795" w:rsidRPr="003E2983" w:rsidRDefault="003E2983" w:rsidP="003E2983">
      <w:pPr>
        <w:jc w:val="center"/>
        <w:rPr>
          <w:rFonts w:asciiTheme="minorHAnsi" w:hAnsiTheme="minorHAnsi" w:cs="Arial"/>
          <w:b/>
          <w:lang w:val="en-GB"/>
        </w:rPr>
      </w:pPr>
      <w:r w:rsidRPr="003E2983">
        <w:rPr>
          <w:rFonts w:asciiTheme="minorHAnsi" w:hAnsiTheme="minorHAnsi" w:cs="Arial"/>
          <w:b/>
          <w:lang w:val="en-GB"/>
        </w:rPr>
        <w:t>Job Description</w:t>
      </w:r>
    </w:p>
    <w:p w14:paraId="5901EAD8" w14:textId="77777777" w:rsidR="00B10C81" w:rsidRDefault="00B10C81">
      <w:pPr>
        <w:rPr>
          <w:lang w:val="en-GB"/>
        </w:rPr>
      </w:pPr>
    </w:p>
    <w:p w14:paraId="399B4972" w14:textId="68AD5A23" w:rsidR="00F405CD" w:rsidRDefault="0043324E" w:rsidP="0043324E">
      <w:pPr>
        <w:rPr>
          <w:rFonts w:ascii="Calibri" w:hAnsi="Calibri" w:cs="Arial"/>
          <w:b/>
        </w:rPr>
      </w:pPr>
      <w:r w:rsidRPr="008C4A99">
        <w:rPr>
          <w:rFonts w:ascii="Calibri" w:hAnsi="Calibri" w:cs="Arial"/>
          <w:b/>
        </w:rPr>
        <w:t>Role:</w:t>
      </w:r>
      <w:r w:rsidRPr="008C4A99">
        <w:rPr>
          <w:rFonts w:ascii="Calibri" w:hAnsi="Calibri" w:cs="Arial"/>
          <w:b/>
        </w:rPr>
        <w:tab/>
      </w:r>
      <w:r w:rsidRPr="008C4A99">
        <w:rPr>
          <w:rFonts w:ascii="Calibri" w:hAnsi="Calibri" w:cs="Arial"/>
          <w:b/>
        </w:rPr>
        <w:tab/>
      </w:r>
      <w:r w:rsidRPr="008C4A99">
        <w:rPr>
          <w:rFonts w:ascii="Calibri" w:hAnsi="Calibri" w:cs="Arial"/>
          <w:b/>
        </w:rPr>
        <w:tab/>
      </w:r>
      <w:r w:rsidRPr="008C4A99">
        <w:rPr>
          <w:rFonts w:ascii="Calibri" w:hAnsi="Calibri" w:cs="Arial"/>
          <w:b/>
        </w:rPr>
        <w:tab/>
      </w:r>
      <w:r w:rsidR="004A0607">
        <w:rPr>
          <w:rFonts w:ascii="Calibri" w:hAnsi="Calibri" w:cs="Arial"/>
          <w:b/>
        </w:rPr>
        <w:t xml:space="preserve">Head of </w:t>
      </w:r>
      <w:r w:rsidR="005C6C2F">
        <w:rPr>
          <w:rFonts w:ascii="Calibri" w:hAnsi="Calibri" w:cs="Arial"/>
          <w:b/>
        </w:rPr>
        <w:t>1</w:t>
      </w:r>
      <w:r w:rsidR="00AF4C1A">
        <w:rPr>
          <w:rFonts w:ascii="Calibri" w:hAnsi="Calibri" w:cs="Arial"/>
          <w:b/>
        </w:rPr>
        <w:t>1</w:t>
      </w:r>
      <w:r w:rsidR="005C6C2F">
        <w:rPr>
          <w:rFonts w:ascii="Calibri" w:hAnsi="Calibri" w:cs="Arial"/>
          <w:b/>
        </w:rPr>
        <w:t>-1</w:t>
      </w:r>
      <w:r w:rsidR="00AF4C1A">
        <w:rPr>
          <w:rFonts w:ascii="Calibri" w:hAnsi="Calibri" w:cs="Arial"/>
          <w:b/>
        </w:rPr>
        <w:t>3</w:t>
      </w:r>
      <w:r w:rsidR="005C6C2F">
        <w:rPr>
          <w:rFonts w:ascii="Calibri" w:hAnsi="Calibri" w:cs="Arial"/>
          <w:b/>
        </w:rPr>
        <w:t xml:space="preserve"> provision</w:t>
      </w:r>
    </w:p>
    <w:p w14:paraId="155D6040" w14:textId="77777777" w:rsidR="0043324E" w:rsidRPr="004A0607" w:rsidRDefault="009C2619" w:rsidP="004A0607">
      <w:pPr>
        <w:ind w:left="2160" w:firstLine="720"/>
        <w:rPr>
          <w:rFonts w:ascii="Calibri" w:hAnsi="Calibri" w:cs="Arial"/>
          <w:b/>
        </w:rPr>
      </w:pPr>
      <w:r>
        <w:rPr>
          <w:rFonts w:ascii="Calibri" w:hAnsi="Calibri" w:cs="Arial"/>
          <w:b/>
        </w:rPr>
        <w:t>TLR 2a</w:t>
      </w:r>
    </w:p>
    <w:p w14:paraId="3A4235D1" w14:textId="77777777" w:rsidR="001A4A88" w:rsidRDefault="001A4A88" w:rsidP="0043324E">
      <w:pPr>
        <w:rPr>
          <w:rFonts w:ascii="Calibri" w:hAnsi="Calibri" w:cs="Arial"/>
          <w:b/>
        </w:rPr>
      </w:pPr>
    </w:p>
    <w:p w14:paraId="1917601B" w14:textId="77777777" w:rsidR="0043324E" w:rsidRDefault="0043324E" w:rsidP="0043324E">
      <w:pPr>
        <w:rPr>
          <w:rFonts w:ascii="Calibri" w:hAnsi="Calibri" w:cs="Arial"/>
        </w:rPr>
      </w:pPr>
      <w:r w:rsidRPr="008C4A99">
        <w:rPr>
          <w:rFonts w:ascii="Calibri" w:hAnsi="Calibri" w:cs="Arial"/>
          <w:b/>
        </w:rPr>
        <w:t>Line Manager:</w:t>
      </w:r>
      <w:r w:rsidRPr="008C4A99">
        <w:rPr>
          <w:rFonts w:ascii="Calibri" w:hAnsi="Calibri" w:cs="Arial"/>
        </w:rPr>
        <w:tab/>
      </w:r>
      <w:r w:rsidRPr="008C4A99">
        <w:rPr>
          <w:rFonts w:ascii="Calibri" w:hAnsi="Calibri" w:cs="Arial"/>
        </w:rPr>
        <w:tab/>
      </w:r>
      <w:r w:rsidRPr="008C4A99">
        <w:rPr>
          <w:rFonts w:ascii="Calibri" w:hAnsi="Calibri" w:cs="Arial"/>
        </w:rPr>
        <w:tab/>
      </w:r>
      <w:r w:rsidR="001A4A88">
        <w:rPr>
          <w:rFonts w:ascii="Calibri" w:hAnsi="Calibri" w:cs="Arial"/>
        </w:rPr>
        <w:t>Assistant Headteacher</w:t>
      </w:r>
    </w:p>
    <w:p w14:paraId="30CEA2BB" w14:textId="77777777" w:rsidR="0043324E" w:rsidRPr="008C4A99" w:rsidRDefault="0043324E" w:rsidP="0043324E">
      <w:pPr>
        <w:rPr>
          <w:rFonts w:ascii="Calibri" w:hAnsi="Calibri" w:cs="Arial"/>
        </w:rPr>
      </w:pPr>
    </w:p>
    <w:p w14:paraId="0245BF3F" w14:textId="77777777" w:rsidR="0030557D" w:rsidRDefault="0043324E" w:rsidP="0030557D">
      <w:pPr>
        <w:autoSpaceDE w:val="0"/>
        <w:autoSpaceDN w:val="0"/>
        <w:adjustRightInd w:val="0"/>
        <w:rPr>
          <w:rFonts w:ascii="Calibri" w:hAnsi="Calibri" w:cs="Arial"/>
        </w:rPr>
      </w:pPr>
      <w:r w:rsidRPr="008C4A99">
        <w:rPr>
          <w:rFonts w:ascii="Calibri" w:hAnsi="Calibri" w:cs="Arial"/>
          <w:b/>
        </w:rPr>
        <w:t>Job Purpose</w:t>
      </w:r>
      <w:r w:rsidRPr="008C4A99">
        <w:rPr>
          <w:rFonts w:ascii="Calibri" w:hAnsi="Calibri" w:cs="Arial"/>
        </w:rPr>
        <w:t>:</w:t>
      </w:r>
    </w:p>
    <w:p w14:paraId="48C68929" w14:textId="77777777" w:rsidR="0030557D" w:rsidRDefault="0030557D" w:rsidP="0030557D">
      <w:pPr>
        <w:autoSpaceDE w:val="0"/>
        <w:autoSpaceDN w:val="0"/>
        <w:adjustRightInd w:val="0"/>
        <w:rPr>
          <w:rFonts w:ascii="Calibri" w:hAnsi="Calibri" w:cs="Arial"/>
        </w:rPr>
      </w:pPr>
    </w:p>
    <w:p w14:paraId="0388C95C" w14:textId="12AC68FE" w:rsidR="00830881" w:rsidRDefault="00830881" w:rsidP="00120B34">
      <w:pPr>
        <w:rPr>
          <w:rFonts w:ascii="Calibri" w:hAnsi="Calibri"/>
          <w:lang w:val="en-GB"/>
        </w:rPr>
      </w:pPr>
      <w:r>
        <w:rPr>
          <w:rFonts w:ascii="Calibri" w:hAnsi="Calibri"/>
        </w:rPr>
        <w:t xml:space="preserve">A position is available </w:t>
      </w:r>
      <w:r w:rsidR="004A0607">
        <w:rPr>
          <w:rFonts w:ascii="Calibri" w:hAnsi="Calibri"/>
        </w:rPr>
        <w:t xml:space="preserve">for a Head of </w:t>
      </w:r>
      <w:r w:rsidR="00AF6734">
        <w:rPr>
          <w:rFonts w:ascii="Calibri" w:hAnsi="Calibri"/>
        </w:rPr>
        <w:t>the 1</w:t>
      </w:r>
      <w:r w:rsidR="00AF4C1A">
        <w:rPr>
          <w:rFonts w:ascii="Calibri" w:hAnsi="Calibri"/>
        </w:rPr>
        <w:t>1</w:t>
      </w:r>
      <w:r w:rsidR="00AF6734">
        <w:rPr>
          <w:rFonts w:ascii="Calibri" w:hAnsi="Calibri"/>
        </w:rPr>
        <w:t>-</w:t>
      </w:r>
      <w:r w:rsidR="00AF4C1A">
        <w:rPr>
          <w:rFonts w:ascii="Calibri" w:hAnsi="Calibri"/>
        </w:rPr>
        <w:t xml:space="preserve">13 </w:t>
      </w:r>
      <w:r w:rsidR="004A0607">
        <w:rPr>
          <w:rFonts w:ascii="Calibri" w:hAnsi="Calibri"/>
        </w:rPr>
        <w:t xml:space="preserve">starting </w:t>
      </w:r>
      <w:r w:rsidR="00966390" w:rsidRPr="00966390">
        <w:rPr>
          <w:rFonts w:ascii="Calibri" w:hAnsi="Calibri"/>
        </w:rPr>
        <w:t>Summer Term 2018</w:t>
      </w:r>
      <w:r w:rsidR="004A0607">
        <w:rPr>
          <w:rFonts w:ascii="Calibri" w:hAnsi="Calibri"/>
        </w:rPr>
        <w:t xml:space="preserve">.  </w:t>
      </w:r>
      <w:r>
        <w:rPr>
          <w:rFonts w:ascii="Calibri" w:hAnsi="Calibri"/>
        </w:rPr>
        <w:t>The successfu</w:t>
      </w:r>
      <w:r w:rsidR="004A0607">
        <w:rPr>
          <w:rFonts w:ascii="Calibri" w:hAnsi="Calibri"/>
        </w:rPr>
        <w:t>l candidate will be responsible</w:t>
      </w:r>
      <w:r>
        <w:rPr>
          <w:rFonts w:ascii="Calibri" w:hAnsi="Calibri"/>
        </w:rPr>
        <w:t xml:space="preserve"> </w:t>
      </w:r>
      <w:r w:rsidR="000430AA">
        <w:rPr>
          <w:rFonts w:ascii="Calibri" w:hAnsi="Calibri"/>
        </w:rPr>
        <w:t xml:space="preserve">for </w:t>
      </w:r>
      <w:r>
        <w:rPr>
          <w:rFonts w:ascii="Calibri" w:hAnsi="Calibri"/>
        </w:rPr>
        <w:t xml:space="preserve">the </w:t>
      </w:r>
      <w:r w:rsidR="004A0607">
        <w:rPr>
          <w:rFonts w:ascii="Calibri" w:hAnsi="Calibri"/>
        </w:rPr>
        <w:t xml:space="preserve">education and </w:t>
      </w:r>
      <w:r w:rsidR="001A4A88">
        <w:rPr>
          <w:rFonts w:ascii="Calibri" w:hAnsi="Calibri"/>
        </w:rPr>
        <w:t xml:space="preserve">provision for our young </w:t>
      </w:r>
      <w:r w:rsidR="00AF6734">
        <w:rPr>
          <w:rFonts w:ascii="Calibri" w:hAnsi="Calibri"/>
        </w:rPr>
        <w:t>in our 1</w:t>
      </w:r>
      <w:r w:rsidR="00AF4C1A">
        <w:rPr>
          <w:rFonts w:ascii="Calibri" w:hAnsi="Calibri"/>
        </w:rPr>
        <w:t>1</w:t>
      </w:r>
      <w:r w:rsidR="00AF6734">
        <w:rPr>
          <w:rFonts w:ascii="Calibri" w:hAnsi="Calibri"/>
        </w:rPr>
        <w:t>-1</w:t>
      </w:r>
      <w:r w:rsidR="00AF4C1A">
        <w:rPr>
          <w:rFonts w:ascii="Calibri" w:hAnsi="Calibri"/>
        </w:rPr>
        <w:t xml:space="preserve">3 </w:t>
      </w:r>
      <w:r w:rsidR="00AF6734">
        <w:rPr>
          <w:rFonts w:ascii="Calibri" w:hAnsi="Calibri"/>
        </w:rPr>
        <w:t>department.</w:t>
      </w:r>
      <w:r w:rsidR="0052363F">
        <w:rPr>
          <w:rFonts w:ascii="Calibri" w:hAnsi="Calibri"/>
        </w:rPr>
        <w:t xml:space="preserve">  </w:t>
      </w:r>
      <w:r w:rsidR="00AF6734">
        <w:rPr>
          <w:rFonts w:ascii="Calibri" w:hAnsi="Calibri"/>
        </w:rPr>
        <w:t>Students in the department follow a learning pathway depending on their needs; this includes a specialist ASD class</w:t>
      </w:r>
      <w:r w:rsidR="00AF4C1A">
        <w:rPr>
          <w:rFonts w:ascii="Calibri" w:hAnsi="Calibri"/>
        </w:rPr>
        <w:t>es</w:t>
      </w:r>
      <w:r w:rsidR="00AF6734">
        <w:rPr>
          <w:rFonts w:ascii="Calibri" w:hAnsi="Calibri"/>
        </w:rPr>
        <w:t>, an SLD class</w:t>
      </w:r>
      <w:r w:rsidR="00AF4C1A">
        <w:rPr>
          <w:rFonts w:ascii="Calibri" w:hAnsi="Calibri"/>
        </w:rPr>
        <w:t>es</w:t>
      </w:r>
      <w:r w:rsidR="00AF6734">
        <w:rPr>
          <w:rFonts w:ascii="Calibri" w:hAnsi="Calibri"/>
        </w:rPr>
        <w:t xml:space="preserve"> and </w:t>
      </w:r>
      <w:r w:rsidR="00AF4C1A">
        <w:rPr>
          <w:rFonts w:ascii="Calibri" w:hAnsi="Calibri"/>
        </w:rPr>
        <w:t xml:space="preserve">a class for complex needs and challenging behaviour.  </w:t>
      </w:r>
      <w:r w:rsidR="00AF6734">
        <w:rPr>
          <w:rFonts w:ascii="Calibri" w:hAnsi="Calibri"/>
        </w:rPr>
        <w:t xml:space="preserve"> </w:t>
      </w:r>
      <w:r w:rsidR="004A0607">
        <w:rPr>
          <w:rFonts w:ascii="Calibri" w:hAnsi="Calibri"/>
        </w:rPr>
        <w:t xml:space="preserve">You </w:t>
      </w:r>
      <w:r>
        <w:rPr>
          <w:rFonts w:ascii="Calibri" w:hAnsi="Calibri"/>
        </w:rPr>
        <w:t xml:space="preserve">will ensure that </w:t>
      </w:r>
      <w:r w:rsidR="001A4A88">
        <w:rPr>
          <w:rFonts w:ascii="Calibri" w:hAnsi="Calibri"/>
        </w:rPr>
        <w:t xml:space="preserve">these </w:t>
      </w:r>
      <w:r>
        <w:rPr>
          <w:rFonts w:ascii="Calibri" w:hAnsi="Calibri"/>
        </w:rPr>
        <w:t xml:space="preserve">pupils </w:t>
      </w:r>
      <w:r w:rsidR="001A4A88">
        <w:rPr>
          <w:rFonts w:ascii="Calibri" w:hAnsi="Calibri"/>
        </w:rPr>
        <w:t xml:space="preserve">across the school receive a broad, balanced, enriching and challenging </w:t>
      </w:r>
      <w:r>
        <w:rPr>
          <w:rFonts w:ascii="Calibri" w:hAnsi="Calibri"/>
        </w:rPr>
        <w:t xml:space="preserve">curriculum </w:t>
      </w:r>
      <w:r w:rsidR="001A4A88">
        <w:rPr>
          <w:rFonts w:ascii="Calibri" w:hAnsi="Calibri"/>
        </w:rPr>
        <w:t>to</w:t>
      </w:r>
      <w:r>
        <w:rPr>
          <w:rFonts w:ascii="Calibri" w:hAnsi="Calibri"/>
        </w:rPr>
        <w:t xml:space="preserve"> </w:t>
      </w:r>
      <w:r w:rsidR="001A4A88">
        <w:rPr>
          <w:rFonts w:ascii="Calibri" w:hAnsi="Calibri"/>
        </w:rPr>
        <w:t xml:space="preserve">prepare them for </w:t>
      </w:r>
      <w:r w:rsidR="00AF6734">
        <w:rPr>
          <w:rFonts w:ascii="Calibri" w:hAnsi="Calibri"/>
        </w:rPr>
        <w:t xml:space="preserve">the </w:t>
      </w:r>
      <w:r w:rsidR="00AF4C1A">
        <w:rPr>
          <w:rFonts w:ascii="Calibri" w:hAnsi="Calibri"/>
        </w:rPr>
        <w:t>moving to Key Sta</w:t>
      </w:r>
      <w:bookmarkStart w:id="0" w:name="_GoBack"/>
      <w:bookmarkEnd w:id="0"/>
      <w:r w:rsidR="00AF4C1A">
        <w:rPr>
          <w:rFonts w:ascii="Calibri" w:hAnsi="Calibri"/>
        </w:rPr>
        <w:t>ge 4 and beyond</w:t>
      </w:r>
      <w:r w:rsidR="001A4A88">
        <w:rPr>
          <w:rFonts w:ascii="Calibri" w:hAnsi="Calibri"/>
        </w:rPr>
        <w:t>.</w:t>
      </w:r>
      <w:r w:rsidR="004A73CF">
        <w:rPr>
          <w:rFonts w:ascii="Calibri" w:hAnsi="Calibri"/>
        </w:rPr>
        <w:t xml:space="preserve">  You will also be expected to teach for 80% of the school week.</w:t>
      </w:r>
    </w:p>
    <w:p w14:paraId="31A18246" w14:textId="77777777" w:rsidR="001A4A88" w:rsidRDefault="001A4A88" w:rsidP="00120B34">
      <w:pPr>
        <w:rPr>
          <w:rFonts w:ascii="Calibri" w:hAnsi="Calibri"/>
          <w:b/>
          <w:lang w:val="en-GB"/>
        </w:rPr>
      </w:pPr>
    </w:p>
    <w:p w14:paraId="1C0F8595" w14:textId="77777777" w:rsidR="00C87291" w:rsidRDefault="003E2983" w:rsidP="00120B34">
      <w:pPr>
        <w:rPr>
          <w:rFonts w:ascii="Calibri" w:hAnsi="Calibri"/>
          <w:b/>
          <w:lang w:val="en-GB"/>
        </w:rPr>
      </w:pPr>
      <w:r>
        <w:rPr>
          <w:rFonts w:ascii="Calibri" w:hAnsi="Calibri"/>
          <w:b/>
          <w:lang w:val="en-GB"/>
        </w:rPr>
        <w:t>Leadership Duties</w:t>
      </w:r>
    </w:p>
    <w:p w14:paraId="1A8469EA" w14:textId="77777777" w:rsidR="003E2983" w:rsidRPr="004A0607" w:rsidRDefault="003E2983" w:rsidP="00120B34">
      <w:pPr>
        <w:rPr>
          <w:rFonts w:ascii="Calibri" w:hAnsi="Calibri"/>
          <w:b/>
          <w:lang w:val="en-GB"/>
        </w:rPr>
      </w:pPr>
    </w:p>
    <w:p w14:paraId="64E0061B" w14:textId="78586487" w:rsidR="00830881" w:rsidRDefault="00830881" w:rsidP="003E2983">
      <w:pPr>
        <w:numPr>
          <w:ilvl w:val="0"/>
          <w:numId w:val="7"/>
        </w:numPr>
        <w:ind w:left="360"/>
        <w:rPr>
          <w:rFonts w:ascii="Calibri" w:hAnsi="Calibri"/>
          <w:lang w:val="en-GB"/>
        </w:rPr>
      </w:pPr>
      <w:r w:rsidRPr="001A4A88">
        <w:rPr>
          <w:rFonts w:ascii="Calibri" w:hAnsi="Calibri"/>
          <w:lang w:val="en-GB"/>
        </w:rPr>
        <w:t xml:space="preserve">Work with the </w:t>
      </w:r>
      <w:r w:rsidR="004A0607" w:rsidRPr="001A4A88">
        <w:rPr>
          <w:rFonts w:ascii="Calibri" w:hAnsi="Calibri"/>
          <w:lang w:val="en-GB"/>
        </w:rPr>
        <w:t>Assistant Head</w:t>
      </w:r>
      <w:r w:rsidR="0052363F">
        <w:rPr>
          <w:rFonts w:ascii="Calibri" w:hAnsi="Calibri"/>
          <w:lang w:val="en-GB"/>
        </w:rPr>
        <w:t>teacher</w:t>
      </w:r>
      <w:r w:rsidR="004A0607" w:rsidRPr="001A4A88">
        <w:rPr>
          <w:rFonts w:ascii="Calibri" w:hAnsi="Calibri"/>
          <w:lang w:val="en-GB"/>
        </w:rPr>
        <w:t xml:space="preserve"> </w:t>
      </w:r>
      <w:r w:rsidRPr="001A4A88">
        <w:rPr>
          <w:rFonts w:ascii="Calibri" w:hAnsi="Calibri"/>
          <w:lang w:val="en-GB"/>
        </w:rPr>
        <w:t>to im</w:t>
      </w:r>
      <w:r w:rsidR="001A4A88">
        <w:rPr>
          <w:rFonts w:ascii="Calibri" w:hAnsi="Calibri"/>
          <w:lang w:val="en-GB"/>
        </w:rPr>
        <w:t xml:space="preserve">plement a broad, balanced, challenging and relevant curriculum for pupils </w:t>
      </w:r>
      <w:r w:rsidR="00AF6734">
        <w:rPr>
          <w:rFonts w:ascii="Calibri" w:hAnsi="Calibri"/>
          <w:lang w:val="en-GB"/>
        </w:rPr>
        <w:t>aged 1</w:t>
      </w:r>
      <w:r w:rsidR="00AF4C1A">
        <w:rPr>
          <w:rFonts w:ascii="Calibri" w:hAnsi="Calibri"/>
          <w:lang w:val="en-GB"/>
        </w:rPr>
        <w:t>1</w:t>
      </w:r>
      <w:r w:rsidR="00AF6734">
        <w:rPr>
          <w:rFonts w:ascii="Calibri" w:hAnsi="Calibri"/>
          <w:lang w:val="en-GB"/>
        </w:rPr>
        <w:t>-1</w:t>
      </w:r>
      <w:r w:rsidR="00AF4C1A">
        <w:rPr>
          <w:rFonts w:ascii="Calibri" w:hAnsi="Calibri"/>
          <w:lang w:val="en-GB"/>
        </w:rPr>
        <w:t>3</w:t>
      </w:r>
      <w:r w:rsidR="001A4A88">
        <w:rPr>
          <w:rFonts w:ascii="Calibri" w:hAnsi="Calibri"/>
          <w:lang w:val="en-GB"/>
        </w:rPr>
        <w:t xml:space="preserve">.  </w:t>
      </w:r>
      <w:r w:rsidRPr="001A4A88">
        <w:rPr>
          <w:rFonts w:ascii="Calibri" w:hAnsi="Calibri"/>
          <w:lang w:val="en-GB"/>
        </w:rPr>
        <w:t xml:space="preserve">To be responsible for the production </w:t>
      </w:r>
      <w:r w:rsidR="004A0607" w:rsidRPr="001A4A88">
        <w:rPr>
          <w:rFonts w:ascii="Calibri" w:hAnsi="Calibri"/>
          <w:lang w:val="en-GB"/>
        </w:rPr>
        <w:t xml:space="preserve">and maintenance </w:t>
      </w:r>
      <w:r w:rsidRPr="001A4A88">
        <w:rPr>
          <w:rFonts w:ascii="Calibri" w:hAnsi="Calibri"/>
          <w:lang w:val="en-GB"/>
        </w:rPr>
        <w:t>of the Curriculum handbook</w:t>
      </w:r>
      <w:r w:rsidR="001A4A88">
        <w:rPr>
          <w:rFonts w:ascii="Calibri" w:hAnsi="Calibri"/>
          <w:lang w:val="en-GB"/>
        </w:rPr>
        <w:t xml:space="preserve"> for young people </w:t>
      </w:r>
      <w:r w:rsidR="00AF6734">
        <w:rPr>
          <w:rFonts w:ascii="Calibri" w:hAnsi="Calibri"/>
          <w:lang w:val="en-GB"/>
        </w:rPr>
        <w:t>in the department</w:t>
      </w:r>
    </w:p>
    <w:p w14:paraId="69DE4D3F" w14:textId="421BF55F" w:rsidR="00AF4C1A" w:rsidRDefault="00AF4C1A" w:rsidP="003E2983">
      <w:pPr>
        <w:numPr>
          <w:ilvl w:val="0"/>
          <w:numId w:val="7"/>
        </w:numPr>
        <w:ind w:left="360"/>
        <w:rPr>
          <w:rFonts w:ascii="Calibri" w:hAnsi="Calibri"/>
          <w:lang w:val="en-GB"/>
        </w:rPr>
      </w:pPr>
      <w:r>
        <w:rPr>
          <w:rFonts w:ascii="Calibri" w:hAnsi="Calibri"/>
          <w:lang w:val="en-GB"/>
        </w:rPr>
        <w:t>To be responsible for the transition of pupils from primary to secondary, including the organisation of transition days and open days to recruit new pupils into the school.</w:t>
      </w:r>
    </w:p>
    <w:p w14:paraId="45A108E4" w14:textId="5F08E95A" w:rsidR="00AF4C1A" w:rsidRDefault="00AF4C1A" w:rsidP="003E2983">
      <w:pPr>
        <w:numPr>
          <w:ilvl w:val="0"/>
          <w:numId w:val="7"/>
        </w:numPr>
        <w:ind w:left="360"/>
        <w:rPr>
          <w:rFonts w:ascii="Calibri" w:hAnsi="Calibri"/>
          <w:lang w:val="en-GB"/>
        </w:rPr>
      </w:pPr>
      <w:r>
        <w:rPr>
          <w:rFonts w:ascii="Calibri" w:hAnsi="Calibri"/>
          <w:lang w:val="en-GB"/>
        </w:rPr>
        <w:t xml:space="preserve">Work with the admin team to ensure that </w:t>
      </w:r>
      <w:r w:rsidR="003E1ACF">
        <w:rPr>
          <w:rFonts w:ascii="Calibri" w:hAnsi="Calibri"/>
          <w:lang w:val="en-GB"/>
        </w:rPr>
        <w:t>information about new students is collected from feeder schools and disseminated to the relevant professionals.</w:t>
      </w:r>
    </w:p>
    <w:p w14:paraId="01571A52" w14:textId="77777777" w:rsidR="0052363F" w:rsidRDefault="0052363F" w:rsidP="003E2983">
      <w:pPr>
        <w:numPr>
          <w:ilvl w:val="0"/>
          <w:numId w:val="7"/>
        </w:numPr>
        <w:ind w:left="360"/>
        <w:rPr>
          <w:rFonts w:ascii="Calibri" w:hAnsi="Calibri"/>
          <w:lang w:val="en-GB"/>
        </w:rPr>
      </w:pPr>
      <w:r>
        <w:rPr>
          <w:rFonts w:ascii="Calibri" w:hAnsi="Calibri"/>
          <w:lang w:val="en-GB"/>
        </w:rPr>
        <w:t xml:space="preserve">Work with the Assistant Headteacher to periodically review current assessment practice for students </w:t>
      </w:r>
      <w:r w:rsidR="00AF6734">
        <w:rPr>
          <w:rFonts w:ascii="Calibri" w:hAnsi="Calibri"/>
          <w:lang w:val="en-GB"/>
        </w:rPr>
        <w:t>within the department.</w:t>
      </w:r>
    </w:p>
    <w:p w14:paraId="6A09587A" w14:textId="77777777" w:rsidR="00E173E6" w:rsidRDefault="00E173E6" w:rsidP="003E2983">
      <w:pPr>
        <w:numPr>
          <w:ilvl w:val="0"/>
          <w:numId w:val="7"/>
        </w:numPr>
        <w:ind w:left="360"/>
        <w:rPr>
          <w:rFonts w:ascii="Calibri" w:hAnsi="Calibri"/>
          <w:lang w:val="en-GB"/>
        </w:rPr>
      </w:pPr>
      <w:r>
        <w:rPr>
          <w:rFonts w:ascii="Calibri" w:hAnsi="Calibri"/>
          <w:lang w:val="en-GB"/>
        </w:rPr>
        <w:t>To support the Senior Leadership team in the monitoring of teaching, learning and assessment</w:t>
      </w:r>
      <w:r w:rsidR="004A0607">
        <w:rPr>
          <w:rFonts w:ascii="Calibri" w:hAnsi="Calibri"/>
          <w:lang w:val="en-GB"/>
        </w:rPr>
        <w:t>.</w:t>
      </w:r>
    </w:p>
    <w:p w14:paraId="03943B64" w14:textId="77777777" w:rsidR="001A4A88" w:rsidRDefault="001A4A88" w:rsidP="003E2983">
      <w:pPr>
        <w:numPr>
          <w:ilvl w:val="0"/>
          <w:numId w:val="7"/>
        </w:numPr>
        <w:ind w:left="360"/>
        <w:rPr>
          <w:rFonts w:ascii="Calibri" w:hAnsi="Calibri"/>
          <w:lang w:val="en-GB"/>
        </w:rPr>
      </w:pPr>
      <w:r>
        <w:rPr>
          <w:rFonts w:ascii="Calibri" w:hAnsi="Calibri"/>
          <w:lang w:val="en-GB"/>
        </w:rPr>
        <w:t xml:space="preserve">To work alongside the </w:t>
      </w:r>
      <w:r w:rsidR="00AF6734">
        <w:rPr>
          <w:rFonts w:ascii="Calibri" w:hAnsi="Calibri"/>
          <w:lang w:val="en-GB"/>
        </w:rPr>
        <w:t xml:space="preserve">multi-professional team to ensure that therapy </w:t>
      </w:r>
      <w:proofErr w:type="gramStart"/>
      <w:r w:rsidR="00AF6734">
        <w:rPr>
          <w:rFonts w:ascii="Calibri" w:hAnsi="Calibri"/>
          <w:lang w:val="en-GB"/>
        </w:rPr>
        <w:t xml:space="preserve">programmes </w:t>
      </w:r>
      <w:r>
        <w:rPr>
          <w:rFonts w:ascii="Calibri" w:hAnsi="Calibri"/>
          <w:lang w:val="en-GB"/>
        </w:rPr>
        <w:t xml:space="preserve"> are</w:t>
      </w:r>
      <w:proofErr w:type="gramEnd"/>
      <w:r>
        <w:rPr>
          <w:rFonts w:ascii="Calibri" w:hAnsi="Calibri"/>
          <w:lang w:val="en-GB"/>
        </w:rPr>
        <w:t xml:space="preserve"> fully embedded into the school curriculum.</w:t>
      </w:r>
    </w:p>
    <w:p w14:paraId="68B7113D" w14:textId="77777777" w:rsidR="00E173E6" w:rsidRDefault="00E173E6" w:rsidP="003E2983">
      <w:pPr>
        <w:numPr>
          <w:ilvl w:val="0"/>
          <w:numId w:val="7"/>
        </w:numPr>
        <w:ind w:left="360"/>
        <w:rPr>
          <w:rFonts w:ascii="Calibri" w:hAnsi="Calibri"/>
          <w:lang w:val="en-GB"/>
        </w:rPr>
      </w:pPr>
      <w:r>
        <w:rPr>
          <w:rFonts w:ascii="Calibri" w:hAnsi="Calibri"/>
          <w:lang w:val="en-GB"/>
        </w:rPr>
        <w:t xml:space="preserve">To </w:t>
      </w:r>
      <w:r w:rsidR="003A6D43">
        <w:rPr>
          <w:rFonts w:ascii="Calibri" w:hAnsi="Calibri"/>
          <w:lang w:val="en-GB"/>
        </w:rPr>
        <w:t xml:space="preserve">support and mentor teachers to meet the needs of young people </w:t>
      </w:r>
      <w:r w:rsidR="00AF6734">
        <w:rPr>
          <w:rFonts w:ascii="Calibri" w:hAnsi="Calibri"/>
          <w:lang w:val="en-GB"/>
        </w:rPr>
        <w:t>with the department.</w:t>
      </w:r>
    </w:p>
    <w:p w14:paraId="521D4DEA" w14:textId="77777777" w:rsidR="004A73CF" w:rsidRDefault="004A73CF" w:rsidP="00DF187B">
      <w:pPr>
        <w:numPr>
          <w:ilvl w:val="0"/>
          <w:numId w:val="7"/>
        </w:numPr>
        <w:ind w:left="360"/>
        <w:rPr>
          <w:rFonts w:ascii="Calibri" w:hAnsi="Calibri"/>
          <w:lang w:val="en-GB"/>
        </w:rPr>
      </w:pPr>
      <w:r>
        <w:rPr>
          <w:rFonts w:ascii="Calibri" w:hAnsi="Calibri"/>
          <w:lang w:val="en-GB"/>
        </w:rPr>
        <w:t>Provide teachers and support staff with targeted training and model best practice in class where needed.</w:t>
      </w:r>
    </w:p>
    <w:p w14:paraId="4942F468" w14:textId="77777777" w:rsidR="00DF187B" w:rsidRPr="00DF187B" w:rsidRDefault="00DF187B" w:rsidP="00DF187B">
      <w:pPr>
        <w:pStyle w:val="ListParagraph"/>
        <w:numPr>
          <w:ilvl w:val="0"/>
          <w:numId w:val="7"/>
        </w:numPr>
        <w:ind w:left="360"/>
        <w:rPr>
          <w:rFonts w:ascii="Calibri" w:hAnsi="Calibri"/>
          <w:lang w:val="en-GB"/>
        </w:rPr>
      </w:pPr>
      <w:r w:rsidRPr="00DF187B">
        <w:rPr>
          <w:rFonts w:ascii="Calibri" w:hAnsi="Calibri"/>
          <w:lang w:val="en-GB"/>
        </w:rPr>
        <w:t>Contribute to in-service training and professional development</w:t>
      </w:r>
    </w:p>
    <w:p w14:paraId="28A710ED" w14:textId="77777777" w:rsidR="00DF187B" w:rsidRPr="00DF187B" w:rsidRDefault="00DF187B" w:rsidP="00DF187B">
      <w:pPr>
        <w:pStyle w:val="ListParagraph"/>
        <w:numPr>
          <w:ilvl w:val="0"/>
          <w:numId w:val="7"/>
        </w:numPr>
        <w:ind w:left="360"/>
        <w:rPr>
          <w:rFonts w:ascii="Calibri" w:hAnsi="Calibri"/>
          <w:lang w:val="en-GB"/>
        </w:rPr>
      </w:pPr>
      <w:r w:rsidRPr="00DF187B">
        <w:rPr>
          <w:rFonts w:ascii="Calibri" w:hAnsi="Calibri"/>
          <w:lang w:val="en-GB"/>
        </w:rPr>
        <w:t xml:space="preserve">Act as team leader implementing the school’s performance management policy for learning support assistants </w:t>
      </w:r>
      <w:r>
        <w:rPr>
          <w:rFonts w:ascii="Calibri" w:hAnsi="Calibri"/>
          <w:lang w:val="en-GB"/>
        </w:rPr>
        <w:t>and teachers as required.</w:t>
      </w:r>
    </w:p>
    <w:p w14:paraId="573973A6" w14:textId="616F8484" w:rsidR="004A0607" w:rsidRDefault="004A0607" w:rsidP="003E2983">
      <w:pPr>
        <w:numPr>
          <w:ilvl w:val="0"/>
          <w:numId w:val="7"/>
        </w:numPr>
        <w:ind w:left="360"/>
        <w:rPr>
          <w:rFonts w:ascii="Calibri" w:hAnsi="Calibri"/>
          <w:lang w:val="en-GB"/>
        </w:rPr>
      </w:pPr>
      <w:r>
        <w:rPr>
          <w:rFonts w:ascii="Calibri" w:hAnsi="Calibri"/>
          <w:lang w:val="en-GB"/>
        </w:rPr>
        <w:lastRenderedPageBreak/>
        <w:t xml:space="preserve">To work with other Academy schools to ensure </w:t>
      </w:r>
      <w:r w:rsidR="00706039">
        <w:rPr>
          <w:rFonts w:ascii="Calibri" w:hAnsi="Calibri"/>
          <w:lang w:val="en-GB"/>
        </w:rPr>
        <w:t xml:space="preserve">young people </w:t>
      </w:r>
      <w:r w:rsidR="005C6C2F">
        <w:rPr>
          <w:rFonts w:ascii="Calibri" w:hAnsi="Calibri"/>
          <w:lang w:val="en-GB"/>
        </w:rPr>
        <w:t>in the 1</w:t>
      </w:r>
      <w:r w:rsidR="00AF4C1A">
        <w:rPr>
          <w:rFonts w:ascii="Calibri" w:hAnsi="Calibri"/>
          <w:lang w:val="en-GB"/>
        </w:rPr>
        <w:t>1</w:t>
      </w:r>
      <w:r w:rsidR="005C6C2F">
        <w:rPr>
          <w:rFonts w:ascii="Calibri" w:hAnsi="Calibri"/>
          <w:lang w:val="en-GB"/>
        </w:rPr>
        <w:t>-1</w:t>
      </w:r>
      <w:r w:rsidR="00AF4C1A">
        <w:rPr>
          <w:rFonts w:ascii="Calibri" w:hAnsi="Calibri"/>
          <w:lang w:val="en-GB"/>
        </w:rPr>
        <w:t>3</w:t>
      </w:r>
      <w:r w:rsidR="005C6C2F">
        <w:rPr>
          <w:rFonts w:ascii="Calibri" w:hAnsi="Calibri"/>
          <w:lang w:val="en-GB"/>
        </w:rPr>
        <w:t xml:space="preserve"> age group</w:t>
      </w:r>
      <w:r w:rsidR="00706039">
        <w:rPr>
          <w:rFonts w:ascii="Calibri" w:hAnsi="Calibri"/>
          <w:lang w:val="en-GB"/>
        </w:rPr>
        <w:t xml:space="preserve"> </w:t>
      </w:r>
      <w:r>
        <w:rPr>
          <w:rFonts w:ascii="Calibri" w:hAnsi="Calibri"/>
          <w:lang w:val="en-GB"/>
        </w:rPr>
        <w:t>within the Academy receive an outstanding education.</w:t>
      </w:r>
    </w:p>
    <w:p w14:paraId="52168E68" w14:textId="702EBB2B" w:rsidR="00841A0B" w:rsidRDefault="00E173E6" w:rsidP="003E2983">
      <w:pPr>
        <w:numPr>
          <w:ilvl w:val="0"/>
          <w:numId w:val="7"/>
        </w:numPr>
        <w:ind w:left="360"/>
        <w:rPr>
          <w:rFonts w:ascii="Calibri" w:hAnsi="Calibri"/>
          <w:lang w:val="en-GB"/>
        </w:rPr>
      </w:pPr>
      <w:r>
        <w:rPr>
          <w:rFonts w:ascii="Calibri" w:hAnsi="Calibri"/>
          <w:lang w:val="en-GB"/>
        </w:rPr>
        <w:t>To b</w:t>
      </w:r>
      <w:r w:rsidR="00830881">
        <w:rPr>
          <w:rFonts w:ascii="Calibri" w:hAnsi="Calibri"/>
          <w:lang w:val="en-GB"/>
        </w:rPr>
        <w:t xml:space="preserve">e responsible for the </w:t>
      </w:r>
      <w:r>
        <w:rPr>
          <w:rFonts w:ascii="Calibri" w:hAnsi="Calibri"/>
          <w:lang w:val="en-GB"/>
        </w:rPr>
        <w:t>day-to-day</w:t>
      </w:r>
      <w:r w:rsidR="00830881">
        <w:rPr>
          <w:rFonts w:ascii="Calibri" w:hAnsi="Calibri"/>
          <w:lang w:val="en-GB"/>
        </w:rPr>
        <w:t xml:space="preserve"> running of </w:t>
      </w:r>
      <w:r w:rsidR="005C6C2F">
        <w:rPr>
          <w:rFonts w:ascii="Calibri" w:hAnsi="Calibri"/>
          <w:lang w:val="en-GB"/>
        </w:rPr>
        <w:t>the 1</w:t>
      </w:r>
      <w:r w:rsidR="00AF4C1A">
        <w:rPr>
          <w:rFonts w:ascii="Calibri" w:hAnsi="Calibri"/>
          <w:lang w:val="en-GB"/>
        </w:rPr>
        <w:t>1-</w:t>
      </w:r>
      <w:r w:rsidR="005C6C2F">
        <w:rPr>
          <w:rFonts w:ascii="Calibri" w:hAnsi="Calibri"/>
          <w:lang w:val="en-GB"/>
        </w:rPr>
        <w:t>1</w:t>
      </w:r>
      <w:r w:rsidR="00AF4C1A">
        <w:rPr>
          <w:rFonts w:ascii="Calibri" w:hAnsi="Calibri"/>
          <w:lang w:val="en-GB"/>
        </w:rPr>
        <w:t>3</w:t>
      </w:r>
      <w:r w:rsidR="005C6C2F">
        <w:rPr>
          <w:rFonts w:ascii="Calibri" w:hAnsi="Calibri"/>
          <w:lang w:val="en-GB"/>
        </w:rPr>
        <w:t xml:space="preserve"> </w:t>
      </w:r>
      <w:r w:rsidR="00706039">
        <w:rPr>
          <w:rFonts w:ascii="Calibri" w:hAnsi="Calibri"/>
          <w:lang w:val="en-GB"/>
        </w:rPr>
        <w:t xml:space="preserve">department </w:t>
      </w:r>
      <w:r w:rsidR="00830881">
        <w:rPr>
          <w:rFonts w:ascii="Calibri" w:hAnsi="Calibri"/>
          <w:lang w:val="en-GB"/>
        </w:rPr>
        <w:t xml:space="preserve">in liaison with the </w:t>
      </w:r>
      <w:r w:rsidR="00706039">
        <w:rPr>
          <w:rFonts w:ascii="Calibri" w:hAnsi="Calibri"/>
          <w:lang w:val="en-GB"/>
        </w:rPr>
        <w:t>Assistant Head</w:t>
      </w:r>
      <w:r w:rsidR="00830881">
        <w:rPr>
          <w:rFonts w:ascii="Calibri" w:hAnsi="Calibri"/>
          <w:lang w:val="en-GB"/>
        </w:rPr>
        <w:t>, including organisation of pupil groupings and deployment of support staff.</w:t>
      </w:r>
    </w:p>
    <w:p w14:paraId="46620339" w14:textId="77777777" w:rsidR="00B10C81" w:rsidRDefault="00E173E6" w:rsidP="003E2983">
      <w:pPr>
        <w:numPr>
          <w:ilvl w:val="0"/>
          <w:numId w:val="7"/>
        </w:numPr>
        <w:ind w:left="360"/>
        <w:rPr>
          <w:rFonts w:ascii="Calibri" w:hAnsi="Calibri"/>
          <w:lang w:val="en-GB"/>
        </w:rPr>
      </w:pPr>
      <w:r>
        <w:rPr>
          <w:rFonts w:ascii="Calibri" w:hAnsi="Calibri"/>
          <w:lang w:val="en-GB"/>
        </w:rPr>
        <w:t xml:space="preserve">To organise and chair </w:t>
      </w:r>
      <w:r w:rsidR="005C6C2F">
        <w:rPr>
          <w:rFonts w:ascii="Calibri" w:hAnsi="Calibri"/>
          <w:lang w:val="en-GB"/>
        </w:rPr>
        <w:t>departmental</w:t>
      </w:r>
      <w:r>
        <w:rPr>
          <w:rFonts w:ascii="Calibri" w:hAnsi="Calibri"/>
          <w:lang w:val="en-GB"/>
        </w:rPr>
        <w:t xml:space="preserve"> meetings</w:t>
      </w:r>
      <w:r w:rsidR="004A0607">
        <w:rPr>
          <w:rFonts w:ascii="Calibri" w:hAnsi="Calibri"/>
          <w:lang w:val="en-GB"/>
        </w:rPr>
        <w:t>.</w:t>
      </w:r>
    </w:p>
    <w:p w14:paraId="39227A93" w14:textId="77777777" w:rsidR="003E2983" w:rsidRDefault="003E2983" w:rsidP="003E2983">
      <w:pPr>
        <w:rPr>
          <w:rFonts w:ascii="Calibri" w:hAnsi="Calibri"/>
          <w:lang w:val="en-GB"/>
        </w:rPr>
      </w:pPr>
    </w:p>
    <w:p w14:paraId="7AC51D36" w14:textId="77777777" w:rsidR="003E2983" w:rsidRDefault="003E2983" w:rsidP="003E2983">
      <w:pPr>
        <w:ind w:left="360"/>
        <w:rPr>
          <w:rFonts w:ascii="Calibri" w:hAnsi="Calibri"/>
          <w:b/>
          <w:lang w:val="en-GB"/>
        </w:rPr>
      </w:pPr>
      <w:r>
        <w:rPr>
          <w:rFonts w:ascii="Calibri" w:hAnsi="Calibri"/>
          <w:b/>
          <w:lang w:val="en-GB"/>
        </w:rPr>
        <w:t>Duties as a class Teacher</w:t>
      </w:r>
    </w:p>
    <w:p w14:paraId="76FE8937" w14:textId="77777777" w:rsidR="003E2983" w:rsidRDefault="003E2983" w:rsidP="003E2983">
      <w:pPr>
        <w:ind w:left="360"/>
        <w:rPr>
          <w:rFonts w:ascii="Calibri" w:hAnsi="Calibri"/>
          <w:b/>
          <w:lang w:val="en-GB"/>
        </w:rPr>
      </w:pPr>
    </w:p>
    <w:p w14:paraId="1DE2F2B3" w14:textId="77777777" w:rsidR="003E2983" w:rsidRPr="003E2983" w:rsidRDefault="003E2983" w:rsidP="003E2983">
      <w:pPr>
        <w:pStyle w:val="ListParagraph"/>
        <w:numPr>
          <w:ilvl w:val="0"/>
          <w:numId w:val="9"/>
        </w:numPr>
        <w:ind w:left="360"/>
        <w:rPr>
          <w:rFonts w:ascii="Calibri" w:hAnsi="Calibri"/>
          <w:lang w:val="en-GB"/>
        </w:rPr>
      </w:pPr>
      <w:r w:rsidRPr="003E2983">
        <w:rPr>
          <w:rFonts w:ascii="Calibri" w:hAnsi="Calibri"/>
          <w:lang w:val="en-GB"/>
        </w:rPr>
        <w:t>Setting aims and objectives for each pupil in line with the school’s curriculum ethos, offering individual broad and balanced learning opportunities</w:t>
      </w:r>
    </w:p>
    <w:p w14:paraId="26859046" w14:textId="77777777" w:rsidR="003E2983" w:rsidRPr="003E2983" w:rsidRDefault="003E2983" w:rsidP="003E2983">
      <w:pPr>
        <w:pStyle w:val="ListParagraph"/>
        <w:numPr>
          <w:ilvl w:val="0"/>
          <w:numId w:val="9"/>
        </w:numPr>
        <w:ind w:left="360"/>
        <w:rPr>
          <w:rFonts w:ascii="Calibri" w:hAnsi="Calibri"/>
          <w:lang w:val="en-GB"/>
        </w:rPr>
      </w:pPr>
      <w:r w:rsidRPr="003E2983">
        <w:rPr>
          <w:rFonts w:ascii="Calibri" w:hAnsi="Calibri"/>
          <w:lang w:val="en-GB"/>
        </w:rPr>
        <w:t>Maintaining each pupil’s Record of Achievement portfolio</w:t>
      </w:r>
    </w:p>
    <w:p w14:paraId="6CFC9FB3" w14:textId="77777777" w:rsidR="003E2983" w:rsidRPr="003E2983" w:rsidRDefault="003E2983" w:rsidP="003E2983">
      <w:pPr>
        <w:pStyle w:val="ListParagraph"/>
        <w:numPr>
          <w:ilvl w:val="0"/>
          <w:numId w:val="9"/>
        </w:numPr>
        <w:ind w:left="360"/>
        <w:rPr>
          <w:rFonts w:ascii="Calibri" w:hAnsi="Calibri"/>
          <w:lang w:val="en-GB"/>
        </w:rPr>
      </w:pPr>
      <w:r w:rsidRPr="003E2983">
        <w:rPr>
          <w:rFonts w:ascii="Calibri" w:hAnsi="Calibri"/>
          <w:lang w:val="en-GB"/>
        </w:rPr>
        <w:t>Assessing children’s progress in line with the academy/school guidelines</w:t>
      </w:r>
    </w:p>
    <w:p w14:paraId="328780CD" w14:textId="77777777" w:rsidR="003E2983" w:rsidRPr="003E2983" w:rsidRDefault="003E2983" w:rsidP="003E2983">
      <w:pPr>
        <w:pStyle w:val="ListParagraph"/>
        <w:numPr>
          <w:ilvl w:val="0"/>
          <w:numId w:val="9"/>
        </w:numPr>
        <w:ind w:left="360"/>
        <w:rPr>
          <w:rFonts w:ascii="Calibri" w:hAnsi="Calibri"/>
          <w:lang w:val="en-GB"/>
        </w:rPr>
      </w:pPr>
      <w:r w:rsidRPr="003E2983">
        <w:rPr>
          <w:rFonts w:ascii="Calibri" w:hAnsi="Calibri"/>
          <w:lang w:val="en-GB"/>
        </w:rPr>
        <w:t>Lead, supervise and co-ordinate the work of any support staff, volunteers or students who are assigned to work with the post holder’s pupils</w:t>
      </w:r>
    </w:p>
    <w:p w14:paraId="13650C2C" w14:textId="77777777" w:rsidR="003E2983" w:rsidRPr="003E2983" w:rsidRDefault="003E2983" w:rsidP="003E2983">
      <w:pPr>
        <w:pStyle w:val="ListParagraph"/>
        <w:numPr>
          <w:ilvl w:val="0"/>
          <w:numId w:val="9"/>
        </w:numPr>
        <w:ind w:left="360"/>
        <w:rPr>
          <w:rFonts w:ascii="Calibri" w:hAnsi="Calibri"/>
          <w:lang w:val="en-GB"/>
        </w:rPr>
      </w:pPr>
      <w:r w:rsidRPr="003E2983">
        <w:rPr>
          <w:rFonts w:ascii="Calibri" w:hAnsi="Calibri"/>
          <w:lang w:val="en-GB"/>
        </w:rPr>
        <w:t>Monitoring, evaluating and re-setting aims and objectives for pupils on a regular basis</w:t>
      </w:r>
    </w:p>
    <w:p w14:paraId="2690A357" w14:textId="77777777" w:rsidR="003E2983" w:rsidRPr="003E2983" w:rsidRDefault="003E2983" w:rsidP="003E2983">
      <w:pPr>
        <w:pStyle w:val="ListParagraph"/>
        <w:numPr>
          <w:ilvl w:val="0"/>
          <w:numId w:val="9"/>
        </w:numPr>
        <w:ind w:left="360"/>
        <w:rPr>
          <w:rFonts w:ascii="Calibri" w:hAnsi="Calibri"/>
          <w:lang w:val="en-GB"/>
        </w:rPr>
      </w:pPr>
      <w:r w:rsidRPr="003E2983">
        <w:rPr>
          <w:rFonts w:ascii="Calibri" w:hAnsi="Calibri"/>
          <w:lang w:val="en-GB"/>
        </w:rPr>
        <w:t>Attending meetings relevant to individuals within the class</w:t>
      </w:r>
    </w:p>
    <w:p w14:paraId="15D712A8" w14:textId="77777777" w:rsidR="003E2983" w:rsidRPr="003E2983" w:rsidRDefault="003E2983" w:rsidP="003E2983">
      <w:pPr>
        <w:pStyle w:val="ListParagraph"/>
        <w:numPr>
          <w:ilvl w:val="0"/>
          <w:numId w:val="9"/>
        </w:numPr>
        <w:ind w:left="360"/>
        <w:rPr>
          <w:rFonts w:ascii="Calibri" w:hAnsi="Calibri"/>
          <w:lang w:val="en-GB"/>
        </w:rPr>
      </w:pPr>
      <w:r w:rsidRPr="003E2983">
        <w:rPr>
          <w:rFonts w:ascii="Calibri" w:hAnsi="Calibri"/>
          <w:lang w:val="en-GB"/>
        </w:rPr>
        <w:t>Liaising with other schools and agencies and promoting a multi-professional approach to the education of pupils within the school</w:t>
      </w:r>
    </w:p>
    <w:p w14:paraId="76F36688" w14:textId="77777777" w:rsidR="003E2983" w:rsidRPr="003E2983" w:rsidRDefault="003E2983" w:rsidP="003E2983">
      <w:pPr>
        <w:pStyle w:val="ListParagraph"/>
        <w:numPr>
          <w:ilvl w:val="0"/>
          <w:numId w:val="9"/>
        </w:numPr>
        <w:ind w:left="360"/>
        <w:rPr>
          <w:rFonts w:ascii="Calibri" w:hAnsi="Calibri"/>
          <w:lang w:val="en-GB"/>
        </w:rPr>
      </w:pPr>
      <w:r w:rsidRPr="003E2983">
        <w:rPr>
          <w:rFonts w:ascii="Calibri" w:hAnsi="Calibri"/>
          <w:lang w:val="en-GB"/>
        </w:rPr>
        <w:t>Have a working knowledge of the school’s and academy’s aims and objectives and be prepared to make a contribution to the development of the curriculum</w:t>
      </w:r>
    </w:p>
    <w:p w14:paraId="72B175C0" w14:textId="77777777" w:rsidR="003E2983" w:rsidRPr="003E2983" w:rsidRDefault="003E2983" w:rsidP="003E2983">
      <w:pPr>
        <w:pStyle w:val="ListParagraph"/>
        <w:numPr>
          <w:ilvl w:val="0"/>
          <w:numId w:val="9"/>
        </w:numPr>
        <w:ind w:left="360"/>
        <w:rPr>
          <w:rFonts w:ascii="Calibri" w:hAnsi="Calibri"/>
          <w:lang w:val="en-GB"/>
        </w:rPr>
      </w:pPr>
      <w:r w:rsidRPr="003E2983">
        <w:rPr>
          <w:rFonts w:ascii="Calibri" w:hAnsi="Calibri"/>
          <w:lang w:val="en-GB"/>
        </w:rPr>
        <w:t>Work closely with parents in providing support in meeting the educational needs of the pupils</w:t>
      </w:r>
    </w:p>
    <w:p w14:paraId="1CFF3AD1" w14:textId="77777777" w:rsidR="003E2983" w:rsidRPr="003E2983" w:rsidRDefault="003E2983" w:rsidP="003E2983">
      <w:pPr>
        <w:pStyle w:val="ListParagraph"/>
        <w:numPr>
          <w:ilvl w:val="0"/>
          <w:numId w:val="9"/>
        </w:numPr>
        <w:ind w:left="360"/>
        <w:rPr>
          <w:rFonts w:ascii="Calibri" w:hAnsi="Calibri"/>
          <w:lang w:val="en-GB"/>
        </w:rPr>
      </w:pPr>
      <w:r w:rsidRPr="003E2983">
        <w:rPr>
          <w:rFonts w:ascii="Calibri" w:hAnsi="Calibri"/>
          <w:lang w:val="en-GB"/>
        </w:rPr>
        <w:t>Promote the well-being of all pupils and ensure that all pupils assigned to them work in a safe, stimulating and well-organised  environment</w:t>
      </w:r>
    </w:p>
    <w:p w14:paraId="06802558" w14:textId="77777777" w:rsidR="003E2983" w:rsidRPr="003E2983" w:rsidRDefault="003E2983" w:rsidP="003E2983">
      <w:pPr>
        <w:pStyle w:val="ListParagraph"/>
        <w:numPr>
          <w:ilvl w:val="0"/>
          <w:numId w:val="9"/>
        </w:numPr>
        <w:ind w:left="360"/>
        <w:rPr>
          <w:rFonts w:ascii="Calibri" w:hAnsi="Calibri"/>
          <w:lang w:val="en-GB"/>
        </w:rPr>
      </w:pPr>
      <w:r w:rsidRPr="003E2983">
        <w:rPr>
          <w:rFonts w:ascii="Calibri" w:hAnsi="Calibri"/>
          <w:lang w:val="en-GB"/>
        </w:rPr>
        <w:t xml:space="preserve">Participate in performance management/staff development programmes and arrangements for CPD as facilitated by the school/Academy Trust </w:t>
      </w:r>
    </w:p>
    <w:p w14:paraId="7D254408" w14:textId="77777777" w:rsidR="003E2983" w:rsidRPr="003E2983" w:rsidRDefault="003E2983" w:rsidP="003E2983">
      <w:pPr>
        <w:pStyle w:val="ListParagraph"/>
        <w:numPr>
          <w:ilvl w:val="0"/>
          <w:numId w:val="9"/>
        </w:numPr>
        <w:ind w:left="360"/>
        <w:rPr>
          <w:rFonts w:ascii="Calibri" w:hAnsi="Calibri"/>
          <w:lang w:val="en-GB"/>
        </w:rPr>
      </w:pPr>
      <w:r w:rsidRPr="003E2983">
        <w:rPr>
          <w:rFonts w:ascii="Calibri" w:hAnsi="Calibri"/>
          <w:lang w:val="en-GB"/>
        </w:rPr>
        <w:t>Lead assemblies as required</w:t>
      </w:r>
    </w:p>
    <w:p w14:paraId="19AFE769" w14:textId="77777777" w:rsidR="003E2983" w:rsidRDefault="003E2983" w:rsidP="003E2983">
      <w:pPr>
        <w:pStyle w:val="ListParagraph"/>
        <w:numPr>
          <w:ilvl w:val="0"/>
          <w:numId w:val="9"/>
        </w:numPr>
        <w:ind w:left="360"/>
        <w:rPr>
          <w:rFonts w:ascii="Calibri" w:hAnsi="Calibri"/>
          <w:lang w:val="en-GB"/>
        </w:rPr>
      </w:pPr>
      <w:r w:rsidRPr="003E2983">
        <w:rPr>
          <w:rFonts w:ascii="Calibri" w:hAnsi="Calibri"/>
          <w:lang w:val="en-GB"/>
        </w:rPr>
        <w:t>Have a good working knowledge of the main responsibilities and priorities for your team</w:t>
      </w:r>
    </w:p>
    <w:p w14:paraId="0C4D6E68" w14:textId="77777777" w:rsidR="003E2983" w:rsidRDefault="003E2983" w:rsidP="003E2983">
      <w:pPr>
        <w:ind w:left="360"/>
        <w:rPr>
          <w:rFonts w:ascii="Calibri" w:hAnsi="Calibri"/>
          <w:lang w:val="en-GB"/>
        </w:rPr>
      </w:pPr>
    </w:p>
    <w:p w14:paraId="1191354B" w14:textId="77777777" w:rsidR="003E2983" w:rsidRDefault="003E2983" w:rsidP="003E2983">
      <w:pPr>
        <w:rPr>
          <w:rFonts w:ascii="Calibri" w:hAnsi="Calibri"/>
          <w:b/>
          <w:lang w:val="en-GB"/>
        </w:rPr>
      </w:pPr>
      <w:r w:rsidRPr="003E2983">
        <w:rPr>
          <w:rFonts w:ascii="Calibri" w:hAnsi="Calibri"/>
          <w:b/>
          <w:lang w:val="en-GB"/>
        </w:rPr>
        <w:t>Health and Safety</w:t>
      </w:r>
    </w:p>
    <w:p w14:paraId="0AB649DA" w14:textId="77777777" w:rsidR="003E2983" w:rsidRPr="003E2983" w:rsidRDefault="003E2983" w:rsidP="003E2983">
      <w:pPr>
        <w:rPr>
          <w:rFonts w:ascii="Calibri" w:hAnsi="Calibri"/>
          <w:b/>
          <w:lang w:val="en-GB"/>
        </w:rPr>
      </w:pPr>
    </w:p>
    <w:p w14:paraId="0E3BEE3D" w14:textId="77777777" w:rsidR="003E2983" w:rsidRDefault="003E2983" w:rsidP="003E2983">
      <w:pPr>
        <w:pStyle w:val="ListParagraph"/>
        <w:numPr>
          <w:ilvl w:val="0"/>
          <w:numId w:val="11"/>
        </w:numPr>
        <w:ind w:left="360"/>
        <w:rPr>
          <w:rFonts w:ascii="Calibri" w:hAnsi="Calibri"/>
          <w:lang w:val="en-GB"/>
        </w:rPr>
      </w:pPr>
      <w:r w:rsidRPr="003E2983">
        <w:rPr>
          <w:rFonts w:ascii="Calibri" w:hAnsi="Calibri"/>
          <w:lang w:val="en-GB"/>
        </w:rPr>
        <w:t>Be aware of and comply with policies and procedures relating to safeguarding, health and safety; confidentiality; e-safety and data protection and report all concerns to the post holder’s Line Manager</w:t>
      </w:r>
    </w:p>
    <w:p w14:paraId="2C2F5CEC" w14:textId="77777777" w:rsidR="003E2983" w:rsidRDefault="003E2983" w:rsidP="003E2983">
      <w:pPr>
        <w:ind w:left="360"/>
        <w:rPr>
          <w:rFonts w:ascii="Calibri" w:hAnsi="Calibri"/>
          <w:lang w:val="en-GB"/>
        </w:rPr>
      </w:pPr>
      <w:r>
        <w:rPr>
          <w:rFonts w:ascii="Calibri" w:hAnsi="Calibri"/>
          <w:lang w:val="en-GB"/>
        </w:rPr>
        <w:br w:type="page"/>
      </w:r>
    </w:p>
    <w:p w14:paraId="300C9D81" w14:textId="77777777" w:rsidR="003E2983" w:rsidRDefault="003E2983" w:rsidP="003E2983">
      <w:pPr>
        <w:rPr>
          <w:rFonts w:ascii="Calibri" w:hAnsi="Calibri"/>
          <w:b/>
          <w:lang w:val="en-GB"/>
        </w:rPr>
      </w:pPr>
      <w:r w:rsidRPr="003E2983">
        <w:rPr>
          <w:rFonts w:ascii="Calibri" w:hAnsi="Calibri"/>
          <w:b/>
          <w:lang w:val="en-GB"/>
        </w:rPr>
        <w:lastRenderedPageBreak/>
        <w:t xml:space="preserve">Managing </w:t>
      </w:r>
      <w:r>
        <w:rPr>
          <w:rFonts w:ascii="Calibri" w:hAnsi="Calibri"/>
          <w:b/>
          <w:lang w:val="en-GB"/>
        </w:rPr>
        <w:t>own performance and development</w:t>
      </w:r>
    </w:p>
    <w:p w14:paraId="6F033A8C" w14:textId="77777777" w:rsidR="003E2983" w:rsidRPr="003E2983" w:rsidRDefault="003E2983" w:rsidP="003E2983">
      <w:pPr>
        <w:rPr>
          <w:rFonts w:ascii="Calibri" w:hAnsi="Calibri"/>
          <w:b/>
          <w:lang w:val="en-GB"/>
        </w:rPr>
      </w:pPr>
    </w:p>
    <w:p w14:paraId="69EA0125" w14:textId="77777777" w:rsidR="003E2983" w:rsidRPr="003E2983" w:rsidRDefault="003E2983" w:rsidP="003E2983">
      <w:pPr>
        <w:pStyle w:val="ListParagraph"/>
        <w:numPr>
          <w:ilvl w:val="0"/>
          <w:numId w:val="11"/>
        </w:numPr>
        <w:ind w:left="360"/>
        <w:rPr>
          <w:rFonts w:ascii="Calibri" w:hAnsi="Calibri"/>
          <w:lang w:val="en-GB"/>
        </w:rPr>
      </w:pPr>
      <w:r w:rsidRPr="003E2983">
        <w:rPr>
          <w:rFonts w:ascii="Calibri" w:hAnsi="Calibri"/>
          <w:lang w:val="en-GB"/>
        </w:rPr>
        <w:t>Prioritise and manage own time effectively, particularly in relation to balancing the demands made by teaching, subject management and involvement in school development</w:t>
      </w:r>
    </w:p>
    <w:p w14:paraId="513AE50C" w14:textId="77777777" w:rsidR="003E2983" w:rsidRPr="003E2983" w:rsidRDefault="003E2983" w:rsidP="003E2983">
      <w:pPr>
        <w:pStyle w:val="ListParagraph"/>
        <w:numPr>
          <w:ilvl w:val="0"/>
          <w:numId w:val="11"/>
        </w:numPr>
        <w:ind w:left="360"/>
        <w:rPr>
          <w:rFonts w:ascii="Calibri" w:hAnsi="Calibri"/>
          <w:lang w:val="en-GB"/>
        </w:rPr>
      </w:pPr>
      <w:r w:rsidRPr="003E2983">
        <w:rPr>
          <w:rFonts w:ascii="Calibri" w:hAnsi="Calibri"/>
          <w:lang w:val="en-GB"/>
        </w:rPr>
        <w:t>Achieve challenging professional goals</w:t>
      </w:r>
    </w:p>
    <w:p w14:paraId="5B71D9D2" w14:textId="77777777" w:rsidR="003E2983" w:rsidRPr="003E2983" w:rsidRDefault="003E2983" w:rsidP="003E2983">
      <w:pPr>
        <w:pStyle w:val="ListParagraph"/>
        <w:numPr>
          <w:ilvl w:val="0"/>
          <w:numId w:val="11"/>
        </w:numPr>
        <w:ind w:left="360"/>
        <w:rPr>
          <w:rFonts w:ascii="Calibri" w:hAnsi="Calibri"/>
          <w:lang w:val="en-GB"/>
        </w:rPr>
      </w:pPr>
      <w:r w:rsidRPr="003E2983">
        <w:rPr>
          <w:rFonts w:ascii="Calibri" w:hAnsi="Calibri"/>
          <w:lang w:val="en-GB"/>
        </w:rPr>
        <w:t>Take responsibility for own continuing professional development</w:t>
      </w:r>
    </w:p>
    <w:p w14:paraId="39BE2CAC" w14:textId="77777777" w:rsidR="003E2983" w:rsidRDefault="003E2983" w:rsidP="003E2983">
      <w:pPr>
        <w:rPr>
          <w:rFonts w:ascii="Calibri" w:hAnsi="Calibri"/>
          <w:lang w:val="en-GB"/>
        </w:rPr>
      </w:pPr>
    </w:p>
    <w:p w14:paraId="4FC4A517" w14:textId="77777777" w:rsidR="003E2983" w:rsidRDefault="003E2983" w:rsidP="003E2983">
      <w:pPr>
        <w:rPr>
          <w:rFonts w:ascii="Calibri" w:hAnsi="Calibri"/>
          <w:b/>
          <w:lang w:val="en-GB"/>
        </w:rPr>
      </w:pPr>
      <w:r>
        <w:rPr>
          <w:rFonts w:ascii="Calibri" w:hAnsi="Calibri"/>
          <w:b/>
          <w:lang w:val="en-GB"/>
        </w:rPr>
        <w:t>DBS</w:t>
      </w:r>
    </w:p>
    <w:p w14:paraId="45FE3EB1" w14:textId="77777777" w:rsidR="003E2983" w:rsidRDefault="003E2983" w:rsidP="003E2983">
      <w:pPr>
        <w:rPr>
          <w:rFonts w:ascii="Calibri" w:hAnsi="Calibri"/>
          <w:b/>
          <w:lang w:val="en-GB"/>
        </w:rPr>
      </w:pPr>
    </w:p>
    <w:p w14:paraId="45B7F640" w14:textId="77777777" w:rsidR="003E2983" w:rsidRPr="003E2983" w:rsidRDefault="003E2983" w:rsidP="003E2983">
      <w:pPr>
        <w:rPr>
          <w:rFonts w:ascii="Calibri" w:hAnsi="Calibri"/>
          <w:lang w:val="en-GB"/>
        </w:rPr>
      </w:pPr>
      <w:r w:rsidRPr="003E2983">
        <w:rPr>
          <w:rFonts w:ascii="Calibri" w:hAnsi="Calibri"/>
          <w:lang w:val="en-GB"/>
        </w:rPr>
        <w:t>This post is classed as having a high degree of contact with children or vulnerable adults and is exempt from the Rehabilitation of Offenders Act 1974.  An enhanced disclosure will be sought through the Disclosure and Barring Service as part of the Eden Academy Trust’s pre-employment checks.  The Eden Academy is committed to providing equality of opportunity and to safeguarding and promoting the welfare of children and young people.  There is an expectation that all staff share this commitment.  The post holder will be required to adhere to the school’s safeguarding procedures and policies and be seen to actively promote them in all aspects of their work.</w:t>
      </w:r>
      <w:r>
        <w:rPr>
          <w:rFonts w:ascii="Calibri" w:hAnsi="Calibri"/>
          <w:lang w:val="en-GB"/>
        </w:rPr>
        <w:t xml:space="preserve">   </w:t>
      </w:r>
      <w:r w:rsidRPr="003E2983">
        <w:rPr>
          <w:rFonts w:ascii="Calibri" w:hAnsi="Calibri"/>
          <w:lang w:val="en-GB"/>
        </w:rPr>
        <w:t>The duties and responsibilities listed above describe the post as it is at present.  The post holder is expected to accept any reasonable alterations that may, from time to time, be necessary.</w:t>
      </w:r>
    </w:p>
    <w:p w14:paraId="3D6EC8F2" w14:textId="77777777" w:rsidR="003E2983" w:rsidRPr="003E2983" w:rsidRDefault="003E2983" w:rsidP="003E2983">
      <w:pPr>
        <w:rPr>
          <w:rFonts w:ascii="Calibri" w:hAnsi="Calibri"/>
          <w:b/>
          <w:lang w:val="en-GB"/>
        </w:rPr>
      </w:pPr>
    </w:p>
    <w:sectPr w:rsidR="003E2983" w:rsidRPr="003E2983">
      <w:headerReference w:type="default"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739FA" w14:textId="77777777" w:rsidR="003E2983" w:rsidRDefault="003E2983" w:rsidP="003E2983">
      <w:r>
        <w:separator/>
      </w:r>
    </w:p>
  </w:endnote>
  <w:endnote w:type="continuationSeparator" w:id="0">
    <w:p w14:paraId="03DADC09" w14:textId="77777777" w:rsidR="003E2983" w:rsidRDefault="003E2983" w:rsidP="003E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6C9F3" w14:textId="77777777" w:rsidR="003E2983" w:rsidRDefault="003E2983" w:rsidP="003E2983">
    <w:pPr>
      <w:pStyle w:val="Footer"/>
      <w:rPr>
        <w:sz w:val="20"/>
      </w:rPr>
    </w:pPr>
    <w:r w:rsidRPr="003D26D1">
      <w:rPr>
        <w:sz w:val="20"/>
      </w:rPr>
      <w:t xml:space="preserve">Moorcroft School, Bramble Close, Hillingdon, Uxbridge, UB8 3BF, 01895 437799.  Website: </w:t>
    </w:r>
    <w:hyperlink r:id="rId1" w:history="1">
      <w:r w:rsidRPr="0033107E">
        <w:rPr>
          <w:rStyle w:val="Hyperlink"/>
        </w:rPr>
        <w:t>www.moorcroftschool.co.uk</w:t>
      </w:r>
    </w:hyperlink>
    <w:r>
      <w:t xml:space="preserve"> </w:t>
    </w:r>
    <w:r w:rsidRPr="003D26D1">
      <w:rPr>
        <w:sz w:val="20"/>
      </w:rPr>
      <w:t xml:space="preserve"> Email: </w:t>
    </w:r>
    <w:hyperlink r:id="rId2" w:history="1">
      <w:r w:rsidRPr="0033107E">
        <w:rPr>
          <w:rStyle w:val="Hyperlink"/>
          <w:sz w:val="20"/>
        </w:rPr>
        <w:t>info@moorcroftschool.co.uk</w:t>
      </w:r>
    </w:hyperlink>
    <w:r>
      <w:rPr>
        <w:rStyle w:val="Hyperlink"/>
        <w:sz w:val="20"/>
      </w:rPr>
      <w:t xml:space="preserve"> </w:t>
    </w:r>
    <w:r w:rsidRPr="003D26D1">
      <w:rPr>
        <w:sz w:val="20"/>
      </w:rPr>
      <w:t xml:space="preserve">  </w:t>
    </w:r>
  </w:p>
  <w:p w14:paraId="5E0E3C14" w14:textId="77777777" w:rsidR="003E2983" w:rsidRPr="003D26D1" w:rsidRDefault="003E2983" w:rsidP="003E2983">
    <w:pPr>
      <w:pStyle w:val="Footer"/>
      <w:rPr>
        <w:sz w:val="20"/>
      </w:rPr>
    </w:pPr>
    <w:r>
      <w:rPr>
        <w:b/>
        <w:sz w:val="20"/>
      </w:rPr>
      <w:t>Headteacher</w:t>
    </w:r>
    <w:r w:rsidRPr="003D26D1">
      <w:rPr>
        <w:b/>
        <w:sz w:val="20"/>
      </w:rPr>
      <w:t>:</w:t>
    </w:r>
    <w:r>
      <w:rPr>
        <w:sz w:val="20"/>
      </w:rPr>
      <w:t xml:space="preserve"> Andrew Sanders</w:t>
    </w:r>
    <w:r w:rsidRPr="003D26D1">
      <w:rPr>
        <w:sz w:val="20"/>
      </w:rPr>
      <w:t xml:space="preserve"> </w:t>
    </w:r>
    <w:r>
      <w:rPr>
        <w:sz w:val="20"/>
      </w:rPr>
      <w:t xml:space="preserve">       </w:t>
    </w:r>
  </w:p>
  <w:p w14:paraId="6323AC12" w14:textId="77777777" w:rsidR="003E2983" w:rsidRDefault="003E2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FC1A1" w14:textId="77777777" w:rsidR="003E2983" w:rsidRDefault="003E2983" w:rsidP="003E2983">
      <w:r>
        <w:separator/>
      </w:r>
    </w:p>
  </w:footnote>
  <w:footnote w:type="continuationSeparator" w:id="0">
    <w:p w14:paraId="50A48E6C" w14:textId="77777777" w:rsidR="003E2983" w:rsidRDefault="003E2983" w:rsidP="003E2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6E234" w14:textId="77777777" w:rsidR="003E2983" w:rsidRDefault="003E2983">
    <w:pPr>
      <w:pStyle w:val="Header"/>
    </w:pPr>
    <w:r w:rsidRPr="003E2983">
      <w:rPr>
        <w:noProof/>
      </w:rPr>
      <w:drawing>
        <wp:anchor distT="0" distB="0" distL="114300" distR="114300" simplePos="0" relativeHeight="251659264" behindDoc="1" locked="0" layoutInCell="1" allowOverlap="1" wp14:anchorId="2AD6AFFD" wp14:editId="092A3410">
          <wp:simplePos x="0" y="0"/>
          <wp:positionH relativeFrom="column">
            <wp:posOffset>4812527</wp:posOffset>
          </wp:positionH>
          <wp:positionV relativeFrom="paragraph">
            <wp:posOffset>-449580</wp:posOffset>
          </wp:positionV>
          <wp:extent cx="1338889" cy="906449"/>
          <wp:effectExtent l="0" t="0" r="0" b="8255"/>
          <wp:wrapThrough wrapText="bothSides">
            <wp:wrapPolygon edited="0">
              <wp:start x="0" y="0"/>
              <wp:lineTo x="0" y="21343"/>
              <wp:lineTo x="21211" y="21343"/>
              <wp:lineTo x="2121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948" cy="916644"/>
                  </a:xfrm>
                  <a:prstGeom prst="rect">
                    <a:avLst/>
                  </a:prstGeom>
                  <a:noFill/>
                </pic:spPr>
              </pic:pic>
            </a:graphicData>
          </a:graphic>
          <wp14:sizeRelH relativeFrom="page">
            <wp14:pctWidth>0</wp14:pctWidth>
          </wp14:sizeRelH>
          <wp14:sizeRelV relativeFrom="page">
            <wp14:pctHeight>0</wp14:pctHeight>
          </wp14:sizeRelV>
        </wp:anchor>
      </w:drawing>
    </w:r>
    <w:r w:rsidRPr="003E2983">
      <w:rPr>
        <w:noProof/>
      </w:rPr>
      <w:drawing>
        <wp:anchor distT="0" distB="0" distL="114300" distR="114300" simplePos="0" relativeHeight="251660288" behindDoc="1" locked="0" layoutInCell="1" allowOverlap="1" wp14:anchorId="331BF14D" wp14:editId="5204E63F">
          <wp:simplePos x="0" y="0"/>
          <wp:positionH relativeFrom="column">
            <wp:posOffset>1988</wp:posOffset>
          </wp:positionH>
          <wp:positionV relativeFrom="paragraph">
            <wp:posOffset>-83820</wp:posOffset>
          </wp:positionV>
          <wp:extent cx="1195126" cy="389715"/>
          <wp:effectExtent l="0" t="0" r="5080" b="0"/>
          <wp:wrapThrough wrapText="bothSides">
            <wp:wrapPolygon edited="0">
              <wp:start x="0" y="0"/>
              <wp:lineTo x="0" y="20085"/>
              <wp:lineTo x="21348" y="20085"/>
              <wp:lineTo x="2134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39436" cy="40416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100"/>
    <w:multiLevelType w:val="hybridMultilevel"/>
    <w:tmpl w:val="16C86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953A3A"/>
    <w:multiLevelType w:val="hybridMultilevel"/>
    <w:tmpl w:val="83249BE0"/>
    <w:lvl w:ilvl="0" w:tplc="9830F3D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250D2"/>
    <w:multiLevelType w:val="hybridMultilevel"/>
    <w:tmpl w:val="0CE89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24219"/>
    <w:multiLevelType w:val="hybridMultilevel"/>
    <w:tmpl w:val="9C1A0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10155"/>
    <w:multiLevelType w:val="hybridMultilevel"/>
    <w:tmpl w:val="959E6BB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AC2FAB"/>
    <w:multiLevelType w:val="hybridMultilevel"/>
    <w:tmpl w:val="C3D2F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592F6E"/>
    <w:multiLevelType w:val="hybridMultilevel"/>
    <w:tmpl w:val="B5CE0D6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37E87E38"/>
    <w:multiLevelType w:val="hybridMultilevel"/>
    <w:tmpl w:val="D8D880A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DA0E35"/>
    <w:multiLevelType w:val="hybridMultilevel"/>
    <w:tmpl w:val="3E6E8E98"/>
    <w:lvl w:ilvl="0" w:tplc="B55053E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8E7B55"/>
    <w:multiLevelType w:val="hybridMultilevel"/>
    <w:tmpl w:val="7F4AD02A"/>
    <w:lvl w:ilvl="0" w:tplc="0CE888BE">
      <w:start w:val="1"/>
      <w:numFmt w:val="lowerLetter"/>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67620"/>
    <w:multiLevelType w:val="hybridMultilevel"/>
    <w:tmpl w:val="00ECB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2D58FD"/>
    <w:multiLevelType w:val="hybridMultilevel"/>
    <w:tmpl w:val="3924A75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DF626E"/>
    <w:multiLevelType w:val="hybridMultilevel"/>
    <w:tmpl w:val="A10A7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7"/>
  </w:num>
  <w:num w:numId="4">
    <w:abstractNumId w:val="5"/>
  </w:num>
  <w:num w:numId="5">
    <w:abstractNumId w:val="0"/>
  </w:num>
  <w:num w:numId="6">
    <w:abstractNumId w:val="12"/>
  </w:num>
  <w:num w:numId="7">
    <w:abstractNumId w:val="3"/>
  </w:num>
  <w:num w:numId="8">
    <w:abstractNumId w:val="6"/>
  </w:num>
  <w:num w:numId="9">
    <w:abstractNumId w:val="10"/>
  </w:num>
  <w:num w:numId="10">
    <w:abstractNumId w:val="9"/>
  </w:num>
  <w:num w:numId="11">
    <w:abstractNumId w:val="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C81"/>
    <w:rsid w:val="00001B92"/>
    <w:rsid w:val="00004D89"/>
    <w:rsid w:val="0003684D"/>
    <w:rsid w:val="000430AA"/>
    <w:rsid w:val="00080720"/>
    <w:rsid w:val="0009092F"/>
    <w:rsid w:val="00097836"/>
    <w:rsid w:val="000B66DA"/>
    <w:rsid w:val="000D487B"/>
    <w:rsid w:val="000E1FF4"/>
    <w:rsid w:val="00103985"/>
    <w:rsid w:val="00120B34"/>
    <w:rsid w:val="00147736"/>
    <w:rsid w:val="001A4A88"/>
    <w:rsid w:val="00214755"/>
    <w:rsid w:val="0030557D"/>
    <w:rsid w:val="00364F7C"/>
    <w:rsid w:val="003A6D43"/>
    <w:rsid w:val="003D52E4"/>
    <w:rsid w:val="003E1ACF"/>
    <w:rsid w:val="003E2983"/>
    <w:rsid w:val="0043324E"/>
    <w:rsid w:val="004A0607"/>
    <w:rsid w:val="004A73CF"/>
    <w:rsid w:val="0052363F"/>
    <w:rsid w:val="0059233E"/>
    <w:rsid w:val="00596D4A"/>
    <w:rsid w:val="005C6C2F"/>
    <w:rsid w:val="00611485"/>
    <w:rsid w:val="00686DE0"/>
    <w:rsid w:val="006C4187"/>
    <w:rsid w:val="006E3178"/>
    <w:rsid w:val="006F1F0C"/>
    <w:rsid w:val="00706039"/>
    <w:rsid w:val="007734C7"/>
    <w:rsid w:val="007935FE"/>
    <w:rsid w:val="007E21C4"/>
    <w:rsid w:val="00830881"/>
    <w:rsid w:val="00833145"/>
    <w:rsid w:val="00834899"/>
    <w:rsid w:val="00841A0B"/>
    <w:rsid w:val="008E0AAD"/>
    <w:rsid w:val="00902F8B"/>
    <w:rsid w:val="00907E37"/>
    <w:rsid w:val="00923405"/>
    <w:rsid w:val="00954323"/>
    <w:rsid w:val="00966390"/>
    <w:rsid w:val="009B602E"/>
    <w:rsid w:val="009C2619"/>
    <w:rsid w:val="009C3A51"/>
    <w:rsid w:val="00A070E0"/>
    <w:rsid w:val="00A648EE"/>
    <w:rsid w:val="00AE1358"/>
    <w:rsid w:val="00AF0583"/>
    <w:rsid w:val="00AF4C1A"/>
    <w:rsid w:val="00AF4D6A"/>
    <w:rsid w:val="00AF6734"/>
    <w:rsid w:val="00B10C81"/>
    <w:rsid w:val="00B15EA8"/>
    <w:rsid w:val="00B265C4"/>
    <w:rsid w:val="00B27221"/>
    <w:rsid w:val="00BB28E0"/>
    <w:rsid w:val="00C56E5B"/>
    <w:rsid w:val="00C87291"/>
    <w:rsid w:val="00CA1AAB"/>
    <w:rsid w:val="00CF6795"/>
    <w:rsid w:val="00D02A02"/>
    <w:rsid w:val="00D822F5"/>
    <w:rsid w:val="00DF187B"/>
    <w:rsid w:val="00E173E6"/>
    <w:rsid w:val="00E50F36"/>
    <w:rsid w:val="00E56A52"/>
    <w:rsid w:val="00E83393"/>
    <w:rsid w:val="00EB3553"/>
    <w:rsid w:val="00ED55BE"/>
    <w:rsid w:val="00F405CD"/>
    <w:rsid w:val="00FF5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6DD9A"/>
  <w15:chartTrackingRefBased/>
  <w15:docId w15:val="{E35DEBFD-F167-4A27-B44C-CE9D38D7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1C4"/>
    <w:pPr>
      <w:ind w:left="720"/>
    </w:pPr>
  </w:style>
  <w:style w:type="paragraph" w:styleId="BalloonText">
    <w:name w:val="Balloon Text"/>
    <w:basedOn w:val="Normal"/>
    <w:semiHidden/>
    <w:rsid w:val="00B15EA8"/>
    <w:rPr>
      <w:rFonts w:ascii="Tahoma" w:hAnsi="Tahoma" w:cs="Tahoma"/>
      <w:sz w:val="16"/>
      <w:szCs w:val="16"/>
    </w:rPr>
  </w:style>
  <w:style w:type="paragraph" w:styleId="Header">
    <w:name w:val="header"/>
    <w:basedOn w:val="Normal"/>
    <w:link w:val="HeaderChar"/>
    <w:rsid w:val="003E2983"/>
    <w:pPr>
      <w:tabs>
        <w:tab w:val="center" w:pos="4513"/>
        <w:tab w:val="right" w:pos="9026"/>
      </w:tabs>
    </w:pPr>
  </w:style>
  <w:style w:type="character" w:customStyle="1" w:styleId="HeaderChar">
    <w:name w:val="Header Char"/>
    <w:basedOn w:val="DefaultParagraphFont"/>
    <w:link w:val="Header"/>
    <w:rsid w:val="003E2983"/>
    <w:rPr>
      <w:sz w:val="24"/>
      <w:szCs w:val="24"/>
      <w:lang w:val="en-US" w:eastAsia="en-US"/>
    </w:rPr>
  </w:style>
  <w:style w:type="paragraph" w:styleId="Footer">
    <w:name w:val="footer"/>
    <w:basedOn w:val="Normal"/>
    <w:link w:val="FooterChar"/>
    <w:rsid w:val="003E2983"/>
    <w:pPr>
      <w:tabs>
        <w:tab w:val="center" w:pos="4513"/>
        <w:tab w:val="right" w:pos="9026"/>
      </w:tabs>
    </w:pPr>
  </w:style>
  <w:style w:type="character" w:customStyle="1" w:styleId="FooterChar">
    <w:name w:val="Footer Char"/>
    <w:basedOn w:val="DefaultParagraphFont"/>
    <w:link w:val="Footer"/>
    <w:rsid w:val="003E2983"/>
    <w:rPr>
      <w:sz w:val="24"/>
      <w:szCs w:val="24"/>
      <w:lang w:val="en-US" w:eastAsia="en-US"/>
    </w:rPr>
  </w:style>
  <w:style w:type="character" w:styleId="Hyperlink">
    <w:name w:val="Hyperlink"/>
    <w:rsid w:val="003E29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19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moorcroftschool.co.uk" TargetMode="External"/><Relationship Id="rId1" Type="http://schemas.openxmlformats.org/officeDocument/2006/relationships/hyperlink" Target="http://www.moorcroftschool.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AA351-CAFA-42DC-BE4E-6B237DC82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780</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Role:</vt:lpstr>
    </vt:vector>
  </TitlesOfParts>
  <Company>London Borough of Hillingdon</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dc:title>
  <dc:subject/>
  <dc:creator>dcoles</dc:creator>
  <cp:keywords/>
  <cp:lastModifiedBy>Lucius Moxon</cp:lastModifiedBy>
  <cp:revision>4</cp:revision>
  <cp:lastPrinted>2013-06-14T11:03:00Z</cp:lastPrinted>
  <dcterms:created xsi:type="dcterms:W3CDTF">2018-01-25T17:39:00Z</dcterms:created>
  <dcterms:modified xsi:type="dcterms:W3CDTF">2018-01-29T14:27:00Z</dcterms:modified>
</cp:coreProperties>
</file>