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656B" w14:textId="77777777" w:rsidR="00FF6355" w:rsidRPr="006E29B7" w:rsidRDefault="00A622D8" w:rsidP="00AE2ED6">
      <w:pPr>
        <w:pStyle w:val="BodyText"/>
        <w:jc w:val="center"/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</w:pPr>
      <w:r w:rsidRPr="006E29B7"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  <w:t>Guildford High School</w:t>
      </w:r>
    </w:p>
    <w:p w14:paraId="5B016D7F" w14:textId="63874482" w:rsidR="003B51B1" w:rsidRPr="006E29B7" w:rsidRDefault="00FF6355" w:rsidP="00AE2ED6">
      <w:pPr>
        <w:pStyle w:val="BodyText"/>
        <w:jc w:val="center"/>
        <w:rPr>
          <w:rFonts w:asciiTheme="minorHAnsi" w:hAnsiTheme="minorHAnsi" w:cstheme="minorHAnsi"/>
          <w:b/>
          <w:snapToGrid/>
          <w:spacing w:val="0"/>
          <w:sz w:val="22"/>
          <w:szCs w:val="22"/>
        </w:rPr>
      </w:pPr>
      <w:r w:rsidRPr="006E29B7"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  <w:t xml:space="preserve">Overview of </w:t>
      </w:r>
      <w:r w:rsidR="00FD0500"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  <w:t xml:space="preserve">Senior school </w:t>
      </w:r>
      <w:r w:rsidR="00C44853"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  <w:t xml:space="preserve">Music </w:t>
      </w:r>
      <w:r w:rsidRPr="006E29B7"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  <w:t>Department for Prospective new Teachers</w:t>
      </w:r>
      <w:r w:rsidR="00083A35" w:rsidRPr="006E29B7">
        <w:rPr>
          <w:rFonts w:asciiTheme="minorHAnsi" w:hAnsiTheme="minorHAnsi" w:cstheme="minorHAnsi"/>
          <w:b/>
          <w:snapToGrid/>
          <w:spacing w:val="0"/>
          <w:sz w:val="22"/>
          <w:szCs w:val="22"/>
        </w:rPr>
        <w:br/>
      </w:r>
    </w:p>
    <w:p w14:paraId="0D9586BF" w14:textId="12BB18A8" w:rsidR="00AE2ED6" w:rsidRPr="006E29B7" w:rsidRDefault="00905D61" w:rsidP="00AE2ED6">
      <w:pPr>
        <w:pStyle w:val="BodyText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6E29B7">
        <w:rPr>
          <w:rFonts w:asciiTheme="minorHAnsi" w:hAnsiTheme="minorHAnsi" w:cstheme="minorHAnsi"/>
          <w:sz w:val="22"/>
          <w:szCs w:val="22"/>
        </w:rPr>
        <w:t xml:space="preserve">Guildford High School has an </w:t>
      </w:r>
      <w:r w:rsidRPr="006E29B7">
        <w:rPr>
          <w:rFonts w:asciiTheme="minorHAnsi" w:hAnsiTheme="minorHAnsi" w:cstheme="minorHAnsi"/>
          <w:sz w:val="22"/>
          <w:szCs w:val="22"/>
          <w:lang w:val="en-GB"/>
        </w:rPr>
        <w:t xml:space="preserve">exceptionally </w:t>
      </w:r>
      <w:r w:rsidR="00AE2ED6" w:rsidRPr="006E29B7">
        <w:rPr>
          <w:rFonts w:asciiTheme="minorHAnsi" w:hAnsiTheme="minorHAnsi" w:cstheme="minorHAnsi"/>
          <w:sz w:val="22"/>
          <w:szCs w:val="22"/>
        </w:rPr>
        <w:t xml:space="preserve">strong musical tradition. There is a structured course of class music </w:t>
      </w:r>
      <w:r w:rsidR="009D722D" w:rsidRPr="006E29B7">
        <w:rPr>
          <w:rFonts w:asciiTheme="minorHAnsi" w:hAnsiTheme="minorHAnsi" w:cstheme="minorHAnsi"/>
          <w:sz w:val="22"/>
          <w:szCs w:val="22"/>
        </w:rPr>
        <w:t xml:space="preserve">from </w:t>
      </w:r>
      <w:r w:rsidR="00B01306">
        <w:rPr>
          <w:rFonts w:asciiTheme="minorHAnsi" w:hAnsiTheme="minorHAnsi" w:cstheme="minorHAnsi"/>
          <w:sz w:val="22"/>
          <w:szCs w:val="22"/>
        </w:rPr>
        <w:t xml:space="preserve">Year 7 </w:t>
      </w:r>
      <w:r w:rsidR="009D722D" w:rsidRPr="006E29B7">
        <w:rPr>
          <w:rFonts w:asciiTheme="minorHAnsi" w:hAnsiTheme="minorHAnsi" w:cstheme="minorHAnsi"/>
          <w:sz w:val="22"/>
          <w:szCs w:val="22"/>
        </w:rPr>
        <w:t xml:space="preserve">through to </w:t>
      </w:r>
      <w:r w:rsidR="00AE2ED6" w:rsidRPr="006E29B7">
        <w:rPr>
          <w:rFonts w:asciiTheme="minorHAnsi" w:hAnsiTheme="minorHAnsi" w:cstheme="minorHAnsi"/>
          <w:sz w:val="22"/>
          <w:szCs w:val="22"/>
        </w:rPr>
        <w:t xml:space="preserve">GCSE and A Level. Instrumental lessons are offered in a </w:t>
      </w:r>
      <w:r w:rsidRPr="006E29B7">
        <w:rPr>
          <w:rFonts w:asciiTheme="minorHAnsi" w:hAnsiTheme="minorHAnsi" w:cstheme="minorHAnsi"/>
          <w:sz w:val="22"/>
          <w:szCs w:val="22"/>
          <w:lang w:val="en-GB"/>
        </w:rPr>
        <w:t xml:space="preserve">very </w:t>
      </w:r>
      <w:r w:rsidR="00AE2ED6" w:rsidRPr="006E29B7">
        <w:rPr>
          <w:rFonts w:asciiTheme="minorHAnsi" w:hAnsiTheme="minorHAnsi" w:cstheme="minorHAnsi"/>
          <w:sz w:val="22"/>
          <w:szCs w:val="22"/>
        </w:rPr>
        <w:t xml:space="preserve">wide range of instruments. Extra-curricular activities are an integral and extensive part of the Department's educational programme, aiming to include as many </w:t>
      </w:r>
      <w:r w:rsidR="008B3407" w:rsidRPr="006E29B7">
        <w:rPr>
          <w:rFonts w:asciiTheme="minorHAnsi" w:hAnsiTheme="minorHAnsi" w:cstheme="minorHAnsi"/>
          <w:sz w:val="22"/>
          <w:szCs w:val="22"/>
        </w:rPr>
        <w:t>pupils</w:t>
      </w:r>
      <w:r w:rsidR="00AE2ED6" w:rsidRPr="006E29B7">
        <w:rPr>
          <w:rFonts w:asciiTheme="minorHAnsi" w:hAnsiTheme="minorHAnsi" w:cstheme="minorHAnsi"/>
          <w:sz w:val="22"/>
          <w:szCs w:val="22"/>
        </w:rPr>
        <w:t xml:space="preserve"> as possible as well as the large number of able </w:t>
      </w:r>
      <w:r w:rsidR="000F5ADB" w:rsidRPr="006E29B7">
        <w:rPr>
          <w:rFonts w:asciiTheme="minorHAnsi" w:hAnsiTheme="minorHAnsi" w:cstheme="minorHAnsi"/>
          <w:sz w:val="22"/>
          <w:szCs w:val="22"/>
        </w:rPr>
        <w:t xml:space="preserve">and gifted </w:t>
      </w:r>
      <w:r w:rsidR="00AE2ED6" w:rsidRPr="006E29B7">
        <w:rPr>
          <w:rFonts w:asciiTheme="minorHAnsi" w:hAnsiTheme="minorHAnsi" w:cstheme="minorHAnsi"/>
          <w:sz w:val="22"/>
          <w:szCs w:val="22"/>
        </w:rPr>
        <w:t>musicians.</w:t>
      </w:r>
    </w:p>
    <w:p w14:paraId="3C5F1219" w14:textId="77777777" w:rsidR="00AE2ED6" w:rsidRPr="006E29B7" w:rsidRDefault="00AE2ED6" w:rsidP="00AE2ED6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6461237" w14:textId="77777777" w:rsidR="00C35433" w:rsidRPr="006E29B7" w:rsidRDefault="00C52BD2" w:rsidP="00C35433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  <w:r w:rsidRPr="006E29B7">
        <w:rPr>
          <w:rFonts w:asciiTheme="minorHAnsi" w:hAnsiTheme="minorHAnsi" w:cstheme="minorHAnsi"/>
          <w:b/>
          <w:sz w:val="22"/>
          <w:szCs w:val="22"/>
        </w:rPr>
        <w:t xml:space="preserve">Current </w:t>
      </w:r>
      <w:r w:rsidR="006D091A" w:rsidRPr="006E29B7">
        <w:rPr>
          <w:rFonts w:asciiTheme="minorHAnsi" w:hAnsiTheme="minorHAnsi" w:cstheme="minorHAnsi"/>
          <w:b/>
          <w:sz w:val="22"/>
          <w:szCs w:val="22"/>
        </w:rPr>
        <w:t>Music Staff</w:t>
      </w:r>
      <w:r w:rsidR="00083A35" w:rsidRPr="006E2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5433" w:rsidRPr="006E29B7">
        <w:rPr>
          <w:rFonts w:asciiTheme="minorHAnsi" w:hAnsiTheme="minorHAnsi" w:cstheme="minorHAnsi"/>
          <w:b/>
          <w:sz w:val="22"/>
          <w:szCs w:val="22"/>
        </w:rPr>
        <w:t>(full-time unless otherwise indicated):</w:t>
      </w:r>
    </w:p>
    <w:p w14:paraId="6935863E" w14:textId="1F52F8D8" w:rsidR="00C35433" w:rsidRPr="006E29B7" w:rsidRDefault="006D091A" w:rsidP="00C35433">
      <w:pPr>
        <w:ind w:left="2160" w:hanging="2160"/>
        <w:rPr>
          <w:rFonts w:asciiTheme="minorHAnsi" w:hAnsiTheme="minorHAnsi" w:cstheme="minorHAnsi"/>
          <w:sz w:val="22"/>
          <w:szCs w:val="22"/>
          <w:lang w:val="en-US"/>
        </w:rPr>
      </w:pPr>
      <w:r w:rsidRPr="006E29B7">
        <w:rPr>
          <w:rFonts w:asciiTheme="minorHAnsi" w:hAnsiTheme="minorHAnsi" w:cstheme="minorHAnsi"/>
          <w:sz w:val="22"/>
          <w:szCs w:val="22"/>
          <w:lang w:val="en-US"/>
        </w:rPr>
        <w:t>Director of Music</w:t>
      </w:r>
    </w:p>
    <w:p w14:paraId="456BF68E" w14:textId="124FDF0E" w:rsidR="00B7143A" w:rsidRPr="006E29B7" w:rsidRDefault="006D091A" w:rsidP="00C35433">
      <w:pPr>
        <w:ind w:left="2160" w:hanging="2160"/>
        <w:rPr>
          <w:rFonts w:asciiTheme="minorHAnsi" w:hAnsiTheme="minorHAnsi" w:cstheme="minorHAnsi"/>
          <w:sz w:val="22"/>
          <w:szCs w:val="22"/>
          <w:lang w:val="en-US"/>
        </w:rPr>
      </w:pPr>
      <w:r w:rsidRPr="006E29B7">
        <w:rPr>
          <w:rFonts w:asciiTheme="minorHAnsi" w:hAnsiTheme="minorHAnsi" w:cstheme="minorHAnsi"/>
          <w:sz w:val="22"/>
          <w:szCs w:val="22"/>
          <w:lang w:val="en-US"/>
        </w:rPr>
        <w:t>Assistan</w:t>
      </w:r>
      <w:r w:rsidR="00C35433" w:rsidRPr="006E29B7">
        <w:rPr>
          <w:rFonts w:asciiTheme="minorHAnsi" w:hAnsiTheme="minorHAnsi" w:cstheme="minorHAnsi"/>
          <w:sz w:val="22"/>
          <w:szCs w:val="22"/>
          <w:lang w:val="en-US"/>
        </w:rPr>
        <w:t>t Director of Music</w:t>
      </w:r>
      <w:r w:rsidR="0056050A" w:rsidRPr="006E29B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DD3F309" w14:textId="2A9A89EA" w:rsidR="009D722D" w:rsidRPr="009E435E" w:rsidRDefault="0056050A" w:rsidP="009E435E">
      <w:pPr>
        <w:ind w:left="2160" w:hanging="2160"/>
        <w:rPr>
          <w:rFonts w:asciiTheme="minorHAnsi" w:hAnsiTheme="minorHAnsi" w:cstheme="minorHAnsi"/>
          <w:sz w:val="22"/>
          <w:szCs w:val="22"/>
          <w:lang w:val="en-US"/>
        </w:rPr>
      </w:pPr>
      <w:r w:rsidRPr="006E29B7">
        <w:rPr>
          <w:rFonts w:asciiTheme="minorHAnsi" w:hAnsiTheme="minorHAnsi" w:cstheme="minorHAnsi"/>
          <w:sz w:val="22"/>
          <w:szCs w:val="22"/>
          <w:lang w:val="en-US"/>
        </w:rPr>
        <w:t xml:space="preserve">Two </w:t>
      </w:r>
      <w:r w:rsidR="00C35433" w:rsidRPr="006E29B7">
        <w:rPr>
          <w:rFonts w:asciiTheme="minorHAnsi" w:hAnsiTheme="minorHAnsi" w:cstheme="minorHAnsi"/>
          <w:sz w:val="22"/>
          <w:szCs w:val="22"/>
          <w:lang w:val="en-US"/>
        </w:rPr>
        <w:t>Teacher</w:t>
      </w:r>
      <w:r w:rsidRPr="006E29B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C35433" w:rsidRPr="006E29B7"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="006D091A" w:rsidRPr="006E29B7">
        <w:rPr>
          <w:rFonts w:asciiTheme="minorHAnsi" w:hAnsiTheme="minorHAnsi" w:cstheme="minorHAnsi"/>
          <w:sz w:val="22"/>
          <w:szCs w:val="22"/>
          <w:lang w:val="en-US"/>
        </w:rPr>
        <w:t>Music</w:t>
      </w:r>
      <w:r w:rsidR="009D722D" w:rsidRPr="006E29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82A15" w14:textId="77777777" w:rsidR="00C35433" w:rsidRPr="006E29B7" w:rsidRDefault="006D091A" w:rsidP="00C35433">
      <w:pPr>
        <w:ind w:left="2160" w:hanging="2160"/>
        <w:rPr>
          <w:rFonts w:asciiTheme="minorHAnsi" w:hAnsiTheme="minorHAnsi" w:cstheme="minorHAnsi"/>
          <w:sz w:val="22"/>
          <w:szCs w:val="22"/>
          <w:lang w:val="en-US"/>
        </w:rPr>
      </w:pPr>
      <w:r w:rsidRPr="006E29B7">
        <w:rPr>
          <w:rFonts w:asciiTheme="minorHAnsi" w:hAnsiTheme="minorHAnsi" w:cstheme="minorHAnsi"/>
          <w:sz w:val="22"/>
          <w:szCs w:val="22"/>
          <w:lang w:val="en-US"/>
        </w:rPr>
        <w:t>Music Administrator</w:t>
      </w:r>
    </w:p>
    <w:p w14:paraId="708902FC" w14:textId="69D91F12" w:rsidR="00E443DE" w:rsidRPr="006E29B7" w:rsidRDefault="00E443DE" w:rsidP="00C35433">
      <w:pPr>
        <w:ind w:left="2160" w:hanging="2160"/>
        <w:rPr>
          <w:rFonts w:asciiTheme="minorHAnsi" w:hAnsiTheme="minorHAnsi" w:cstheme="minorHAnsi"/>
          <w:sz w:val="22"/>
          <w:szCs w:val="22"/>
          <w:lang w:val="en-US"/>
        </w:rPr>
      </w:pPr>
      <w:r w:rsidRPr="006E29B7">
        <w:rPr>
          <w:rFonts w:asciiTheme="minorHAnsi" w:hAnsiTheme="minorHAnsi" w:cstheme="minorHAnsi"/>
          <w:sz w:val="22"/>
          <w:szCs w:val="22"/>
          <w:lang w:val="en-US"/>
        </w:rPr>
        <w:t xml:space="preserve">Head of Strings </w:t>
      </w:r>
      <w:r w:rsidR="009D722D" w:rsidRPr="006E29B7">
        <w:rPr>
          <w:rFonts w:asciiTheme="minorHAnsi" w:hAnsiTheme="minorHAnsi" w:cstheme="minorHAnsi"/>
          <w:sz w:val="22"/>
          <w:szCs w:val="22"/>
          <w:lang w:val="en-US"/>
        </w:rPr>
        <w:t>(p</w:t>
      </w:r>
      <w:r w:rsidR="0065050F">
        <w:rPr>
          <w:rFonts w:asciiTheme="minorHAnsi" w:hAnsiTheme="minorHAnsi" w:cstheme="minorHAnsi"/>
          <w:sz w:val="22"/>
          <w:szCs w:val="22"/>
          <w:lang w:val="en-US"/>
        </w:rPr>
        <w:t>art-time</w:t>
      </w:r>
      <w:r w:rsidR="009D722D" w:rsidRPr="006E29B7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543515A" w14:textId="0D263519" w:rsidR="00C35433" w:rsidRPr="00974B8B" w:rsidRDefault="0056050A" w:rsidP="00C35433">
      <w:pPr>
        <w:ind w:left="2160" w:hanging="2160"/>
        <w:rPr>
          <w:rFonts w:asciiTheme="minorHAnsi" w:hAnsiTheme="minorHAnsi" w:cstheme="minorHAnsi"/>
          <w:sz w:val="22"/>
          <w:szCs w:val="22"/>
          <w:lang w:val="en-US"/>
        </w:rPr>
      </w:pPr>
      <w:r w:rsidRPr="00974B8B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137FA3" w:rsidRPr="00974B8B">
        <w:rPr>
          <w:rFonts w:asciiTheme="minorHAnsi" w:hAnsiTheme="minorHAnsi" w:cstheme="minorHAnsi"/>
          <w:sz w:val="22"/>
          <w:szCs w:val="22"/>
          <w:lang w:val="en-US"/>
        </w:rPr>
        <w:t>7</w:t>
      </w:r>
      <w:r w:rsidR="002E69A1" w:rsidRPr="00974B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D091A" w:rsidRPr="00974B8B">
        <w:rPr>
          <w:rFonts w:asciiTheme="minorHAnsi" w:hAnsiTheme="minorHAnsi" w:cstheme="minorHAnsi"/>
          <w:sz w:val="22"/>
          <w:szCs w:val="22"/>
          <w:lang w:val="en-US"/>
        </w:rPr>
        <w:t xml:space="preserve">instrumental </w:t>
      </w:r>
      <w:r w:rsidR="00C35433" w:rsidRPr="00974B8B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6D091A" w:rsidRPr="00974B8B">
        <w:rPr>
          <w:rFonts w:asciiTheme="minorHAnsi" w:hAnsiTheme="minorHAnsi" w:cstheme="minorHAnsi"/>
          <w:sz w:val="22"/>
          <w:szCs w:val="22"/>
          <w:lang w:val="en-US"/>
        </w:rPr>
        <w:t xml:space="preserve"> singing teachers</w:t>
      </w:r>
      <w:r w:rsidR="00C35433" w:rsidRPr="00974B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52A4F" w:rsidRPr="00974B8B">
        <w:rPr>
          <w:rFonts w:asciiTheme="minorHAnsi" w:hAnsiTheme="minorHAnsi" w:cstheme="minorHAnsi"/>
          <w:sz w:val="22"/>
          <w:szCs w:val="22"/>
          <w:lang w:val="en-US"/>
        </w:rPr>
        <w:t>(p</w:t>
      </w:r>
      <w:r w:rsidR="0065050F">
        <w:rPr>
          <w:rFonts w:asciiTheme="minorHAnsi" w:hAnsiTheme="minorHAnsi" w:cstheme="minorHAnsi"/>
          <w:sz w:val="22"/>
          <w:szCs w:val="22"/>
          <w:lang w:val="en-US"/>
        </w:rPr>
        <w:t>art-time</w:t>
      </w:r>
      <w:r w:rsidR="00952A4F" w:rsidRPr="00974B8B">
        <w:rPr>
          <w:rFonts w:asciiTheme="minorHAnsi" w:hAnsiTheme="minorHAnsi" w:cstheme="minorHAnsi"/>
          <w:sz w:val="22"/>
          <w:szCs w:val="22"/>
          <w:lang w:val="en-US"/>
        </w:rPr>
        <w:t>, self-employed)</w:t>
      </w:r>
    </w:p>
    <w:p w14:paraId="33421110" w14:textId="5A0B5481" w:rsidR="009D722D" w:rsidRPr="002E1D83" w:rsidRDefault="00B2648F" w:rsidP="009D722D">
      <w:pPr>
        <w:pStyle w:val="BodyText"/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</w:pPr>
      <w:r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>A</w:t>
      </w:r>
      <w:r w:rsidR="00FD0500"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>lso</w:t>
      </w:r>
      <w:r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>,</w:t>
      </w:r>
      <w:r w:rsidR="00FD0500"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 xml:space="preserve"> a Director of Junior School Music</w:t>
      </w:r>
      <w:r w:rsidR="00974B8B"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 xml:space="preserve">, who </w:t>
      </w:r>
      <w:r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 xml:space="preserve">teaches </w:t>
      </w:r>
      <w:r w:rsidR="00974B8B" w:rsidRPr="002E1D83">
        <w:rPr>
          <w:rFonts w:asciiTheme="minorHAnsi" w:hAnsiTheme="minorHAnsi" w:cstheme="minorHAnsi"/>
          <w:i/>
          <w:iCs/>
          <w:snapToGrid/>
          <w:spacing w:val="0"/>
          <w:sz w:val="22"/>
          <w:szCs w:val="22"/>
        </w:rPr>
        <w:t>Reception to Year 6</w:t>
      </w:r>
    </w:p>
    <w:p w14:paraId="0CF309A9" w14:textId="77777777" w:rsidR="00261C9F" w:rsidRPr="006E29B7" w:rsidRDefault="00261C9F" w:rsidP="009D722D">
      <w:pPr>
        <w:pStyle w:val="BodyText"/>
        <w:rPr>
          <w:rFonts w:asciiTheme="minorHAnsi" w:hAnsiTheme="minorHAnsi" w:cstheme="minorHAnsi"/>
          <w:b/>
          <w:snapToGrid/>
          <w:spacing w:val="0"/>
          <w:sz w:val="22"/>
          <w:szCs w:val="22"/>
        </w:rPr>
      </w:pPr>
    </w:p>
    <w:p w14:paraId="1C12CB58" w14:textId="6F9D1670" w:rsidR="009D722D" w:rsidRPr="006E29B7" w:rsidRDefault="009D722D" w:rsidP="009D722D">
      <w:pPr>
        <w:pStyle w:val="BodyText"/>
        <w:jc w:val="center"/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</w:pPr>
      <w:r w:rsidRPr="006E29B7">
        <w:rPr>
          <w:rFonts w:asciiTheme="minorHAnsi" w:hAnsiTheme="minorHAnsi" w:cstheme="minorHAnsi"/>
          <w:b/>
          <w:caps/>
          <w:snapToGrid/>
          <w:spacing w:val="0"/>
          <w:sz w:val="22"/>
          <w:szCs w:val="22"/>
        </w:rPr>
        <w:t>Senior School Music (11-18)</w:t>
      </w:r>
    </w:p>
    <w:p w14:paraId="57B39B92" w14:textId="77777777" w:rsidR="006E29B7" w:rsidRPr="006E29B7" w:rsidRDefault="006E29B7" w:rsidP="00AE2ED6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</w:p>
    <w:p w14:paraId="01D03CEB" w14:textId="0E3D10A1" w:rsidR="00AE2ED6" w:rsidRPr="006E29B7" w:rsidRDefault="00AE2ED6" w:rsidP="00AE2ED6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E29B7">
        <w:rPr>
          <w:rFonts w:asciiTheme="minorHAnsi" w:hAnsiTheme="minorHAnsi" w:cstheme="minorHAnsi"/>
          <w:b/>
          <w:sz w:val="22"/>
          <w:szCs w:val="22"/>
        </w:rPr>
        <w:t>Class Music</w:t>
      </w:r>
    </w:p>
    <w:p w14:paraId="247FA254" w14:textId="4BECF614" w:rsidR="007C29F6" w:rsidRDefault="6A351578" w:rsidP="42D7705E">
      <w:pPr>
        <w:jc w:val="both"/>
        <w:rPr>
          <w:rFonts w:asciiTheme="minorHAnsi" w:hAnsiTheme="minorHAnsi" w:cstheme="minorBidi"/>
          <w:spacing w:val="-3"/>
          <w:sz w:val="22"/>
          <w:szCs w:val="22"/>
        </w:rPr>
      </w:pPr>
      <w:r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All </w:t>
      </w:r>
      <w:r w:rsidR="566C5537" w:rsidRPr="42D7705E">
        <w:rPr>
          <w:rFonts w:asciiTheme="minorHAnsi" w:hAnsiTheme="minorHAnsi" w:cstheme="minorBidi"/>
          <w:spacing w:val="-3"/>
          <w:sz w:val="22"/>
          <w:szCs w:val="22"/>
        </w:rPr>
        <w:t>pupils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in </w:t>
      </w:r>
      <w:r w:rsidR="37047633" w:rsidRPr="003C232B">
        <w:rPr>
          <w:rFonts w:asciiTheme="minorHAnsi" w:hAnsiTheme="minorHAnsi" w:cstheme="minorBidi"/>
          <w:spacing w:val="-3"/>
          <w:sz w:val="22"/>
          <w:szCs w:val="22"/>
        </w:rPr>
        <w:t xml:space="preserve">Years </w:t>
      </w:r>
      <w:r w:rsidR="27244673" w:rsidRPr="003C232B">
        <w:rPr>
          <w:rFonts w:asciiTheme="minorHAnsi" w:hAnsiTheme="minorHAnsi" w:cstheme="minorBidi"/>
          <w:spacing w:val="-3"/>
          <w:sz w:val="22"/>
          <w:szCs w:val="22"/>
        </w:rPr>
        <w:t xml:space="preserve">7 and </w:t>
      </w:r>
      <w:r w:rsidR="37047633" w:rsidRPr="003C232B">
        <w:rPr>
          <w:rFonts w:asciiTheme="minorHAnsi" w:hAnsiTheme="minorHAnsi" w:cstheme="minorBidi"/>
          <w:spacing w:val="-3"/>
          <w:sz w:val="22"/>
          <w:szCs w:val="22"/>
        </w:rPr>
        <w:t xml:space="preserve">8 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>participate in class music lessons</w:t>
      </w:r>
      <w:r w:rsidR="37047633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; pupils in Year 9 opt for two subjects </w:t>
      </w:r>
      <w:r w:rsidR="16678241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with which to continue </w:t>
      </w:r>
      <w:r w:rsidR="37047633" w:rsidRPr="42D7705E">
        <w:rPr>
          <w:rFonts w:asciiTheme="minorHAnsi" w:hAnsiTheme="minorHAnsi" w:cstheme="minorBidi"/>
          <w:spacing w:val="-3"/>
          <w:sz w:val="22"/>
          <w:szCs w:val="22"/>
        </w:rPr>
        <w:t>from Art, Drama and Music</w:t>
      </w:r>
      <w:r w:rsidR="16678241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and the take-up in Music is high</w:t>
      </w:r>
      <w:r w:rsidR="37047633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. 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The emphasis </w:t>
      </w:r>
      <w:r w:rsidR="16678241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throughout KS3 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is </w:t>
      </w:r>
      <w:r w:rsidR="4CC935BB" w:rsidRPr="42D7705E">
        <w:rPr>
          <w:rFonts w:asciiTheme="minorHAnsi" w:hAnsiTheme="minorHAnsi" w:cstheme="minorBidi"/>
          <w:spacing w:val="-3"/>
          <w:sz w:val="22"/>
          <w:szCs w:val="22"/>
        </w:rPr>
        <w:t>on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composing</w:t>
      </w:r>
      <w:r w:rsidR="4CC935BB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and improvising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(using classroom percussion, keyboards</w:t>
      </w:r>
      <w:r w:rsidR="1141B35D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, </w:t>
      </w:r>
      <w:r w:rsidR="4CC935BB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pupils’ 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>own instruments and voices</w:t>
      </w:r>
      <w:r w:rsidR="26C36E49" w:rsidRPr="42D7705E">
        <w:rPr>
          <w:rFonts w:asciiTheme="minorHAnsi" w:hAnsiTheme="minorHAnsi" w:cstheme="minorBidi"/>
          <w:spacing w:val="-3"/>
          <w:sz w:val="22"/>
          <w:szCs w:val="22"/>
        </w:rPr>
        <w:t>, as well as GarageBand and Sibelius</w:t>
      </w:r>
      <w:r w:rsidRPr="42D7705E">
        <w:rPr>
          <w:rFonts w:asciiTheme="minorHAnsi" w:hAnsiTheme="minorHAnsi" w:cstheme="minorBidi"/>
          <w:spacing w:val="-3"/>
          <w:sz w:val="22"/>
          <w:szCs w:val="22"/>
        </w:rPr>
        <w:t>), singing, playing instruments, and learning to listen in an analytical way.</w:t>
      </w:r>
      <w:r w:rsidR="0DD91A2E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Pupils’ compositions are </w:t>
      </w:r>
      <w:r w:rsidR="7839E8EE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often </w:t>
      </w:r>
      <w:r w:rsidR="0DD91A2E" w:rsidRPr="42D7705E">
        <w:rPr>
          <w:rFonts w:asciiTheme="minorHAnsi" w:hAnsiTheme="minorHAnsi" w:cstheme="minorBidi"/>
          <w:spacing w:val="-3"/>
          <w:sz w:val="22"/>
          <w:szCs w:val="22"/>
        </w:rPr>
        <w:t>performed in concerts</w:t>
      </w:r>
      <w:r w:rsidR="005842D6">
        <w:rPr>
          <w:rFonts w:asciiTheme="minorHAnsi" w:hAnsiTheme="minorHAnsi" w:cstheme="minorBidi"/>
          <w:spacing w:val="-3"/>
          <w:sz w:val="22"/>
          <w:szCs w:val="22"/>
        </w:rPr>
        <w:t>. P</w:t>
      </w:r>
      <w:r w:rsidR="5CDF3E9B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ublic examination results are consistently </w:t>
      </w:r>
      <w:r w:rsidR="67E35388" w:rsidRPr="42D7705E">
        <w:rPr>
          <w:rFonts w:asciiTheme="minorHAnsi" w:hAnsiTheme="minorHAnsi" w:cstheme="minorBidi"/>
          <w:spacing w:val="-3"/>
          <w:sz w:val="22"/>
          <w:szCs w:val="22"/>
        </w:rPr>
        <w:t>outstanding</w:t>
      </w:r>
      <w:r w:rsidR="5CDF3E9B" w:rsidRPr="42D7705E">
        <w:rPr>
          <w:rFonts w:asciiTheme="minorHAnsi" w:hAnsiTheme="minorHAnsi" w:cstheme="minorBidi"/>
          <w:spacing w:val="-3"/>
          <w:sz w:val="22"/>
          <w:szCs w:val="22"/>
        </w:rPr>
        <w:t>.</w:t>
      </w:r>
      <w:r w:rsidR="77F84B0B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2B41CC60" w:rsidRPr="42D7705E">
        <w:rPr>
          <w:rFonts w:asciiTheme="minorHAnsi" w:hAnsiTheme="minorHAnsi" w:cstheme="minorBidi"/>
          <w:spacing w:val="-3"/>
          <w:sz w:val="22"/>
          <w:szCs w:val="22"/>
        </w:rPr>
        <w:t>Upper</w:t>
      </w:r>
      <w:r w:rsidR="457299CC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Sixth </w:t>
      </w:r>
      <w:r w:rsidR="2B41CC60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pupils </w:t>
      </w:r>
      <w:r w:rsidR="77F84B0B" w:rsidRPr="42D7705E">
        <w:rPr>
          <w:rFonts w:asciiTheme="minorHAnsi" w:hAnsiTheme="minorHAnsi" w:cstheme="minorBidi"/>
          <w:spacing w:val="-3"/>
          <w:sz w:val="22"/>
          <w:szCs w:val="22"/>
        </w:rPr>
        <w:t>regul</w:t>
      </w:r>
      <w:r w:rsidR="33715B55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arly take up offers </w:t>
      </w:r>
      <w:r w:rsidR="2B41CC60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to study Music at conservatoires and leading universities, including Oxford and Cambridge; </w:t>
      </w:r>
      <w:r w:rsidR="27244673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pupils are frequently awarded </w:t>
      </w:r>
      <w:r w:rsidR="2B41CC60" w:rsidRPr="42D7705E">
        <w:rPr>
          <w:rFonts w:asciiTheme="minorHAnsi" w:hAnsiTheme="minorHAnsi" w:cstheme="minorBidi"/>
          <w:spacing w:val="-3"/>
          <w:sz w:val="22"/>
          <w:szCs w:val="22"/>
        </w:rPr>
        <w:t>c</w:t>
      </w:r>
      <w:r w:rsidR="47495442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horal </w:t>
      </w:r>
      <w:r w:rsidR="2B41CC60" w:rsidRPr="42D7705E">
        <w:rPr>
          <w:rFonts w:asciiTheme="minorHAnsi" w:hAnsiTheme="minorHAnsi" w:cstheme="minorBidi"/>
          <w:spacing w:val="-3"/>
          <w:sz w:val="22"/>
          <w:szCs w:val="22"/>
        </w:rPr>
        <w:t>s</w:t>
      </w:r>
      <w:r w:rsidR="47495442" w:rsidRPr="42D7705E">
        <w:rPr>
          <w:rFonts w:asciiTheme="minorHAnsi" w:hAnsiTheme="minorHAnsi" w:cstheme="minorBidi"/>
          <w:spacing w:val="-3"/>
          <w:sz w:val="22"/>
          <w:szCs w:val="22"/>
        </w:rPr>
        <w:t>cholarships</w:t>
      </w:r>
      <w:r w:rsidR="2B41CC60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 and instrumental awards</w:t>
      </w:r>
      <w:r w:rsidR="000171BB">
        <w:rPr>
          <w:rFonts w:asciiTheme="minorHAnsi" w:hAnsiTheme="minorHAnsi" w:cstheme="minorBidi"/>
          <w:spacing w:val="-3"/>
          <w:sz w:val="22"/>
          <w:szCs w:val="22"/>
        </w:rPr>
        <w:t xml:space="preserve"> at Oxbridge and other universities</w:t>
      </w:r>
      <w:r w:rsidR="27244673" w:rsidRPr="42D7705E">
        <w:rPr>
          <w:rFonts w:asciiTheme="minorHAnsi" w:hAnsiTheme="minorHAnsi" w:cstheme="minorBidi"/>
          <w:spacing w:val="-3"/>
          <w:sz w:val="22"/>
          <w:szCs w:val="22"/>
        </w:rPr>
        <w:t xml:space="preserve">. </w:t>
      </w:r>
    </w:p>
    <w:p w14:paraId="735B696A" w14:textId="14E80CF5" w:rsidR="002D1248" w:rsidRDefault="002D1248" w:rsidP="007C29F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CF33044" w14:textId="77777777" w:rsidR="00AE2ED6" w:rsidRPr="006E29B7" w:rsidRDefault="00AE2ED6" w:rsidP="00AE2ED6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  <w:r w:rsidRPr="006E29B7">
        <w:rPr>
          <w:rFonts w:asciiTheme="minorHAnsi" w:hAnsiTheme="minorHAnsi" w:cstheme="minorHAnsi"/>
          <w:b/>
          <w:sz w:val="22"/>
          <w:szCs w:val="22"/>
        </w:rPr>
        <w:t>Music Technology</w:t>
      </w:r>
    </w:p>
    <w:p w14:paraId="488F8602" w14:textId="08CE2378" w:rsidR="00C52BD2" w:rsidRPr="006E29B7" w:rsidRDefault="6A351578" w:rsidP="2110FD56">
      <w:pPr>
        <w:suppressAutoHyphens/>
        <w:jc w:val="both"/>
        <w:rPr>
          <w:rFonts w:asciiTheme="minorHAnsi" w:hAnsiTheme="minorHAnsi" w:cstheme="minorBidi"/>
          <w:b/>
          <w:bCs/>
          <w:spacing w:val="-3"/>
          <w:sz w:val="22"/>
          <w:szCs w:val="22"/>
        </w:rPr>
      </w:pPr>
      <w:r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GHS </w:t>
      </w:r>
      <w:r w:rsidR="44A13EA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is </w:t>
      </w:r>
      <w:r w:rsidR="44A13EA3" w:rsidRPr="00093A1D">
        <w:rPr>
          <w:rFonts w:asciiTheme="minorHAnsi" w:hAnsiTheme="minorHAnsi" w:cstheme="minorBidi"/>
          <w:spacing w:val="-3"/>
          <w:sz w:val="22"/>
          <w:szCs w:val="22"/>
        </w:rPr>
        <w:t>well</w:t>
      </w:r>
      <w:r w:rsidR="5AA8DB13" w:rsidRPr="00093A1D">
        <w:rPr>
          <w:rFonts w:asciiTheme="minorHAnsi" w:hAnsiTheme="minorHAnsi" w:cstheme="minorBidi"/>
          <w:spacing w:val="-3"/>
          <w:sz w:val="22"/>
          <w:szCs w:val="22"/>
        </w:rPr>
        <w:t>-</w:t>
      </w:r>
      <w:r w:rsidR="44A13EA3" w:rsidRPr="00093A1D">
        <w:rPr>
          <w:rFonts w:asciiTheme="minorHAnsi" w:hAnsiTheme="minorHAnsi" w:cstheme="minorBidi"/>
          <w:spacing w:val="-3"/>
          <w:sz w:val="22"/>
          <w:szCs w:val="22"/>
        </w:rPr>
        <w:t>equipped</w:t>
      </w:r>
      <w:r w:rsidR="09A6060D" w:rsidRPr="2110FD56">
        <w:rPr>
          <w:rFonts w:asciiTheme="minorHAnsi" w:hAnsiTheme="minorHAnsi" w:cstheme="minorBidi"/>
          <w:spacing w:val="-3"/>
          <w:sz w:val="22"/>
          <w:szCs w:val="22"/>
        </w:rPr>
        <w:t>,</w:t>
      </w:r>
      <w:r w:rsidR="7839E8EE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with software and hardware </w:t>
      </w:r>
      <w:r w:rsidR="3057D21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frequently updated. </w:t>
      </w:r>
      <w:r w:rsidR="008E6627">
        <w:rPr>
          <w:rFonts w:asciiTheme="minorHAnsi" w:hAnsiTheme="minorHAnsi" w:cstheme="minorBidi"/>
          <w:spacing w:val="-3"/>
          <w:sz w:val="22"/>
          <w:szCs w:val="22"/>
        </w:rPr>
        <w:t xml:space="preserve"> There are t</w:t>
      </w:r>
      <w:r w:rsidR="566C5537" w:rsidRPr="2110FD56">
        <w:rPr>
          <w:rFonts w:asciiTheme="minorHAnsi" w:hAnsiTheme="minorHAnsi" w:cstheme="minorBidi"/>
          <w:spacing w:val="-3"/>
          <w:sz w:val="22"/>
          <w:szCs w:val="22"/>
        </w:rPr>
        <w:t>h</w:t>
      </w:r>
      <w:r w:rsidR="3057D21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ree </w:t>
      </w:r>
      <w:r w:rsidR="008E6627">
        <w:rPr>
          <w:rFonts w:asciiTheme="minorHAnsi" w:hAnsiTheme="minorHAnsi" w:cstheme="minorBidi"/>
          <w:spacing w:val="-3"/>
          <w:sz w:val="22"/>
          <w:szCs w:val="22"/>
        </w:rPr>
        <w:t xml:space="preserve">large classrooms, each </w:t>
      </w:r>
      <w:r w:rsidR="3057D21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equipped with </w:t>
      </w:r>
      <w:r w:rsidR="73D0F9FB" w:rsidRPr="2110FD56">
        <w:rPr>
          <w:rFonts w:asciiTheme="minorHAnsi" w:hAnsiTheme="minorHAnsi" w:cstheme="minorBidi"/>
          <w:spacing w:val="-3"/>
          <w:sz w:val="22"/>
          <w:szCs w:val="22"/>
        </w:rPr>
        <w:t>1</w:t>
      </w:r>
      <w:r w:rsidR="008E6627">
        <w:rPr>
          <w:rFonts w:asciiTheme="minorHAnsi" w:hAnsiTheme="minorHAnsi" w:cstheme="minorBidi"/>
          <w:spacing w:val="-3"/>
          <w:sz w:val="22"/>
          <w:szCs w:val="22"/>
        </w:rPr>
        <w:t>3</w:t>
      </w:r>
      <w:r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49A87201" w:rsidRPr="2110FD56">
        <w:rPr>
          <w:rFonts w:asciiTheme="minorHAnsi" w:hAnsiTheme="minorHAnsi" w:cstheme="minorBidi"/>
          <w:spacing w:val="-3"/>
          <w:sz w:val="22"/>
          <w:szCs w:val="22"/>
        </w:rPr>
        <w:t>PCs</w:t>
      </w:r>
      <w:r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and keyboards</w:t>
      </w:r>
      <w:r w:rsidR="3057D213" w:rsidRPr="2110FD56">
        <w:rPr>
          <w:rFonts w:asciiTheme="minorHAnsi" w:hAnsiTheme="minorHAnsi" w:cstheme="minorBidi"/>
          <w:spacing w:val="-3"/>
          <w:sz w:val="22"/>
          <w:szCs w:val="22"/>
        </w:rPr>
        <w:t>,</w:t>
      </w:r>
      <w:r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with Cubase software for sequencing and Sibelius for score-writing. </w:t>
      </w:r>
      <w:r w:rsidR="00842C21">
        <w:rPr>
          <w:rFonts w:asciiTheme="minorHAnsi" w:hAnsiTheme="minorHAnsi" w:cstheme="minorBidi"/>
          <w:spacing w:val="-3"/>
          <w:sz w:val="22"/>
          <w:szCs w:val="22"/>
        </w:rPr>
        <w:t>All pupil</w:t>
      </w:r>
      <w:r w:rsidR="002F3A5F">
        <w:rPr>
          <w:rFonts w:asciiTheme="minorHAnsi" w:hAnsiTheme="minorHAnsi" w:cstheme="minorBidi"/>
          <w:spacing w:val="-3"/>
          <w:sz w:val="22"/>
          <w:szCs w:val="22"/>
        </w:rPr>
        <w:t xml:space="preserve">s </w:t>
      </w:r>
      <w:r w:rsidR="00842C21">
        <w:rPr>
          <w:rFonts w:asciiTheme="minorHAnsi" w:hAnsiTheme="minorHAnsi" w:cstheme="minorBidi"/>
          <w:spacing w:val="-3"/>
          <w:sz w:val="22"/>
          <w:szCs w:val="22"/>
        </w:rPr>
        <w:t>are issued with iPads</w:t>
      </w:r>
      <w:r w:rsidR="002F3A5F">
        <w:rPr>
          <w:rFonts w:asciiTheme="minorHAnsi" w:hAnsiTheme="minorHAnsi" w:cstheme="minorBidi"/>
          <w:spacing w:val="-3"/>
          <w:sz w:val="22"/>
          <w:szCs w:val="22"/>
        </w:rPr>
        <w:t xml:space="preserve"> and there are a number of music-based apps</w:t>
      </w:r>
      <w:r w:rsidR="006B4A25">
        <w:rPr>
          <w:rFonts w:asciiTheme="minorHAnsi" w:hAnsiTheme="minorHAnsi" w:cstheme="minorBidi"/>
          <w:spacing w:val="-3"/>
          <w:sz w:val="22"/>
          <w:szCs w:val="22"/>
        </w:rPr>
        <w:t xml:space="preserve"> available to them, including GarageBand.</w:t>
      </w:r>
      <w:r w:rsidR="002F3A5F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</w:p>
    <w:p w14:paraId="4514C462" w14:textId="77777777" w:rsidR="00C35433" w:rsidRPr="006E29B7" w:rsidRDefault="00C35433" w:rsidP="00AE2ED6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8BEAC48" w14:textId="71EC2F89" w:rsidR="00AE2ED6" w:rsidRPr="006C286D" w:rsidRDefault="006E29B7" w:rsidP="00AE2ED6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E29B7">
        <w:rPr>
          <w:rFonts w:asciiTheme="minorHAnsi" w:hAnsiTheme="minorHAnsi" w:cstheme="minorHAnsi"/>
          <w:b/>
          <w:sz w:val="22"/>
          <w:szCs w:val="22"/>
        </w:rPr>
        <w:t>Extra-Curricular Music</w:t>
      </w:r>
    </w:p>
    <w:p w14:paraId="570E9187" w14:textId="4A9F3D24" w:rsidR="00453346" w:rsidRDefault="338593F7" w:rsidP="00A049FD">
      <w:pPr>
        <w:suppressAutoHyphens/>
        <w:jc w:val="both"/>
        <w:rPr>
          <w:rFonts w:asciiTheme="minorHAnsi" w:hAnsiTheme="minorHAnsi" w:cstheme="minorBidi"/>
          <w:spacing w:val="-3"/>
          <w:sz w:val="22"/>
          <w:szCs w:val="22"/>
        </w:rPr>
      </w:pPr>
      <w:r w:rsidRPr="006C286D">
        <w:rPr>
          <w:rFonts w:asciiTheme="minorHAnsi" w:hAnsiTheme="minorHAnsi" w:cstheme="minorBidi"/>
          <w:spacing w:val="-3"/>
          <w:sz w:val="22"/>
          <w:szCs w:val="22"/>
        </w:rPr>
        <w:t>The musical education programme also involves regular choral and instrumental ensemble training, masterclasses, opera and concert visits</w:t>
      </w:r>
      <w:r w:rsidR="3057D213" w:rsidRPr="006C286D">
        <w:rPr>
          <w:rFonts w:asciiTheme="minorHAnsi" w:hAnsiTheme="minorHAnsi" w:cstheme="minorBidi"/>
          <w:spacing w:val="-3"/>
          <w:sz w:val="22"/>
          <w:szCs w:val="22"/>
        </w:rPr>
        <w:t>.</w:t>
      </w:r>
      <w:r w:rsidR="09A6060D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3057D213" w:rsidRPr="006C286D">
        <w:rPr>
          <w:rFonts w:asciiTheme="minorHAnsi" w:hAnsiTheme="minorHAnsi" w:cstheme="minorBidi"/>
          <w:spacing w:val="-3"/>
          <w:sz w:val="22"/>
          <w:szCs w:val="22"/>
        </w:rPr>
        <w:t>M</w:t>
      </w:r>
      <w:r w:rsidRPr="006C286D">
        <w:rPr>
          <w:rFonts w:asciiTheme="minorHAnsi" w:hAnsiTheme="minorHAnsi" w:cstheme="minorBidi"/>
          <w:spacing w:val="-3"/>
          <w:sz w:val="22"/>
          <w:szCs w:val="22"/>
        </w:rPr>
        <w:t>ajor music drama productions</w:t>
      </w:r>
      <w:r w:rsidR="3057D213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 are staged in collaboration with the Royal Grammar School</w:t>
      </w:r>
      <w:r w:rsidR="00656B0E">
        <w:rPr>
          <w:rFonts w:asciiTheme="minorHAnsi" w:hAnsiTheme="minorHAnsi" w:cstheme="minorBidi"/>
          <w:spacing w:val="-3"/>
          <w:sz w:val="22"/>
          <w:szCs w:val="22"/>
        </w:rPr>
        <w:t>, Guildford</w:t>
      </w:r>
      <w:r w:rsidR="3057D213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 (RGS)</w:t>
      </w:r>
      <w:r w:rsidR="00656B0E">
        <w:rPr>
          <w:rFonts w:asciiTheme="minorHAnsi" w:hAnsiTheme="minorHAnsi" w:cstheme="minorBidi"/>
          <w:spacing w:val="-3"/>
          <w:sz w:val="22"/>
          <w:szCs w:val="22"/>
        </w:rPr>
        <w:t xml:space="preserve">, </w:t>
      </w:r>
      <w:r w:rsidR="3057D213" w:rsidRPr="006C286D">
        <w:rPr>
          <w:rFonts w:asciiTheme="minorHAnsi" w:hAnsiTheme="minorHAnsi" w:cstheme="minorBidi"/>
          <w:spacing w:val="-3"/>
          <w:sz w:val="22"/>
          <w:szCs w:val="22"/>
        </w:rPr>
        <w:t>and recent productions have included</w:t>
      </w:r>
      <w:r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11CF2250" w:rsidRPr="006C286D">
        <w:rPr>
          <w:rFonts w:asciiTheme="minorHAnsi" w:hAnsiTheme="minorHAnsi" w:cstheme="minorBidi"/>
          <w:i/>
          <w:iCs/>
          <w:spacing w:val="-3"/>
          <w:sz w:val="22"/>
          <w:szCs w:val="22"/>
        </w:rPr>
        <w:t>Little Shop of Horro</w:t>
      </w:r>
      <w:r w:rsidR="24E6EDBB" w:rsidRPr="006C286D">
        <w:rPr>
          <w:rFonts w:asciiTheme="minorHAnsi" w:hAnsiTheme="minorHAnsi" w:cstheme="minorBidi"/>
          <w:i/>
          <w:iCs/>
          <w:spacing w:val="-3"/>
          <w:sz w:val="22"/>
          <w:szCs w:val="22"/>
        </w:rPr>
        <w:t>rs</w:t>
      </w:r>
      <w:r w:rsidR="68855E64" w:rsidRPr="006C286D">
        <w:rPr>
          <w:rFonts w:asciiTheme="minorHAnsi" w:hAnsiTheme="minorHAnsi" w:cstheme="minorBidi"/>
          <w:spacing w:val="-3"/>
          <w:sz w:val="22"/>
          <w:szCs w:val="22"/>
        </w:rPr>
        <w:t>,</w:t>
      </w:r>
      <w:r w:rsidR="24E6EDBB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68855E64" w:rsidRPr="006C286D">
        <w:rPr>
          <w:rFonts w:asciiTheme="minorHAnsi" w:hAnsiTheme="minorHAnsi" w:cstheme="minorBidi"/>
          <w:i/>
          <w:iCs/>
          <w:spacing w:val="-3"/>
          <w:sz w:val="22"/>
          <w:szCs w:val="22"/>
        </w:rPr>
        <w:t>Rent</w:t>
      </w:r>
      <w:r w:rsidR="68855E64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, </w:t>
      </w:r>
      <w:r w:rsidR="68855E64" w:rsidRPr="006C286D">
        <w:rPr>
          <w:rFonts w:asciiTheme="minorHAnsi" w:hAnsiTheme="minorHAnsi" w:cstheme="minorBidi"/>
          <w:i/>
          <w:iCs/>
          <w:spacing w:val="-3"/>
          <w:sz w:val="22"/>
          <w:szCs w:val="22"/>
        </w:rPr>
        <w:t>West Side Story</w:t>
      </w:r>
      <w:r w:rsidR="622DAAF3" w:rsidRPr="006C286D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68855E64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and </w:t>
      </w:r>
      <w:r w:rsidR="68855E64" w:rsidRPr="006C286D">
        <w:rPr>
          <w:rFonts w:asciiTheme="minorHAnsi" w:hAnsiTheme="minorHAnsi" w:cstheme="minorBidi"/>
          <w:i/>
          <w:iCs/>
          <w:spacing w:val="-3"/>
          <w:sz w:val="22"/>
          <w:szCs w:val="22"/>
        </w:rPr>
        <w:t>Grease</w:t>
      </w:r>
      <w:r w:rsidR="1ED5D8E3" w:rsidRPr="006C286D">
        <w:rPr>
          <w:rFonts w:asciiTheme="minorHAnsi" w:hAnsiTheme="minorHAnsi" w:cstheme="minorBidi"/>
          <w:spacing w:val="-3"/>
          <w:sz w:val="22"/>
          <w:szCs w:val="22"/>
        </w:rPr>
        <w:t>.</w:t>
      </w:r>
      <w:r w:rsidR="72AD3F36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622DAAF3" w:rsidRPr="006C286D">
        <w:rPr>
          <w:rFonts w:asciiTheme="minorHAnsi" w:hAnsiTheme="minorHAnsi" w:cstheme="minorBidi"/>
          <w:spacing w:val="-3"/>
          <w:sz w:val="22"/>
          <w:szCs w:val="22"/>
        </w:rPr>
        <w:t xml:space="preserve">Recent </w:t>
      </w:r>
      <w:r w:rsidR="622DAAF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Lower School productions, for pupils in KS3, have included </w:t>
      </w:r>
      <w:r w:rsidR="622DAAF3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Oliver</w:t>
      </w:r>
      <w:r w:rsidR="622DAAF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and </w:t>
      </w:r>
      <w:r w:rsidR="622DAAF3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Joseph</w:t>
      </w:r>
      <w:r w:rsidR="2E681712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. </w:t>
      </w:r>
    </w:p>
    <w:p w14:paraId="2C8D6B69" w14:textId="77777777" w:rsidR="00453346" w:rsidRDefault="00453346" w:rsidP="00A049FD">
      <w:pPr>
        <w:suppressAutoHyphens/>
        <w:jc w:val="both"/>
        <w:rPr>
          <w:rFonts w:asciiTheme="minorHAnsi" w:hAnsiTheme="minorHAnsi" w:cstheme="minorBidi"/>
          <w:spacing w:val="-3"/>
          <w:sz w:val="22"/>
          <w:szCs w:val="22"/>
        </w:rPr>
      </w:pPr>
    </w:p>
    <w:p w14:paraId="2CC5FEA3" w14:textId="2B2BA98D" w:rsidR="004E57B2" w:rsidRDefault="3057D213" w:rsidP="00A049FD">
      <w:pPr>
        <w:suppressAutoHyphens/>
        <w:jc w:val="both"/>
        <w:rPr>
          <w:rFonts w:asciiTheme="minorHAnsi" w:hAnsiTheme="minorHAnsi" w:cstheme="minorBidi"/>
          <w:spacing w:val="-3"/>
          <w:sz w:val="22"/>
          <w:szCs w:val="22"/>
        </w:rPr>
      </w:pPr>
      <w:r w:rsidRPr="2110FD56">
        <w:rPr>
          <w:rFonts w:asciiTheme="minorHAnsi" w:hAnsiTheme="minorHAnsi" w:cstheme="minorBidi"/>
          <w:spacing w:val="-3"/>
          <w:sz w:val="22"/>
          <w:szCs w:val="22"/>
        </w:rPr>
        <w:t>L</w:t>
      </w:r>
      <w:r w:rsidR="338593F7" w:rsidRPr="2110FD56">
        <w:rPr>
          <w:rFonts w:asciiTheme="minorHAnsi" w:hAnsiTheme="minorHAnsi" w:cstheme="minorBidi"/>
          <w:spacing w:val="-3"/>
          <w:sz w:val="22"/>
          <w:szCs w:val="22"/>
        </w:rPr>
        <w:t>arge-scale choral</w:t>
      </w:r>
      <w:r w:rsidR="217317AB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and orchestral </w:t>
      </w:r>
      <w:r w:rsidR="16A954FB" w:rsidRPr="2110FD56">
        <w:rPr>
          <w:rFonts w:asciiTheme="minorHAnsi" w:hAnsiTheme="minorHAnsi" w:cstheme="minorBidi"/>
          <w:spacing w:val="-3"/>
          <w:sz w:val="22"/>
          <w:szCs w:val="22"/>
        </w:rPr>
        <w:t>c</w:t>
      </w:r>
      <w:r w:rsidR="338593F7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oncerts </w:t>
      </w:r>
      <w:r w:rsidR="43DA9454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take place </w:t>
      </w:r>
      <w:r w:rsidR="72AD3F36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at G Live </w:t>
      </w:r>
      <w:r w:rsidR="43DA9454" w:rsidRPr="2110FD56">
        <w:rPr>
          <w:rFonts w:asciiTheme="minorHAnsi" w:hAnsiTheme="minorHAnsi" w:cstheme="minorBidi"/>
          <w:spacing w:val="-3"/>
          <w:sz w:val="22"/>
          <w:szCs w:val="22"/>
        </w:rPr>
        <w:t>(</w:t>
      </w:r>
      <w:r w:rsidR="2E681712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Guildford’s </w:t>
      </w:r>
      <w:r w:rsidR="1B1DFBA5" w:rsidRPr="2110FD56">
        <w:rPr>
          <w:rFonts w:asciiTheme="minorHAnsi" w:hAnsiTheme="minorHAnsi" w:cstheme="minorBidi"/>
          <w:spacing w:val="-3"/>
          <w:sz w:val="22"/>
          <w:szCs w:val="22"/>
        </w:rPr>
        <w:t>entertainment and conference centre</w:t>
      </w:r>
      <w:r w:rsidR="003322B5">
        <w:rPr>
          <w:rFonts w:asciiTheme="minorHAnsi" w:hAnsiTheme="minorHAnsi" w:cstheme="minorBidi"/>
          <w:spacing w:val="-3"/>
          <w:sz w:val="22"/>
          <w:szCs w:val="22"/>
        </w:rPr>
        <w:t>,</w:t>
      </w:r>
      <w:r w:rsidR="1B1DFBA5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with a </w:t>
      </w:r>
      <w:r w:rsidR="43DA9454" w:rsidRPr="2110FD56">
        <w:rPr>
          <w:rFonts w:asciiTheme="minorHAnsi" w:hAnsiTheme="minorHAnsi" w:cstheme="minorBidi"/>
          <w:spacing w:val="-3"/>
          <w:sz w:val="22"/>
          <w:szCs w:val="22"/>
        </w:rPr>
        <w:t>1000-seater concert hall</w:t>
      </w:r>
      <w:r w:rsidR="217317AB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), which is a </w:t>
      </w:r>
      <w:r w:rsidR="599C4D05" w:rsidRPr="00093A1D">
        <w:rPr>
          <w:rFonts w:asciiTheme="minorHAnsi" w:hAnsiTheme="minorHAnsi" w:cstheme="minorBidi"/>
          <w:spacing w:val="-3"/>
          <w:sz w:val="22"/>
          <w:szCs w:val="22"/>
        </w:rPr>
        <w:t>5-minute</w:t>
      </w:r>
      <w:r w:rsidR="217317AB" w:rsidRPr="00093A1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217317AB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walk from school. </w:t>
      </w:r>
      <w:r w:rsidR="6841C240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On a biennial basis GHS and RGS </w:t>
      </w:r>
      <w:r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usually </w:t>
      </w:r>
      <w:r w:rsidR="6841C240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put on a joint concert at G Live, forming a joint orchestra and merging the </w:t>
      </w:r>
      <w:r w:rsidR="69D46D9E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pupil </w:t>
      </w:r>
      <w:r w:rsidR="6841C240" w:rsidRPr="2110FD56">
        <w:rPr>
          <w:rFonts w:asciiTheme="minorHAnsi" w:hAnsiTheme="minorHAnsi" w:cstheme="minorBidi"/>
          <w:spacing w:val="-3"/>
          <w:sz w:val="22"/>
          <w:szCs w:val="22"/>
        </w:rPr>
        <w:t>choirs</w:t>
      </w:r>
      <w:r w:rsidR="69D46D9E" w:rsidRPr="2110FD56">
        <w:rPr>
          <w:rFonts w:asciiTheme="minorHAnsi" w:hAnsiTheme="minorHAnsi" w:cstheme="minorBidi"/>
          <w:spacing w:val="-3"/>
          <w:sz w:val="22"/>
          <w:szCs w:val="22"/>
        </w:rPr>
        <w:t>;</w:t>
      </w:r>
      <w:r w:rsidR="5C314BAD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we also have a </w:t>
      </w:r>
      <w:r w:rsidR="00EA0059">
        <w:rPr>
          <w:rFonts w:asciiTheme="minorHAnsi" w:hAnsiTheme="minorHAnsi" w:cstheme="minorBidi"/>
          <w:spacing w:val="-3"/>
          <w:sz w:val="22"/>
          <w:szCs w:val="22"/>
        </w:rPr>
        <w:t xml:space="preserve">long </w:t>
      </w:r>
      <w:r w:rsidR="5C314BAD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tradition of forming a joint </w:t>
      </w:r>
      <w:r w:rsidR="00561A97">
        <w:rPr>
          <w:rFonts w:asciiTheme="minorHAnsi" w:hAnsiTheme="minorHAnsi" w:cstheme="minorBidi"/>
          <w:spacing w:val="-3"/>
          <w:sz w:val="22"/>
          <w:szCs w:val="22"/>
        </w:rPr>
        <w:t>p</w:t>
      </w:r>
      <w:r w:rsidR="338593F7" w:rsidRPr="2110FD56">
        <w:rPr>
          <w:rFonts w:asciiTheme="minorHAnsi" w:hAnsiTheme="minorHAnsi" w:cstheme="minorBidi"/>
          <w:spacing w:val="-3"/>
          <w:sz w:val="22"/>
          <w:szCs w:val="22"/>
        </w:rPr>
        <w:t>arent</w:t>
      </w:r>
      <w:r w:rsidR="5C314BAD" w:rsidRPr="2110FD56">
        <w:rPr>
          <w:rFonts w:asciiTheme="minorHAnsi" w:hAnsiTheme="minorHAnsi" w:cstheme="minorBidi"/>
          <w:spacing w:val="-3"/>
          <w:sz w:val="22"/>
          <w:szCs w:val="22"/>
        </w:rPr>
        <w:t>/</w:t>
      </w:r>
      <w:r w:rsidR="00561A97">
        <w:rPr>
          <w:rFonts w:asciiTheme="minorHAnsi" w:hAnsiTheme="minorHAnsi" w:cstheme="minorBidi"/>
          <w:spacing w:val="-3"/>
          <w:sz w:val="22"/>
          <w:szCs w:val="22"/>
        </w:rPr>
        <w:t>s</w:t>
      </w:r>
      <w:r w:rsidR="5C314BAD" w:rsidRPr="2110FD56">
        <w:rPr>
          <w:rFonts w:asciiTheme="minorHAnsi" w:hAnsiTheme="minorHAnsi" w:cstheme="minorBidi"/>
          <w:spacing w:val="-3"/>
          <w:sz w:val="22"/>
          <w:szCs w:val="22"/>
        </w:rPr>
        <w:t>taff choir</w:t>
      </w:r>
      <w:r w:rsidR="00EA0059">
        <w:rPr>
          <w:rFonts w:asciiTheme="minorHAnsi" w:hAnsiTheme="minorHAnsi" w:cstheme="minorBidi"/>
          <w:spacing w:val="-3"/>
          <w:sz w:val="22"/>
          <w:szCs w:val="22"/>
        </w:rPr>
        <w:t xml:space="preserve">. </w:t>
      </w:r>
      <w:r w:rsidR="0F423EF1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In March 2023 </w:t>
      </w:r>
      <w:r w:rsidR="720ACA93" w:rsidRPr="2110FD56">
        <w:rPr>
          <w:rFonts w:asciiTheme="minorHAnsi" w:hAnsiTheme="minorHAnsi" w:cstheme="minorBidi"/>
          <w:spacing w:val="-3"/>
          <w:sz w:val="22"/>
          <w:szCs w:val="22"/>
        </w:rPr>
        <w:t>the combined parents/staff choir</w:t>
      </w:r>
      <w:r w:rsidR="0020657B">
        <w:rPr>
          <w:rFonts w:asciiTheme="minorHAnsi" w:hAnsiTheme="minorHAnsi" w:cstheme="minorBidi"/>
          <w:spacing w:val="-3"/>
          <w:sz w:val="22"/>
          <w:szCs w:val="22"/>
        </w:rPr>
        <w:t xml:space="preserve"> (200)</w:t>
      </w:r>
      <w:r w:rsidR="720ACA93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and </w:t>
      </w:r>
      <w:r w:rsidR="00484762">
        <w:rPr>
          <w:rFonts w:asciiTheme="minorHAnsi" w:hAnsiTheme="minorHAnsi" w:cstheme="minorBidi"/>
          <w:spacing w:val="-3"/>
          <w:sz w:val="22"/>
          <w:szCs w:val="22"/>
        </w:rPr>
        <w:t>upper school</w:t>
      </w:r>
      <w:r w:rsidR="00D744F9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720ACA93" w:rsidRPr="2110FD56">
        <w:rPr>
          <w:rFonts w:asciiTheme="minorHAnsi" w:hAnsiTheme="minorHAnsi" w:cstheme="minorBidi"/>
          <w:spacing w:val="-3"/>
          <w:sz w:val="22"/>
          <w:szCs w:val="22"/>
        </w:rPr>
        <w:t>choirs</w:t>
      </w:r>
      <w:r w:rsidR="278304B6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from both schools </w:t>
      </w:r>
      <w:r w:rsidR="0020657B">
        <w:rPr>
          <w:rFonts w:asciiTheme="minorHAnsi" w:hAnsiTheme="minorHAnsi" w:cstheme="minorBidi"/>
          <w:spacing w:val="-3"/>
          <w:sz w:val="22"/>
          <w:szCs w:val="22"/>
        </w:rPr>
        <w:t>(</w:t>
      </w:r>
      <w:r w:rsidR="00D744F9">
        <w:rPr>
          <w:rFonts w:asciiTheme="minorHAnsi" w:hAnsiTheme="minorHAnsi" w:cstheme="minorBidi"/>
          <w:spacing w:val="-3"/>
          <w:sz w:val="22"/>
          <w:szCs w:val="22"/>
        </w:rPr>
        <w:t>180</w:t>
      </w:r>
      <w:r w:rsidR="0020657B">
        <w:rPr>
          <w:rFonts w:asciiTheme="minorHAnsi" w:hAnsiTheme="minorHAnsi" w:cstheme="minorBidi"/>
          <w:spacing w:val="-3"/>
          <w:sz w:val="22"/>
          <w:szCs w:val="22"/>
        </w:rPr>
        <w:t>)</w:t>
      </w:r>
      <w:r w:rsidR="00D744F9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66B9253A" w:rsidRPr="2110FD56">
        <w:rPr>
          <w:rFonts w:asciiTheme="minorHAnsi" w:hAnsiTheme="minorHAnsi" w:cstheme="minorBidi"/>
          <w:spacing w:val="-3"/>
          <w:sz w:val="22"/>
          <w:szCs w:val="22"/>
        </w:rPr>
        <w:t>perform</w:t>
      </w:r>
      <w:r w:rsidR="6E407BBF" w:rsidRPr="2110FD56">
        <w:rPr>
          <w:rFonts w:asciiTheme="minorHAnsi" w:hAnsiTheme="minorHAnsi" w:cstheme="minorBidi"/>
          <w:spacing w:val="-3"/>
          <w:sz w:val="22"/>
          <w:szCs w:val="22"/>
        </w:rPr>
        <w:t>ed</w:t>
      </w:r>
      <w:r w:rsidR="66B9253A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the </w:t>
      </w:r>
      <w:r w:rsidR="66B9253A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Requiems</w:t>
      </w:r>
      <w:r w:rsidR="66B9253A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by Rutter and Mozart</w:t>
      </w:r>
      <w:r w:rsidR="00D03E34">
        <w:rPr>
          <w:rFonts w:asciiTheme="minorHAnsi" w:hAnsiTheme="minorHAnsi" w:cstheme="minorBidi"/>
          <w:spacing w:val="-3"/>
          <w:sz w:val="22"/>
          <w:szCs w:val="22"/>
        </w:rPr>
        <w:t xml:space="preserve"> with the Joint Orchestra and four professional soloists</w:t>
      </w:r>
      <w:r w:rsidR="003322B5">
        <w:rPr>
          <w:rFonts w:asciiTheme="minorHAnsi" w:hAnsiTheme="minorHAnsi" w:cstheme="minorBidi"/>
          <w:spacing w:val="-3"/>
          <w:sz w:val="22"/>
          <w:szCs w:val="22"/>
        </w:rPr>
        <w:t>. C</w:t>
      </w:r>
      <w:r w:rsidR="13B1F00A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oncerts in the past ten </w:t>
      </w:r>
      <w:r w:rsidR="2A4540B6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years have </w:t>
      </w:r>
      <w:r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included </w:t>
      </w:r>
      <w:r w:rsidR="7E9FD7E9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Gloria</w:t>
      </w:r>
      <w:r w:rsidR="00CB0BE0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(</w:t>
      </w:r>
      <w:r w:rsidR="00CB0BE0" w:rsidRPr="2110FD56">
        <w:rPr>
          <w:rFonts w:asciiTheme="minorHAnsi" w:hAnsiTheme="minorHAnsi" w:cstheme="minorBidi"/>
          <w:spacing w:val="-3"/>
          <w:sz w:val="22"/>
          <w:szCs w:val="22"/>
        </w:rPr>
        <w:t>Poulenc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)</w:t>
      </w:r>
      <w:r w:rsidR="66B9253A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, </w:t>
      </w:r>
      <w:r w:rsidR="00CB0BE0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Nelson Mass</w:t>
      </w:r>
      <w:r w:rsidR="00CB0BE0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(</w:t>
      </w:r>
      <w:r w:rsidR="7E9FD7E9" w:rsidRPr="2110FD56">
        <w:rPr>
          <w:rFonts w:asciiTheme="minorHAnsi" w:hAnsiTheme="minorHAnsi" w:cstheme="minorBidi"/>
          <w:spacing w:val="-3"/>
          <w:sz w:val="22"/>
          <w:szCs w:val="22"/>
        </w:rPr>
        <w:t>Haydn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)</w:t>
      </w:r>
      <w:r w:rsidR="24F8C4F5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, </w:t>
      </w:r>
      <w:r w:rsidR="00CB0BE0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Carmina Burana</w:t>
      </w:r>
      <w:r w:rsidR="00CB0BE0" w:rsidRPr="2110FD56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(</w:t>
      </w:r>
      <w:r w:rsidR="2A84EDC2" w:rsidRPr="2110FD56">
        <w:rPr>
          <w:rFonts w:asciiTheme="minorHAnsi" w:hAnsiTheme="minorHAnsi" w:cstheme="minorBidi"/>
          <w:spacing w:val="-3"/>
          <w:sz w:val="22"/>
          <w:szCs w:val="22"/>
        </w:rPr>
        <w:t>Orff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)</w:t>
      </w:r>
      <w:r w:rsidR="24F8C4F5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, </w:t>
      </w:r>
      <w:r w:rsidR="00CB0BE0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Coronation Mass </w:t>
      </w:r>
      <w:r w:rsidR="00CB0BE0" w:rsidRPr="00CB0BE0">
        <w:rPr>
          <w:rFonts w:asciiTheme="minorHAnsi" w:hAnsiTheme="minorHAnsi" w:cstheme="minorBidi"/>
          <w:spacing w:val="-3"/>
          <w:sz w:val="22"/>
          <w:szCs w:val="22"/>
        </w:rPr>
        <w:t>(</w:t>
      </w:r>
      <w:r w:rsidR="2A84EDC2" w:rsidRPr="2110FD56">
        <w:rPr>
          <w:rFonts w:asciiTheme="minorHAnsi" w:hAnsiTheme="minorHAnsi" w:cstheme="minorBidi"/>
          <w:spacing w:val="-3"/>
          <w:sz w:val="22"/>
          <w:szCs w:val="22"/>
        </w:rPr>
        <w:t>Mozart</w:t>
      </w:r>
      <w:r w:rsidR="00CB0BE0">
        <w:rPr>
          <w:rFonts w:asciiTheme="minorHAnsi" w:hAnsiTheme="minorHAnsi" w:cstheme="minorBidi"/>
          <w:spacing w:val="-3"/>
          <w:sz w:val="22"/>
          <w:szCs w:val="22"/>
        </w:rPr>
        <w:t>)</w:t>
      </w:r>
      <w:r w:rsidR="00B01DC6">
        <w:rPr>
          <w:rFonts w:asciiTheme="minorHAnsi" w:hAnsiTheme="minorHAnsi" w:cstheme="minorBidi"/>
          <w:spacing w:val="-3"/>
          <w:sz w:val="22"/>
          <w:szCs w:val="22"/>
        </w:rPr>
        <w:t xml:space="preserve">, </w:t>
      </w:r>
      <w:r w:rsidR="00B01DC6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Gloria</w:t>
      </w:r>
      <w:r w:rsidR="00B01DC6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B01DC6" w:rsidRPr="00B01DC6">
        <w:rPr>
          <w:rFonts w:asciiTheme="minorHAnsi" w:hAnsiTheme="minorHAnsi" w:cstheme="minorBidi"/>
          <w:spacing w:val="-3"/>
          <w:sz w:val="22"/>
          <w:szCs w:val="22"/>
        </w:rPr>
        <w:t>(Rutter)</w:t>
      </w:r>
      <w:r w:rsidR="00B01DC6">
        <w:rPr>
          <w:rFonts w:asciiTheme="minorHAnsi" w:hAnsiTheme="minorHAnsi" w:cstheme="minorBidi"/>
          <w:spacing w:val="-3"/>
          <w:sz w:val="22"/>
          <w:szCs w:val="22"/>
        </w:rPr>
        <w:t>,</w:t>
      </w:r>
      <w:r w:rsidR="002C6134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="002C6134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Feel the Spirit</w:t>
      </w:r>
      <w:r w:rsidR="002C6134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2C6134" w:rsidRPr="002C6134">
        <w:rPr>
          <w:rFonts w:asciiTheme="minorHAnsi" w:hAnsiTheme="minorHAnsi" w:cstheme="minorBidi"/>
          <w:spacing w:val="-3"/>
          <w:sz w:val="22"/>
          <w:szCs w:val="22"/>
        </w:rPr>
        <w:t>(Rutter)</w:t>
      </w:r>
      <w:r w:rsidR="002C6134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, </w:t>
      </w:r>
      <w:r w:rsidR="002C6134" w:rsidRPr="2110FD56">
        <w:rPr>
          <w:rFonts w:asciiTheme="minorHAnsi" w:hAnsiTheme="minorHAnsi" w:cstheme="minorBidi"/>
          <w:i/>
          <w:iCs/>
          <w:spacing w:val="-3"/>
          <w:sz w:val="22"/>
          <w:szCs w:val="22"/>
        </w:rPr>
        <w:t>Polovtsian Dances</w:t>
      </w:r>
      <w:r w:rsidR="002C6134" w:rsidRPr="002C6134">
        <w:rPr>
          <w:rFonts w:asciiTheme="minorHAnsi" w:hAnsiTheme="minorHAnsi" w:cstheme="minorBidi"/>
          <w:spacing w:val="-3"/>
          <w:sz w:val="22"/>
          <w:szCs w:val="22"/>
        </w:rPr>
        <w:t xml:space="preserve"> (Borodin)</w:t>
      </w:r>
      <w:r w:rsidR="002C6134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2C6134" w:rsidRPr="002C6134">
        <w:rPr>
          <w:rFonts w:asciiTheme="minorHAnsi" w:hAnsiTheme="minorHAnsi" w:cstheme="minorBidi"/>
          <w:spacing w:val="-3"/>
          <w:sz w:val="22"/>
          <w:szCs w:val="22"/>
        </w:rPr>
        <w:t>and</w:t>
      </w:r>
      <w:r w:rsidR="002C6134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2C6134" w:rsidRPr="00561A97">
        <w:rPr>
          <w:rFonts w:asciiTheme="minorHAnsi" w:hAnsiTheme="minorHAnsi" w:cstheme="minorBidi"/>
          <w:spacing w:val="-3"/>
          <w:sz w:val="22"/>
          <w:szCs w:val="22"/>
        </w:rPr>
        <w:t>the</w:t>
      </w:r>
      <w:r w:rsidR="002C6134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FC2D29" w:rsidRPr="00BC0FA7">
        <w:rPr>
          <w:rFonts w:asciiTheme="minorHAnsi" w:hAnsiTheme="minorHAnsi" w:cstheme="minorBidi"/>
          <w:i/>
          <w:iCs/>
          <w:spacing w:val="-3"/>
          <w:sz w:val="22"/>
          <w:szCs w:val="22"/>
        </w:rPr>
        <w:t>Requiems</w:t>
      </w:r>
      <w:r w:rsidR="00FC2D29" w:rsidRPr="00FC2D29">
        <w:rPr>
          <w:rFonts w:asciiTheme="minorHAnsi" w:hAnsiTheme="minorHAnsi" w:cstheme="minorBidi"/>
          <w:spacing w:val="-3"/>
          <w:sz w:val="22"/>
          <w:szCs w:val="22"/>
        </w:rPr>
        <w:t xml:space="preserve"> by</w:t>
      </w:r>
      <w:r w:rsidR="002C6134">
        <w:rPr>
          <w:rFonts w:asciiTheme="minorHAnsi" w:hAnsiTheme="minorHAnsi" w:cstheme="minorBidi"/>
          <w:i/>
          <w:iCs/>
          <w:spacing w:val="-3"/>
          <w:sz w:val="22"/>
          <w:szCs w:val="22"/>
        </w:rPr>
        <w:t xml:space="preserve"> </w:t>
      </w:r>
      <w:r w:rsidR="00FC2D29" w:rsidRPr="00A049FD">
        <w:rPr>
          <w:rFonts w:asciiTheme="minorHAnsi" w:hAnsiTheme="minorHAnsi" w:cstheme="minorBidi"/>
          <w:spacing w:val="-3"/>
          <w:sz w:val="22"/>
          <w:szCs w:val="22"/>
        </w:rPr>
        <w:t xml:space="preserve">Verdi, </w:t>
      </w:r>
      <w:r w:rsidR="00A049FD" w:rsidRPr="00A049FD">
        <w:rPr>
          <w:rFonts w:asciiTheme="minorHAnsi" w:hAnsiTheme="minorHAnsi" w:cstheme="minorBidi"/>
          <w:spacing w:val="-3"/>
          <w:sz w:val="22"/>
          <w:szCs w:val="22"/>
        </w:rPr>
        <w:t xml:space="preserve">and </w:t>
      </w:r>
      <w:r w:rsidR="0C82D29A" w:rsidRPr="00A049FD">
        <w:rPr>
          <w:rFonts w:asciiTheme="minorHAnsi" w:hAnsiTheme="minorHAnsi" w:cstheme="minorBidi"/>
          <w:spacing w:val="-3"/>
          <w:sz w:val="22"/>
          <w:szCs w:val="22"/>
        </w:rPr>
        <w:t>Chilcott</w:t>
      </w:r>
      <w:r w:rsidR="00A049FD" w:rsidRPr="00A049FD">
        <w:rPr>
          <w:rFonts w:asciiTheme="minorHAnsi" w:hAnsiTheme="minorHAnsi" w:cstheme="minorBidi"/>
          <w:spacing w:val="-3"/>
          <w:sz w:val="22"/>
          <w:szCs w:val="22"/>
        </w:rPr>
        <w:t>.</w:t>
      </w:r>
      <w:r w:rsidR="00A049FD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</w:p>
    <w:p w14:paraId="3B639E62" w14:textId="77777777" w:rsidR="00A049FD" w:rsidRPr="006E29B7" w:rsidRDefault="00A049FD" w:rsidP="00A049FD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964790A" w14:textId="55D3FAB9" w:rsidR="00E26B67" w:rsidRDefault="00FC1BFF" w:rsidP="00FC1BF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There are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>five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choirs in the Senior School. The Senior and Lower School Choir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are large choirs </w:t>
      </w:r>
      <w:r w:rsidR="00CE7682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D0167A">
        <w:rPr>
          <w:rFonts w:asciiTheme="minorHAnsi" w:hAnsiTheme="minorHAnsi" w:cstheme="minorHAnsi"/>
          <w:spacing w:val="-3"/>
          <w:sz w:val="22"/>
          <w:szCs w:val="22"/>
        </w:rPr>
        <w:t xml:space="preserve">f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approximately </w:t>
      </w:r>
      <w:r w:rsidR="00854DFD">
        <w:rPr>
          <w:rFonts w:asciiTheme="minorHAnsi" w:hAnsiTheme="minorHAnsi" w:cstheme="minorHAnsi"/>
          <w:spacing w:val="-3"/>
          <w:sz w:val="22"/>
          <w:szCs w:val="22"/>
        </w:rPr>
        <w:t>70</w:t>
      </w:r>
      <w:r w:rsidR="00A049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singers</w:t>
      </w:r>
      <w:r w:rsidR="00D0167A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0167A">
        <w:rPr>
          <w:rFonts w:asciiTheme="minorHAnsi" w:hAnsiTheme="minorHAnsi" w:cstheme="minorHAnsi"/>
          <w:spacing w:val="-3"/>
          <w:sz w:val="22"/>
          <w:szCs w:val="22"/>
        </w:rPr>
        <w:t xml:space="preserve">open to all. 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An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auditioned Lower School Chamber Choir</w:t>
      </w:r>
      <w:r w:rsidR="0099213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stretches and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challenge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the most able singers in Years 7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, 8 &amp; 9 (limited to 45 pupils)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D0167A">
        <w:rPr>
          <w:rFonts w:asciiTheme="minorHAnsi" w:hAnsiTheme="minorHAnsi" w:cstheme="minorHAnsi"/>
          <w:spacing w:val="-3"/>
          <w:sz w:val="22"/>
          <w:szCs w:val="22"/>
        </w:rPr>
        <w:t xml:space="preserve">pupils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Years 10-13 </w:t>
      </w:r>
      <w:r w:rsidR="00E26B67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can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audition for the Senior Chamber Choir, which sings demanding SSAA music to a high standard</w:t>
      </w:r>
      <w:r w:rsidR="00577D9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(</w:t>
      </w:r>
      <w:r w:rsidR="00974366" w:rsidRPr="006E29B7">
        <w:rPr>
          <w:rFonts w:asciiTheme="minorHAnsi" w:hAnsiTheme="minorHAnsi" w:cstheme="minorHAnsi"/>
          <w:spacing w:val="-3"/>
          <w:sz w:val="22"/>
          <w:szCs w:val="22"/>
        </w:rPr>
        <w:t>55</w:t>
      </w:r>
      <w:r w:rsidR="00577D9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>singers)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The Joint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GHS &amp; RGS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Chamber Choir 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is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open to the most able singers in the Senior Chamber Choir</w:t>
      </w:r>
      <w:r w:rsidR="00B72E08">
        <w:rPr>
          <w:rFonts w:asciiTheme="minorHAnsi" w:hAnsiTheme="minorHAnsi" w:cstheme="minorHAnsi"/>
          <w:spacing w:val="-3"/>
          <w:sz w:val="22"/>
          <w:szCs w:val="22"/>
        </w:rPr>
        <w:t xml:space="preserve"> from Year 11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, with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auditioned tenors and basses 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drawn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from the RGS</w:t>
      </w:r>
      <w:r w:rsidR="00B7143A" w:rsidRPr="006E29B7">
        <w:rPr>
          <w:rFonts w:asciiTheme="minorHAnsi" w:hAnsiTheme="minorHAnsi" w:cstheme="minorHAnsi"/>
          <w:spacing w:val="-3"/>
          <w:sz w:val="22"/>
          <w:szCs w:val="22"/>
        </w:rPr>
        <w:t>. Th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is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joint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choir </w:t>
      </w:r>
      <w:r w:rsidR="00DB7A57">
        <w:rPr>
          <w:rFonts w:asciiTheme="minorHAnsi" w:hAnsiTheme="minorHAnsi" w:cstheme="minorHAnsi"/>
          <w:spacing w:val="-3"/>
          <w:sz w:val="22"/>
          <w:szCs w:val="22"/>
        </w:rPr>
        <w:t>(</w:t>
      </w:r>
      <w:r w:rsidR="004E57B2" w:rsidRPr="006E29B7">
        <w:rPr>
          <w:rFonts w:asciiTheme="minorHAnsi" w:hAnsiTheme="minorHAnsi" w:cstheme="minorHAnsi"/>
          <w:spacing w:val="-3"/>
          <w:sz w:val="22"/>
          <w:szCs w:val="22"/>
        </w:rPr>
        <w:t>40</w:t>
      </w:r>
      <w:r w:rsidR="00DB7A57">
        <w:rPr>
          <w:rFonts w:asciiTheme="minorHAnsi" w:hAnsiTheme="minorHAnsi" w:cstheme="minorHAnsi"/>
          <w:spacing w:val="-3"/>
          <w:sz w:val="22"/>
          <w:szCs w:val="22"/>
        </w:rPr>
        <w:t>)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sings 8-part </w:t>
      </w:r>
      <w:r w:rsidR="00E2661D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music 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to a very high standard and is particularly beneficial for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pupils considering choral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scholarships and further study in music after the </w:t>
      </w:r>
      <w:r w:rsidR="00043418">
        <w:rPr>
          <w:rFonts w:asciiTheme="minorHAnsi" w:hAnsiTheme="minorHAnsi" w:cstheme="minorHAnsi"/>
          <w:spacing w:val="-3"/>
          <w:sz w:val="22"/>
          <w:szCs w:val="22"/>
        </w:rPr>
        <w:t>Sixth Form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In the past </w:t>
      </w:r>
      <w:r w:rsidR="002703FB">
        <w:rPr>
          <w:rFonts w:asciiTheme="minorHAnsi" w:hAnsiTheme="minorHAnsi" w:cstheme="minorHAnsi"/>
          <w:spacing w:val="-3"/>
          <w:sz w:val="22"/>
          <w:szCs w:val="22"/>
        </w:rPr>
        <w:t xml:space="preserve">seven 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years the choir has sung Choral Evensong at the cathedrals of Winchester, Chichester, Rochester, </w:t>
      </w:r>
      <w:r w:rsidR="009E7B67">
        <w:rPr>
          <w:rFonts w:asciiTheme="minorHAnsi" w:hAnsiTheme="minorHAnsi" w:cstheme="minorHAnsi"/>
          <w:spacing w:val="-3"/>
          <w:sz w:val="22"/>
          <w:szCs w:val="22"/>
        </w:rPr>
        <w:t xml:space="preserve">St Albans, 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St Paul’s (London), Christ Church (Oxford), and </w:t>
      </w:r>
      <w:r w:rsidR="0097436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Westminster Abbey (London).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There are</w:t>
      </w:r>
      <w:r w:rsidR="00B72E08">
        <w:rPr>
          <w:rFonts w:asciiTheme="minorHAnsi" w:hAnsiTheme="minorHAnsi" w:cstheme="minorHAnsi"/>
          <w:spacing w:val="-3"/>
          <w:sz w:val="22"/>
          <w:szCs w:val="22"/>
        </w:rPr>
        <w:t xml:space="preserve"> frequent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>isits to Cambr</w:t>
      </w:r>
      <w:r w:rsidR="0097436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idge and Oxford college chapels 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>– the choir has recently sung at Trinity</w:t>
      </w:r>
      <w:r w:rsidR="009E7B67">
        <w:rPr>
          <w:rFonts w:asciiTheme="minorHAnsi" w:hAnsiTheme="minorHAnsi" w:cstheme="minorHAnsi"/>
          <w:spacing w:val="-3"/>
          <w:sz w:val="22"/>
          <w:szCs w:val="22"/>
        </w:rPr>
        <w:t>, Clare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and Queens’ (Cambridge)</w:t>
      </w:r>
      <w:r w:rsidR="00A1762A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nd</w:t>
      </w:r>
      <w:r w:rsidR="000F6D2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Merton</w:t>
      </w:r>
      <w:r w:rsidR="0097436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and Keble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(Oxford)</w:t>
      </w:r>
      <w:r w:rsidR="0097436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14:paraId="3693DCBA" w14:textId="77777777" w:rsidR="006E29B7" w:rsidRPr="006E29B7" w:rsidRDefault="006E29B7" w:rsidP="00FC1BF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A85E749" w14:textId="1C709655" w:rsidR="00490934" w:rsidRPr="006E29B7" w:rsidRDefault="00FC1BFF" w:rsidP="0049093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Pupils audition for the Symphony Orchestra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>(7</w:t>
      </w:r>
      <w:r w:rsidR="005B680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players)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and Wind Band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>(</w:t>
      </w:r>
      <w:r w:rsidR="00C972FB">
        <w:rPr>
          <w:rFonts w:asciiTheme="minorHAnsi" w:hAnsiTheme="minorHAnsi" w:cstheme="minorHAnsi"/>
          <w:spacing w:val="-3"/>
          <w:sz w:val="22"/>
          <w:szCs w:val="22"/>
        </w:rPr>
        <w:t>55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)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when they have reached Grade 6 standard, depending on vacancies. The String Orchestra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(55)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and Mathias Band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>(5</w:t>
      </w:r>
      <w:r w:rsidR="00C972F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, for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wind, brass and percussion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)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offer ensemble opportunities </w:t>
      </w:r>
      <w:r w:rsidR="001434E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less experienced instrumentalists. Advanced string players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can audition for the Chamber Orchestra.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The Big Band is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aimed at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more experience</w:t>
      </w:r>
      <w:r w:rsidR="00992138" w:rsidRPr="006E29B7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29F6" w:rsidRPr="006E29B7">
        <w:rPr>
          <w:rFonts w:asciiTheme="minorHAnsi" w:hAnsiTheme="minorHAnsi" w:cstheme="minorHAnsi"/>
          <w:spacing w:val="-3"/>
          <w:sz w:val="22"/>
          <w:szCs w:val="22"/>
        </w:rPr>
        <w:t>sax,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brass players,</w:t>
      </w:r>
      <w:r w:rsidR="007C29F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kit and bass players.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axophone,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rass,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uitar,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flute, c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>larinet</w:t>
      </w:r>
      <w:r w:rsidR="00A7263A">
        <w:rPr>
          <w:rFonts w:asciiTheme="minorHAnsi" w:hAnsiTheme="minorHAnsi" w:cstheme="minorHAnsi"/>
          <w:spacing w:val="-3"/>
          <w:sz w:val="22"/>
          <w:szCs w:val="22"/>
        </w:rPr>
        <w:t xml:space="preserve">, and cello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nsembles </w:t>
      </w:r>
      <w:r w:rsidR="0049093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rehearse weekly and there are also chamber music groups for Music Scholars, coached by instrumental and academic staff.  </w:t>
      </w:r>
    </w:p>
    <w:p w14:paraId="5E06B0C9" w14:textId="77777777" w:rsidR="00490934" w:rsidRPr="006E29B7" w:rsidRDefault="00490934" w:rsidP="0049093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1B903FC" w14:textId="57F01D66" w:rsidR="0014309A" w:rsidRPr="006E29B7" w:rsidRDefault="00FC1BFF" w:rsidP="00FC1BF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E29B7">
        <w:rPr>
          <w:rFonts w:asciiTheme="minorHAnsi" w:hAnsiTheme="minorHAnsi" w:cstheme="minorHAnsi"/>
          <w:spacing w:val="-3"/>
          <w:sz w:val="22"/>
          <w:szCs w:val="22"/>
        </w:rPr>
        <w:t>There are</w:t>
      </w:r>
      <w:r w:rsidR="00C737C6">
        <w:rPr>
          <w:rFonts w:asciiTheme="minorHAnsi" w:hAnsiTheme="minorHAnsi" w:cstheme="minorHAnsi"/>
          <w:spacing w:val="-3"/>
          <w:sz w:val="22"/>
          <w:szCs w:val="22"/>
        </w:rPr>
        <w:t xml:space="preserve">, usually, </w:t>
      </w:r>
      <w:r w:rsidR="00974366" w:rsidRPr="006E29B7">
        <w:rPr>
          <w:rFonts w:asciiTheme="minorHAnsi" w:hAnsiTheme="minorHAnsi" w:cstheme="minorHAnsi"/>
          <w:spacing w:val="-3"/>
          <w:sz w:val="22"/>
          <w:szCs w:val="22"/>
        </w:rPr>
        <w:t>annual</w:t>
      </w: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overseas tours</w:t>
      </w:r>
      <w:r w:rsidR="00A0231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BA48AB">
        <w:rPr>
          <w:rFonts w:asciiTheme="minorHAnsi" w:hAnsiTheme="minorHAnsi" w:cstheme="minorHAnsi"/>
          <w:spacing w:val="-3"/>
          <w:sz w:val="22"/>
          <w:szCs w:val="22"/>
        </w:rPr>
        <w:t>Th</w:t>
      </w:r>
      <w:r w:rsidR="00A0231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e </w:t>
      </w:r>
      <w:r w:rsidR="007C29F6" w:rsidRPr="006E29B7">
        <w:rPr>
          <w:rFonts w:asciiTheme="minorHAnsi" w:hAnsiTheme="minorHAnsi" w:cstheme="minorHAnsi"/>
          <w:spacing w:val="-3"/>
          <w:sz w:val="22"/>
          <w:szCs w:val="22"/>
        </w:rPr>
        <w:t>Joint GHS &amp; RGS Chamber Choir and Orchestra</w:t>
      </w:r>
      <w:r w:rsidR="00E443DE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40A55">
        <w:rPr>
          <w:rFonts w:asciiTheme="minorHAnsi" w:hAnsiTheme="minorHAnsi" w:cstheme="minorHAnsi"/>
          <w:spacing w:val="-3"/>
          <w:sz w:val="22"/>
          <w:szCs w:val="22"/>
        </w:rPr>
        <w:t xml:space="preserve">has </w:t>
      </w:r>
      <w:r w:rsidR="00E443DE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performed in </w:t>
      </w:r>
      <w:r w:rsidR="00D841BC">
        <w:rPr>
          <w:rFonts w:asciiTheme="minorHAnsi" w:hAnsiTheme="minorHAnsi" w:cstheme="minorHAnsi"/>
          <w:spacing w:val="-3"/>
          <w:sz w:val="22"/>
          <w:szCs w:val="22"/>
        </w:rPr>
        <w:t xml:space="preserve">Tuscany and Verona/Venice </w:t>
      </w:r>
      <w:r w:rsidR="00A0231F" w:rsidRPr="006E29B7">
        <w:rPr>
          <w:rFonts w:asciiTheme="minorHAnsi" w:hAnsiTheme="minorHAnsi" w:cstheme="minorHAnsi"/>
          <w:spacing w:val="-3"/>
          <w:sz w:val="22"/>
          <w:szCs w:val="22"/>
        </w:rPr>
        <w:t>(</w:t>
      </w:r>
      <w:r w:rsidR="00D841BC">
        <w:rPr>
          <w:rFonts w:asciiTheme="minorHAnsi" w:hAnsiTheme="minorHAnsi" w:cstheme="minorHAnsi"/>
          <w:spacing w:val="-3"/>
          <w:sz w:val="22"/>
          <w:szCs w:val="22"/>
        </w:rPr>
        <w:t>2019, 201</w:t>
      </w:r>
      <w:r w:rsidR="00070582">
        <w:rPr>
          <w:rFonts w:asciiTheme="minorHAnsi" w:hAnsiTheme="minorHAnsi" w:cstheme="minorHAnsi"/>
          <w:spacing w:val="-3"/>
          <w:sz w:val="22"/>
          <w:szCs w:val="22"/>
        </w:rPr>
        <w:t>7)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7C29F6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737C6" w:rsidRPr="006E29B7">
        <w:rPr>
          <w:rFonts w:asciiTheme="minorHAnsi" w:hAnsiTheme="minorHAnsi" w:cstheme="minorHAnsi"/>
          <w:spacing w:val="-3"/>
          <w:sz w:val="22"/>
          <w:szCs w:val="22"/>
        </w:rPr>
        <w:t>Barcelona (2015)</w:t>
      </w:r>
      <w:r w:rsidR="00C737C6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295AC9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="00C737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E291B" w:rsidRPr="006E29B7">
        <w:rPr>
          <w:rFonts w:asciiTheme="minorHAnsi" w:hAnsiTheme="minorHAnsi" w:cstheme="minorHAnsi"/>
          <w:spacing w:val="-3"/>
          <w:sz w:val="22"/>
          <w:szCs w:val="22"/>
        </w:rPr>
        <w:t>Malta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(2013)</w:t>
      </w:r>
      <w:r w:rsidR="00295AC9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070582">
        <w:rPr>
          <w:rFonts w:asciiTheme="minorHAnsi" w:hAnsiTheme="minorHAnsi" w:cstheme="minorHAnsi"/>
          <w:spacing w:val="-3"/>
          <w:sz w:val="22"/>
          <w:szCs w:val="22"/>
        </w:rPr>
        <w:t>The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70582">
        <w:rPr>
          <w:rFonts w:asciiTheme="minorHAnsi" w:hAnsiTheme="minorHAnsi" w:cstheme="minorHAnsi"/>
          <w:spacing w:val="-3"/>
          <w:sz w:val="22"/>
          <w:szCs w:val="22"/>
        </w:rPr>
        <w:t>j</w:t>
      </w:r>
      <w:r w:rsidR="0014309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oint 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GHS &amp; </w:t>
      </w:r>
      <w:r w:rsidR="0014309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RGS 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>Concert</w:t>
      </w:r>
      <w:r w:rsidR="004E57B2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Band and </w:t>
      </w:r>
      <w:r w:rsidR="007537F1">
        <w:rPr>
          <w:rFonts w:asciiTheme="minorHAnsi" w:hAnsiTheme="minorHAnsi" w:cstheme="minorHAnsi"/>
          <w:spacing w:val="-3"/>
          <w:sz w:val="22"/>
          <w:szCs w:val="22"/>
        </w:rPr>
        <w:t>Swing</w:t>
      </w:r>
      <w:r w:rsidR="004E57B2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Band </w:t>
      </w:r>
      <w:r w:rsidR="00E443DE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also </w:t>
      </w:r>
      <w:r w:rsidR="007D28D9">
        <w:rPr>
          <w:rFonts w:asciiTheme="minorHAnsi" w:hAnsiTheme="minorHAnsi" w:cstheme="minorHAnsi"/>
          <w:spacing w:val="-3"/>
          <w:sz w:val="22"/>
          <w:szCs w:val="22"/>
        </w:rPr>
        <w:t>tours on a regular basis</w:t>
      </w:r>
      <w:r w:rsidR="00026C65">
        <w:rPr>
          <w:rFonts w:asciiTheme="minorHAnsi" w:hAnsiTheme="minorHAnsi" w:cstheme="minorHAnsi"/>
          <w:spacing w:val="-3"/>
          <w:sz w:val="22"/>
          <w:szCs w:val="22"/>
        </w:rPr>
        <w:t xml:space="preserve">: </w:t>
      </w:r>
      <w:r w:rsidR="0098422E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ecent destinations have included </w:t>
      </w:r>
      <w:r w:rsidR="00B30DA0">
        <w:rPr>
          <w:rFonts w:asciiTheme="minorHAnsi" w:hAnsiTheme="minorHAnsi" w:cstheme="minorHAnsi"/>
          <w:spacing w:val="-3"/>
          <w:sz w:val="22"/>
          <w:szCs w:val="22"/>
        </w:rPr>
        <w:t>Lake Garda (2023)</w:t>
      </w:r>
      <w:r w:rsidR="007537F1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B30D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8422E" w:rsidRPr="006E29B7">
        <w:rPr>
          <w:rFonts w:asciiTheme="minorHAnsi" w:hAnsiTheme="minorHAnsi" w:cstheme="minorHAnsi"/>
          <w:spacing w:val="-3"/>
          <w:sz w:val="22"/>
          <w:szCs w:val="22"/>
        </w:rPr>
        <w:t>Barcelona (2018)</w:t>
      </w:r>
      <w:r w:rsidR="0098422E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2F6FE9" w:rsidRPr="006E29B7">
        <w:rPr>
          <w:rFonts w:asciiTheme="minorHAnsi" w:hAnsiTheme="minorHAnsi" w:cstheme="minorHAnsi"/>
          <w:spacing w:val="-3"/>
          <w:sz w:val="22"/>
          <w:szCs w:val="22"/>
        </w:rPr>
        <w:t>Croatia (2016)</w:t>
      </w:r>
      <w:r w:rsidR="002F6FE9">
        <w:rPr>
          <w:rFonts w:asciiTheme="minorHAnsi" w:hAnsiTheme="minorHAnsi" w:cstheme="minorHAnsi"/>
          <w:spacing w:val="-3"/>
          <w:sz w:val="22"/>
          <w:szCs w:val="22"/>
        </w:rPr>
        <w:t xml:space="preserve">, and </w:t>
      </w:r>
      <w:r w:rsidR="00E443DE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France </w:t>
      </w:r>
      <w:r w:rsidR="00C068D8" w:rsidRPr="006E29B7">
        <w:rPr>
          <w:rFonts w:asciiTheme="minorHAnsi" w:hAnsiTheme="minorHAnsi" w:cstheme="minorHAnsi"/>
          <w:spacing w:val="-3"/>
          <w:sz w:val="22"/>
          <w:szCs w:val="22"/>
        </w:rPr>
        <w:t>(2014)</w:t>
      </w:r>
      <w:r w:rsidR="00BA48AB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14:paraId="71DAA2C6" w14:textId="77777777" w:rsidR="00EA0F94" w:rsidRPr="006E29B7" w:rsidRDefault="00EA0F94" w:rsidP="00FC1BF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BA38A07" w14:textId="6BF1FC60" w:rsidR="00FC1BFF" w:rsidRPr="006E29B7" w:rsidRDefault="00E26B67" w:rsidP="00E26B6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E29B7">
        <w:rPr>
          <w:rFonts w:asciiTheme="minorHAnsi" w:hAnsiTheme="minorHAnsi" w:cstheme="minorHAnsi"/>
          <w:spacing w:val="-3"/>
          <w:sz w:val="22"/>
          <w:szCs w:val="22"/>
        </w:rPr>
        <w:t>Many p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>upils take part in instrumental and choral ensembles organised by Surrey County Council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: </w:t>
      </w:r>
      <w:r w:rsidR="002E69A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Surrey 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County Youth Orchestra, </w:t>
      </w:r>
      <w:r w:rsidR="002E69A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Surrey 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County Wind Band, Surrey Youth </w:t>
      </w:r>
      <w:r w:rsidR="00FC1BFF" w:rsidRPr="008917AD">
        <w:rPr>
          <w:rFonts w:asciiTheme="minorHAnsi" w:hAnsiTheme="minorHAnsi" w:cstheme="minorHAnsi"/>
          <w:spacing w:val="-3"/>
          <w:sz w:val="22"/>
          <w:szCs w:val="22"/>
        </w:rPr>
        <w:t xml:space="preserve">Choir 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>and area groups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>. Some are members of o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>ther orchestras, bands and choirs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, including 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Guildford Cathedral Choir, National Youth Choir, </w:t>
      </w:r>
      <w:r w:rsidR="00083A3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Rodolfus Choir, </w:t>
      </w:r>
      <w:r w:rsidR="00617BB0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National Youth Chamber Orchestra 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and National Children's Orchestra. 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EA3DD7">
        <w:rPr>
          <w:rFonts w:asciiTheme="minorHAnsi" w:hAnsiTheme="minorHAnsi" w:cstheme="minorHAnsi"/>
          <w:spacing w:val="-3"/>
          <w:sz w:val="22"/>
          <w:szCs w:val="22"/>
        </w:rPr>
        <w:t>good</w:t>
      </w:r>
      <w:r w:rsidR="001E291B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number of musicians </w:t>
      </w:r>
      <w:r w:rsidR="00FC1BF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attend the Junior Department of the London music colleges on Saturdays. </w:t>
      </w:r>
      <w:r w:rsidR="00C2377E">
        <w:rPr>
          <w:rFonts w:asciiTheme="minorHAnsi" w:hAnsiTheme="minorHAnsi" w:cstheme="minorHAnsi"/>
          <w:spacing w:val="-3"/>
          <w:sz w:val="22"/>
          <w:szCs w:val="22"/>
        </w:rPr>
        <w:t>Of particular note amongst our current pupils, two woodwind players are members of the N</w:t>
      </w:r>
      <w:r w:rsidR="009C01F7">
        <w:rPr>
          <w:rFonts w:asciiTheme="minorHAnsi" w:hAnsiTheme="minorHAnsi" w:cstheme="minorHAnsi"/>
          <w:spacing w:val="-3"/>
          <w:sz w:val="22"/>
          <w:szCs w:val="22"/>
        </w:rPr>
        <w:t>ational Youth Orchestra</w:t>
      </w:r>
      <w:r w:rsidR="00E9533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9C01F7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C2377E">
        <w:rPr>
          <w:rFonts w:asciiTheme="minorHAnsi" w:hAnsiTheme="minorHAnsi" w:cstheme="minorHAnsi"/>
          <w:spacing w:val="-3"/>
          <w:sz w:val="22"/>
          <w:szCs w:val="22"/>
        </w:rPr>
        <w:t>nd one pupil reached the final of the BBC So</w:t>
      </w:r>
      <w:r w:rsidR="0096275B">
        <w:rPr>
          <w:rFonts w:asciiTheme="minorHAnsi" w:hAnsiTheme="minorHAnsi" w:cstheme="minorHAnsi"/>
          <w:spacing w:val="-3"/>
          <w:sz w:val="22"/>
          <w:szCs w:val="22"/>
        </w:rPr>
        <w:t>ngs</w:t>
      </w:r>
      <w:r w:rsidR="00C2377E">
        <w:rPr>
          <w:rFonts w:asciiTheme="minorHAnsi" w:hAnsiTheme="minorHAnsi" w:cstheme="minorHAnsi"/>
          <w:spacing w:val="-3"/>
          <w:sz w:val="22"/>
          <w:szCs w:val="22"/>
        </w:rPr>
        <w:t xml:space="preserve"> of Praise Young C</w:t>
      </w:r>
      <w:r w:rsidR="0096275B">
        <w:rPr>
          <w:rFonts w:asciiTheme="minorHAnsi" w:hAnsiTheme="minorHAnsi" w:cstheme="minorHAnsi"/>
          <w:spacing w:val="-3"/>
          <w:sz w:val="22"/>
          <w:szCs w:val="22"/>
        </w:rPr>
        <w:t>h</w:t>
      </w:r>
      <w:r w:rsidR="00C2377E">
        <w:rPr>
          <w:rFonts w:asciiTheme="minorHAnsi" w:hAnsiTheme="minorHAnsi" w:cstheme="minorHAnsi"/>
          <w:spacing w:val="-3"/>
          <w:sz w:val="22"/>
          <w:szCs w:val="22"/>
        </w:rPr>
        <w:t>orister of the Yea</w:t>
      </w:r>
      <w:r w:rsidR="0096275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205A03">
        <w:rPr>
          <w:rFonts w:asciiTheme="minorHAnsi" w:hAnsiTheme="minorHAnsi" w:cstheme="minorHAnsi"/>
          <w:spacing w:val="-3"/>
          <w:sz w:val="22"/>
          <w:szCs w:val="22"/>
        </w:rPr>
        <w:t>, televised in December</w:t>
      </w:r>
      <w:r w:rsidR="0096275B">
        <w:rPr>
          <w:rFonts w:asciiTheme="minorHAnsi" w:hAnsiTheme="minorHAnsi" w:cstheme="minorHAnsi"/>
          <w:spacing w:val="-3"/>
          <w:sz w:val="22"/>
          <w:szCs w:val="22"/>
        </w:rPr>
        <w:t xml:space="preserve"> 2023. </w:t>
      </w:r>
      <w:r w:rsidR="00C237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7BF3115F" w14:textId="77777777" w:rsidR="00FC1BFF" w:rsidRPr="006E29B7" w:rsidRDefault="00FC1BFF" w:rsidP="00FC1BFF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6EE59D5" w14:textId="6B33941F" w:rsidR="00C35433" w:rsidRDefault="00E713B5" w:rsidP="00FC1BFF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E29B7">
        <w:rPr>
          <w:rFonts w:asciiTheme="minorHAnsi" w:hAnsiTheme="minorHAnsi" w:cstheme="minorHAnsi"/>
          <w:spacing w:val="-3"/>
          <w:sz w:val="22"/>
          <w:szCs w:val="22"/>
        </w:rPr>
        <w:t>A brand new 200-seater recital hall opened</w:t>
      </w:r>
      <w:r w:rsidR="00E726B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in 2016. </w:t>
      </w:r>
      <w:r w:rsidR="00E726B5" w:rsidRPr="006E29B7">
        <w:rPr>
          <w:rFonts w:asciiTheme="minorHAnsi" w:hAnsiTheme="minorHAnsi" w:cstheme="minorHAnsi"/>
          <w:spacing w:val="-3"/>
          <w:sz w:val="22"/>
          <w:szCs w:val="22"/>
        </w:rPr>
        <w:t>This purpose-built</w:t>
      </w:r>
      <w:r w:rsidR="00C22A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726B5" w:rsidRPr="006E29B7">
        <w:rPr>
          <w:rFonts w:asciiTheme="minorHAnsi" w:hAnsiTheme="minorHAnsi" w:cstheme="minorHAnsi"/>
          <w:spacing w:val="-3"/>
          <w:sz w:val="22"/>
          <w:szCs w:val="22"/>
        </w:rPr>
        <w:t>hall</w:t>
      </w:r>
      <w:r w:rsidR="00250ACE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12C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is a </w:t>
      </w:r>
      <w:r w:rsidR="00B74A6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fantastic </w:t>
      </w:r>
      <w:r w:rsidR="0024224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space for </w:t>
      </w:r>
      <w:r w:rsidR="00D052B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rehearsals, </w:t>
      </w:r>
      <w:r w:rsidR="00242245" w:rsidRPr="006E29B7">
        <w:rPr>
          <w:rFonts w:asciiTheme="minorHAnsi" w:hAnsiTheme="minorHAnsi" w:cstheme="minorHAnsi"/>
          <w:spacing w:val="-3"/>
          <w:sz w:val="22"/>
          <w:szCs w:val="22"/>
        </w:rPr>
        <w:t>concerts</w:t>
      </w:r>
      <w:r w:rsidR="00D052B8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, workshops </w:t>
      </w:r>
      <w:r w:rsidR="0024224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and recordings. </w:t>
      </w:r>
      <w:r w:rsidR="0005222E">
        <w:rPr>
          <w:rFonts w:asciiTheme="minorHAnsi" w:hAnsiTheme="minorHAnsi" w:cstheme="minorHAnsi"/>
          <w:spacing w:val="-3"/>
          <w:sz w:val="22"/>
          <w:szCs w:val="22"/>
        </w:rPr>
        <w:t xml:space="preserve">On the first floor are </w:t>
      </w:r>
      <w:r w:rsidR="00242245" w:rsidRPr="006E29B7">
        <w:rPr>
          <w:rFonts w:asciiTheme="minorHAnsi" w:hAnsiTheme="minorHAnsi" w:cstheme="minorHAnsi"/>
          <w:spacing w:val="-3"/>
          <w:sz w:val="22"/>
          <w:szCs w:val="22"/>
        </w:rPr>
        <w:t>two teaching studios</w:t>
      </w:r>
      <w:r w:rsidR="00451B7E" w:rsidRPr="006E29B7">
        <w:rPr>
          <w:rFonts w:asciiTheme="minorHAnsi" w:hAnsiTheme="minorHAnsi" w:cstheme="minorHAnsi"/>
          <w:spacing w:val="-3"/>
          <w:sz w:val="22"/>
          <w:szCs w:val="22"/>
        </w:rPr>
        <w:t>, a recording control room</w:t>
      </w:r>
      <w:r w:rsidR="0083519C">
        <w:rPr>
          <w:rFonts w:asciiTheme="minorHAnsi" w:hAnsiTheme="minorHAnsi" w:cstheme="minorHAnsi"/>
          <w:spacing w:val="-3"/>
          <w:sz w:val="22"/>
          <w:szCs w:val="22"/>
        </w:rPr>
        <w:t xml:space="preserve"> and an office for the Director of Music</w:t>
      </w:r>
      <w:r w:rsidR="00C31656">
        <w:rPr>
          <w:rFonts w:asciiTheme="minorHAnsi" w:hAnsiTheme="minorHAnsi" w:cstheme="minorHAnsi"/>
          <w:spacing w:val="-3"/>
          <w:sz w:val="22"/>
          <w:szCs w:val="22"/>
        </w:rPr>
        <w:t>. On</w:t>
      </w:r>
      <w:r w:rsidR="0083519C">
        <w:rPr>
          <w:rFonts w:asciiTheme="minorHAnsi" w:hAnsiTheme="minorHAnsi" w:cstheme="minorHAnsi"/>
          <w:spacing w:val="-3"/>
          <w:sz w:val="22"/>
          <w:szCs w:val="22"/>
        </w:rPr>
        <w:t xml:space="preserve"> the ground floor</w:t>
      </w:r>
      <w:r w:rsidR="0070306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897238">
        <w:rPr>
          <w:rFonts w:asciiTheme="minorHAnsi" w:hAnsiTheme="minorHAnsi" w:cstheme="minorHAnsi"/>
          <w:spacing w:val="-3"/>
          <w:sz w:val="22"/>
          <w:szCs w:val="22"/>
        </w:rPr>
        <w:t xml:space="preserve"> adjoining the </w:t>
      </w:r>
      <w:r w:rsidR="00E8765D">
        <w:rPr>
          <w:rFonts w:asciiTheme="minorHAnsi" w:hAnsiTheme="minorHAnsi" w:cstheme="minorHAnsi"/>
          <w:spacing w:val="-3"/>
          <w:sz w:val="22"/>
          <w:szCs w:val="22"/>
        </w:rPr>
        <w:t>recital hall</w:t>
      </w:r>
      <w:r w:rsidR="0070306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897238">
        <w:rPr>
          <w:rFonts w:asciiTheme="minorHAnsi" w:hAnsiTheme="minorHAnsi" w:cstheme="minorHAnsi"/>
          <w:spacing w:val="-3"/>
          <w:sz w:val="22"/>
          <w:szCs w:val="22"/>
        </w:rPr>
        <w:t xml:space="preserve"> is </w:t>
      </w:r>
      <w:r w:rsidR="00451B7E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 large galleried </w:t>
      </w:r>
      <w:r w:rsidR="00AD0E6A">
        <w:rPr>
          <w:rFonts w:asciiTheme="minorHAnsi" w:hAnsiTheme="minorHAnsi" w:cstheme="minorHAnsi"/>
          <w:spacing w:val="-3"/>
          <w:sz w:val="22"/>
          <w:szCs w:val="22"/>
        </w:rPr>
        <w:t>atrium</w:t>
      </w:r>
      <w:r w:rsidR="005F0669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with </w:t>
      </w:r>
      <w:r w:rsidR="002C444D" w:rsidRPr="006E29B7">
        <w:rPr>
          <w:rFonts w:asciiTheme="minorHAnsi" w:hAnsiTheme="minorHAnsi" w:cstheme="minorHAnsi"/>
          <w:spacing w:val="-3"/>
          <w:sz w:val="22"/>
          <w:szCs w:val="22"/>
        </w:rPr>
        <w:t>refreshment</w:t>
      </w:r>
      <w:r w:rsidR="005F0669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bar</w:t>
      </w:r>
      <w:r w:rsidR="00E8765D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In 2016 the department </w:t>
      </w:r>
      <w:r w:rsidR="00AD12CF" w:rsidRPr="006E29B7">
        <w:rPr>
          <w:rFonts w:asciiTheme="minorHAnsi" w:hAnsiTheme="minorHAnsi" w:cstheme="minorHAnsi"/>
          <w:spacing w:val="-3"/>
          <w:sz w:val="22"/>
          <w:szCs w:val="22"/>
        </w:rPr>
        <w:t>bought a</w:t>
      </w:r>
      <w:r w:rsidR="005F0669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Yamaha S6 </w:t>
      </w:r>
      <w:r w:rsidR="003E2EB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grand </w:t>
      </w:r>
      <w:r w:rsidR="005F0669" w:rsidRPr="006E29B7">
        <w:rPr>
          <w:rFonts w:asciiTheme="minorHAnsi" w:hAnsiTheme="minorHAnsi" w:cstheme="minorHAnsi"/>
          <w:spacing w:val="-3"/>
          <w:sz w:val="22"/>
          <w:szCs w:val="22"/>
        </w:rPr>
        <w:t>piano</w:t>
      </w:r>
      <w:r w:rsidR="00A0231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for the </w:t>
      </w:r>
      <w:r w:rsidR="00C93A83" w:rsidRPr="006E29B7">
        <w:rPr>
          <w:rFonts w:asciiTheme="minorHAnsi" w:hAnsiTheme="minorHAnsi" w:cstheme="minorHAnsi"/>
          <w:spacing w:val="-3"/>
          <w:sz w:val="22"/>
          <w:szCs w:val="22"/>
        </w:rPr>
        <w:t>Recital Hall</w:t>
      </w:r>
      <w:r w:rsidR="003D3D07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C93A83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 Yamaha CFX Concert </w:t>
      </w:r>
      <w:r w:rsidR="003E2EB4" w:rsidRPr="006E29B7">
        <w:rPr>
          <w:rFonts w:asciiTheme="minorHAnsi" w:hAnsiTheme="minorHAnsi" w:cstheme="minorHAnsi"/>
          <w:spacing w:val="-3"/>
          <w:sz w:val="22"/>
          <w:szCs w:val="22"/>
        </w:rPr>
        <w:t>grand</w:t>
      </w:r>
      <w:r w:rsidR="00C93A83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piano</w:t>
      </w:r>
      <w:r w:rsidR="00A0231F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for the</w:t>
      </w:r>
      <w:r w:rsidR="00C93A83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larger Senior Hall</w:t>
      </w:r>
      <w:r w:rsidR="005B5AE5" w:rsidRPr="006E29B7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3D3D07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1082DA3A" w14:textId="24B11CBE" w:rsidR="00636ED0" w:rsidRDefault="00636ED0" w:rsidP="00FC1BFF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F34A02D" w14:textId="63CEFF3F" w:rsidR="00636ED0" w:rsidRDefault="00C40E9E" w:rsidP="00636ED0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 xml:space="preserve">he Music Department </w:t>
      </w:r>
      <w:r w:rsidR="007537F1">
        <w:rPr>
          <w:rFonts w:asciiTheme="minorHAnsi" w:hAnsiTheme="minorHAnsi" w:cstheme="minorHAnsi"/>
          <w:spacing w:val="-3"/>
          <w:sz w:val="22"/>
          <w:szCs w:val="22"/>
        </w:rPr>
        <w:t xml:space="preserve">moved into a </w:t>
      </w:r>
      <w:r w:rsidR="006E0A01">
        <w:rPr>
          <w:rFonts w:asciiTheme="minorHAnsi" w:hAnsiTheme="minorHAnsi" w:cstheme="minorHAnsi"/>
          <w:spacing w:val="-3"/>
          <w:sz w:val="22"/>
          <w:szCs w:val="22"/>
        </w:rPr>
        <w:t>brand-new</w:t>
      </w:r>
      <w:r w:rsidR="005D29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37F1">
        <w:rPr>
          <w:rFonts w:asciiTheme="minorHAnsi" w:hAnsiTheme="minorHAnsi" w:cstheme="minorHAnsi"/>
          <w:spacing w:val="-3"/>
          <w:sz w:val="22"/>
          <w:szCs w:val="22"/>
        </w:rPr>
        <w:t xml:space="preserve">Performing Arts </w:t>
      </w:r>
      <w:r w:rsidR="000A2B3B">
        <w:rPr>
          <w:rFonts w:asciiTheme="minorHAnsi" w:hAnsiTheme="minorHAnsi" w:cstheme="minorHAnsi"/>
          <w:spacing w:val="-3"/>
          <w:sz w:val="22"/>
          <w:szCs w:val="22"/>
        </w:rPr>
        <w:t xml:space="preserve">Building, for teaching, 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>in September 2023</w:t>
      </w:r>
      <w:r w:rsidR="005269A3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C31656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>three</w:t>
      </w:r>
      <w:r w:rsidR="007537F1">
        <w:rPr>
          <w:rFonts w:asciiTheme="minorHAnsi" w:hAnsiTheme="minorHAnsi" w:cstheme="minorHAnsi"/>
          <w:spacing w:val="-3"/>
          <w:sz w:val="22"/>
          <w:szCs w:val="22"/>
        </w:rPr>
        <w:t xml:space="preserve"> large 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 xml:space="preserve">classrooms </w:t>
      </w:r>
      <w:r w:rsidR="002D1355">
        <w:rPr>
          <w:rFonts w:asciiTheme="minorHAnsi" w:hAnsiTheme="minorHAnsi" w:cstheme="minorHAnsi"/>
          <w:spacing w:val="-3"/>
          <w:sz w:val="22"/>
          <w:szCs w:val="22"/>
        </w:rPr>
        <w:t>(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 xml:space="preserve">one large enough to rehearse a </w:t>
      </w:r>
      <w:r w:rsidR="007537F1">
        <w:rPr>
          <w:rFonts w:asciiTheme="minorHAnsi" w:hAnsiTheme="minorHAnsi" w:cstheme="minorHAnsi"/>
          <w:spacing w:val="-3"/>
          <w:sz w:val="22"/>
          <w:szCs w:val="22"/>
        </w:rPr>
        <w:t>65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>-strong instrumental ensemble</w:t>
      </w:r>
      <w:r w:rsidR="002D1355">
        <w:rPr>
          <w:rFonts w:asciiTheme="minorHAnsi" w:hAnsiTheme="minorHAnsi" w:cstheme="minorHAnsi"/>
          <w:spacing w:val="-3"/>
          <w:sz w:val="22"/>
          <w:szCs w:val="22"/>
        </w:rPr>
        <w:t>)</w:t>
      </w:r>
      <w:r w:rsidR="000A2B3B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5269A3">
        <w:rPr>
          <w:rFonts w:asciiTheme="minorHAnsi" w:hAnsiTheme="minorHAnsi" w:cstheme="minorHAnsi"/>
          <w:spacing w:val="-3"/>
          <w:sz w:val="22"/>
          <w:szCs w:val="22"/>
        </w:rPr>
        <w:t xml:space="preserve">eight additional </w:t>
      </w:r>
      <w:r w:rsidR="00636ED0">
        <w:rPr>
          <w:rFonts w:asciiTheme="minorHAnsi" w:hAnsiTheme="minorHAnsi" w:cstheme="minorHAnsi"/>
          <w:spacing w:val="-3"/>
          <w:sz w:val="22"/>
          <w:szCs w:val="22"/>
        </w:rPr>
        <w:t xml:space="preserve">studios for </w:t>
      </w:r>
      <w:r w:rsidR="00C157BB">
        <w:rPr>
          <w:rFonts w:asciiTheme="minorHAnsi" w:hAnsiTheme="minorHAnsi" w:cstheme="minorHAnsi"/>
          <w:spacing w:val="-3"/>
          <w:sz w:val="22"/>
          <w:szCs w:val="22"/>
        </w:rPr>
        <w:t xml:space="preserve">1-to-1 </w:t>
      </w:r>
      <w:r w:rsidR="002A06A6">
        <w:rPr>
          <w:rFonts w:asciiTheme="minorHAnsi" w:hAnsiTheme="minorHAnsi" w:cstheme="minorHAnsi"/>
          <w:spacing w:val="-3"/>
          <w:sz w:val="22"/>
          <w:szCs w:val="22"/>
        </w:rPr>
        <w:t>lessons</w:t>
      </w:r>
      <w:r w:rsidR="00C157BB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06438E">
        <w:rPr>
          <w:rFonts w:asciiTheme="minorHAnsi" w:hAnsiTheme="minorHAnsi" w:cstheme="minorHAnsi"/>
          <w:spacing w:val="-3"/>
          <w:sz w:val="22"/>
          <w:szCs w:val="22"/>
        </w:rPr>
        <w:t>as well as office and storage space</w:t>
      </w:r>
      <w:r w:rsidR="002D1355">
        <w:rPr>
          <w:rFonts w:asciiTheme="minorHAnsi" w:hAnsiTheme="minorHAnsi" w:cstheme="minorHAnsi"/>
          <w:spacing w:val="-3"/>
          <w:sz w:val="22"/>
          <w:szCs w:val="22"/>
        </w:rPr>
        <w:t>, the facilities are outstanding</w:t>
      </w:r>
      <w:r w:rsidR="0006438E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14:paraId="70F8FEA4" w14:textId="77777777" w:rsidR="00617BB0" w:rsidRPr="006E29B7" w:rsidRDefault="00617BB0" w:rsidP="00FC1BFF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B4DD79C" w14:textId="77777777" w:rsidR="00AE2ED6" w:rsidRPr="006E29B7" w:rsidRDefault="00AE2ED6" w:rsidP="00AE2ED6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  <w:r w:rsidRPr="006E29B7">
        <w:rPr>
          <w:rFonts w:asciiTheme="minorHAnsi" w:hAnsiTheme="minorHAnsi" w:cstheme="minorHAnsi"/>
          <w:b/>
          <w:sz w:val="22"/>
          <w:szCs w:val="22"/>
        </w:rPr>
        <w:t>Instrumental</w:t>
      </w:r>
      <w:r w:rsidR="006A1E73" w:rsidRPr="006E29B7">
        <w:rPr>
          <w:rFonts w:asciiTheme="minorHAnsi" w:hAnsiTheme="minorHAnsi" w:cstheme="minorHAnsi"/>
          <w:b/>
          <w:sz w:val="22"/>
          <w:szCs w:val="22"/>
        </w:rPr>
        <w:t xml:space="preserve"> and Singing lessons</w:t>
      </w:r>
      <w:r w:rsidRPr="006E29B7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54CC0574" w14:textId="11362106" w:rsidR="00492B96" w:rsidRPr="00240666" w:rsidRDefault="005B5AE5" w:rsidP="00492B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Approximately </w:t>
      </w:r>
      <w:r w:rsidR="00F3733D" w:rsidRPr="006E29B7">
        <w:rPr>
          <w:rFonts w:asciiTheme="minorHAnsi" w:hAnsiTheme="minorHAnsi" w:cstheme="minorHAnsi"/>
          <w:spacing w:val="-3"/>
          <w:sz w:val="22"/>
          <w:szCs w:val="22"/>
        </w:rPr>
        <w:t>350</w:t>
      </w:r>
      <w:r w:rsidR="0014309A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733D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Senior School </w:t>
      </w:r>
      <w:r w:rsidR="0014309A" w:rsidRPr="006E29B7">
        <w:rPr>
          <w:rFonts w:asciiTheme="minorHAnsi" w:hAnsiTheme="minorHAnsi" w:cstheme="minorHAnsi"/>
          <w:spacing w:val="-3"/>
          <w:sz w:val="22"/>
          <w:szCs w:val="22"/>
        </w:rPr>
        <w:t>pu</w:t>
      </w:r>
      <w:r w:rsidR="006A1E73" w:rsidRPr="006E29B7">
        <w:rPr>
          <w:rFonts w:asciiTheme="minorHAnsi" w:hAnsiTheme="minorHAnsi" w:cstheme="minorHAnsi"/>
          <w:spacing w:val="-3"/>
          <w:sz w:val="22"/>
          <w:szCs w:val="22"/>
        </w:rPr>
        <w:t>pils</w:t>
      </w:r>
      <w:r w:rsidR="002E69A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are taught</w:t>
      </w:r>
      <w:r w:rsidR="005D7DF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E69A1" w:rsidRPr="006E29B7">
        <w:rPr>
          <w:rFonts w:asciiTheme="minorHAnsi" w:hAnsiTheme="minorHAnsi" w:cstheme="minorHAnsi"/>
          <w:spacing w:val="-3"/>
          <w:sz w:val="22"/>
          <w:szCs w:val="22"/>
        </w:rPr>
        <w:t>by a</w:t>
      </w:r>
      <w:r w:rsidR="006A1E73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team of </w:t>
      </w:r>
      <w:r w:rsidR="00504D68" w:rsidRPr="006E29B7"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8B22A1">
        <w:rPr>
          <w:rFonts w:asciiTheme="minorHAnsi" w:hAnsiTheme="minorHAnsi" w:cstheme="minorHAnsi"/>
          <w:spacing w:val="-3"/>
          <w:sz w:val="22"/>
          <w:szCs w:val="22"/>
        </w:rPr>
        <w:t>7</w:t>
      </w:r>
      <w:r w:rsidR="008040E2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A1E73" w:rsidRPr="006E29B7">
        <w:rPr>
          <w:rFonts w:asciiTheme="minorHAnsi" w:hAnsiTheme="minorHAnsi" w:cstheme="minorHAnsi"/>
          <w:spacing w:val="-3"/>
          <w:sz w:val="22"/>
          <w:szCs w:val="22"/>
        </w:rPr>
        <w:t>experienced freelance teachers</w:t>
      </w:r>
      <w:r w:rsidR="002E69A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1E403F">
        <w:rPr>
          <w:rFonts w:asciiTheme="minorHAnsi" w:hAnsiTheme="minorHAnsi" w:cstheme="minorHAnsi"/>
          <w:spacing w:val="-3"/>
          <w:sz w:val="22"/>
          <w:szCs w:val="22"/>
        </w:rPr>
        <w:t xml:space="preserve">(Many pupils </w:t>
      </w:r>
      <w:r w:rsidR="00240666">
        <w:rPr>
          <w:rFonts w:asciiTheme="minorHAnsi" w:hAnsiTheme="minorHAnsi" w:cstheme="minorHAnsi"/>
          <w:spacing w:val="-3"/>
          <w:sz w:val="22"/>
          <w:szCs w:val="22"/>
        </w:rPr>
        <w:t xml:space="preserve">have private lessons, externally, in the evenings and at weekends.) </w:t>
      </w:r>
      <w:r w:rsidR="00D2321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Tuition is available on the </w:t>
      </w:r>
      <w:r w:rsidR="00AE2ED6" w:rsidRPr="006E29B7">
        <w:rPr>
          <w:rFonts w:asciiTheme="minorHAnsi" w:hAnsiTheme="minorHAnsi" w:cstheme="minorHAnsi"/>
          <w:spacing w:val="-3"/>
          <w:sz w:val="22"/>
          <w:szCs w:val="22"/>
        </w:rPr>
        <w:t>violin, viola, cello, double bass, harp, flute, oboe, clarinet, bassoon, trumpet, horn, trombone, tuba, saxophone, percussion, piano, guitar</w:t>
      </w:r>
      <w:r w:rsidR="00645170">
        <w:rPr>
          <w:rFonts w:asciiTheme="minorHAnsi" w:hAnsiTheme="minorHAnsi" w:cstheme="minorHAnsi"/>
          <w:spacing w:val="-3"/>
          <w:sz w:val="22"/>
          <w:szCs w:val="22"/>
        </w:rPr>
        <w:t>, bass guitar,</w:t>
      </w:r>
      <w:r w:rsidR="002E69A1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and singing.</w:t>
      </w:r>
      <w:r w:rsidR="000739B4" w:rsidRPr="006E29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2B96" w:rsidRPr="2110FD56">
        <w:rPr>
          <w:rFonts w:asciiTheme="minorHAnsi" w:hAnsiTheme="minorHAnsi" w:cstheme="minorBidi"/>
          <w:spacing w:val="-3"/>
          <w:sz w:val="22"/>
          <w:szCs w:val="22"/>
        </w:rPr>
        <w:t>The school hosts ABRSM exams for one week every term.</w:t>
      </w:r>
    </w:p>
    <w:p w14:paraId="1455433B" w14:textId="31FA1479" w:rsidR="00AE2ED6" w:rsidRPr="006E29B7" w:rsidRDefault="00AE2ED6" w:rsidP="00AE2ED6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bookmarkEnd w:id="0"/>
    <w:p w14:paraId="2600F3D2" w14:textId="2EEA325B" w:rsidR="00294267" w:rsidRDefault="00294267" w:rsidP="00AE2ED6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sectPr w:rsidR="00294267" w:rsidSect="00B7143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C23E" w14:textId="77777777" w:rsidR="008B020C" w:rsidRDefault="008B020C" w:rsidP="00E96763">
      <w:r>
        <w:separator/>
      </w:r>
    </w:p>
  </w:endnote>
  <w:endnote w:type="continuationSeparator" w:id="0">
    <w:p w14:paraId="4C8A2FAD" w14:textId="77777777" w:rsidR="008B020C" w:rsidRDefault="008B020C" w:rsidP="00E9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unication 1 ATT">
    <w:altName w:val="Elepha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3827" w14:textId="77777777" w:rsidR="008B020C" w:rsidRDefault="008B020C" w:rsidP="00E96763">
      <w:r>
        <w:separator/>
      </w:r>
    </w:p>
  </w:footnote>
  <w:footnote w:type="continuationSeparator" w:id="0">
    <w:p w14:paraId="6F07BC71" w14:textId="77777777" w:rsidR="008B020C" w:rsidRDefault="008B020C" w:rsidP="00E9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9AE"/>
    <w:multiLevelType w:val="hybridMultilevel"/>
    <w:tmpl w:val="0F1E482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F6570"/>
    <w:multiLevelType w:val="hybridMultilevel"/>
    <w:tmpl w:val="A192E2A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D76EA"/>
    <w:multiLevelType w:val="hybridMultilevel"/>
    <w:tmpl w:val="C66485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F0B3E"/>
    <w:multiLevelType w:val="hybridMultilevel"/>
    <w:tmpl w:val="C8445BC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3D3642"/>
    <w:multiLevelType w:val="hybridMultilevel"/>
    <w:tmpl w:val="280CD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E7D"/>
    <w:multiLevelType w:val="singleLevel"/>
    <w:tmpl w:val="C4AECDD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6" w15:restartNumberingAfterBreak="0">
    <w:nsid w:val="6F310ABA"/>
    <w:multiLevelType w:val="hybridMultilevel"/>
    <w:tmpl w:val="7E9E11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6668082">
    <w:abstractNumId w:val="5"/>
  </w:num>
  <w:num w:numId="2" w16cid:durableId="1205216411">
    <w:abstractNumId w:val="4"/>
  </w:num>
  <w:num w:numId="3" w16cid:durableId="1230729478">
    <w:abstractNumId w:val="1"/>
  </w:num>
  <w:num w:numId="4" w16cid:durableId="1139498266">
    <w:abstractNumId w:val="6"/>
  </w:num>
  <w:num w:numId="5" w16cid:durableId="1815679174">
    <w:abstractNumId w:val="3"/>
  </w:num>
  <w:num w:numId="6" w16cid:durableId="1387026640">
    <w:abstractNumId w:val="2"/>
  </w:num>
  <w:num w:numId="7" w16cid:durableId="208746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9B"/>
    <w:rsid w:val="000171BB"/>
    <w:rsid w:val="000172F8"/>
    <w:rsid w:val="00024313"/>
    <w:rsid w:val="00026C65"/>
    <w:rsid w:val="00043418"/>
    <w:rsid w:val="0004343A"/>
    <w:rsid w:val="0005222E"/>
    <w:rsid w:val="0006438E"/>
    <w:rsid w:val="00070582"/>
    <w:rsid w:val="000739B4"/>
    <w:rsid w:val="00083A35"/>
    <w:rsid w:val="00093A1D"/>
    <w:rsid w:val="000A2B3B"/>
    <w:rsid w:val="000B5DB7"/>
    <w:rsid w:val="000D3DD4"/>
    <w:rsid w:val="000F5ADB"/>
    <w:rsid w:val="000F6D28"/>
    <w:rsid w:val="001215F2"/>
    <w:rsid w:val="00123630"/>
    <w:rsid w:val="00137FA3"/>
    <w:rsid w:val="0014309A"/>
    <w:rsid w:val="001434E6"/>
    <w:rsid w:val="00147F4B"/>
    <w:rsid w:val="00161745"/>
    <w:rsid w:val="00176675"/>
    <w:rsid w:val="001828EC"/>
    <w:rsid w:val="00182B8A"/>
    <w:rsid w:val="001861AA"/>
    <w:rsid w:val="001E291B"/>
    <w:rsid w:val="001E403F"/>
    <w:rsid w:val="00205A03"/>
    <w:rsid w:val="0020657B"/>
    <w:rsid w:val="00232A33"/>
    <w:rsid w:val="00240666"/>
    <w:rsid w:val="00242245"/>
    <w:rsid w:val="00250ACE"/>
    <w:rsid w:val="00261C9F"/>
    <w:rsid w:val="002703FB"/>
    <w:rsid w:val="00276C78"/>
    <w:rsid w:val="00294267"/>
    <w:rsid w:val="00295AC9"/>
    <w:rsid w:val="002A06A6"/>
    <w:rsid w:val="002A5CA2"/>
    <w:rsid w:val="002B0EF5"/>
    <w:rsid w:val="002B40A9"/>
    <w:rsid w:val="002C444D"/>
    <w:rsid w:val="002C6134"/>
    <w:rsid w:val="002D1248"/>
    <w:rsid w:val="002D1355"/>
    <w:rsid w:val="002D654B"/>
    <w:rsid w:val="002E1335"/>
    <w:rsid w:val="002E1D83"/>
    <w:rsid w:val="002E69A1"/>
    <w:rsid w:val="002F3A5F"/>
    <w:rsid w:val="002F6FE9"/>
    <w:rsid w:val="00313B8D"/>
    <w:rsid w:val="00324152"/>
    <w:rsid w:val="003322B5"/>
    <w:rsid w:val="00365F02"/>
    <w:rsid w:val="0039285D"/>
    <w:rsid w:val="00396A9B"/>
    <w:rsid w:val="003B51B1"/>
    <w:rsid w:val="003B6251"/>
    <w:rsid w:val="003C232B"/>
    <w:rsid w:val="003C45B0"/>
    <w:rsid w:val="003D3D07"/>
    <w:rsid w:val="003E2EB4"/>
    <w:rsid w:val="003E3652"/>
    <w:rsid w:val="003E690F"/>
    <w:rsid w:val="003F5B70"/>
    <w:rsid w:val="004107A0"/>
    <w:rsid w:val="00413D87"/>
    <w:rsid w:val="00421A73"/>
    <w:rsid w:val="00432B29"/>
    <w:rsid w:val="004516F1"/>
    <w:rsid w:val="00451B7E"/>
    <w:rsid w:val="00453346"/>
    <w:rsid w:val="00484762"/>
    <w:rsid w:val="00490934"/>
    <w:rsid w:val="00492B96"/>
    <w:rsid w:val="004949AB"/>
    <w:rsid w:val="004A3789"/>
    <w:rsid w:val="004C09C0"/>
    <w:rsid w:val="004D3E5E"/>
    <w:rsid w:val="004E2F96"/>
    <w:rsid w:val="004E57B2"/>
    <w:rsid w:val="004E5BB1"/>
    <w:rsid w:val="00504D68"/>
    <w:rsid w:val="005269A3"/>
    <w:rsid w:val="0056050A"/>
    <w:rsid w:val="00561A97"/>
    <w:rsid w:val="005634B5"/>
    <w:rsid w:val="00574E3C"/>
    <w:rsid w:val="00577D9F"/>
    <w:rsid w:val="005842D6"/>
    <w:rsid w:val="005A6006"/>
    <w:rsid w:val="005B5AE5"/>
    <w:rsid w:val="005B6805"/>
    <w:rsid w:val="005D29ED"/>
    <w:rsid w:val="005D58A6"/>
    <w:rsid w:val="005D7DF1"/>
    <w:rsid w:val="005F0669"/>
    <w:rsid w:val="005F611B"/>
    <w:rsid w:val="00600336"/>
    <w:rsid w:val="0061424B"/>
    <w:rsid w:val="00617BB0"/>
    <w:rsid w:val="00636ED0"/>
    <w:rsid w:val="00645170"/>
    <w:rsid w:val="00645E48"/>
    <w:rsid w:val="0065050F"/>
    <w:rsid w:val="00656B0E"/>
    <w:rsid w:val="00660E0C"/>
    <w:rsid w:val="006A1E73"/>
    <w:rsid w:val="006B23BC"/>
    <w:rsid w:val="006B4A25"/>
    <w:rsid w:val="006C286D"/>
    <w:rsid w:val="006D091A"/>
    <w:rsid w:val="006D430A"/>
    <w:rsid w:val="006E0A01"/>
    <w:rsid w:val="006E29B7"/>
    <w:rsid w:val="006E3F42"/>
    <w:rsid w:val="0070306E"/>
    <w:rsid w:val="00707259"/>
    <w:rsid w:val="00715CA6"/>
    <w:rsid w:val="007338C2"/>
    <w:rsid w:val="00740A55"/>
    <w:rsid w:val="00747D23"/>
    <w:rsid w:val="007537F1"/>
    <w:rsid w:val="007672F1"/>
    <w:rsid w:val="007C29F6"/>
    <w:rsid w:val="007D28D9"/>
    <w:rsid w:val="007E6AF6"/>
    <w:rsid w:val="00800190"/>
    <w:rsid w:val="008040E2"/>
    <w:rsid w:val="008123A9"/>
    <w:rsid w:val="00834F7B"/>
    <w:rsid w:val="0083519C"/>
    <w:rsid w:val="00842C21"/>
    <w:rsid w:val="00854DFD"/>
    <w:rsid w:val="00862FEE"/>
    <w:rsid w:val="008743F1"/>
    <w:rsid w:val="008878B7"/>
    <w:rsid w:val="00890626"/>
    <w:rsid w:val="008917AD"/>
    <w:rsid w:val="00897238"/>
    <w:rsid w:val="008B020C"/>
    <w:rsid w:val="008B22A1"/>
    <w:rsid w:val="008B3407"/>
    <w:rsid w:val="008E6627"/>
    <w:rsid w:val="00905D61"/>
    <w:rsid w:val="00911CED"/>
    <w:rsid w:val="00912FFA"/>
    <w:rsid w:val="00915B1D"/>
    <w:rsid w:val="00917664"/>
    <w:rsid w:val="0092084B"/>
    <w:rsid w:val="00926DED"/>
    <w:rsid w:val="00950344"/>
    <w:rsid w:val="00952A4F"/>
    <w:rsid w:val="0096275B"/>
    <w:rsid w:val="00974366"/>
    <w:rsid w:val="00974B8B"/>
    <w:rsid w:val="0098422E"/>
    <w:rsid w:val="00992138"/>
    <w:rsid w:val="009A7042"/>
    <w:rsid w:val="009C01F7"/>
    <w:rsid w:val="009D722D"/>
    <w:rsid w:val="009E435E"/>
    <w:rsid w:val="009E7B67"/>
    <w:rsid w:val="009F16C1"/>
    <w:rsid w:val="00A0231F"/>
    <w:rsid w:val="00A049FD"/>
    <w:rsid w:val="00A1762A"/>
    <w:rsid w:val="00A617E3"/>
    <w:rsid w:val="00A622D8"/>
    <w:rsid w:val="00A7263A"/>
    <w:rsid w:val="00A8083E"/>
    <w:rsid w:val="00A82CFE"/>
    <w:rsid w:val="00A83C02"/>
    <w:rsid w:val="00A90214"/>
    <w:rsid w:val="00AC0BBC"/>
    <w:rsid w:val="00AD0E6A"/>
    <w:rsid w:val="00AD12CF"/>
    <w:rsid w:val="00AD7601"/>
    <w:rsid w:val="00AE2ED6"/>
    <w:rsid w:val="00AFBA82"/>
    <w:rsid w:val="00B01306"/>
    <w:rsid w:val="00B01DC6"/>
    <w:rsid w:val="00B074FC"/>
    <w:rsid w:val="00B2648F"/>
    <w:rsid w:val="00B30DA0"/>
    <w:rsid w:val="00B66829"/>
    <w:rsid w:val="00B7143A"/>
    <w:rsid w:val="00B72E08"/>
    <w:rsid w:val="00B74A68"/>
    <w:rsid w:val="00B814ED"/>
    <w:rsid w:val="00BA48AB"/>
    <w:rsid w:val="00BB3F91"/>
    <w:rsid w:val="00BC0FA7"/>
    <w:rsid w:val="00BD105F"/>
    <w:rsid w:val="00BF2192"/>
    <w:rsid w:val="00C068D8"/>
    <w:rsid w:val="00C157BB"/>
    <w:rsid w:val="00C22A06"/>
    <w:rsid w:val="00C2377E"/>
    <w:rsid w:val="00C2408E"/>
    <w:rsid w:val="00C25632"/>
    <w:rsid w:val="00C31656"/>
    <w:rsid w:val="00C35433"/>
    <w:rsid w:val="00C40E9E"/>
    <w:rsid w:val="00C44853"/>
    <w:rsid w:val="00C454A6"/>
    <w:rsid w:val="00C52BD2"/>
    <w:rsid w:val="00C57B72"/>
    <w:rsid w:val="00C638B1"/>
    <w:rsid w:val="00C650D0"/>
    <w:rsid w:val="00C737C6"/>
    <w:rsid w:val="00C92052"/>
    <w:rsid w:val="00C93A83"/>
    <w:rsid w:val="00C972FB"/>
    <w:rsid w:val="00CB0BE0"/>
    <w:rsid w:val="00CE7682"/>
    <w:rsid w:val="00D0167A"/>
    <w:rsid w:val="00D03E34"/>
    <w:rsid w:val="00D052B8"/>
    <w:rsid w:val="00D110EA"/>
    <w:rsid w:val="00D23211"/>
    <w:rsid w:val="00D43465"/>
    <w:rsid w:val="00D744F9"/>
    <w:rsid w:val="00D841BC"/>
    <w:rsid w:val="00DB440E"/>
    <w:rsid w:val="00DB7A57"/>
    <w:rsid w:val="00DC05FD"/>
    <w:rsid w:val="00DD4B38"/>
    <w:rsid w:val="00E00717"/>
    <w:rsid w:val="00E14310"/>
    <w:rsid w:val="00E24EB2"/>
    <w:rsid w:val="00E2661D"/>
    <w:rsid w:val="00E26B67"/>
    <w:rsid w:val="00E443DE"/>
    <w:rsid w:val="00E61DD6"/>
    <w:rsid w:val="00E713B5"/>
    <w:rsid w:val="00E726B5"/>
    <w:rsid w:val="00E742A2"/>
    <w:rsid w:val="00E8765D"/>
    <w:rsid w:val="00E9258A"/>
    <w:rsid w:val="00E95333"/>
    <w:rsid w:val="00E96763"/>
    <w:rsid w:val="00EA0059"/>
    <w:rsid w:val="00EA0F94"/>
    <w:rsid w:val="00EA163B"/>
    <w:rsid w:val="00EA3DD7"/>
    <w:rsid w:val="00EB1884"/>
    <w:rsid w:val="00EF0ED1"/>
    <w:rsid w:val="00EF6115"/>
    <w:rsid w:val="00F128BB"/>
    <w:rsid w:val="00F14BF2"/>
    <w:rsid w:val="00F36A41"/>
    <w:rsid w:val="00F3733D"/>
    <w:rsid w:val="00F46DE2"/>
    <w:rsid w:val="00F523DB"/>
    <w:rsid w:val="00F55AA1"/>
    <w:rsid w:val="00FB438F"/>
    <w:rsid w:val="00FB5D15"/>
    <w:rsid w:val="00FC1BFF"/>
    <w:rsid w:val="00FC2D29"/>
    <w:rsid w:val="00FD0500"/>
    <w:rsid w:val="00FF6355"/>
    <w:rsid w:val="09A6060D"/>
    <w:rsid w:val="0C82D29A"/>
    <w:rsid w:val="0DD91A2E"/>
    <w:rsid w:val="0F423EF1"/>
    <w:rsid w:val="1141B35D"/>
    <w:rsid w:val="11CF2250"/>
    <w:rsid w:val="13B1F00A"/>
    <w:rsid w:val="1548BF0B"/>
    <w:rsid w:val="16678241"/>
    <w:rsid w:val="16A954FB"/>
    <w:rsid w:val="18BBBB7E"/>
    <w:rsid w:val="1B1DFBA5"/>
    <w:rsid w:val="1ED5D8E3"/>
    <w:rsid w:val="1EFCB431"/>
    <w:rsid w:val="20EA17F9"/>
    <w:rsid w:val="2110FD56"/>
    <w:rsid w:val="217317AB"/>
    <w:rsid w:val="24E6EDBB"/>
    <w:rsid w:val="24F8C4F5"/>
    <w:rsid w:val="263388DF"/>
    <w:rsid w:val="26C36E49"/>
    <w:rsid w:val="27244673"/>
    <w:rsid w:val="278304B6"/>
    <w:rsid w:val="28BAEDD7"/>
    <w:rsid w:val="2A4540B6"/>
    <w:rsid w:val="2A84EDC2"/>
    <w:rsid w:val="2B41CC60"/>
    <w:rsid w:val="2DE697B4"/>
    <w:rsid w:val="2E681712"/>
    <w:rsid w:val="3057D213"/>
    <w:rsid w:val="33715B55"/>
    <w:rsid w:val="338593F7"/>
    <w:rsid w:val="36346AC1"/>
    <w:rsid w:val="36DE167E"/>
    <w:rsid w:val="37047633"/>
    <w:rsid w:val="3731B88E"/>
    <w:rsid w:val="3879E6DF"/>
    <w:rsid w:val="3FB54AB0"/>
    <w:rsid w:val="42D7705E"/>
    <w:rsid w:val="43DA9454"/>
    <w:rsid w:val="44A13EA3"/>
    <w:rsid w:val="457299CC"/>
    <w:rsid w:val="46E11646"/>
    <w:rsid w:val="47495442"/>
    <w:rsid w:val="49A87201"/>
    <w:rsid w:val="4AFD1170"/>
    <w:rsid w:val="4C45152A"/>
    <w:rsid w:val="4CC935BB"/>
    <w:rsid w:val="4F0739B3"/>
    <w:rsid w:val="50A30A14"/>
    <w:rsid w:val="52C5DE13"/>
    <w:rsid w:val="53DEACE8"/>
    <w:rsid w:val="566C5537"/>
    <w:rsid w:val="570C6252"/>
    <w:rsid w:val="57CBA002"/>
    <w:rsid w:val="587789F4"/>
    <w:rsid w:val="599C4D05"/>
    <w:rsid w:val="59F2E9C5"/>
    <w:rsid w:val="5AA8DB13"/>
    <w:rsid w:val="5C314BAD"/>
    <w:rsid w:val="5CDF3E9B"/>
    <w:rsid w:val="5E673701"/>
    <w:rsid w:val="5FB84C53"/>
    <w:rsid w:val="622DAAF3"/>
    <w:rsid w:val="64B1A961"/>
    <w:rsid w:val="66B9253A"/>
    <w:rsid w:val="678EA3AD"/>
    <w:rsid w:val="67E35388"/>
    <w:rsid w:val="6841C240"/>
    <w:rsid w:val="68855E64"/>
    <w:rsid w:val="69D46D9E"/>
    <w:rsid w:val="6A351578"/>
    <w:rsid w:val="6BAA9ED7"/>
    <w:rsid w:val="6D7107EF"/>
    <w:rsid w:val="6E407BBF"/>
    <w:rsid w:val="71B69EE9"/>
    <w:rsid w:val="71E465F1"/>
    <w:rsid w:val="720ACA93"/>
    <w:rsid w:val="72AD3F36"/>
    <w:rsid w:val="73803652"/>
    <w:rsid w:val="73D0F9FB"/>
    <w:rsid w:val="751C06B3"/>
    <w:rsid w:val="77F84B0B"/>
    <w:rsid w:val="7839E8EE"/>
    <w:rsid w:val="78DDB25F"/>
    <w:rsid w:val="7D5F98C7"/>
    <w:rsid w:val="7E9FD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31C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D6"/>
    <w:pPr>
      <w:widowControl w:val="0"/>
    </w:pPr>
    <w:rPr>
      <w:rFonts w:ascii="Communication 1 ATT" w:hAnsi="Communication 1 ATT"/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AE2ED6"/>
    <w:pPr>
      <w:keepNext/>
      <w:tabs>
        <w:tab w:val="left" w:pos="-1440"/>
        <w:tab w:val="left" w:pos="-720"/>
      </w:tabs>
      <w:suppressAutoHyphens/>
      <w:jc w:val="both"/>
      <w:outlineLvl w:val="0"/>
    </w:pPr>
    <w:rPr>
      <w:rFonts w:ascii="Times New Roman" w:hAnsi="Times New Roman"/>
      <w:spacing w:val="-3"/>
      <w:sz w:val="28"/>
      <w:u w:val="single"/>
      <w:lang w:val="en-US"/>
    </w:rPr>
  </w:style>
  <w:style w:type="paragraph" w:styleId="Heading2">
    <w:name w:val="heading 2"/>
    <w:basedOn w:val="Normal"/>
    <w:next w:val="Normal"/>
    <w:qFormat/>
    <w:rsid w:val="00AE2ED6"/>
    <w:pPr>
      <w:keepNext/>
      <w:tabs>
        <w:tab w:val="left" w:pos="-1440"/>
        <w:tab w:val="left" w:pos="-720"/>
      </w:tabs>
      <w:suppressAutoHyphens/>
      <w:jc w:val="both"/>
      <w:outlineLvl w:val="1"/>
    </w:pPr>
    <w:rPr>
      <w:rFonts w:ascii="Times New Roman" w:hAnsi="Times New Roman"/>
      <w:spacing w:val="-3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2ED6"/>
    <w:rPr>
      <w:color w:val="0000FF"/>
      <w:u w:val="single"/>
    </w:rPr>
  </w:style>
  <w:style w:type="paragraph" w:styleId="BodyText">
    <w:name w:val="Body Text"/>
    <w:basedOn w:val="Normal"/>
    <w:rsid w:val="00AE2ED6"/>
    <w:pPr>
      <w:tabs>
        <w:tab w:val="left" w:pos="-1440"/>
        <w:tab w:val="left" w:pos="-720"/>
      </w:tabs>
      <w:suppressAutoHyphens/>
      <w:jc w:val="both"/>
    </w:pPr>
    <w:rPr>
      <w:rFonts w:ascii="Times New Roman" w:hAnsi="Times New Roman"/>
      <w:spacing w:val="-3"/>
      <w:sz w:val="28"/>
      <w:lang w:val="en-US"/>
    </w:rPr>
  </w:style>
  <w:style w:type="paragraph" w:styleId="BodyText2">
    <w:name w:val="Body Text 2"/>
    <w:basedOn w:val="Normal"/>
    <w:rsid w:val="00AE2ED6"/>
    <w:pPr>
      <w:widowControl/>
      <w:jc w:val="both"/>
    </w:pPr>
    <w:rPr>
      <w:rFonts w:ascii="Comic Sans MS" w:hAnsi="Comic Sans MS"/>
      <w:snapToGrid/>
    </w:rPr>
  </w:style>
  <w:style w:type="paragraph" w:styleId="BodyTextIndent">
    <w:name w:val="Body Text Indent"/>
    <w:basedOn w:val="Normal"/>
    <w:rsid w:val="00AE2ED6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8"/>
    </w:rPr>
  </w:style>
  <w:style w:type="paragraph" w:styleId="BalloonText">
    <w:name w:val="Balloon Text"/>
    <w:basedOn w:val="Normal"/>
    <w:semiHidden/>
    <w:rsid w:val="000F5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190"/>
    <w:pPr>
      <w:widowControl/>
      <w:ind w:left="720"/>
      <w:contextualSpacing/>
    </w:pPr>
    <w:rPr>
      <w:rFonts w:ascii="Times New Roman" w:hAnsi="Times New Roman"/>
      <w:snapToGrid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1E0C7FA741D4CBE1A205C946D7EEB" ma:contentTypeVersion="24" ma:contentTypeDescription="Create a new document." ma:contentTypeScope="" ma:versionID="de12719878fc9153f61524485ee47dea">
  <xsd:schema xmlns:xsd="http://www.w3.org/2001/XMLSchema" xmlns:xs="http://www.w3.org/2001/XMLSchema" xmlns:p="http://schemas.microsoft.com/office/2006/metadata/properties" xmlns:ns1="http://schemas.microsoft.com/sharepoint/v3" xmlns:ns2="44e14532-a849-432a-a37e-083b1735e337" xmlns:ns3="c6329e39-6fd0-445e-9e6d-0d5c11cccd94" targetNamespace="http://schemas.microsoft.com/office/2006/metadata/properties" ma:root="true" ma:fieldsID="1e8baa71de5153663e60833d34f37ee1" ns1:_="" ns2:_="" ns3:_="">
    <xsd:import namespace="http://schemas.microsoft.com/sharepoint/v3"/>
    <xsd:import namespace="44e14532-a849-432a-a37e-083b1735e337"/>
    <xsd:import namespace="c6329e39-6fd0-445e-9e6d-0d5c11ccc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umber" minOccurs="0"/>
                <xsd:element ref="ns3:FileNumber" minOccurs="0"/>
                <xsd:element ref="ns3:Filenumber0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14532-a849-432a-a37e-083b1735e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a29c7c5-9d63-4811-b798-a6dd80f7e40d}" ma:internalName="TaxCatchAll" ma:showField="CatchAllData" ma:web="44e14532-a849-432a-a37e-083b1735e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29e39-6fd0-445e-9e6d-0d5c11ccc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FileNumber" ma:index="23" nillable="true" ma:displayName="File Number" ma:format="Dropdown" ma:internalName="FileNumber" ma:percentage="FALSE">
      <xsd:simpleType>
        <xsd:restriction base="dms:Number"/>
      </xsd:simpleType>
    </xsd:element>
    <xsd:element name="Filenumber0" ma:index="24" nillable="true" ma:displayName="File number" ma:format="Dropdown" ma:internalName="Filenumber0" ma:percentage="FALSE">
      <xsd:simpleType>
        <xsd:restriction base="dms:Number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ca400f2-e073-4868-ab41-057e54475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umber xmlns="c6329e39-6fd0-445e-9e6d-0d5c11cccd94" xsi:nil="true"/>
    <FileNumber xmlns="c6329e39-6fd0-445e-9e6d-0d5c11cccd94" xsi:nil="true"/>
    <Filenumber0 xmlns="c6329e39-6fd0-445e-9e6d-0d5c11cccd94" xsi:nil="true"/>
    <TaxCatchAll xmlns="44e14532-a849-432a-a37e-083b1735e337" xsi:nil="true"/>
    <lcf76f155ced4ddcb4097134ff3c332f xmlns="c6329e39-6fd0-445e-9e6d-0d5c11cccd94">
      <Terms xmlns="http://schemas.microsoft.com/office/infopath/2007/PartnerControls"/>
    </lcf76f155ced4ddcb4097134ff3c332f>
    <SharedWithUsers xmlns="44e14532-a849-432a-a37e-083b1735e337">
      <UserInfo>
        <DisplayName>Karen Laurie</DisplayName>
        <AccountId>79</AccountId>
        <AccountType/>
      </UserInfo>
      <UserInfo>
        <DisplayName>Meena Aiyer</DisplayName>
        <AccountId>52122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0F644E-C668-49A7-A3D3-DA6AA321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14532-a849-432a-a37e-083b1735e337"/>
    <ds:schemaRef ds:uri="c6329e39-6fd0-445e-9e6d-0d5c11ccc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B6FB1-98FC-4C88-BA95-08BEB881D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CBC6B-EA2A-4BD7-AB00-3895CC9C6F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329e39-6fd0-445e-9e6d-0d5c11cccd94"/>
    <ds:schemaRef ds:uri="44e14532-a849-432a-a37e-083b1735e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1135</Words>
  <Characters>6294</Characters>
  <Application>Microsoft Office Word</Application>
  <DocSecurity>0</DocSecurity>
  <Lines>52</Lines>
  <Paragraphs>14</Paragraphs>
  <ScaleCrop>false</ScaleCrop>
  <Company>Guildford High School (OfficeXPSP2)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 Music</dc:title>
  <dc:subject/>
  <dc:creator>dbaumann</dc:creator>
  <cp:keywords/>
  <cp:lastModifiedBy>Grayson Jones</cp:lastModifiedBy>
  <cp:revision>37</cp:revision>
  <cp:lastPrinted>2010-05-04T14:29:00Z</cp:lastPrinted>
  <dcterms:created xsi:type="dcterms:W3CDTF">2023-12-05T15:24:00Z</dcterms:created>
  <dcterms:modified xsi:type="dcterms:W3CDTF">2024-01-04T14:24:00Z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0x010100E101E0C7FA741D4CBE1A205C946D7EEB</vt:lpwstr>
  </property>
  <property fmtid="{D5CDD505-2E9C-101B-9397-08002B2CF9AE}" pid="3" name="Order">
    <vt:r8>182534400</vt:r8>
  </property>
  <property fmtid="{D5CDD505-2E9C-101B-9397-08002B2CF9AE}" pid="4" name="MediaServiceImageTags">
    <vt:lpwstr/>
  </property>
</Properties>
</file>