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E6ED" w14:textId="24FF7754" w:rsidR="00DC4CA9" w:rsidRPr="00FE6FE4" w:rsidRDefault="31649B22" w:rsidP="76640D2A">
      <w:pPr>
        <w:jc w:val="center"/>
        <w:rPr>
          <w:rFonts w:ascii="Arial" w:hAnsi="Arial" w:cs="Arial"/>
          <w:sz w:val="22"/>
          <w:szCs w:val="22"/>
        </w:rPr>
      </w:pPr>
      <w:r>
        <w:rPr>
          <w:noProof/>
        </w:rPr>
        <w:drawing>
          <wp:anchor distT="0" distB="0" distL="114300" distR="114300" simplePos="0" relativeHeight="251658240" behindDoc="0" locked="0" layoutInCell="1" allowOverlap="1" wp14:anchorId="0C818376" wp14:editId="02072BF1">
            <wp:simplePos x="0" y="0"/>
            <wp:positionH relativeFrom="margin">
              <wp:align>center</wp:align>
            </wp:positionH>
            <wp:positionV relativeFrom="page">
              <wp:posOffset>438150</wp:posOffset>
            </wp:positionV>
            <wp:extent cx="1471295" cy="1733550"/>
            <wp:effectExtent l="0" t="0" r="0" b="0"/>
            <wp:wrapSquare wrapText="bothSides"/>
            <wp:docPr id="1158852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71295" cy="1733550"/>
                    </a:xfrm>
                    <a:prstGeom prst="rect">
                      <a:avLst/>
                    </a:prstGeom>
                    <a:noFill/>
                  </pic:spPr>
                </pic:pic>
              </a:graphicData>
            </a:graphic>
            <wp14:sizeRelH relativeFrom="page">
              <wp14:pctWidth>0</wp14:pctWidth>
            </wp14:sizeRelH>
            <wp14:sizeRelV relativeFrom="page">
              <wp14:pctHeight>0</wp14:pctHeight>
            </wp14:sizeRelV>
          </wp:anchor>
        </w:drawing>
      </w:r>
    </w:p>
    <w:p w14:paraId="2787C2B7" w14:textId="5161A0C4" w:rsidR="5F6A908D" w:rsidRDefault="5F6A908D" w:rsidP="5F6A908D">
      <w:pPr>
        <w:jc w:val="center"/>
        <w:rPr>
          <w:rFonts w:ascii="Arial" w:hAnsi="Arial" w:cs="Arial"/>
          <w:sz w:val="22"/>
          <w:szCs w:val="22"/>
        </w:rPr>
      </w:pPr>
    </w:p>
    <w:p w14:paraId="75F7A398" w14:textId="6085AF2D" w:rsidR="5F6A908D" w:rsidRDefault="5F6A908D" w:rsidP="5F6A908D">
      <w:pPr>
        <w:jc w:val="center"/>
        <w:rPr>
          <w:rFonts w:ascii="Arial" w:hAnsi="Arial" w:cs="Arial"/>
          <w:sz w:val="22"/>
          <w:szCs w:val="22"/>
        </w:rPr>
      </w:pPr>
    </w:p>
    <w:p w14:paraId="70B8D099" w14:textId="70A82E82" w:rsidR="5F6A908D" w:rsidRDefault="5F6A908D" w:rsidP="5F6A908D">
      <w:pPr>
        <w:jc w:val="center"/>
        <w:rPr>
          <w:rFonts w:ascii="Arial" w:hAnsi="Arial" w:cs="Arial"/>
          <w:sz w:val="22"/>
          <w:szCs w:val="22"/>
        </w:rPr>
      </w:pPr>
    </w:p>
    <w:p w14:paraId="2977857F" w14:textId="1B3FF116" w:rsidR="5F6A908D" w:rsidRDefault="5F6A908D" w:rsidP="5F6A908D">
      <w:pPr>
        <w:jc w:val="center"/>
        <w:rPr>
          <w:rFonts w:ascii="Arial" w:hAnsi="Arial" w:cs="Arial"/>
          <w:sz w:val="22"/>
          <w:szCs w:val="22"/>
        </w:rPr>
      </w:pPr>
    </w:p>
    <w:p w14:paraId="2620289C" w14:textId="7C79032F" w:rsidR="5F6A908D" w:rsidRDefault="5F6A908D" w:rsidP="5F6A908D">
      <w:pPr>
        <w:jc w:val="center"/>
        <w:rPr>
          <w:rFonts w:ascii="Arial" w:hAnsi="Arial" w:cs="Arial"/>
          <w:sz w:val="22"/>
          <w:szCs w:val="22"/>
        </w:rPr>
      </w:pPr>
    </w:p>
    <w:p w14:paraId="3A710D4F" w14:textId="4501B145" w:rsidR="5F6A908D" w:rsidRDefault="5F6A908D" w:rsidP="5F6A908D">
      <w:pPr>
        <w:jc w:val="cente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50"/>
      </w:tblGrid>
      <w:tr w:rsidR="00FE6FE4" w14:paraId="162FD5AA" w14:textId="77777777" w:rsidTr="6995990D">
        <w:tc>
          <w:tcPr>
            <w:tcW w:w="2977" w:type="dxa"/>
          </w:tcPr>
          <w:p w14:paraId="30EF4BE8" w14:textId="278D7E55" w:rsidR="00FE6FE4" w:rsidRPr="00FE6FE4" w:rsidRDefault="00FE6FE4" w:rsidP="1BAB832F">
            <w:pPr>
              <w:jc w:val="left"/>
              <w:rPr>
                <w:rFonts w:ascii="Arial" w:eastAsia="Arial" w:hAnsi="Arial" w:cs="Arial"/>
                <w:b/>
                <w:bCs/>
                <w:szCs w:val="24"/>
                <w:lang w:val="en-US"/>
              </w:rPr>
            </w:pPr>
            <w:r w:rsidRPr="1BAB832F">
              <w:rPr>
                <w:rFonts w:ascii="Arial" w:eastAsia="Arial" w:hAnsi="Arial" w:cs="Arial"/>
                <w:b/>
                <w:bCs/>
                <w:szCs w:val="24"/>
                <w:lang w:val="en-US"/>
              </w:rPr>
              <w:t>Post Title</w:t>
            </w:r>
            <w:r w:rsidR="00BF1539" w:rsidRPr="1BAB832F">
              <w:rPr>
                <w:rFonts w:ascii="Arial" w:eastAsia="Arial" w:hAnsi="Arial" w:cs="Arial"/>
                <w:b/>
                <w:bCs/>
                <w:szCs w:val="24"/>
                <w:lang w:val="en-US"/>
              </w:rPr>
              <w:t>:</w:t>
            </w:r>
          </w:p>
        </w:tc>
        <w:tc>
          <w:tcPr>
            <w:tcW w:w="6050" w:type="dxa"/>
          </w:tcPr>
          <w:p w14:paraId="0C14AE83" w14:textId="1EF1680D" w:rsidR="77E0A009" w:rsidRDefault="77E0A009" w:rsidP="5CA8097D">
            <w:pPr>
              <w:spacing w:line="259" w:lineRule="auto"/>
              <w:jc w:val="left"/>
            </w:pPr>
            <w:r w:rsidRPr="6995990D">
              <w:rPr>
                <w:rFonts w:ascii="Arial" w:eastAsia="Arial" w:hAnsi="Arial" w:cs="Arial"/>
                <w:b/>
                <w:bCs/>
                <w:szCs w:val="24"/>
                <w:lang w:val="en-US"/>
              </w:rPr>
              <w:t xml:space="preserve">Learning Support Assistant </w:t>
            </w:r>
          </w:p>
          <w:p w14:paraId="673FD088" w14:textId="4FC95937" w:rsidR="00FE6FE4" w:rsidRPr="00FE6FE4" w:rsidRDefault="00FE6FE4" w:rsidP="1BAB832F">
            <w:pPr>
              <w:jc w:val="left"/>
              <w:rPr>
                <w:rFonts w:ascii="Arial" w:eastAsia="Arial" w:hAnsi="Arial" w:cs="Arial"/>
                <w:b/>
                <w:bCs/>
                <w:szCs w:val="24"/>
                <w:lang w:val="en-US"/>
              </w:rPr>
            </w:pPr>
          </w:p>
        </w:tc>
      </w:tr>
      <w:tr w:rsidR="00FE6FE4" w14:paraId="2E9C22BA" w14:textId="77777777" w:rsidTr="6995990D">
        <w:tc>
          <w:tcPr>
            <w:tcW w:w="2977" w:type="dxa"/>
          </w:tcPr>
          <w:p w14:paraId="663B07D4" w14:textId="1620D173" w:rsidR="00FE6FE4" w:rsidRPr="00FE6FE4" w:rsidRDefault="00FE6FE4" w:rsidP="1BAB832F">
            <w:pPr>
              <w:jc w:val="left"/>
              <w:rPr>
                <w:rFonts w:ascii="Arial" w:eastAsia="Arial" w:hAnsi="Arial" w:cs="Arial"/>
                <w:b/>
                <w:bCs/>
                <w:szCs w:val="24"/>
                <w:lang w:val="en-US"/>
              </w:rPr>
            </w:pPr>
            <w:r w:rsidRPr="1BAB832F">
              <w:rPr>
                <w:rFonts w:ascii="Arial" w:eastAsia="Arial" w:hAnsi="Arial" w:cs="Arial"/>
                <w:b/>
                <w:bCs/>
                <w:szCs w:val="24"/>
                <w:lang w:val="en-US"/>
              </w:rPr>
              <w:t>Pay Grade</w:t>
            </w:r>
            <w:r w:rsidR="00BF1539" w:rsidRPr="1BAB832F">
              <w:rPr>
                <w:rFonts w:ascii="Arial" w:eastAsia="Arial" w:hAnsi="Arial" w:cs="Arial"/>
                <w:b/>
                <w:bCs/>
                <w:szCs w:val="24"/>
                <w:lang w:val="en-US"/>
              </w:rPr>
              <w:t>:</w:t>
            </w:r>
          </w:p>
        </w:tc>
        <w:tc>
          <w:tcPr>
            <w:tcW w:w="6050" w:type="dxa"/>
          </w:tcPr>
          <w:p w14:paraId="4204FA0A" w14:textId="2FEBD8CA" w:rsidR="4C5AFA79" w:rsidRDefault="4C5AFA79" w:rsidP="5CA8097D">
            <w:pPr>
              <w:jc w:val="left"/>
              <w:rPr>
                <w:rFonts w:ascii="Arial" w:eastAsia="Arial" w:hAnsi="Arial" w:cs="Arial"/>
                <w:b/>
                <w:bCs/>
                <w:szCs w:val="24"/>
                <w:lang w:val="en-US"/>
              </w:rPr>
            </w:pPr>
            <w:r w:rsidRPr="09FC172D">
              <w:rPr>
                <w:rFonts w:ascii="Arial" w:eastAsia="Arial" w:hAnsi="Arial" w:cs="Arial"/>
                <w:b/>
                <w:bCs/>
                <w:szCs w:val="24"/>
                <w:lang w:val="en-US"/>
              </w:rPr>
              <w:t xml:space="preserve">Salary: </w:t>
            </w:r>
            <w:r w:rsidR="2CB7B811" w:rsidRPr="09FC172D">
              <w:rPr>
                <w:rFonts w:ascii="Arial" w:eastAsia="Arial" w:hAnsi="Arial" w:cs="Arial"/>
                <w:b/>
                <w:bCs/>
                <w:szCs w:val="24"/>
                <w:lang w:val="en-US"/>
              </w:rPr>
              <w:t>£</w:t>
            </w:r>
            <w:r w:rsidR="007D03DA">
              <w:rPr>
                <w:rFonts w:ascii="Arial" w:eastAsia="Arial" w:hAnsi="Arial" w:cs="Arial"/>
                <w:b/>
                <w:bCs/>
                <w:szCs w:val="24"/>
                <w:lang w:val="en-US"/>
              </w:rPr>
              <w:t>19,953</w:t>
            </w:r>
            <w:r w:rsidR="1740F4F0" w:rsidRPr="09FC172D">
              <w:rPr>
                <w:rFonts w:ascii="Arial" w:eastAsia="Arial" w:hAnsi="Arial" w:cs="Arial"/>
                <w:b/>
                <w:bCs/>
                <w:szCs w:val="24"/>
                <w:lang w:val="en-US"/>
              </w:rPr>
              <w:t xml:space="preserve"> (</w:t>
            </w:r>
            <w:proofErr w:type="spellStart"/>
            <w:r w:rsidR="1740F4F0" w:rsidRPr="09FC172D">
              <w:rPr>
                <w:rFonts w:ascii="Arial" w:eastAsia="Arial" w:hAnsi="Arial" w:cs="Arial"/>
                <w:b/>
                <w:bCs/>
                <w:szCs w:val="24"/>
                <w:lang w:val="en-US"/>
              </w:rPr>
              <w:t>Payscale</w:t>
            </w:r>
            <w:proofErr w:type="spellEnd"/>
            <w:r w:rsidR="1740F4F0" w:rsidRPr="09FC172D">
              <w:rPr>
                <w:rFonts w:ascii="Arial" w:eastAsia="Arial" w:hAnsi="Arial" w:cs="Arial"/>
                <w:b/>
                <w:bCs/>
                <w:szCs w:val="24"/>
                <w:lang w:val="en-US"/>
              </w:rPr>
              <w:t xml:space="preserve"> G2</w:t>
            </w:r>
            <w:r w:rsidRPr="09FC172D">
              <w:rPr>
                <w:rFonts w:ascii="Arial" w:eastAsia="Arial" w:hAnsi="Arial" w:cs="Arial"/>
                <w:b/>
                <w:bCs/>
                <w:szCs w:val="24"/>
                <w:lang w:val="en-US"/>
              </w:rPr>
              <w:t>)</w:t>
            </w:r>
          </w:p>
          <w:p w14:paraId="1A9435DF" w14:textId="3A080A22" w:rsidR="328FB0AE" w:rsidRDefault="328FB0AE" w:rsidP="5CA8097D">
            <w:pPr>
              <w:jc w:val="left"/>
              <w:rPr>
                <w:rFonts w:ascii="Arial" w:eastAsia="Arial" w:hAnsi="Arial" w:cs="Arial"/>
                <w:b/>
                <w:bCs/>
                <w:szCs w:val="24"/>
                <w:lang w:val="en-US"/>
              </w:rPr>
            </w:pPr>
            <w:r w:rsidRPr="5CA8097D">
              <w:rPr>
                <w:rFonts w:ascii="Arial" w:eastAsia="Arial" w:hAnsi="Arial" w:cs="Arial"/>
                <w:b/>
                <w:bCs/>
                <w:szCs w:val="24"/>
                <w:lang w:val="en-US"/>
              </w:rPr>
              <w:t>8:30am – 3:45pm</w:t>
            </w:r>
            <w:r w:rsidR="007D03DA">
              <w:rPr>
                <w:rFonts w:ascii="Arial" w:eastAsia="Arial" w:hAnsi="Arial" w:cs="Arial"/>
                <w:b/>
                <w:bCs/>
                <w:szCs w:val="24"/>
                <w:lang w:val="en-US"/>
              </w:rPr>
              <w:t xml:space="preserve"> Daily</w:t>
            </w:r>
          </w:p>
          <w:p w14:paraId="38E32491" w14:textId="4AB1E48D" w:rsidR="2CD9DFA4" w:rsidRDefault="2CD9DFA4" w:rsidP="5CA8097D">
            <w:pPr>
              <w:jc w:val="left"/>
              <w:rPr>
                <w:rFonts w:ascii="Arial" w:eastAsia="Arial" w:hAnsi="Arial" w:cs="Arial"/>
                <w:b/>
                <w:bCs/>
                <w:szCs w:val="24"/>
                <w:lang w:val="en-US"/>
              </w:rPr>
            </w:pPr>
            <w:r w:rsidRPr="5CA8097D">
              <w:rPr>
                <w:rFonts w:ascii="Arial" w:eastAsia="Arial" w:hAnsi="Arial" w:cs="Arial"/>
                <w:b/>
                <w:bCs/>
                <w:szCs w:val="24"/>
                <w:lang w:val="en-US"/>
              </w:rPr>
              <w:t>Term-time Only</w:t>
            </w:r>
            <w:r w:rsidR="221E253D" w:rsidRPr="5CA8097D">
              <w:rPr>
                <w:rFonts w:ascii="Arial" w:eastAsia="Arial" w:hAnsi="Arial" w:cs="Arial"/>
                <w:b/>
                <w:bCs/>
                <w:szCs w:val="24"/>
                <w:lang w:val="en-US"/>
              </w:rPr>
              <w:t xml:space="preserve"> </w:t>
            </w:r>
          </w:p>
          <w:p w14:paraId="01A83F97" w14:textId="77D8A2CD" w:rsidR="00FE6FE4" w:rsidRDefault="00FE6FE4" w:rsidP="1BAB832F">
            <w:pPr>
              <w:jc w:val="left"/>
              <w:rPr>
                <w:rFonts w:ascii="Arial" w:eastAsia="Arial" w:hAnsi="Arial" w:cs="Arial"/>
                <w:b/>
                <w:bCs/>
                <w:szCs w:val="24"/>
                <w:lang w:val="en-US"/>
              </w:rPr>
            </w:pPr>
          </w:p>
        </w:tc>
      </w:tr>
      <w:tr w:rsidR="00FE6FE4" w14:paraId="6A772523" w14:textId="77777777" w:rsidTr="6995990D">
        <w:tc>
          <w:tcPr>
            <w:tcW w:w="2977" w:type="dxa"/>
          </w:tcPr>
          <w:p w14:paraId="6D2FA9F7" w14:textId="63BEDD6A" w:rsidR="00FE6FE4" w:rsidRDefault="00FE6FE4" w:rsidP="1BAB832F">
            <w:pPr>
              <w:jc w:val="left"/>
              <w:rPr>
                <w:rFonts w:ascii="Arial" w:eastAsia="Arial" w:hAnsi="Arial" w:cs="Arial"/>
                <w:b/>
                <w:bCs/>
                <w:szCs w:val="24"/>
                <w:lang w:val="en-US"/>
              </w:rPr>
            </w:pPr>
            <w:r w:rsidRPr="1BAB832F">
              <w:rPr>
                <w:rFonts w:ascii="Arial" w:eastAsia="Arial" w:hAnsi="Arial" w:cs="Arial"/>
                <w:b/>
                <w:bCs/>
                <w:szCs w:val="24"/>
                <w:lang w:val="en-US"/>
              </w:rPr>
              <w:t>Reports To:</w:t>
            </w:r>
          </w:p>
        </w:tc>
        <w:tc>
          <w:tcPr>
            <w:tcW w:w="6050" w:type="dxa"/>
          </w:tcPr>
          <w:p w14:paraId="5E8CE9B8" w14:textId="46CADC71" w:rsidR="619BC39F" w:rsidRDefault="619BC39F" w:rsidP="5CA8097D">
            <w:pPr>
              <w:spacing w:line="259" w:lineRule="auto"/>
              <w:jc w:val="left"/>
            </w:pPr>
            <w:r w:rsidRPr="5D4225BD">
              <w:rPr>
                <w:rFonts w:ascii="Arial" w:eastAsia="Arial" w:hAnsi="Arial" w:cs="Arial"/>
                <w:b/>
                <w:bCs/>
                <w:szCs w:val="24"/>
                <w:lang w:val="en-US"/>
              </w:rPr>
              <w:t>School Inclusion Lead</w:t>
            </w:r>
            <w:r w:rsidR="48261AC1" w:rsidRPr="5D4225BD">
              <w:rPr>
                <w:rFonts w:ascii="Arial" w:eastAsia="Arial" w:hAnsi="Arial" w:cs="Arial"/>
                <w:b/>
                <w:bCs/>
                <w:szCs w:val="24"/>
                <w:lang w:val="en-US"/>
              </w:rPr>
              <w:t xml:space="preserve">  </w:t>
            </w:r>
          </w:p>
          <w:p w14:paraId="58986C14" w14:textId="4051AE3A" w:rsidR="00FE6FE4" w:rsidRDefault="00FE6FE4" w:rsidP="1BAB832F">
            <w:pPr>
              <w:jc w:val="left"/>
              <w:rPr>
                <w:rFonts w:ascii="Arial" w:eastAsia="Arial" w:hAnsi="Arial" w:cs="Arial"/>
                <w:b/>
                <w:bCs/>
                <w:szCs w:val="24"/>
                <w:lang w:val="en-US"/>
              </w:rPr>
            </w:pPr>
          </w:p>
        </w:tc>
      </w:tr>
      <w:tr w:rsidR="00FE6FE4" w14:paraId="2A9EEE78" w14:textId="77777777" w:rsidTr="6995990D">
        <w:tc>
          <w:tcPr>
            <w:tcW w:w="2977" w:type="dxa"/>
          </w:tcPr>
          <w:p w14:paraId="0B028D05" w14:textId="4C9684C8" w:rsidR="00FE6FE4" w:rsidRDefault="00FE6FE4" w:rsidP="1BAB832F">
            <w:pPr>
              <w:jc w:val="left"/>
              <w:rPr>
                <w:rFonts w:ascii="Arial" w:eastAsia="Arial" w:hAnsi="Arial" w:cs="Arial"/>
                <w:b/>
                <w:bCs/>
                <w:szCs w:val="24"/>
                <w:lang w:val="en-US"/>
              </w:rPr>
            </w:pPr>
            <w:r w:rsidRPr="1BAB832F">
              <w:rPr>
                <w:rFonts w:ascii="Arial" w:eastAsia="Arial" w:hAnsi="Arial" w:cs="Arial"/>
                <w:b/>
                <w:bCs/>
                <w:szCs w:val="24"/>
                <w:lang w:val="en-US"/>
              </w:rPr>
              <w:t>Number of Supervisees:</w:t>
            </w:r>
          </w:p>
        </w:tc>
        <w:tc>
          <w:tcPr>
            <w:tcW w:w="6050" w:type="dxa"/>
          </w:tcPr>
          <w:p w14:paraId="7BE8BCC6" w14:textId="16F6A1FF" w:rsidR="00FE6FE4" w:rsidRDefault="7BEC0345" w:rsidP="1BAB832F">
            <w:pPr>
              <w:spacing w:line="259" w:lineRule="auto"/>
              <w:jc w:val="left"/>
              <w:rPr>
                <w:rFonts w:ascii="Arial" w:eastAsia="Arial" w:hAnsi="Arial" w:cs="Arial"/>
                <w:b/>
                <w:bCs/>
                <w:szCs w:val="24"/>
                <w:lang w:val="en-US"/>
              </w:rPr>
            </w:pPr>
            <w:r w:rsidRPr="10469FF1">
              <w:rPr>
                <w:rFonts w:ascii="Arial" w:eastAsia="Arial" w:hAnsi="Arial" w:cs="Arial"/>
                <w:b/>
                <w:bCs/>
                <w:szCs w:val="24"/>
                <w:lang w:val="en-US"/>
              </w:rPr>
              <w:t>NA</w:t>
            </w:r>
            <w:r w:rsidR="05D7E885" w:rsidRPr="10469FF1">
              <w:rPr>
                <w:rFonts w:ascii="Arial" w:eastAsia="Arial" w:hAnsi="Arial" w:cs="Arial"/>
                <w:b/>
                <w:bCs/>
                <w:szCs w:val="24"/>
                <w:lang w:val="en-US"/>
              </w:rPr>
              <w:t xml:space="preserve">  </w:t>
            </w:r>
          </w:p>
        </w:tc>
      </w:tr>
    </w:tbl>
    <w:p w14:paraId="478C3D7E" w14:textId="2B0A5A72" w:rsidR="00CE7324" w:rsidRDefault="00CE7324" w:rsidP="76640D2A">
      <w:pPr>
        <w:jc w:val="left"/>
        <w:rPr>
          <w:rFonts w:ascii="Arial" w:hAnsi="Arial" w:cs="Arial"/>
          <w:b/>
          <w:bCs/>
          <w:sz w:val="22"/>
          <w:szCs w:val="22"/>
          <w:u w:val="single"/>
        </w:rPr>
      </w:pPr>
    </w:p>
    <w:p w14:paraId="63BC60F0" w14:textId="75A6A5C6" w:rsidR="3217BDC6" w:rsidRDefault="3217BDC6" w:rsidP="0E6DE0CC">
      <w:pPr>
        <w:jc w:val="left"/>
        <w:rPr>
          <w:rFonts w:ascii="Arial" w:eastAsia="Arial" w:hAnsi="Arial" w:cs="Arial"/>
          <w:color w:val="0070C0"/>
          <w:sz w:val="32"/>
          <w:szCs w:val="32"/>
          <w:lang w:val="en-US"/>
        </w:rPr>
      </w:pPr>
      <w:r w:rsidRPr="0E6DE0CC">
        <w:rPr>
          <w:rFonts w:ascii="Arial" w:eastAsia="Arial" w:hAnsi="Arial" w:cs="Arial"/>
          <w:b/>
          <w:bCs/>
          <w:color w:val="0070C0"/>
          <w:sz w:val="32"/>
          <w:szCs w:val="32"/>
        </w:rPr>
        <w:t>Our ethos</w:t>
      </w:r>
    </w:p>
    <w:p w14:paraId="78CD53EE" w14:textId="77777777" w:rsidR="007D03DA" w:rsidRDefault="007D03DA" w:rsidP="007D03DA">
      <w:pPr>
        <w:spacing w:line="259" w:lineRule="auto"/>
        <w:jc w:val="left"/>
        <w:rPr>
          <w:rFonts w:ascii="Arial" w:eastAsia="Arial" w:hAnsi="Arial" w:cs="Arial"/>
          <w:color w:val="000000" w:themeColor="text1"/>
          <w:szCs w:val="24"/>
          <w:lang w:val="en-US"/>
        </w:rPr>
      </w:pPr>
      <w:r w:rsidRPr="009660FD">
        <w:rPr>
          <w:rFonts w:ascii="Arial" w:eastAsia="Arial" w:hAnsi="Arial" w:cs="Arial"/>
          <w:color w:val="000000" w:themeColor="text1"/>
          <w:sz w:val="22"/>
          <w:szCs w:val="22"/>
        </w:rPr>
        <w:t>We are all learners at Norbury, from the youngest child to the oldest adult. Pupils and staff persistently strive to achieve their best. We are proud of our school, our developments and our community, where high expectations and a strong sense of wellbeing enable our children to be high achievers.</w:t>
      </w:r>
    </w:p>
    <w:p w14:paraId="0CF566A9" w14:textId="661F5400" w:rsidR="32E9471C" w:rsidRDefault="32E9471C" w:rsidP="0E6DE0CC">
      <w:pPr>
        <w:jc w:val="left"/>
        <w:rPr>
          <w:rFonts w:ascii="Arial" w:eastAsia="Arial" w:hAnsi="Arial" w:cs="Arial"/>
          <w:color w:val="000000" w:themeColor="text1"/>
          <w:szCs w:val="24"/>
          <w:lang w:val="en-US"/>
        </w:rPr>
      </w:pPr>
    </w:p>
    <w:p w14:paraId="37E7C92D" w14:textId="79AD8329" w:rsidR="3217BDC6" w:rsidRDefault="3217BDC6" w:rsidP="0E6DE0CC">
      <w:pPr>
        <w:jc w:val="left"/>
        <w:rPr>
          <w:rFonts w:ascii="Arial" w:eastAsia="Arial" w:hAnsi="Arial" w:cs="Arial"/>
          <w:color w:val="0070C0"/>
          <w:szCs w:val="24"/>
          <w:lang w:val="en-US"/>
        </w:rPr>
      </w:pPr>
      <w:r w:rsidRPr="0E6DE0CC">
        <w:rPr>
          <w:rFonts w:ascii="Arial" w:eastAsia="Arial" w:hAnsi="Arial" w:cs="Arial"/>
          <w:b/>
          <w:bCs/>
          <w:color w:val="0070C0"/>
          <w:sz w:val="32"/>
          <w:szCs w:val="32"/>
        </w:rPr>
        <w:t>Our vision and aims</w:t>
      </w:r>
    </w:p>
    <w:p w14:paraId="00A99EE9" w14:textId="3B15E356" w:rsidR="3217BDC6" w:rsidRDefault="3217BDC6" w:rsidP="0E6DE0CC">
      <w:pPr>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 xml:space="preserve">We’re committed to creating an inclusive place for all. In order to do this, we set the example by being a fair employer, and creating a learning space that is free from discrimination, racism and inequality. </w:t>
      </w:r>
    </w:p>
    <w:p w14:paraId="1396AF3E" w14:textId="198FC321" w:rsidR="3217BDC6" w:rsidRDefault="3217BDC6" w:rsidP="0E6DE0CC">
      <w:pPr>
        <w:pStyle w:val="ListParagraph"/>
        <w:numPr>
          <w:ilvl w:val="0"/>
          <w:numId w:val="17"/>
        </w:numPr>
        <w:ind w:left="36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We value all in our community equally;</w:t>
      </w:r>
    </w:p>
    <w:p w14:paraId="1D498BE6" w14:textId="522B4269" w:rsidR="3217BDC6" w:rsidRDefault="3217BDC6" w:rsidP="0E6DE0CC">
      <w:pPr>
        <w:pStyle w:val="ListParagraph"/>
        <w:numPr>
          <w:ilvl w:val="0"/>
          <w:numId w:val="17"/>
        </w:numPr>
        <w:ind w:left="36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We are proud to be a world in a school, learning together;</w:t>
      </w:r>
    </w:p>
    <w:p w14:paraId="74680BDB" w14:textId="652BB92A" w:rsidR="3217BDC6" w:rsidRDefault="3217BDC6" w:rsidP="0E6DE0CC">
      <w:pPr>
        <w:pStyle w:val="ListParagraph"/>
        <w:numPr>
          <w:ilvl w:val="0"/>
          <w:numId w:val="17"/>
        </w:numPr>
        <w:ind w:left="36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By being respectful, exercising our rights and fulfilling our responsibilities we are:</w:t>
      </w:r>
    </w:p>
    <w:p w14:paraId="24DCD991" w14:textId="573EA904" w:rsidR="3217BDC6" w:rsidRDefault="3217BDC6" w:rsidP="0E6DE0CC">
      <w:pPr>
        <w:pStyle w:val="ListParagraph"/>
        <w:numPr>
          <w:ilvl w:val="1"/>
          <w:numId w:val="3"/>
        </w:numPr>
        <w:ind w:left="63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Keeping ourselves safe;</w:t>
      </w:r>
    </w:p>
    <w:p w14:paraId="46D69A1F" w14:textId="35CE8DB1" w:rsidR="3217BDC6" w:rsidRDefault="3217BDC6" w:rsidP="0E6DE0CC">
      <w:pPr>
        <w:pStyle w:val="ListParagraph"/>
        <w:numPr>
          <w:ilvl w:val="1"/>
          <w:numId w:val="3"/>
        </w:numPr>
        <w:ind w:left="63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Continuing learning;</w:t>
      </w:r>
    </w:p>
    <w:p w14:paraId="6EB227A3" w14:textId="0A08DE97" w:rsidR="3217BDC6" w:rsidRDefault="3217BDC6" w:rsidP="0E6DE0CC">
      <w:pPr>
        <w:pStyle w:val="ListParagraph"/>
        <w:numPr>
          <w:ilvl w:val="1"/>
          <w:numId w:val="3"/>
        </w:numPr>
        <w:ind w:left="63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Allowing others to learn;</w:t>
      </w:r>
    </w:p>
    <w:p w14:paraId="3741C135" w14:textId="6A346149" w:rsidR="3217BDC6" w:rsidRDefault="3217BDC6" w:rsidP="0E6DE0CC">
      <w:pPr>
        <w:pStyle w:val="ListParagraph"/>
        <w:numPr>
          <w:ilvl w:val="1"/>
          <w:numId w:val="3"/>
        </w:numPr>
        <w:ind w:left="630"/>
        <w:jc w:val="left"/>
        <w:rPr>
          <w:rFonts w:ascii="Arial" w:eastAsia="Arial" w:hAnsi="Arial" w:cs="Arial"/>
          <w:color w:val="000000" w:themeColor="text1"/>
          <w:szCs w:val="24"/>
          <w:lang w:val="en-US"/>
        </w:rPr>
      </w:pPr>
      <w:r w:rsidRPr="0E6DE0CC">
        <w:rPr>
          <w:rFonts w:ascii="Arial" w:eastAsia="Arial" w:hAnsi="Arial" w:cs="Arial"/>
          <w:color w:val="000000" w:themeColor="text1"/>
          <w:sz w:val="22"/>
          <w:szCs w:val="22"/>
          <w:lang w:val="en-US"/>
        </w:rPr>
        <w:t>Expecting excellence of ourselves and others;</w:t>
      </w:r>
    </w:p>
    <w:p w14:paraId="0BC21E71" w14:textId="3E4EBB98" w:rsidR="3217BDC6" w:rsidRDefault="3217BDC6" w:rsidP="0E6DE0CC">
      <w:pPr>
        <w:pStyle w:val="ListParagraph"/>
        <w:numPr>
          <w:ilvl w:val="1"/>
          <w:numId w:val="3"/>
        </w:numPr>
        <w:ind w:left="630"/>
        <w:jc w:val="left"/>
        <w:rPr>
          <w:rFonts w:ascii="Arial" w:eastAsia="Arial" w:hAnsi="Arial" w:cs="Arial"/>
          <w:color w:val="000000" w:themeColor="text1"/>
          <w:szCs w:val="24"/>
          <w:lang w:val="en-US"/>
        </w:rPr>
      </w:pPr>
      <w:r w:rsidRPr="5CA8097D">
        <w:rPr>
          <w:rFonts w:ascii="Arial" w:eastAsia="Arial" w:hAnsi="Arial" w:cs="Arial"/>
          <w:color w:val="000000" w:themeColor="text1"/>
          <w:sz w:val="22"/>
          <w:szCs w:val="22"/>
          <w:lang w:val="en-US"/>
        </w:rPr>
        <w:t>Making choices to be model citizens of the world.</w:t>
      </w:r>
    </w:p>
    <w:p w14:paraId="414E63CC" w14:textId="6C0BE5AD" w:rsidR="5CA8097D" w:rsidRDefault="5CA8097D" w:rsidP="5CA8097D">
      <w:pPr>
        <w:rPr>
          <w:rFonts w:ascii="Arial" w:eastAsia="Arial" w:hAnsi="Arial" w:cs="Arial"/>
        </w:rPr>
      </w:pPr>
      <w:r>
        <w:br w:type="page"/>
      </w:r>
    </w:p>
    <w:p w14:paraId="3DA617CD" w14:textId="01D9D973" w:rsidR="5CA8097D" w:rsidRDefault="5CA8097D" w:rsidP="5CA8097D">
      <w:pPr>
        <w:rPr>
          <w:rFonts w:ascii="Arial" w:hAnsi="Arial" w:cs="Arial"/>
          <w:sz w:val="22"/>
          <w:szCs w:val="22"/>
        </w:rPr>
      </w:pPr>
    </w:p>
    <w:p w14:paraId="785383E7" w14:textId="7C3F0B89" w:rsidR="0AD4E614" w:rsidRDefault="0AD4E614" w:rsidP="5CA8097D">
      <w:pPr>
        <w:rPr>
          <w:rFonts w:ascii="Arial" w:hAnsi="Arial" w:cs="Arial"/>
          <w:sz w:val="22"/>
          <w:szCs w:val="22"/>
        </w:rPr>
      </w:pPr>
      <w:r w:rsidRPr="5CA8097D">
        <w:rPr>
          <w:rFonts w:ascii="Arial" w:hAnsi="Arial" w:cs="Arial"/>
          <w:sz w:val="22"/>
          <w:szCs w:val="22"/>
        </w:rPr>
        <w:t>Norbury School is seeking an outstanding, ambitious and enthusiastic Learning Support Assistant with experience in supporting children with complex learning needs, to work with SEND ch</w:t>
      </w:r>
      <w:r w:rsidR="6953CE29" w:rsidRPr="5CA8097D">
        <w:rPr>
          <w:rFonts w:ascii="Arial" w:hAnsi="Arial" w:cs="Arial"/>
          <w:sz w:val="22"/>
          <w:szCs w:val="22"/>
        </w:rPr>
        <w:t>ildren in our school. An LSA at Norbury will support, nurture, extend and narrow gaps of learning across year groups.</w:t>
      </w:r>
    </w:p>
    <w:p w14:paraId="2D552336" w14:textId="792BF292" w:rsidR="5CA8097D" w:rsidRDefault="5CA8097D" w:rsidP="5CA8097D">
      <w:pPr>
        <w:rPr>
          <w:rFonts w:ascii="Arial" w:hAnsi="Arial" w:cs="Arial"/>
          <w:sz w:val="22"/>
          <w:szCs w:val="22"/>
        </w:rPr>
      </w:pPr>
    </w:p>
    <w:p w14:paraId="16E6B42D" w14:textId="6514FEA7" w:rsidR="6953CE29" w:rsidRDefault="6953CE29" w:rsidP="5CA8097D">
      <w:pPr>
        <w:rPr>
          <w:rFonts w:ascii="Arial" w:hAnsi="Arial" w:cs="Arial"/>
          <w:sz w:val="22"/>
          <w:szCs w:val="22"/>
        </w:rPr>
      </w:pPr>
      <w:r w:rsidRPr="5CA8097D">
        <w:rPr>
          <w:rFonts w:ascii="Arial" w:hAnsi="Arial" w:cs="Arial"/>
          <w:sz w:val="22"/>
          <w:szCs w:val="22"/>
        </w:rPr>
        <w:t>You will be welcomed into our vibrant, award-winning, friendly, innovative and inclusive school, where “Being Inspired and Inspiring” is at the heart of our ethos</w:t>
      </w:r>
      <w:r w:rsidR="68AB3AE5" w:rsidRPr="5CA8097D">
        <w:rPr>
          <w:rFonts w:ascii="Arial" w:hAnsi="Arial" w:cs="Arial"/>
          <w:sz w:val="22"/>
          <w:szCs w:val="22"/>
        </w:rPr>
        <w:t xml:space="preserve"> and</w:t>
      </w:r>
      <w:r w:rsidRPr="5CA8097D">
        <w:rPr>
          <w:rFonts w:ascii="Arial" w:hAnsi="Arial" w:cs="Arial"/>
          <w:sz w:val="22"/>
          <w:szCs w:val="22"/>
        </w:rPr>
        <w:t xml:space="preserve"> our curriculum, and where all pupils and staff are given every opportunity to develop </w:t>
      </w:r>
      <w:r w:rsidR="087F29E0" w:rsidRPr="5CA8097D">
        <w:rPr>
          <w:rFonts w:ascii="Arial" w:hAnsi="Arial" w:cs="Arial"/>
          <w:sz w:val="22"/>
          <w:szCs w:val="22"/>
        </w:rPr>
        <w:t xml:space="preserve">skills and knowledge. Our strong safeguarding standards means that we are robust in all aspects of keeping children safe. </w:t>
      </w:r>
    </w:p>
    <w:p w14:paraId="3EB19888" w14:textId="3E357EEF" w:rsidR="00FE6FE4" w:rsidRDefault="00FE6FE4" w:rsidP="5CA8097D">
      <w:pPr>
        <w:jc w:val="left"/>
        <w:rPr>
          <w:rFonts w:ascii="Arial" w:hAnsi="Arial" w:cs="Arial"/>
          <w:sz w:val="22"/>
          <w:szCs w:val="22"/>
        </w:rPr>
      </w:pPr>
    </w:p>
    <w:p w14:paraId="4B0B87A5" w14:textId="778DFABD" w:rsidR="00FE6FE4" w:rsidRDefault="00BF1539" w:rsidP="00CE7324">
      <w:pPr>
        <w:jc w:val="left"/>
        <w:rPr>
          <w:rFonts w:ascii="Arial" w:hAnsi="Arial" w:cs="Arial"/>
          <w:sz w:val="22"/>
          <w:szCs w:val="22"/>
        </w:rPr>
      </w:pPr>
      <w:r>
        <w:rPr>
          <w:rFonts w:ascii="Arial" w:hAnsi="Arial" w:cs="Arial"/>
          <w:b/>
          <w:color w:val="0070C0"/>
          <w:sz w:val="32"/>
          <w:szCs w:val="22"/>
        </w:rPr>
        <w:t>Job Description</w:t>
      </w:r>
    </w:p>
    <w:p w14:paraId="5A91DBD8" w14:textId="43726062" w:rsidR="4134AE29" w:rsidRDefault="4134AE29" w:rsidP="5CA8097D">
      <w:pPr>
        <w:jc w:val="left"/>
        <w:rPr>
          <w:rFonts w:ascii="Arial" w:hAnsi="Arial" w:cs="Arial"/>
          <w:sz w:val="22"/>
          <w:szCs w:val="22"/>
        </w:rPr>
      </w:pPr>
      <w:r w:rsidRPr="5CA8097D">
        <w:rPr>
          <w:rFonts w:ascii="Arial" w:hAnsi="Arial" w:cs="Arial"/>
          <w:sz w:val="22"/>
          <w:szCs w:val="22"/>
        </w:rPr>
        <w:t xml:space="preserve">You will be working as part of the Learning Support Team, under the direction of the class teacher. Your role will involve </w:t>
      </w:r>
      <w:r w:rsidR="784BD4E3" w:rsidRPr="5CA8097D">
        <w:rPr>
          <w:rFonts w:ascii="Arial" w:hAnsi="Arial" w:cs="Arial"/>
          <w:sz w:val="22"/>
          <w:szCs w:val="22"/>
        </w:rPr>
        <w:t>supporting the planning, organisation and delivery of</w:t>
      </w:r>
      <w:r w:rsidRPr="5CA8097D">
        <w:rPr>
          <w:rFonts w:ascii="Arial" w:hAnsi="Arial" w:cs="Arial"/>
          <w:sz w:val="22"/>
          <w:szCs w:val="22"/>
        </w:rPr>
        <w:t xml:space="preserve"> the </w:t>
      </w:r>
      <w:r w:rsidR="007D03DA">
        <w:rPr>
          <w:rFonts w:ascii="Arial" w:hAnsi="Arial" w:cs="Arial"/>
          <w:sz w:val="22"/>
          <w:szCs w:val="22"/>
        </w:rPr>
        <w:t>primary</w:t>
      </w:r>
      <w:r w:rsidRPr="5CA8097D">
        <w:rPr>
          <w:rFonts w:ascii="Arial" w:hAnsi="Arial" w:cs="Arial"/>
          <w:sz w:val="22"/>
          <w:szCs w:val="22"/>
        </w:rPr>
        <w:t xml:space="preserve"> curriculum. </w:t>
      </w:r>
      <w:r w:rsidR="0CEBDACC" w:rsidRPr="5CA8097D">
        <w:rPr>
          <w:rFonts w:ascii="Arial" w:hAnsi="Arial" w:cs="Arial"/>
          <w:sz w:val="22"/>
          <w:szCs w:val="22"/>
        </w:rPr>
        <w:t xml:space="preserve">This will include teaching individuals or small groups using prepared programmes. </w:t>
      </w:r>
    </w:p>
    <w:p w14:paraId="025B0A19" w14:textId="2B3AAD3D" w:rsidR="5CA8097D" w:rsidRDefault="5CA8097D" w:rsidP="5CA8097D">
      <w:pPr>
        <w:jc w:val="left"/>
        <w:rPr>
          <w:rFonts w:ascii="Arial" w:hAnsi="Arial" w:cs="Arial"/>
          <w:sz w:val="22"/>
          <w:szCs w:val="22"/>
        </w:rPr>
      </w:pPr>
    </w:p>
    <w:p w14:paraId="62808582" w14:textId="63FB50C1" w:rsidR="0CEBDACC" w:rsidRDefault="0CEBDACC" w:rsidP="5CA8097D">
      <w:pPr>
        <w:jc w:val="left"/>
        <w:rPr>
          <w:rFonts w:ascii="Arial" w:hAnsi="Arial" w:cs="Arial"/>
          <w:sz w:val="22"/>
          <w:szCs w:val="22"/>
        </w:rPr>
      </w:pPr>
      <w:r w:rsidRPr="5CA8097D">
        <w:rPr>
          <w:rFonts w:ascii="Arial" w:hAnsi="Arial" w:cs="Arial"/>
          <w:sz w:val="22"/>
          <w:szCs w:val="22"/>
        </w:rPr>
        <w:t>You will play an active role in discussing, assessing and recording the children’s activities and development, encouraging them to be independent, and following the UNICEF Rights of the Child.</w:t>
      </w:r>
    </w:p>
    <w:p w14:paraId="5F064E54" w14:textId="208099BB" w:rsidR="5CA8097D" w:rsidRDefault="5CA8097D" w:rsidP="5CA8097D">
      <w:pPr>
        <w:jc w:val="left"/>
        <w:rPr>
          <w:rFonts w:ascii="Arial" w:hAnsi="Arial" w:cs="Arial"/>
          <w:sz w:val="22"/>
          <w:szCs w:val="22"/>
        </w:rPr>
      </w:pPr>
    </w:p>
    <w:p w14:paraId="05C8E3CD" w14:textId="5D8B0D0D" w:rsidR="0CEBDACC" w:rsidRDefault="0CEBDACC" w:rsidP="5CA8097D">
      <w:pPr>
        <w:jc w:val="left"/>
        <w:rPr>
          <w:rFonts w:ascii="Arial" w:hAnsi="Arial" w:cs="Arial"/>
          <w:sz w:val="22"/>
          <w:szCs w:val="22"/>
        </w:rPr>
      </w:pPr>
      <w:r w:rsidRPr="5CA8097D">
        <w:rPr>
          <w:rFonts w:ascii="Arial" w:hAnsi="Arial" w:cs="Arial"/>
          <w:sz w:val="22"/>
          <w:szCs w:val="22"/>
        </w:rPr>
        <w:t xml:space="preserve">Your role will include the preparation of differentiated resources, and you will use your expertise and knowledge of child development to aid the children in their emotional, social, physical and intellectual development. </w:t>
      </w:r>
    </w:p>
    <w:p w14:paraId="29D24A60" w14:textId="178443E8" w:rsidR="5CA8097D" w:rsidRDefault="5CA8097D" w:rsidP="5CA8097D">
      <w:pPr>
        <w:jc w:val="left"/>
        <w:rPr>
          <w:rFonts w:ascii="Arial" w:hAnsi="Arial" w:cs="Arial"/>
          <w:sz w:val="22"/>
          <w:szCs w:val="22"/>
        </w:rPr>
      </w:pPr>
    </w:p>
    <w:p w14:paraId="0B94A477" w14:textId="0FA3DC5A" w:rsidR="0CEBDACC" w:rsidRDefault="0CEBDACC" w:rsidP="5CA8097D">
      <w:pPr>
        <w:jc w:val="left"/>
        <w:rPr>
          <w:rFonts w:ascii="Arial" w:hAnsi="Arial" w:cs="Arial"/>
          <w:sz w:val="22"/>
          <w:szCs w:val="22"/>
        </w:rPr>
      </w:pPr>
      <w:r w:rsidRPr="5CA8097D">
        <w:rPr>
          <w:rFonts w:ascii="Arial" w:hAnsi="Arial" w:cs="Arial"/>
          <w:sz w:val="22"/>
          <w:szCs w:val="22"/>
        </w:rPr>
        <w:t>As a lifelong learner, you will be committed to ongoing training</w:t>
      </w:r>
      <w:r w:rsidR="100832F1" w:rsidRPr="5CA8097D">
        <w:rPr>
          <w:rFonts w:ascii="Arial" w:hAnsi="Arial" w:cs="Arial"/>
          <w:sz w:val="22"/>
          <w:szCs w:val="22"/>
        </w:rPr>
        <w:t>,</w:t>
      </w:r>
      <w:r w:rsidRPr="5CA8097D">
        <w:rPr>
          <w:rFonts w:ascii="Arial" w:hAnsi="Arial" w:cs="Arial"/>
          <w:sz w:val="22"/>
          <w:szCs w:val="22"/>
        </w:rPr>
        <w:t xml:space="preserve"> and undertake self-led learning to improve the lives of our learners. </w:t>
      </w:r>
    </w:p>
    <w:p w14:paraId="65FD32F5" w14:textId="0392AC73" w:rsidR="5CA8097D" w:rsidRDefault="5CA8097D" w:rsidP="5CA8097D">
      <w:pPr>
        <w:jc w:val="left"/>
        <w:rPr>
          <w:rFonts w:ascii="Arial" w:hAnsi="Arial" w:cs="Arial"/>
          <w:sz w:val="22"/>
          <w:szCs w:val="22"/>
        </w:rPr>
      </w:pPr>
    </w:p>
    <w:p w14:paraId="247BC463" w14:textId="26968FAB" w:rsidR="0CEBDACC" w:rsidRDefault="0CEBDACC" w:rsidP="5CA8097D">
      <w:pPr>
        <w:jc w:val="left"/>
        <w:rPr>
          <w:rFonts w:ascii="Arial" w:hAnsi="Arial" w:cs="Arial"/>
          <w:sz w:val="22"/>
          <w:szCs w:val="22"/>
        </w:rPr>
      </w:pPr>
      <w:r w:rsidRPr="5CA8097D">
        <w:rPr>
          <w:rFonts w:ascii="Arial" w:hAnsi="Arial" w:cs="Arial"/>
          <w:sz w:val="22"/>
          <w:szCs w:val="22"/>
        </w:rPr>
        <w:t xml:space="preserve">You will assist with the learning wall and learning </w:t>
      </w:r>
      <w:r w:rsidR="58B111BC" w:rsidRPr="5CA8097D">
        <w:rPr>
          <w:rFonts w:ascii="Arial" w:hAnsi="Arial" w:cs="Arial"/>
          <w:sz w:val="22"/>
          <w:szCs w:val="22"/>
        </w:rPr>
        <w:t>displays and</w:t>
      </w:r>
      <w:r w:rsidRPr="5CA8097D">
        <w:rPr>
          <w:rFonts w:ascii="Arial" w:hAnsi="Arial" w:cs="Arial"/>
          <w:sz w:val="22"/>
          <w:szCs w:val="22"/>
        </w:rPr>
        <w:t xml:space="preserve"> carry out any other reasonable requests commensurate with the role from the Head Teacher and/or the Inclusion Leader. </w:t>
      </w:r>
    </w:p>
    <w:p w14:paraId="23EDF16B" w14:textId="144B51F2" w:rsidR="5CA8097D" w:rsidRDefault="5CA8097D" w:rsidP="5CA8097D">
      <w:pPr>
        <w:jc w:val="left"/>
        <w:rPr>
          <w:rFonts w:ascii="Arial" w:hAnsi="Arial" w:cs="Arial"/>
          <w:sz w:val="22"/>
          <w:szCs w:val="22"/>
        </w:rPr>
      </w:pPr>
    </w:p>
    <w:p w14:paraId="17EE4130" w14:textId="30D7B34F" w:rsidR="03C6F1E2" w:rsidRDefault="03C6F1E2" w:rsidP="5CA8097D">
      <w:pPr>
        <w:jc w:val="left"/>
        <w:rPr>
          <w:rFonts w:ascii="Arial" w:hAnsi="Arial" w:cs="Arial"/>
          <w:b/>
          <w:bCs/>
          <w:i/>
          <w:iCs/>
          <w:color w:val="0070C0"/>
          <w:sz w:val="22"/>
          <w:szCs w:val="22"/>
        </w:rPr>
      </w:pPr>
      <w:r w:rsidRPr="5CA8097D">
        <w:rPr>
          <w:rFonts w:ascii="Arial" w:hAnsi="Arial" w:cs="Arial"/>
          <w:b/>
          <w:bCs/>
          <w:i/>
          <w:iCs/>
          <w:color w:val="0070C0"/>
          <w:sz w:val="22"/>
          <w:szCs w:val="22"/>
        </w:rPr>
        <w:t>We can offer:</w:t>
      </w:r>
    </w:p>
    <w:p w14:paraId="067CDFDE" w14:textId="4FD79474" w:rsidR="03C6F1E2" w:rsidRDefault="03C6F1E2" w:rsidP="5CA8097D">
      <w:pPr>
        <w:pStyle w:val="ListParagraph"/>
        <w:numPr>
          <w:ilvl w:val="0"/>
          <w:numId w:val="2"/>
        </w:numPr>
        <w:ind w:left="180" w:hanging="180"/>
        <w:jc w:val="left"/>
        <w:rPr>
          <w:rFonts w:ascii="Arial" w:hAnsi="Arial" w:cs="Arial"/>
          <w:sz w:val="22"/>
          <w:szCs w:val="22"/>
        </w:rPr>
      </w:pPr>
      <w:r w:rsidRPr="5CA8097D">
        <w:rPr>
          <w:rFonts w:ascii="Arial" w:hAnsi="Arial" w:cs="Arial"/>
          <w:sz w:val="22"/>
          <w:szCs w:val="22"/>
        </w:rPr>
        <w:t>A wellbeing school where our own health and wellbeing is part of keeping pupils at the centre</w:t>
      </w:r>
    </w:p>
    <w:p w14:paraId="71208C69" w14:textId="6AFA3B56" w:rsidR="03C6F1E2" w:rsidRDefault="03C6F1E2" w:rsidP="5CA8097D">
      <w:pPr>
        <w:pStyle w:val="ListParagraph"/>
        <w:numPr>
          <w:ilvl w:val="0"/>
          <w:numId w:val="2"/>
        </w:numPr>
        <w:ind w:left="180" w:hanging="180"/>
        <w:jc w:val="left"/>
        <w:rPr>
          <w:rFonts w:ascii="Arial" w:hAnsi="Arial" w:cs="Arial"/>
          <w:sz w:val="22"/>
          <w:szCs w:val="22"/>
        </w:rPr>
      </w:pPr>
      <w:r w:rsidRPr="5CA8097D">
        <w:rPr>
          <w:rFonts w:ascii="Arial" w:hAnsi="Arial" w:cs="Arial"/>
          <w:sz w:val="22"/>
          <w:szCs w:val="22"/>
        </w:rPr>
        <w:t>Outstanding pupils who speak 54 languages from 50 countries and who are keen to learn and explore further</w:t>
      </w:r>
    </w:p>
    <w:p w14:paraId="4B31DEAB" w14:textId="6519D43B" w:rsidR="03C6F1E2" w:rsidRDefault="03C6F1E2" w:rsidP="5CA8097D">
      <w:pPr>
        <w:pStyle w:val="ListParagraph"/>
        <w:numPr>
          <w:ilvl w:val="0"/>
          <w:numId w:val="2"/>
        </w:numPr>
        <w:ind w:left="180" w:hanging="180"/>
        <w:jc w:val="left"/>
        <w:rPr>
          <w:rFonts w:ascii="Arial" w:hAnsi="Arial" w:cs="Arial"/>
          <w:sz w:val="22"/>
          <w:szCs w:val="22"/>
        </w:rPr>
      </w:pPr>
      <w:r w:rsidRPr="5CA8097D">
        <w:rPr>
          <w:rFonts w:ascii="Arial" w:hAnsi="Arial" w:cs="Arial"/>
          <w:sz w:val="22"/>
          <w:szCs w:val="22"/>
        </w:rPr>
        <w:t>An exciting learning environment where challenging and engaging learning is a top priority</w:t>
      </w:r>
    </w:p>
    <w:p w14:paraId="2A140B18" w14:textId="48A948AC" w:rsidR="03C6F1E2" w:rsidRDefault="03C6F1E2" w:rsidP="5CA8097D">
      <w:pPr>
        <w:pStyle w:val="ListParagraph"/>
        <w:numPr>
          <w:ilvl w:val="0"/>
          <w:numId w:val="2"/>
        </w:numPr>
        <w:ind w:left="180" w:hanging="180"/>
        <w:jc w:val="left"/>
        <w:rPr>
          <w:rFonts w:ascii="Arial" w:hAnsi="Arial" w:cs="Arial"/>
          <w:sz w:val="22"/>
          <w:szCs w:val="22"/>
        </w:rPr>
      </w:pPr>
      <w:r w:rsidRPr="5CA8097D">
        <w:rPr>
          <w:rFonts w:ascii="Arial" w:hAnsi="Arial" w:cs="Arial"/>
          <w:sz w:val="22"/>
          <w:szCs w:val="22"/>
        </w:rPr>
        <w:t>A supportive and inspiring team to grow with</w:t>
      </w:r>
    </w:p>
    <w:p w14:paraId="3B05CD28" w14:textId="5B0EEE56" w:rsidR="03C6F1E2" w:rsidRDefault="03C6F1E2" w:rsidP="5CA8097D">
      <w:pPr>
        <w:pStyle w:val="ListParagraph"/>
        <w:numPr>
          <w:ilvl w:val="0"/>
          <w:numId w:val="2"/>
        </w:numPr>
        <w:ind w:left="180" w:hanging="180"/>
        <w:jc w:val="left"/>
        <w:rPr>
          <w:rFonts w:ascii="Arial" w:hAnsi="Arial" w:cs="Arial"/>
          <w:sz w:val="22"/>
          <w:szCs w:val="22"/>
        </w:rPr>
      </w:pPr>
      <w:r w:rsidRPr="5CA8097D">
        <w:rPr>
          <w:rFonts w:ascii="Arial" w:hAnsi="Arial" w:cs="Arial"/>
          <w:sz w:val="22"/>
          <w:szCs w:val="22"/>
        </w:rPr>
        <w:t xml:space="preserve">A </w:t>
      </w:r>
      <w:r w:rsidR="17D4DD84" w:rsidRPr="5CA8097D">
        <w:rPr>
          <w:rFonts w:ascii="Arial" w:hAnsi="Arial" w:cs="Arial"/>
          <w:sz w:val="22"/>
          <w:szCs w:val="22"/>
        </w:rPr>
        <w:t>UNICEF Gold School, and Learning Hub for Safeguarding, where the child is at the centre of all we do</w:t>
      </w:r>
    </w:p>
    <w:p w14:paraId="5C3895CF" w14:textId="0E3EF540" w:rsidR="5CA8097D" w:rsidRDefault="5CA8097D" w:rsidP="5CA8097D">
      <w:pPr>
        <w:jc w:val="left"/>
        <w:rPr>
          <w:rFonts w:ascii="Arial" w:hAnsi="Arial" w:cs="Arial"/>
          <w:sz w:val="22"/>
          <w:szCs w:val="22"/>
        </w:rPr>
      </w:pPr>
    </w:p>
    <w:p w14:paraId="1DF45E53" w14:textId="2D710941" w:rsidR="5CA8097D" w:rsidRDefault="5CA8097D">
      <w:r>
        <w:br w:type="page"/>
      </w:r>
    </w:p>
    <w:p w14:paraId="0D9135A3" w14:textId="3ED9A4BB" w:rsidR="14980030" w:rsidRDefault="14980030" w:rsidP="5CA8097D">
      <w:pPr>
        <w:spacing w:line="259" w:lineRule="auto"/>
        <w:rPr>
          <w:rFonts w:ascii="Arial" w:eastAsia="Arial" w:hAnsi="Arial" w:cs="Arial"/>
          <w:sz w:val="36"/>
          <w:szCs w:val="36"/>
        </w:rPr>
      </w:pPr>
      <w:r w:rsidRPr="5CA8097D">
        <w:rPr>
          <w:rFonts w:ascii="Arial" w:hAnsi="Arial" w:cs="Arial"/>
          <w:b/>
          <w:bCs/>
          <w:color w:val="0070C0"/>
          <w:sz w:val="32"/>
          <w:szCs w:val="32"/>
        </w:rPr>
        <w:t xml:space="preserve">Person Specification </w:t>
      </w:r>
      <w:r w:rsidRPr="5CA8097D">
        <w:rPr>
          <w:rFonts w:ascii="Arial" w:eastAsia="Arial" w:hAnsi="Arial" w:cs="Arial"/>
          <w:color w:val="000000" w:themeColor="text1"/>
          <w:sz w:val="22"/>
          <w:szCs w:val="22"/>
        </w:rPr>
        <w:t xml:space="preserve"> </w:t>
      </w:r>
    </w:p>
    <w:p w14:paraId="071EEC72" w14:textId="1FD3202D" w:rsidR="76640D2A" w:rsidRDefault="76640D2A" w:rsidP="76640D2A">
      <w:pPr>
        <w:spacing w:line="259" w:lineRule="auto"/>
        <w:jc w:val="left"/>
        <w:rPr>
          <w:rFonts w:ascii="Arial" w:eastAsia="Arial" w:hAnsi="Arial" w:cs="Arial"/>
          <w:color w:val="000000" w:themeColor="text1"/>
          <w:sz w:val="22"/>
          <w:szCs w:val="22"/>
        </w:rPr>
      </w:pP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10"/>
        <w:gridCol w:w="1545"/>
      </w:tblGrid>
      <w:tr w:rsidR="00DC4CA9" w:rsidRPr="00FE6FE4" w14:paraId="27945417" w14:textId="77777777" w:rsidTr="5CA8097D">
        <w:tc>
          <w:tcPr>
            <w:tcW w:w="1575" w:type="dxa"/>
            <w:shd w:val="clear" w:color="auto" w:fill="0070C0"/>
          </w:tcPr>
          <w:p w14:paraId="1E5A74F1" w14:textId="77777777" w:rsidR="00DC4CA9" w:rsidRPr="00FE6FE4" w:rsidRDefault="00475961" w:rsidP="00CE7324">
            <w:pPr>
              <w:jc w:val="left"/>
              <w:rPr>
                <w:rFonts w:ascii="Arial" w:hAnsi="Arial" w:cs="Arial"/>
                <w:b/>
                <w:color w:val="FFFFFF"/>
                <w:sz w:val="22"/>
                <w:szCs w:val="22"/>
              </w:rPr>
            </w:pPr>
            <w:r w:rsidRPr="00FE6FE4">
              <w:rPr>
                <w:rFonts w:ascii="Arial" w:hAnsi="Arial" w:cs="Arial"/>
                <w:b/>
                <w:color w:val="FFFFFF"/>
                <w:sz w:val="22"/>
                <w:szCs w:val="22"/>
              </w:rPr>
              <w:t>Category</w:t>
            </w:r>
          </w:p>
        </w:tc>
        <w:tc>
          <w:tcPr>
            <w:tcW w:w="6010" w:type="dxa"/>
            <w:shd w:val="clear" w:color="auto" w:fill="0070C0"/>
          </w:tcPr>
          <w:p w14:paraId="7FD69BA0" w14:textId="77777777" w:rsidR="00DC4CA9" w:rsidRPr="00FE6FE4" w:rsidRDefault="00475961" w:rsidP="76640D2A">
            <w:pPr>
              <w:ind w:right="-540"/>
              <w:jc w:val="left"/>
              <w:rPr>
                <w:rFonts w:ascii="Arial" w:hAnsi="Arial" w:cs="Arial"/>
                <w:b/>
                <w:bCs/>
                <w:color w:val="FFFFFF"/>
                <w:sz w:val="22"/>
                <w:szCs w:val="22"/>
              </w:rPr>
            </w:pPr>
            <w:r w:rsidRPr="76640D2A">
              <w:rPr>
                <w:rFonts w:ascii="Arial" w:hAnsi="Arial" w:cs="Arial"/>
                <w:b/>
                <w:bCs/>
                <w:color w:val="FFFFFF" w:themeColor="background1"/>
                <w:sz w:val="22"/>
                <w:szCs w:val="22"/>
              </w:rPr>
              <w:t>Essential Requirements</w:t>
            </w:r>
          </w:p>
        </w:tc>
        <w:tc>
          <w:tcPr>
            <w:tcW w:w="1545" w:type="dxa"/>
            <w:shd w:val="clear" w:color="auto" w:fill="0070C0"/>
          </w:tcPr>
          <w:p w14:paraId="07B30E38" w14:textId="77777777" w:rsidR="00DC4CA9" w:rsidRDefault="00475961" w:rsidP="00CE7324">
            <w:pPr>
              <w:jc w:val="left"/>
              <w:rPr>
                <w:rFonts w:ascii="Arial" w:hAnsi="Arial" w:cs="Arial"/>
                <w:b/>
                <w:color w:val="FFFFFF"/>
                <w:sz w:val="22"/>
                <w:szCs w:val="22"/>
              </w:rPr>
            </w:pPr>
            <w:r w:rsidRPr="00FE6FE4">
              <w:rPr>
                <w:rFonts w:ascii="Arial" w:hAnsi="Arial" w:cs="Arial"/>
                <w:b/>
                <w:color w:val="FFFFFF"/>
                <w:sz w:val="22"/>
                <w:szCs w:val="22"/>
              </w:rPr>
              <w:t>Method of Assessment</w:t>
            </w:r>
          </w:p>
          <w:p w14:paraId="633419A7" w14:textId="14E3F177" w:rsidR="00A049E9" w:rsidRPr="00FE6FE4" w:rsidRDefault="00A049E9" w:rsidP="00CE7324">
            <w:pPr>
              <w:jc w:val="left"/>
              <w:rPr>
                <w:rFonts w:ascii="Arial" w:hAnsi="Arial" w:cs="Arial"/>
                <w:b/>
                <w:color w:val="FFFFFF"/>
                <w:sz w:val="22"/>
                <w:szCs w:val="22"/>
              </w:rPr>
            </w:pPr>
          </w:p>
        </w:tc>
      </w:tr>
      <w:tr w:rsidR="00DC4CA9" w:rsidRPr="00FE6FE4" w14:paraId="7A9BA88A" w14:textId="77777777" w:rsidTr="5CA8097D">
        <w:tc>
          <w:tcPr>
            <w:tcW w:w="1575" w:type="dxa"/>
            <w:shd w:val="clear" w:color="auto" w:fill="auto"/>
          </w:tcPr>
          <w:p w14:paraId="774A4691" w14:textId="0BE404F0" w:rsidR="00DC4CA9" w:rsidRPr="00FE6FE4" w:rsidRDefault="00475961" w:rsidP="00CE7324">
            <w:pPr>
              <w:jc w:val="left"/>
              <w:rPr>
                <w:rFonts w:ascii="Arial" w:hAnsi="Arial" w:cs="Arial"/>
                <w:sz w:val="22"/>
                <w:szCs w:val="22"/>
              </w:rPr>
            </w:pPr>
            <w:r w:rsidRPr="00FE6FE4">
              <w:rPr>
                <w:rFonts w:ascii="Arial" w:hAnsi="Arial" w:cs="Arial"/>
                <w:sz w:val="22"/>
                <w:szCs w:val="22"/>
              </w:rPr>
              <w:t>Job</w:t>
            </w:r>
            <w:r w:rsidR="00A049E9">
              <w:rPr>
                <w:rFonts w:ascii="Arial" w:hAnsi="Arial" w:cs="Arial"/>
                <w:sz w:val="22"/>
                <w:szCs w:val="22"/>
              </w:rPr>
              <w:t>-</w:t>
            </w:r>
            <w:r w:rsidRPr="00FE6FE4">
              <w:rPr>
                <w:rFonts w:ascii="Arial" w:hAnsi="Arial" w:cs="Arial"/>
                <w:sz w:val="22"/>
                <w:szCs w:val="22"/>
              </w:rPr>
              <w:t>related knowledge, aptitude and skills</w:t>
            </w:r>
          </w:p>
        </w:tc>
        <w:tc>
          <w:tcPr>
            <w:tcW w:w="6010" w:type="dxa"/>
            <w:shd w:val="clear" w:color="auto" w:fill="auto"/>
          </w:tcPr>
          <w:p w14:paraId="3677674D" w14:textId="4A39A04E" w:rsidR="00B84034" w:rsidRPr="00FE6FE4" w:rsidRDefault="4FD7A564" w:rsidP="5CA8097D">
            <w:pPr>
              <w:pStyle w:val="ListParagraph"/>
              <w:numPr>
                <w:ilvl w:val="0"/>
                <w:numId w:val="1"/>
              </w:numPr>
              <w:ind w:left="90" w:hanging="180"/>
              <w:jc w:val="left"/>
              <w:rPr>
                <w:rFonts w:ascii="Arial" w:hAnsi="Arial" w:cs="Arial"/>
                <w:sz w:val="22"/>
                <w:szCs w:val="22"/>
              </w:rPr>
            </w:pPr>
            <w:r w:rsidRPr="5CA8097D">
              <w:rPr>
                <w:rFonts w:ascii="Arial" w:hAnsi="Arial" w:cs="Arial"/>
                <w:sz w:val="22"/>
                <w:szCs w:val="22"/>
              </w:rPr>
              <w:t>GCSE or equivalent in English and Maths (at least to grade C / Level 5)</w:t>
            </w:r>
            <w:r w:rsidR="007D03DA">
              <w:rPr>
                <w:rFonts w:ascii="Arial" w:hAnsi="Arial" w:cs="Arial"/>
                <w:sz w:val="22"/>
                <w:szCs w:val="22"/>
              </w:rPr>
              <w:t>.</w:t>
            </w:r>
          </w:p>
          <w:p w14:paraId="4C899360" w14:textId="1FC7BC29" w:rsidR="00B84034" w:rsidRPr="00FE6FE4" w:rsidRDefault="4FD7A564" w:rsidP="5CA8097D">
            <w:pPr>
              <w:pStyle w:val="ListParagraph"/>
              <w:numPr>
                <w:ilvl w:val="0"/>
                <w:numId w:val="1"/>
              </w:numPr>
              <w:ind w:left="90" w:hanging="180"/>
              <w:jc w:val="left"/>
              <w:rPr>
                <w:rFonts w:ascii="Arial" w:hAnsi="Arial" w:cs="Arial"/>
                <w:sz w:val="22"/>
                <w:szCs w:val="22"/>
              </w:rPr>
            </w:pPr>
            <w:r w:rsidRPr="5CA8097D">
              <w:rPr>
                <w:rFonts w:ascii="Arial" w:hAnsi="Arial" w:cs="Arial"/>
                <w:sz w:val="22"/>
                <w:szCs w:val="22"/>
              </w:rPr>
              <w:t>Evidence of widening your own learning e.g. Degree qualification</w:t>
            </w:r>
            <w:r w:rsidR="007D03DA">
              <w:rPr>
                <w:rFonts w:ascii="Arial" w:hAnsi="Arial" w:cs="Arial"/>
                <w:sz w:val="22"/>
                <w:szCs w:val="22"/>
              </w:rPr>
              <w:t>, other online courses, training</w:t>
            </w:r>
            <w:r w:rsidRPr="5CA8097D">
              <w:rPr>
                <w:rFonts w:ascii="Arial" w:hAnsi="Arial" w:cs="Arial"/>
                <w:sz w:val="22"/>
                <w:szCs w:val="22"/>
              </w:rPr>
              <w:t xml:space="preserve"> or equivalent</w:t>
            </w:r>
            <w:r w:rsidR="007D03DA">
              <w:rPr>
                <w:rFonts w:ascii="Arial" w:hAnsi="Arial" w:cs="Arial"/>
                <w:sz w:val="22"/>
                <w:szCs w:val="22"/>
              </w:rPr>
              <w:t>.</w:t>
            </w:r>
          </w:p>
          <w:p w14:paraId="32D3A75C" w14:textId="4C8A32FB" w:rsidR="00B84034" w:rsidRPr="00FE6FE4" w:rsidRDefault="4FD7A564" w:rsidP="5CA8097D">
            <w:pPr>
              <w:pStyle w:val="ListParagraph"/>
              <w:numPr>
                <w:ilvl w:val="0"/>
                <w:numId w:val="1"/>
              </w:numPr>
              <w:ind w:left="90" w:hanging="180"/>
              <w:jc w:val="left"/>
              <w:rPr>
                <w:rFonts w:ascii="Arial" w:hAnsi="Arial" w:cs="Arial"/>
                <w:sz w:val="22"/>
                <w:szCs w:val="22"/>
              </w:rPr>
            </w:pPr>
            <w:r w:rsidRPr="5CA8097D">
              <w:rPr>
                <w:rFonts w:ascii="Arial" w:hAnsi="Arial" w:cs="Arial"/>
                <w:sz w:val="22"/>
                <w:szCs w:val="22"/>
              </w:rPr>
              <w:t>A minimum of six months’ recent, relevant and continuous experience within a Primary School setting</w:t>
            </w:r>
            <w:r w:rsidR="007D03DA">
              <w:rPr>
                <w:rFonts w:ascii="Arial" w:hAnsi="Arial" w:cs="Arial"/>
                <w:sz w:val="22"/>
                <w:szCs w:val="22"/>
              </w:rPr>
              <w:t>.</w:t>
            </w:r>
          </w:p>
          <w:p w14:paraId="28521461" w14:textId="6CD2A8F6" w:rsidR="00B84034" w:rsidRPr="00FE6FE4" w:rsidRDefault="7B09BBA0" w:rsidP="5CA8097D">
            <w:pPr>
              <w:pStyle w:val="ListParagraph"/>
              <w:numPr>
                <w:ilvl w:val="0"/>
                <w:numId w:val="1"/>
              </w:numPr>
              <w:ind w:left="90" w:hanging="180"/>
              <w:jc w:val="left"/>
              <w:rPr>
                <w:rFonts w:ascii="Arial" w:hAnsi="Arial" w:cs="Arial"/>
                <w:sz w:val="22"/>
                <w:szCs w:val="22"/>
              </w:rPr>
            </w:pPr>
            <w:r w:rsidRPr="5CA8097D">
              <w:rPr>
                <w:rFonts w:ascii="Arial" w:hAnsi="Arial" w:cs="Arial"/>
                <w:sz w:val="22"/>
                <w:szCs w:val="22"/>
              </w:rPr>
              <w:t>Experience or knowledge of the SEND Code of Practice and of working with SEND children</w:t>
            </w:r>
            <w:r w:rsidR="007D03DA">
              <w:rPr>
                <w:rFonts w:ascii="Arial" w:hAnsi="Arial" w:cs="Arial"/>
                <w:sz w:val="22"/>
                <w:szCs w:val="22"/>
              </w:rPr>
              <w:t>.</w:t>
            </w:r>
          </w:p>
          <w:p w14:paraId="2AACCDCE" w14:textId="68A8E724" w:rsidR="00B84034" w:rsidRPr="00FE6FE4" w:rsidRDefault="007D03DA" w:rsidP="5CA8097D">
            <w:pPr>
              <w:pStyle w:val="ListParagraph"/>
              <w:numPr>
                <w:ilvl w:val="0"/>
                <w:numId w:val="1"/>
              </w:numPr>
              <w:ind w:left="90" w:hanging="180"/>
              <w:jc w:val="left"/>
              <w:rPr>
                <w:rFonts w:ascii="Arial" w:hAnsi="Arial" w:cs="Arial"/>
                <w:sz w:val="22"/>
                <w:szCs w:val="22"/>
              </w:rPr>
            </w:pPr>
            <w:r>
              <w:rPr>
                <w:rFonts w:ascii="Arial" w:hAnsi="Arial" w:cs="Arial"/>
                <w:sz w:val="22"/>
                <w:szCs w:val="22"/>
              </w:rPr>
              <w:t>Experience</w:t>
            </w:r>
            <w:r w:rsidR="7B09BBA0" w:rsidRPr="5CA8097D">
              <w:rPr>
                <w:rFonts w:ascii="Arial" w:hAnsi="Arial" w:cs="Arial"/>
                <w:sz w:val="22"/>
                <w:szCs w:val="22"/>
              </w:rPr>
              <w:t xml:space="preserve"> and knowledge of the </w:t>
            </w:r>
            <w:r>
              <w:rPr>
                <w:rFonts w:ascii="Arial" w:hAnsi="Arial" w:cs="Arial"/>
                <w:sz w:val="22"/>
                <w:szCs w:val="22"/>
              </w:rPr>
              <w:t xml:space="preserve">primary </w:t>
            </w:r>
            <w:r w:rsidR="7B09BBA0" w:rsidRPr="5CA8097D">
              <w:rPr>
                <w:rFonts w:ascii="Arial" w:hAnsi="Arial" w:cs="Arial"/>
                <w:sz w:val="22"/>
                <w:szCs w:val="22"/>
              </w:rPr>
              <w:t>curriculum</w:t>
            </w:r>
            <w:r>
              <w:rPr>
                <w:rFonts w:ascii="Arial" w:hAnsi="Arial" w:cs="Arial"/>
                <w:sz w:val="22"/>
                <w:szCs w:val="22"/>
              </w:rPr>
              <w:t>.</w:t>
            </w:r>
          </w:p>
          <w:p w14:paraId="6DDB3D39" w14:textId="46B6F347" w:rsidR="00B84034" w:rsidRPr="00FE6FE4" w:rsidRDefault="00B84034" w:rsidP="5CA8097D">
            <w:pPr>
              <w:jc w:val="left"/>
              <w:rPr>
                <w:rFonts w:ascii="Arial" w:hAnsi="Arial" w:cs="Arial"/>
                <w:sz w:val="22"/>
                <w:szCs w:val="22"/>
              </w:rPr>
            </w:pPr>
          </w:p>
        </w:tc>
        <w:tc>
          <w:tcPr>
            <w:tcW w:w="1545" w:type="dxa"/>
            <w:shd w:val="clear" w:color="auto" w:fill="auto"/>
          </w:tcPr>
          <w:p w14:paraId="723D95EB" w14:textId="36E80D08" w:rsidR="00DC4CA9" w:rsidRPr="00FE6FE4" w:rsidRDefault="00DC4CA9" w:rsidP="5CA8097D">
            <w:pPr>
              <w:jc w:val="left"/>
              <w:rPr>
                <w:rFonts w:ascii="Arial" w:hAnsi="Arial" w:cs="Arial"/>
                <w:sz w:val="22"/>
                <w:szCs w:val="22"/>
              </w:rPr>
            </w:pPr>
          </w:p>
          <w:p w14:paraId="412A70AE" w14:textId="19ADA133" w:rsidR="00DC4CA9" w:rsidRPr="00FE6FE4" w:rsidRDefault="00DC4CA9" w:rsidP="5CA8097D">
            <w:pPr>
              <w:jc w:val="left"/>
              <w:rPr>
                <w:rFonts w:ascii="Arial" w:hAnsi="Arial" w:cs="Arial"/>
                <w:sz w:val="22"/>
                <w:szCs w:val="22"/>
              </w:rPr>
            </w:pPr>
          </w:p>
          <w:p w14:paraId="6CA58998" w14:textId="7DE43107" w:rsidR="00DC4CA9" w:rsidRPr="00FE6FE4" w:rsidRDefault="00DC4CA9" w:rsidP="5CA8097D">
            <w:pPr>
              <w:jc w:val="left"/>
              <w:rPr>
                <w:rFonts w:ascii="Arial" w:hAnsi="Arial" w:cs="Arial"/>
                <w:sz w:val="22"/>
                <w:szCs w:val="22"/>
              </w:rPr>
            </w:pPr>
          </w:p>
          <w:p w14:paraId="004D4CE5" w14:textId="21D36FEE" w:rsidR="00DC4CA9" w:rsidRPr="00FE6FE4" w:rsidRDefault="00DC4CA9" w:rsidP="5CA8097D">
            <w:pPr>
              <w:jc w:val="left"/>
              <w:rPr>
                <w:rFonts w:ascii="Arial" w:hAnsi="Arial" w:cs="Arial"/>
                <w:sz w:val="22"/>
                <w:szCs w:val="22"/>
              </w:rPr>
            </w:pPr>
          </w:p>
          <w:p w14:paraId="618AD4DA" w14:textId="4DE8E3EA" w:rsidR="00DC4CA9" w:rsidRPr="00FE6FE4" w:rsidRDefault="0E46220C" w:rsidP="5CA8097D">
            <w:pPr>
              <w:jc w:val="left"/>
              <w:rPr>
                <w:rFonts w:ascii="Arial" w:hAnsi="Arial" w:cs="Arial"/>
                <w:sz w:val="22"/>
                <w:szCs w:val="22"/>
              </w:rPr>
            </w:pPr>
            <w:r w:rsidRPr="5CA8097D">
              <w:rPr>
                <w:rFonts w:ascii="Arial" w:hAnsi="Arial" w:cs="Arial"/>
                <w:sz w:val="22"/>
                <w:szCs w:val="22"/>
              </w:rPr>
              <w:t>Application/ Interview/ Test</w:t>
            </w:r>
          </w:p>
        </w:tc>
      </w:tr>
      <w:tr w:rsidR="00A049E9" w:rsidRPr="00FE6FE4" w14:paraId="18A4A424" w14:textId="77777777" w:rsidTr="5CA8097D">
        <w:tc>
          <w:tcPr>
            <w:tcW w:w="1575" w:type="dxa"/>
            <w:shd w:val="clear" w:color="auto" w:fill="auto"/>
          </w:tcPr>
          <w:p w14:paraId="4D186893" w14:textId="77777777" w:rsidR="00A049E9" w:rsidRPr="00FE6FE4" w:rsidRDefault="00A049E9" w:rsidP="00A049E9">
            <w:pPr>
              <w:jc w:val="left"/>
              <w:rPr>
                <w:rFonts w:ascii="Arial" w:hAnsi="Arial" w:cs="Arial"/>
                <w:sz w:val="22"/>
                <w:szCs w:val="22"/>
              </w:rPr>
            </w:pPr>
            <w:r w:rsidRPr="00FE6FE4">
              <w:rPr>
                <w:rFonts w:ascii="Arial" w:hAnsi="Arial" w:cs="Arial"/>
                <w:sz w:val="22"/>
                <w:szCs w:val="22"/>
              </w:rPr>
              <w:t>Personal skills</w:t>
            </w:r>
          </w:p>
        </w:tc>
        <w:tc>
          <w:tcPr>
            <w:tcW w:w="6010" w:type="dxa"/>
            <w:shd w:val="clear" w:color="auto" w:fill="auto"/>
          </w:tcPr>
          <w:p w14:paraId="55544511" w14:textId="77777777" w:rsidR="007D03DA" w:rsidRDefault="007D03DA" w:rsidP="007D03DA">
            <w:pPr>
              <w:numPr>
                <w:ilvl w:val="0"/>
                <w:numId w:val="1"/>
              </w:numPr>
              <w:ind w:left="149" w:hanging="218"/>
              <w:jc w:val="left"/>
              <w:rPr>
                <w:rFonts w:ascii="Arial" w:hAnsi="Arial" w:cs="Arial"/>
                <w:sz w:val="22"/>
                <w:szCs w:val="22"/>
              </w:rPr>
            </w:pPr>
            <w:r w:rsidRPr="28BFD64F">
              <w:rPr>
                <w:rFonts w:ascii="Arial" w:hAnsi="Arial" w:cs="Arial"/>
                <w:sz w:val="22"/>
                <w:szCs w:val="22"/>
              </w:rPr>
              <w:t>You will have a caring attitude and an enthusiasm to engage with children.</w:t>
            </w:r>
          </w:p>
          <w:p w14:paraId="1CEA7512" w14:textId="77777777" w:rsidR="007D03DA" w:rsidRDefault="007D03DA" w:rsidP="007D03DA">
            <w:pPr>
              <w:numPr>
                <w:ilvl w:val="0"/>
                <w:numId w:val="1"/>
              </w:numPr>
              <w:ind w:left="149" w:hanging="218"/>
              <w:jc w:val="left"/>
              <w:rPr>
                <w:rFonts w:ascii="Arial" w:hAnsi="Arial" w:cs="Arial"/>
                <w:szCs w:val="24"/>
              </w:rPr>
            </w:pPr>
            <w:r w:rsidRPr="28BFD64F">
              <w:rPr>
                <w:rFonts w:ascii="Arial" w:hAnsi="Arial" w:cs="Arial"/>
                <w:sz w:val="22"/>
                <w:szCs w:val="22"/>
              </w:rPr>
              <w:t>You will have a positive nature to cope with the pressures of a large school.</w:t>
            </w:r>
          </w:p>
          <w:p w14:paraId="4CCB5D8B" w14:textId="7A9F3ED0" w:rsidR="007D03DA" w:rsidRDefault="551CC4BE" w:rsidP="007D03DA">
            <w:pPr>
              <w:pStyle w:val="ListParagraph"/>
              <w:numPr>
                <w:ilvl w:val="0"/>
                <w:numId w:val="1"/>
              </w:numPr>
              <w:ind w:left="149" w:hanging="218"/>
              <w:jc w:val="left"/>
              <w:rPr>
                <w:rFonts w:ascii="Arial" w:hAnsi="Arial" w:cs="Arial"/>
                <w:sz w:val="22"/>
                <w:szCs w:val="22"/>
              </w:rPr>
            </w:pPr>
            <w:r w:rsidRPr="5CA8097D">
              <w:rPr>
                <w:rFonts w:ascii="Arial" w:hAnsi="Arial" w:cs="Arial"/>
                <w:sz w:val="22"/>
                <w:szCs w:val="22"/>
              </w:rPr>
              <w:t>A commitment to personal development</w:t>
            </w:r>
            <w:r w:rsidR="007D03DA">
              <w:rPr>
                <w:rFonts w:ascii="Arial" w:hAnsi="Arial" w:cs="Arial"/>
                <w:sz w:val="22"/>
                <w:szCs w:val="22"/>
              </w:rPr>
              <w:t>.</w:t>
            </w:r>
            <w:r w:rsidRPr="5CA8097D">
              <w:rPr>
                <w:rFonts w:ascii="Arial" w:hAnsi="Arial" w:cs="Arial"/>
                <w:sz w:val="22"/>
                <w:szCs w:val="22"/>
              </w:rPr>
              <w:t xml:space="preserve"> </w:t>
            </w:r>
          </w:p>
          <w:p w14:paraId="47F4BA9B" w14:textId="1DAFC181" w:rsidR="007D03DA" w:rsidRDefault="007D03DA" w:rsidP="007D03DA">
            <w:pPr>
              <w:pStyle w:val="ListParagraph"/>
              <w:numPr>
                <w:ilvl w:val="0"/>
                <w:numId w:val="1"/>
              </w:numPr>
              <w:ind w:left="149" w:hanging="218"/>
              <w:jc w:val="left"/>
              <w:rPr>
                <w:rFonts w:ascii="Arial" w:hAnsi="Arial" w:cs="Arial"/>
                <w:sz w:val="22"/>
                <w:szCs w:val="22"/>
              </w:rPr>
            </w:pPr>
            <w:r>
              <w:rPr>
                <w:rFonts w:ascii="Arial" w:hAnsi="Arial" w:cs="Arial"/>
                <w:sz w:val="22"/>
                <w:szCs w:val="22"/>
              </w:rPr>
              <w:t>A “can do” attitude incorporating flexibility and teamwork.</w:t>
            </w:r>
          </w:p>
          <w:p w14:paraId="04A15A4B" w14:textId="74A94B04" w:rsidR="00B84034" w:rsidRPr="00FE6FE4" w:rsidRDefault="007D03DA" w:rsidP="007D03DA">
            <w:pPr>
              <w:pStyle w:val="ListParagraph"/>
              <w:numPr>
                <w:ilvl w:val="0"/>
                <w:numId w:val="1"/>
              </w:numPr>
              <w:ind w:left="149" w:hanging="218"/>
              <w:jc w:val="left"/>
              <w:rPr>
                <w:rFonts w:ascii="Arial" w:hAnsi="Arial" w:cs="Arial"/>
                <w:sz w:val="22"/>
                <w:szCs w:val="22"/>
              </w:rPr>
            </w:pPr>
            <w:r>
              <w:rPr>
                <w:rFonts w:ascii="Arial" w:hAnsi="Arial" w:cs="Arial"/>
                <w:sz w:val="22"/>
                <w:szCs w:val="22"/>
              </w:rPr>
              <w:t>A commitment to upholding Norbury School’s commitment to equal opportunities.</w:t>
            </w:r>
            <w:r w:rsidR="00B84034">
              <w:br/>
            </w:r>
          </w:p>
        </w:tc>
        <w:tc>
          <w:tcPr>
            <w:tcW w:w="1545" w:type="dxa"/>
            <w:shd w:val="clear" w:color="auto" w:fill="auto"/>
          </w:tcPr>
          <w:p w14:paraId="4B9DE4E4" w14:textId="09E768F9" w:rsidR="00A049E9" w:rsidRPr="00FE6FE4" w:rsidRDefault="00A049E9" w:rsidP="5CA8097D">
            <w:pPr>
              <w:jc w:val="left"/>
              <w:rPr>
                <w:rFonts w:ascii="Arial" w:hAnsi="Arial" w:cs="Arial"/>
                <w:sz w:val="22"/>
                <w:szCs w:val="22"/>
              </w:rPr>
            </w:pPr>
          </w:p>
          <w:p w14:paraId="3EC31FED" w14:textId="61EC3FC4" w:rsidR="00A049E9" w:rsidRPr="00FE6FE4" w:rsidRDefault="73BB2B97" w:rsidP="5CA8097D">
            <w:pPr>
              <w:jc w:val="left"/>
              <w:rPr>
                <w:rFonts w:ascii="Arial" w:hAnsi="Arial" w:cs="Arial"/>
                <w:sz w:val="22"/>
                <w:szCs w:val="22"/>
              </w:rPr>
            </w:pPr>
            <w:r w:rsidRPr="5CA8097D">
              <w:rPr>
                <w:rFonts w:ascii="Arial" w:hAnsi="Arial" w:cs="Arial"/>
                <w:sz w:val="22"/>
                <w:szCs w:val="22"/>
              </w:rPr>
              <w:t xml:space="preserve">Application/ Interview/ </w:t>
            </w:r>
            <w:r w:rsidR="007D03DA">
              <w:rPr>
                <w:rFonts w:ascii="Arial" w:hAnsi="Arial" w:cs="Arial"/>
                <w:sz w:val="22"/>
                <w:szCs w:val="22"/>
              </w:rPr>
              <w:t>Test</w:t>
            </w:r>
          </w:p>
        </w:tc>
      </w:tr>
    </w:tbl>
    <w:p w14:paraId="4101652C" w14:textId="77777777" w:rsidR="00DC4CA9" w:rsidRPr="00FE6FE4" w:rsidRDefault="00DC4CA9" w:rsidP="00CE7324">
      <w:pPr>
        <w:jc w:val="left"/>
        <w:rPr>
          <w:rFonts w:ascii="Arial" w:hAnsi="Arial" w:cs="Arial"/>
          <w:sz w:val="22"/>
          <w:szCs w:val="22"/>
        </w:rPr>
      </w:pPr>
    </w:p>
    <w:sectPr w:rsidR="00DC4CA9" w:rsidRPr="00FE6FE4">
      <w:headerReference w:type="default" r:id="rId11"/>
      <w:footerReference w:type="default" r:id="rId12"/>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EC532" w14:textId="77777777" w:rsidR="00FB787D" w:rsidRDefault="00FB787D">
      <w:r>
        <w:separator/>
      </w:r>
    </w:p>
  </w:endnote>
  <w:endnote w:type="continuationSeparator" w:id="0">
    <w:p w14:paraId="715AAD96" w14:textId="77777777" w:rsidR="00FB787D" w:rsidRDefault="00FB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2B4C" w14:textId="77777777" w:rsidR="00DC4CA9" w:rsidRDefault="00475961">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spacing w:val="60"/>
      </w:rPr>
      <w:t>Page</w:t>
    </w:r>
  </w:p>
  <w:p w14:paraId="78BD537F" w14:textId="0B2691EF" w:rsidR="00DC4CA9" w:rsidRDefault="00DC4CA9" w:rsidP="5CA8097D">
    <w:pPr>
      <w:pStyle w:val="Footer"/>
      <w:jc w:val="right"/>
      <w:rPr>
        <w:rFonts w:ascii="Calibri" w:hAnsi="Calibri" w:cs="Calibri"/>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BBD9" w14:textId="77777777" w:rsidR="00FB787D" w:rsidRDefault="00FB787D">
      <w:r>
        <w:separator/>
      </w:r>
    </w:p>
  </w:footnote>
  <w:footnote w:type="continuationSeparator" w:id="0">
    <w:p w14:paraId="2484223B" w14:textId="77777777" w:rsidR="00FB787D" w:rsidRDefault="00FB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640D2A" w14:paraId="1CA0E0E7" w14:textId="77777777" w:rsidTr="76640D2A">
      <w:trPr>
        <w:trHeight w:val="300"/>
      </w:trPr>
      <w:tc>
        <w:tcPr>
          <w:tcW w:w="3005" w:type="dxa"/>
        </w:tcPr>
        <w:p w14:paraId="612263B9" w14:textId="1AB291CF" w:rsidR="76640D2A" w:rsidRDefault="76640D2A" w:rsidP="76640D2A">
          <w:pPr>
            <w:pStyle w:val="Header"/>
            <w:ind w:left="-115"/>
            <w:jc w:val="left"/>
          </w:pPr>
        </w:p>
      </w:tc>
      <w:tc>
        <w:tcPr>
          <w:tcW w:w="3005" w:type="dxa"/>
        </w:tcPr>
        <w:p w14:paraId="0A48B60F" w14:textId="6CF421FF" w:rsidR="76640D2A" w:rsidRDefault="76640D2A" w:rsidP="76640D2A">
          <w:pPr>
            <w:pStyle w:val="Header"/>
            <w:jc w:val="center"/>
          </w:pPr>
        </w:p>
      </w:tc>
      <w:tc>
        <w:tcPr>
          <w:tcW w:w="3005" w:type="dxa"/>
        </w:tcPr>
        <w:p w14:paraId="7085CF8E" w14:textId="5A4A0F5A" w:rsidR="76640D2A" w:rsidRDefault="76640D2A" w:rsidP="76640D2A">
          <w:pPr>
            <w:pStyle w:val="Header"/>
            <w:ind w:right="-115"/>
            <w:jc w:val="right"/>
          </w:pPr>
        </w:p>
      </w:tc>
    </w:tr>
  </w:tbl>
  <w:p w14:paraId="1BF163BD" w14:textId="4A62849D" w:rsidR="76640D2A" w:rsidRDefault="76640D2A" w:rsidP="76640D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13C"/>
    <w:multiLevelType w:val="hybridMultilevel"/>
    <w:tmpl w:val="A4362562"/>
    <w:lvl w:ilvl="0" w:tplc="9C06FE96">
      <w:start w:val="1"/>
      <w:numFmt w:val="bullet"/>
      <w:lvlText w:val=""/>
      <w:lvlJc w:val="left"/>
      <w:pPr>
        <w:ind w:left="720" w:hanging="360"/>
      </w:pPr>
      <w:rPr>
        <w:rFonts w:ascii="Symbol" w:hAnsi="Symbol" w:hint="default"/>
      </w:rPr>
    </w:lvl>
    <w:lvl w:ilvl="1" w:tplc="7D968780">
      <w:start w:val="1"/>
      <w:numFmt w:val="bullet"/>
      <w:lvlText w:val="o"/>
      <w:lvlJc w:val="left"/>
      <w:pPr>
        <w:ind w:left="1440" w:hanging="360"/>
      </w:pPr>
      <w:rPr>
        <w:rFonts w:ascii="Courier New" w:hAnsi="Courier New" w:hint="default"/>
      </w:rPr>
    </w:lvl>
    <w:lvl w:ilvl="2" w:tplc="9934FF74">
      <w:start w:val="1"/>
      <w:numFmt w:val="bullet"/>
      <w:lvlText w:val=""/>
      <w:lvlJc w:val="left"/>
      <w:pPr>
        <w:ind w:left="2160" w:hanging="360"/>
      </w:pPr>
      <w:rPr>
        <w:rFonts w:ascii="Wingdings" w:hAnsi="Wingdings" w:hint="default"/>
      </w:rPr>
    </w:lvl>
    <w:lvl w:ilvl="3" w:tplc="D0169C76">
      <w:start w:val="1"/>
      <w:numFmt w:val="bullet"/>
      <w:lvlText w:val=""/>
      <w:lvlJc w:val="left"/>
      <w:pPr>
        <w:ind w:left="2880" w:hanging="360"/>
      </w:pPr>
      <w:rPr>
        <w:rFonts w:ascii="Symbol" w:hAnsi="Symbol" w:hint="default"/>
      </w:rPr>
    </w:lvl>
    <w:lvl w:ilvl="4" w:tplc="EDF80C50">
      <w:start w:val="1"/>
      <w:numFmt w:val="bullet"/>
      <w:lvlText w:val="o"/>
      <w:lvlJc w:val="left"/>
      <w:pPr>
        <w:ind w:left="3600" w:hanging="360"/>
      </w:pPr>
      <w:rPr>
        <w:rFonts w:ascii="Courier New" w:hAnsi="Courier New" w:hint="default"/>
      </w:rPr>
    </w:lvl>
    <w:lvl w:ilvl="5" w:tplc="9CFABF4C">
      <w:start w:val="1"/>
      <w:numFmt w:val="bullet"/>
      <w:lvlText w:val=""/>
      <w:lvlJc w:val="left"/>
      <w:pPr>
        <w:ind w:left="4320" w:hanging="360"/>
      </w:pPr>
      <w:rPr>
        <w:rFonts w:ascii="Wingdings" w:hAnsi="Wingdings" w:hint="default"/>
      </w:rPr>
    </w:lvl>
    <w:lvl w:ilvl="6" w:tplc="6FCA17DC">
      <w:start w:val="1"/>
      <w:numFmt w:val="bullet"/>
      <w:lvlText w:val=""/>
      <w:lvlJc w:val="left"/>
      <w:pPr>
        <w:ind w:left="5040" w:hanging="360"/>
      </w:pPr>
      <w:rPr>
        <w:rFonts w:ascii="Symbol" w:hAnsi="Symbol" w:hint="default"/>
      </w:rPr>
    </w:lvl>
    <w:lvl w:ilvl="7" w:tplc="B34E4C76">
      <w:start w:val="1"/>
      <w:numFmt w:val="bullet"/>
      <w:lvlText w:val="o"/>
      <w:lvlJc w:val="left"/>
      <w:pPr>
        <w:ind w:left="5760" w:hanging="360"/>
      </w:pPr>
      <w:rPr>
        <w:rFonts w:ascii="Courier New" w:hAnsi="Courier New" w:hint="default"/>
      </w:rPr>
    </w:lvl>
    <w:lvl w:ilvl="8" w:tplc="B1F46880">
      <w:start w:val="1"/>
      <w:numFmt w:val="bullet"/>
      <w:lvlText w:val=""/>
      <w:lvlJc w:val="left"/>
      <w:pPr>
        <w:ind w:left="6480" w:hanging="360"/>
      </w:pPr>
      <w:rPr>
        <w:rFonts w:ascii="Wingdings" w:hAnsi="Wingdings" w:hint="default"/>
      </w:rPr>
    </w:lvl>
  </w:abstractNum>
  <w:abstractNum w:abstractNumId="1" w15:restartNumberingAfterBreak="0">
    <w:nsid w:val="197149A2"/>
    <w:multiLevelType w:val="singleLevel"/>
    <w:tmpl w:val="3320D156"/>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abstractNum w:abstractNumId="2" w15:restartNumberingAfterBreak="0">
    <w:nsid w:val="212F4CAA"/>
    <w:multiLevelType w:val="hybridMultilevel"/>
    <w:tmpl w:val="C1660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90E0E"/>
    <w:multiLevelType w:val="hybridMultilevel"/>
    <w:tmpl w:val="C52E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0967E9"/>
    <w:multiLevelType w:val="hybridMultilevel"/>
    <w:tmpl w:val="DED402BE"/>
    <w:lvl w:ilvl="0" w:tplc="B66846DA">
      <w:start w:val="1"/>
      <w:numFmt w:val="bullet"/>
      <w:lvlText w:val=""/>
      <w:lvlJc w:val="left"/>
      <w:pPr>
        <w:ind w:left="720" w:hanging="360"/>
      </w:pPr>
      <w:rPr>
        <w:rFonts w:ascii="Symbol" w:hAnsi="Symbol" w:hint="default"/>
      </w:rPr>
    </w:lvl>
    <w:lvl w:ilvl="1" w:tplc="73CCBE90">
      <w:start w:val="1"/>
      <w:numFmt w:val="bullet"/>
      <w:lvlText w:val=""/>
      <w:lvlJc w:val="left"/>
      <w:pPr>
        <w:ind w:left="1440" w:hanging="360"/>
      </w:pPr>
      <w:rPr>
        <w:rFonts w:ascii="Wingdings" w:hAnsi="Wingdings" w:hint="default"/>
      </w:rPr>
    </w:lvl>
    <w:lvl w:ilvl="2" w:tplc="0F847F4C">
      <w:start w:val="1"/>
      <w:numFmt w:val="bullet"/>
      <w:lvlText w:val=""/>
      <w:lvlJc w:val="left"/>
      <w:pPr>
        <w:ind w:left="2160" w:hanging="360"/>
      </w:pPr>
      <w:rPr>
        <w:rFonts w:ascii="Wingdings" w:hAnsi="Wingdings" w:hint="default"/>
      </w:rPr>
    </w:lvl>
    <w:lvl w:ilvl="3" w:tplc="20B0791C">
      <w:start w:val="1"/>
      <w:numFmt w:val="bullet"/>
      <w:lvlText w:val=""/>
      <w:lvlJc w:val="left"/>
      <w:pPr>
        <w:ind w:left="2880" w:hanging="360"/>
      </w:pPr>
      <w:rPr>
        <w:rFonts w:ascii="Symbol" w:hAnsi="Symbol" w:hint="default"/>
      </w:rPr>
    </w:lvl>
    <w:lvl w:ilvl="4" w:tplc="B6CA1A50">
      <w:start w:val="1"/>
      <w:numFmt w:val="bullet"/>
      <w:lvlText w:val="o"/>
      <w:lvlJc w:val="left"/>
      <w:pPr>
        <w:ind w:left="3600" w:hanging="360"/>
      </w:pPr>
      <w:rPr>
        <w:rFonts w:ascii="Courier New" w:hAnsi="Courier New" w:hint="default"/>
      </w:rPr>
    </w:lvl>
    <w:lvl w:ilvl="5" w:tplc="D5E8C338">
      <w:start w:val="1"/>
      <w:numFmt w:val="bullet"/>
      <w:lvlText w:val=""/>
      <w:lvlJc w:val="left"/>
      <w:pPr>
        <w:ind w:left="4320" w:hanging="360"/>
      </w:pPr>
      <w:rPr>
        <w:rFonts w:ascii="Wingdings" w:hAnsi="Wingdings" w:hint="default"/>
      </w:rPr>
    </w:lvl>
    <w:lvl w:ilvl="6" w:tplc="B7CEE286">
      <w:start w:val="1"/>
      <w:numFmt w:val="bullet"/>
      <w:lvlText w:val=""/>
      <w:lvlJc w:val="left"/>
      <w:pPr>
        <w:ind w:left="5040" w:hanging="360"/>
      </w:pPr>
      <w:rPr>
        <w:rFonts w:ascii="Symbol" w:hAnsi="Symbol" w:hint="default"/>
      </w:rPr>
    </w:lvl>
    <w:lvl w:ilvl="7" w:tplc="C02862C8">
      <w:start w:val="1"/>
      <w:numFmt w:val="bullet"/>
      <w:lvlText w:val="o"/>
      <w:lvlJc w:val="left"/>
      <w:pPr>
        <w:ind w:left="5760" w:hanging="360"/>
      </w:pPr>
      <w:rPr>
        <w:rFonts w:ascii="Courier New" w:hAnsi="Courier New" w:hint="default"/>
      </w:rPr>
    </w:lvl>
    <w:lvl w:ilvl="8" w:tplc="E6FCDDF0">
      <w:start w:val="1"/>
      <w:numFmt w:val="bullet"/>
      <w:lvlText w:val=""/>
      <w:lvlJc w:val="left"/>
      <w:pPr>
        <w:ind w:left="6480" w:hanging="360"/>
      </w:pPr>
      <w:rPr>
        <w:rFonts w:ascii="Wingdings" w:hAnsi="Wingdings" w:hint="default"/>
      </w:rPr>
    </w:lvl>
  </w:abstractNum>
  <w:abstractNum w:abstractNumId="5" w15:restartNumberingAfterBreak="0">
    <w:nsid w:val="433C1B34"/>
    <w:multiLevelType w:val="hybridMultilevel"/>
    <w:tmpl w:val="B96C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41FB6"/>
    <w:multiLevelType w:val="hybridMultilevel"/>
    <w:tmpl w:val="8F040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C231A6"/>
    <w:multiLevelType w:val="hybridMultilevel"/>
    <w:tmpl w:val="CE2AB33C"/>
    <w:lvl w:ilvl="0" w:tplc="75781984">
      <w:start w:val="1"/>
      <w:numFmt w:val="bullet"/>
      <w:lvlText w:val=""/>
      <w:lvlJc w:val="left"/>
      <w:pPr>
        <w:ind w:left="720" w:hanging="360"/>
      </w:pPr>
      <w:rPr>
        <w:rFonts w:ascii="Symbol" w:hAnsi="Symbol" w:hint="default"/>
      </w:rPr>
    </w:lvl>
    <w:lvl w:ilvl="1" w:tplc="572CA316">
      <w:start w:val="1"/>
      <w:numFmt w:val="bullet"/>
      <w:lvlText w:val="o"/>
      <w:lvlJc w:val="left"/>
      <w:pPr>
        <w:ind w:left="1440" w:hanging="360"/>
      </w:pPr>
      <w:rPr>
        <w:rFonts w:ascii="Courier New" w:hAnsi="Courier New" w:hint="default"/>
      </w:rPr>
    </w:lvl>
    <w:lvl w:ilvl="2" w:tplc="2AA09A16">
      <w:start w:val="1"/>
      <w:numFmt w:val="bullet"/>
      <w:lvlText w:val=""/>
      <w:lvlJc w:val="left"/>
      <w:pPr>
        <w:ind w:left="2160" w:hanging="360"/>
      </w:pPr>
      <w:rPr>
        <w:rFonts w:ascii="Wingdings" w:hAnsi="Wingdings" w:hint="default"/>
      </w:rPr>
    </w:lvl>
    <w:lvl w:ilvl="3" w:tplc="E19476EC">
      <w:start w:val="1"/>
      <w:numFmt w:val="bullet"/>
      <w:lvlText w:val=""/>
      <w:lvlJc w:val="left"/>
      <w:pPr>
        <w:ind w:left="2880" w:hanging="360"/>
      </w:pPr>
      <w:rPr>
        <w:rFonts w:ascii="Symbol" w:hAnsi="Symbol" w:hint="default"/>
      </w:rPr>
    </w:lvl>
    <w:lvl w:ilvl="4" w:tplc="CE2AC66A">
      <w:start w:val="1"/>
      <w:numFmt w:val="bullet"/>
      <w:lvlText w:val="o"/>
      <w:lvlJc w:val="left"/>
      <w:pPr>
        <w:ind w:left="3600" w:hanging="360"/>
      </w:pPr>
      <w:rPr>
        <w:rFonts w:ascii="Courier New" w:hAnsi="Courier New" w:hint="default"/>
      </w:rPr>
    </w:lvl>
    <w:lvl w:ilvl="5" w:tplc="7DAA552C">
      <w:start w:val="1"/>
      <w:numFmt w:val="bullet"/>
      <w:lvlText w:val=""/>
      <w:lvlJc w:val="left"/>
      <w:pPr>
        <w:ind w:left="4320" w:hanging="360"/>
      </w:pPr>
      <w:rPr>
        <w:rFonts w:ascii="Wingdings" w:hAnsi="Wingdings" w:hint="default"/>
      </w:rPr>
    </w:lvl>
    <w:lvl w:ilvl="6" w:tplc="ED7C3C64">
      <w:start w:val="1"/>
      <w:numFmt w:val="bullet"/>
      <w:lvlText w:val=""/>
      <w:lvlJc w:val="left"/>
      <w:pPr>
        <w:ind w:left="5040" w:hanging="360"/>
      </w:pPr>
      <w:rPr>
        <w:rFonts w:ascii="Symbol" w:hAnsi="Symbol" w:hint="default"/>
      </w:rPr>
    </w:lvl>
    <w:lvl w:ilvl="7" w:tplc="3FE215C2">
      <w:start w:val="1"/>
      <w:numFmt w:val="bullet"/>
      <w:lvlText w:val="o"/>
      <w:lvlJc w:val="left"/>
      <w:pPr>
        <w:ind w:left="5760" w:hanging="360"/>
      </w:pPr>
      <w:rPr>
        <w:rFonts w:ascii="Courier New" w:hAnsi="Courier New" w:hint="default"/>
      </w:rPr>
    </w:lvl>
    <w:lvl w:ilvl="8" w:tplc="391C49D8">
      <w:start w:val="1"/>
      <w:numFmt w:val="bullet"/>
      <w:lvlText w:val=""/>
      <w:lvlJc w:val="left"/>
      <w:pPr>
        <w:ind w:left="6480" w:hanging="360"/>
      </w:pPr>
      <w:rPr>
        <w:rFonts w:ascii="Wingdings" w:hAnsi="Wingdings" w:hint="default"/>
      </w:rPr>
    </w:lvl>
  </w:abstractNum>
  <w:abstractNum w:abstractNumId="8" w15:restartNumberingAfterBreak="0">
    <w:nsid w:val="6178ED36"/>
    <w:multiLevelType w:val="hybridMultilevel"/>
    <w:tmpl w:val="DA684CBE"/>
    <w:lvl w:ilvl="0" w:tplc="8318D1C8">
      <w:start w:val="1"/>
      <w:numFmt w:val="bullet"/>
      <w:lvlText w:val=""/>
      <w:lvlJc w:val="left"/>
      <w:pPr>
        <w:ind w:left="720" w:hanging="360"/>
      </w:pPr>
      <w:rPr>
        <w:rFonts w:ascii="Symbol" w:hAnsi="Symbol" w:hint="default"/>
      </w:rPr>
    </w:lvl>
    <w:lvl w:ilvl="1" w:tplc="61160410">
      <w:start w:val="1"/>
      <w:numFmt w:val="bullet"/>
      <w:lvlText w:val=""/>
      <w:lvlJc w:val="left"/>
      <w:pPr>
        <w:ind w:left="1440" w:hanging="360"/>
      </w:pPr>
      <w:rPr>
        <w:rFonts w:ascii="Wingdings" w:hAnsi="Wingdings" w:hint="default"/>
      </w:rPr>
    </w:lvl>
    <w:lvl w:ilvl="2" w:tplc="15F828B4">
      <w:start w:val="1"/>
      <w:numFmt w:val="bullet"/>
      <w:lvlText w:val=""/>
      <w:lvlJc w:val="left"/>
      <w:pPr>
        <w:ind w:left="2160" w:hanging="360"/>
      </w:pPr>
      <w:rPr>
        <w:rFonts w:ascii="Wingdings" w:hAnsi="Wingdings" w:hint="default"/>
      </w:rPr>
    </w:lvl>
    <w:lvl w:ilvl="3" w:tplc="D0A03F1C">
      <w:start w:val="1"/>
      <w:numFmt w:val="bullet"/>
      <w:lvlText w:val=""/>
      <w:lvlJc w:val="left"/>
      <w:pPr>
        <w:ind w:left="2880" w:hanging="360"/>
      </w:pPr>
      <w:rPr>
        <w:rFonts w:ascii="Symbol" w:hAnsi="Symbol" w:hint="default"/>
      </w:rPr>
    </w:lvl>
    <w:lvl w:ilvl="4" w:tplc="716C9CB0">
      <w:start w:val="1"/>
      <w:numFmt w:val="bullet"/>
      <w:lvlText w:val="o"/>
      <w:lvlJc w:val="left"/>
      <w:pPr>
        <w:ind w:left="3600" w:hanging="360"/>
      </w:pPr>
      <w:rPr>
        <w:rFonts w:ascii="Courier New" w:hAnsi="Courier New" w:hint="default"/>
      </w:rPr>
    </w:lvl>
    <w:lvl w:ilvl="5" w:tplc="7B920EDE">
      <w:start w:val="1"/>
      <w:numFmt w:val="bullet"/>
      <w:lvlText w:val=""/>
      <w:lvlJc w:val="left"/>
      <w:pPr>
        <w:ind w:left="4320" w:hanging="360"/>
      </w:pPr>
      <w:rPr>
        <w:rFonts w:ascii="Wingdings" w:hAnsi="Wingdings" w:hint="default"/>
      </w:rPr>
    </w:lvl>
    <w:lvl w:ilvl="6" w:tplc="C07CEAEE">
      <w:start w:val="1"/>
      <w:numFmt w:val="bullet"/>
      <w:lvlText w:val=""/>
      <w:lvlJc w:val="left"/>
      <w:pPr>
        <w:ind w:left="5040" w:hanging="360"/>
      </w:pPr>
      <w:rPr>
        <w:rFonts w:ascii="Symbol" w:hAnsi="Symbol" w:hint="default"/>
      </w:rPr>
    </w:lvl>
    <w:lvl w:ilvl="7" w:tplc="42981DAE">
      <w:start w:val="1"/>
      <w:numFmt w:val="bullet"/>
      <w:lvlText w:val="o"/>
      <w:lvlJc w:val="left"/>
      <w:pPr>
        <w:ind w:left="5760" w:hanging="360"/>
      </w:pPr>
      <w:rPr>
        <w:rFonts w:ascii="Courier New" w:hAnsi="Courier New" w:hint="default"/>
      </w:rPr>
    </w:lvl>
    <w:lvl w:ilvl="8" w:tplc="E0EC4BD6">
      <w:start w:val="1"/>
      <w:numFmt w:val="bullet"/>
      <w:lvlText w:val=""/>
      <w:lvlJc w:val="left"/>
      <w:pPr>
        <w:ind w:left="6480" w:hanging="360"/>
      </w:pPr>
      <w:rPr>
        <w:rFonts w:ascii="Wingdings" w:hAnsi="Wingdings" w:hint="default"/>
      </w:rPr>
    </w:lvl>
  </w:abstractNum>
  <w:abstractNum w:abstractNumId="9" w15:restartNumberingAfterBreak="0">
    <w:nsid w:val="667A6762"/>
    <w:multiLevelType w:val="hybridMultilevel"/>
    <w:tmpl w:val="E348DA72"/>
    <w:lvl w:ilvl="0" w:tplc="DF08B392">
      <w:start w:val="1"/>
      <w:numFmt w:val="bullet"/>
      <w:lvlText w:val=""/>
      <w:lvlJc w:val="left"/>
      <w:pPr>
        <w:ind w:left="720" w:hanging="360"/>
      </w:pPr>
      <w:rPr>
        <w:rFonts w:ascii="Symbol" w:hAnsi="Symbol" w:hint="default"/>
      </w:rPr>
    </w:lvl>
    <w:lvl w:ilvl="1" w:tplc="87FC4702">
      <w:start w:val="1"/>
      <w:numFmt w:val="bullet"/>
      <w:lvlText w:val=""/>
      <w:lvlJc w:val="left"/>
      <w:pPr>
        <w:ind w:left="1440" w:hanging="360"/>
      </w:pPr>
      <w:rPr>
        <w:rFonts w:ascii="Wingdings" w:hAnsi="Wingdings" w:hint="default"/>
      </w:rPr>
    </w:lvl>
    <w:lvl w:ilvl="2" w:tplc="7ABE441E">
      <w:start w:val="1"/>
      <w:numFmt w:val="bullet"/>
      <w:lvlText w:val=""/>
      <w:lvlJc w:val="left"/>
      <w:pPr>
        <w:ind w:left="2160" w:hanging="360"/>
      </w:pPr>
      <w:rPr>
        <w:rFonts w:ascii="Wingdings" w:hAnsi="Wingdings" w:hint="default"/>
      </w:rPr>
    </w:lvl>
    <w:lvl w:ilvl="3" w:tplc="84844ECE">
      <w:start w:val="1"/>
      <w:numFmt w:val="bullet"/>
      <w:lvlText w:val=""/>
      <w:lvlJc w:val="left"/>
      <w:pPr>
        <w:ind w:left="2880" w:hanging="360"/>
      </w:pPr>
      <w:rPr>
        <w:rFonts w:ascii="Symbol" w:hAnsi="Symbol" w:hint="default"/>
      </w:rPr>
    </w:lvl>
    <w:lvl w:ilvl="4" w:tplc="838C34BA">
      <w:start w:val="1"/>
      <w:numFmt w:val="bullet"/>
      <w:lvlText w:val="o"/>
      <w:lvlJc w:val="left"/>
      <w:pPr>
        <w:ind w:left="3600" w:hanging="360"/>
      </w:pPr>
      <w:rPr>
        <w:rFonts w:ascii="Courier New" w:hAnsi="Courier New" w:hint="default"/>
      </w:rPr>
    </w:lvl>
    <w:lvl w:ilvl="5" w:tplc="3592AB44">
      <w:start w:val="1"/>
      <w:numFmt w:val="bullet"/>
      <w:lvlText w:val=""/>
      <w:lvlJc w:val="left"/>
      <w:pPr>
        <w:ind w:left="4320" w:hanging="360"/>
      </w:pPr>
      <w:rPr>
        <w:rFonts w:ascii="Wingdings" w:hAnsi="Wingdings" w:hint="default"/>
      </w:rPr>
    </w:lvl>
    <w:lvl w:ilvl="6" w:tplc="C22824C6">
      <w:start w:val="1"/>
      <w:numFmt w:val="bullet"/>
      <w:lvlText w:val=""/>
      <w:lvlJc w:val="left"/>
      <w:pPr>
        <w:ind w:left="5040" w:hanging="360"/>
      </w:pPr>
      <w:rPr>
        <w:rFonts w:ascii="Symbol" w:hAnsi="Symbol" w:hint="default"/>
      </w:rPr>
    </w:lvl>
    <w:lvl w:ilvl="7" w:tplc="273C8F36">
      <w:start w:val="1"/>
      <w:numFmt w:val="bullet"/>
      <w:lvlText w:val="o"/>
      <w:lvlJc w:val="left"/>
      <w:pPr>
        <w:ind w:left="5760" w:hanging="360"/>
      </w:pPr>
      <w:rPr>
        <w:rFonts w:ascii="Courier New" w:hAnsi="Courier New" w:hint="default"/>
      </w:rPr>
    </w:lvl>
    <w:lvl w:ilvl="8" w:tplc="8A2C2BF4">
      <w:start w:val="1"/>
      <w:numFmt w:val="bullet"/>
      <w:lvlText w:val=""/>
      <w:lvlJc w:val="left"/>
      <w:pPr>
        <w:ind w:left="6480" w:hanging="360"/>
      </w:pPr>
      <w:rPr>
        <w:rFonts w:ascii="Wingdings" w:hAnsi="Wingdings" w:hint="default"/>
      </w:rPr>
    </w:lvl>
  </w:abstractNum>
  <w:abstractNum w:abstractNumId="10" w15:restartNumberingAfterBreak="0">
    <w:nsid w:val="674EA8D3"/>
    <w:multiLevelType w:val="hybridMultilevel"/>
    <w:tmpl w:val="AF3E4FA4"/>
    <w:lvl w:ilvl="0" w:tplc="97701662">
      <w:start w:val="1"/>
      <w:numFmt w:val="bullet"/>
      <w:lvlText w:val=""/>
      <w:lvlJc w:val="left"/>
      <w:pPr>
        <w:ind w:left="720" w:hanging="360"/>
      </w:pPr>
      <w:rPr>
        <w:rFonts w:ascii="Symbol" w:hAnsi="Symbol" w:hint="default"/>
      </w:rPr>
    </w:lvl>
    <w:lvl w:ilvl="1" w:tplc="1A9E6386">
      <w:start w:val="1"/>
      <w:numFmt w:val="bullet"/>
      <w:lvlText w:val=""/>
      <w:lvlJc w:val="left"/>
      <w:pPr>
        <w:ind w:left="1440" w:hanging="360"/>
      </w:pPr>
      <w:rPr>
        <w:rFonts w:ascii="Wingdings" w:hAnsi="Wingdings" w:hint="default"/>
      </w:rPr>
    </w:lvl>
    <w:lvl w:ilvl="2" w:tplc="90825248">
      <w:start w:val="1"/>
      <w:numFmt w:val="bullet"/>
      <w:lvlText w:val=""/>
      <w:lvlJc w:val="left"/>
      <w:pPr>
        <w:ind w:left="2160" w:hanging="360"/>
      </w:pPr>
      <w:rPr>
        <w:rFonts w:ascii="Wingdings" w:hAnsi="Wingdings" w:hint="default"/>
      </w:rPr>
    </w:lvl>
    <w:lvl w:ilvl="3" w:tplc="EBC69EA6">
      <w:start w:val="1"/>
      <w:numFmt w:val="bullet"/>
      <w:lvlText w:val=""/>
      <w:lvlJc w:val="left"/>
      <w:pPr>
        <w:ind w:left="2880" w:hanging="360"/>
      </w:pPr>
      <w:rPr>
        <w:rFonts w:ascii="Symbol" w:hAnsi="Symbol" w:hint="default"/>
      </w:rPr>
    </w:lvl>
    <w:lvl w:ilvl="4" w:tplc="DB4A6258">
      <w:start w:val="1"/>
      <w:numFmt w:val="bullet"/>
      <w:lvlText w:val="o"/>
      <w:lvlJc w:val="left"/>
      <w:pPr>
        <w:ind w:left="3600" w:hanging="360"/>
      </w:pPr>
      <w:rPr>
        <w:rFonts w:ascii="Courier New" w:hAnsi="Courier New" w:hint="default"/>
      </w:rPr>
    </w:lvl>
    <w:lvl w:ilvl="5" w:tplc="69B84992">
      <w:start w:val="1"/>
      <w:numFmt w:val="bullet"/>
      <w:lvlText w:val=""/>
      <w:lvlJc w:val="left"/>
      <w:pPr>
        <w:ind w:left="4320" w:hanging="360"/>
      </w:pPr>
      <w:rPr>
        <w:rFonts w:ascii="Wingdings" w:hAnsi="Wingdings" w:hint="default"/>
      </w:rPr>
    </w:lvl>
    <w:lvl w:ilvl="6" w:tplc="BC20C444">
      <w:start w:val="1"/>
      <w:numFmt w:val="bullet"/>
      <w:lvlText w:val=""/>
      <w:lvlJc w:val="left"/>
      <w:pPr>
        <w:ind w:left="5040" w:hanging="360"/>
      </w:pPr>
      <w:rPr>
        <w:rFonts w:ascii="Symbol" w:hAnsi="Symbol" w:hint="default"/>
      </w:rPr>
    </w:lvl>
    <w:lvl w:ilvl="7" w:tplc="E5521370">
      <w:start w:val="1"/>
      <w:numFmt w:val="bullet"/>
      <w:lvlText w:val="o"/>
      <w:lvlJc w:val="left"/>
      <w:pPr>
        <w:ind w:left="5760" w:hanging="360"/>
      </w:pPr>
      <w:rPr>
        <w:rFonts w:ascii="Courier New" w:hAnsi="Courier New" w:hint="default"/>
      </w:rPr>
    </w:lvl>
    <w:lvl w:ilvl="8" w:tplc="273230C0">
      <w:start w:val="1"/>
      <w:numFmt w:val="bullet"/>
      <w:lvlText w:val=""/>
      <w:lvlJc w:val="left"/>
      <w:pPr>
        <w:ind w:left="6480" w:hanging="360"/>
      </w:pPr>
      <w:rPr>
        <w:rFonts w:ascii="Wingdings" w:hAnsi="Wingdings" w:hint="default"/>
      </w:rPr>
    </w:lvl>
  </w:abstractNum>
  <w:abstractNum w:abstractNumId="11" w15:restartNumberingAfterBreak="0">
    <w:nsid w:val="68BB3D0A"/>
    <w:multiLevelType w:val="hybridMultilevel"/>
    <w:tmpl w:val="77C4FBB0"/>
    <w:lvl w:ilvl="0" w:tplc="29A4D6C6">
      <w:start w:val="1"/>
      <w:numFmt w:val="bullet"/>
      <w:lvlText w:val=""/>
      <w:lvlJc w:val="left"/>
      <w:pPr>
        <w:ind w:left="720" w:hanging="360"/>
      </w:pPr>
      <w:rPr>
        <w:rFonts w:ascii="Symbol" w:hAnsi="Symbol" w:hint="default"/>
      </w:rPr>
    </w:lvl>
    <w:lvl w:ilvl="1" w:tplc="2B9C7BF6">
      <w:start w:val="1"/>
      <w:numFmt w:val="bullet"/>
      <w:lvlText w:val=""/>
      <w:lvlJc w:val="left"/>
      <w:pPr>
        <w:ind w:left="1440" w:hanging="360"/>
      </w:pPr>
      <w:rPr>
        <w:rFonts w:ascii="Wingdings" w:hAnsi="Wingdings" w:hint="default"/>
      </w:rPr>
    </w:lvl>
    <w:lvl w:ilvl="2" w:tplc="2466E514">
      <w:start w:val="1"/>
      <w:numFmt w:val="bullet"/>
      <w:lvlText w:val=""/>
      <w:lvlJc w:val="left"/>
      <w:pPr>
        <w:ind w:left="2160" w:hanging="360"/>
      </w:pPr>
      <w:rPr>
        <w:rFonts w:ascii="Wingdings" w:hAnsi="Wingdings" w:hint="default"/>
      </w:rPr>
    </w:lvl>
    <w:lvl w:ilvl="3" w:tplc="B66E0B82">
      <w:start w:val="1"/>
      <w:numFmt w:val="bullet"/>
      <w:lvlText w:val=""/>
      <w:lvlJc w:val="left"/>
      <w:pPr>
        <w:ind w:left="2880" w:hanging="360"/>
      </w:pPr>
      <w:rPr>
        <w:rFonts w:ascii="Symbol" w:hAnsi="Symbol" w:hint="default"/>
      </w:rPr>
    </w:lvl>
    <w:lvl w:ilvl="4" w:tplc="E23C924E">
      <w:start w:val="1"/>
      <w:numFmt w:val="bullet"/>
      <w:lvlText w:val="o"/>
      <w:lvlJc w:val="left"/>
      <w:pPr>
        <w:ind w:left="3600" w:hanging="360"/>
      </w:pPr>
      <w:rPr>
        <w:rFonts w:ascii="Courier New" w:hAnsi="Courier New" w:hint="default"/>
      </w:rPr>
    </w:lvl>
    <w:lvl w:ilvl="5" w:tplc="66A4423E">
      <w:start w:val="1"/>
      <w:numFmt w:val="bullet"/>
      <w:lvlText w:val=""/>
      <w:lvlJc w:val="left"/>
      <w:pPr>
        <w:ind w:left="4320" w:hanging="360"/>
      </w:pPr>
      <w:rPr>
        <w:rFonts w:ascii="Wingdings" w:hAnsi="Wingdings" w:hint="default"/>
      </w:rPr>
    </w:lvl>
    <w:lvl w:ilvl="6" w:tplc="ACFCD7C0">
      <w:start w:val="1"/>
      <w:numFmt w:val="bullet"/>
      <w:lvlText w:val=""/>
      <w:lvlJc w:val="left"/>
      <w:pPr>
        <w:ind w:left="5040" w:hanging="360"/>
      </w:pPr>
      <w:rPr>
        <w:rFonts w:ascii="Symbol" w:hAnsi="Symbol" w:hint="default"/>
      </w:rPr>
    </w:lvl>
    <w:lvl w:ilvl="7" w:tplc="6E52982E">
      <w:start w:val="1"/>
      <w:numFmt w:val="bullet"/>
      <w:lvlText w:val="o"/>
      <w:lvlJc w:val="left"/>
      <w:pPr>
        <w:ind w:left="5760" w:hanging="360"/>
      </w:pPr>
      <w:rPr>
        <w:rFonts w:ascii="Courier New" w:hAnsi="Courier New" w:hint="default"/>
      </w:rPr>
    </w:lvl>
    <w:lvl w:ilvl="8" w:tplc="93E0A1FC">
      <w:start w:val="1"/>
      <w:numFmt w:val="bullet"/>
      <w:lvlText w:val=""/>
      <w:lvlJc w:val="left"/>
      <w:pPr>
        <w:ind w:left="6480" w:hanging="360"/>
      </w:pPr>
      <w:rPr>
        <w:rFonts w:ascii="Wingdings" w:hAnsi="Wingdings" w:hint="default"/>
      </w:rPr>
    </w:lvl>
  </w:abstractNum>
  <w:abstractNum w:abstractNumId="12" w15:restartNumberingAfterBreak="0">
    <w:nsid w:val="6BE0A5BF"/>
    <w:multiLevelType w:val="hybridMultilevel"/>
    <w:tmpl w:val="7ECCE8C4"/>
    <w:lvl w:ilvl="0" w:tplc="400C5602">
      <w:start w:val="1"/>
      <w:numFmt w:val="bullet"/>
      <w:lvlText w:val=""/>
      <w:lvlJc w:val="left"/>
      <w:pPr>
        <w:ind w:left="720" w:hanging="360"/>
      </w:pPr>
      <w:rPr>
        <w:rFonts w:ascii="Symbol" w:hAnsi="Symbol" w:hint="default"/>
      </w:rPr>
    </w:lvl>
    <w:lvl w:ilvl="1" w:tplc="25FC891A">
      <w:start w:val="1"/>
      <w:numFmt w:val="bullet"/>
      <w:lvlText w:val=""/>
      <w:lvlJc w:val="left"/>
      <w:pPr>
        <w:ind w:left="1440" w:hanging="360"/>
      </w:pPr>
      <w:rPr>
        <w:rFonts w:ascii="Wingdings" w:hAnsi="Wingdings" w:hint="default"/>
      </w:rPr>
    </w:lvl>
    <w:lvl w:ilvl="2" w:tplc="22F0A902">
      <w:start w:val="1"/>
      <w:numFmt w:val="bullet"/>
      <w:lvlText w:val=""/>
      <w:lvlJc w:val="left"/>
      <w:pPr>
        <w:ind w:left="2160" w:hanging="360"/>
      </w:pPr>
      <w:rPr>
        <w:rFonts w:ascii="Wingdings" w:hAnsi="Wingdings" w:hint="default"/>
      </w:rPr>
    </w:lvl>
    <w:lvl w:ilvl="3" w:tplc="4580CABC">
      <w:start w:val="1"/>
      <w:numFmt w:val="bullet"/>
      <w:lvlText w:val=""/>
      <w:lvlJc w:val="left"/>
      <w:pPr>
        <w:ind w:left="2880" w:hanging="360"/>
      </w:pPr>
      <w:rPr>
        <w:rFonts w:ascii="Symbol" w:hAnsi="Symbol" w:hint="default"/>
      </w:rPr>
    </w:lvl>
    <w:lvl w:ilvl="4" w:tplc="4220179E">
      <w:start w:val="1"/>
      <w:numFmt w:val="bullet"/>
      <w:lvlText w:val="o"/>
      <w:lvlJc w:val="left"/>
      <w:pPr>
        <w:ind w:left="3600" w:hanging="360"/>
      </w:pPr>
      <w:rPr>
        <w:rFonts w:ascii="Courier New" w:hAnsi="Courier New" w:hint="default"/>
      </w:rPr>
    </w:lvl>
    <w:lvl w:ilvl="5" w:tplc="84E8260E">
      <w:start w:val="1"/>
      <w:numFmt w:val="bullet"/>
      <w:lvlText w:val=""/>
      <w:lvlJc w:val="left"/>
      <w:pPr>
        <w:ind w:left="4320" w:hanging="360"/>
      </w:pPr>
      <w:rPr>
        <w:rFonts w:ascii="Wingdings" w:hAnsi="Wingdings" w:hint="default"/>
      </w:rPr>
    </w:lvl>
    <w:lvl w:ilvl="6" w:tplc="5BC2A542">
      <w:start w:val="1"/>
      <w:numFmt w:val="bullet"/>
      <w:lvlText w:val=""/>
      <w:lvlJc w:val="left"/>
      <w:pPr>
        <w:ind w:left="5040" w:hanging="360"/>
      </w:pPr>
      <w:rPr>
        <w:rFonts w:ascii="Symbol" w:hAnsi="Symbol" w:hint="default"/>
      </w:rPr>
    </w:lvl>
    <w:lvl w:ilvl="7" w:tplc="6A802B40">
      <w:start w:val="1"/>
      <w:numFmt w:val="bullet"/>
      <w:lvlText w:val="o"/>
      <w:lvlJc w:val="left"/>
      <w:pPr>
        <w:ind w:left="5760" w:hanging="360"/>
      </w:pPr>
      <w:rPr>
        <w:rFonts w:ascii="Courier New" w:hAnsi="Courier New" w:hint="default"/>
      </w:rPr>
    </w:lvl>
    <w:lvl w:ilvl="8" w:tplc="8A045B02">
      <w:start w:val="1"/>
      <w:numFmt w:val="bullet"/>
      <w:lvlText w:val=""/>
      <w:lvlJc w:val="left"/>
      <w:pPr>
        <w:ind w:left="6480" w:hanging="360"/>
      </w:pPr>
      <w:rPr>
        <w:rFonts w:ascii="Wingdings" w:hAnsi="Wingdings" w:hint="default"/>
      </w:rPr>
    </w:lvl>
  </w:abstractNum>
  <w:abstractNum w:abstractNumId="13" w15:restartNumberingAfterBreak="0">
    <w:nsid w:val="6ED95ABF"/>
    <w:multiLevelType w:val="hybridMultilevel"/>
    <w:tmpl w:val="6E66D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08321"/>
    <w:multiLevelType w:val="hybridMultilevel"/>
    <w:tmpl w:val="E6B8D568"/>
    <w:lvl w:ilvl="0" w:tplc="A0EE48CE">
      <w:start w:val="1"/>
      <w:numFmt w:val="bullet"/>
      <w:lvlText w:val=""/>
      <w:lvlJc w:val="left"/>
      <w:pPr>
        <w:ind w:left="720" w:hanging="360"/>
      </w:pPr>
      <w:rPr>
        <w:rFonts w:ascii="Symbol" w:hAnsi="Symbol" w:hint="default"/>
      </w:rPr>
    </w:lvl>
    <w:lvl w:ilvl="1" w:tplc="67627764">
      <w:start w:val="1"/>
      <w:numFmt w:val="bullet"/>
      <w:lvlText w:val="o"/>
      <w:lvlJc w:val="left"/>
      <w:pPr>
        <w:ind w:left="1440" w:hanging="360"/>
      </w:pPr>
      <w:rPr>
        <w:rFonts w:ascii="Courier New" w:hAnsi="Courier New" w:hint="default"/>
      </w:rPr>
    </w:lvl>
    <w:lvl w:ilvl="2" w:tplc="A00ECCCA">
      <w:start w:val="1"/>
      <w:numFmt w:val="bullet"/>
      <w:lvlText w:val=""/>
      <w:lvlJc w:val="left"/>
      <w:pPr>
        <w:ind w:left="2160" w:hanging="360"/>
      </w:pPr>
      <w:rPr>
        <w:rFonts w:ascii="Wingdings" w:hAnsi="Wingdings" w:hint="default"/>
      </w:rPr>
    </w:lvl>
    <w:lvl w:ilvl="3" w:tplc="E89C3FAA">
      <w:start w:val="1"/>
      <w:numFmt w:val="bullet"/>
      <w:lvlText w:val=""/>
      <w:lvlJc w:val="left"/>
      <w:pPr>
        <w:ind w:left="2880" w:hanging="360"/>
      </w:pPr>
      <w:rPr>
        <w:rFonts w:ascii="Symbol" w:hAnsi="Symbol" w:hint="default"/>
      </w:rPr>
    </w:lvl>
    <w:lvl w:ilvl="4" w:tplc="B5367BBC">
      <w:start w:val="1"/>
      <w:numFmt w:val="bullet"/>
      <w:lvlText w:val="o"/>
      <w:lvlJc w:val="left"/>
      <w:pPr>
        <w:ind w:left="3600" w:hanging="360"/>
      </w:pPr>
      <w:rPr>
        <w:rFonts w:ascii="Courier New" w:hAnsi="Courier New" w:hint="default"/>
      </w:rPr>
    </w:lvl>
    <w:lvl w:ilvl="5" w:tplc="8154DDE0">
      <w:start w:val="1"/>
      <w:numFmt w:val="bullet"/>
      <w:lvlText w:val=""/>
      <w:lvlJc w:val="left"/>
      <w:pPr>
        <w:ind w:left="4320" w:hanging="360"/>
      </w:pPr>
      <w:rPr>
        <w:rFonts w:ascii="Wingdings" w:hAnsi="Wingdings" w:hint="default"/>
      </w:rPr>
    </w:lvl>
    <w:lvl w:ilvl="6" w:tplc="78387CF6">
      <w:start w:val="1"/>
      <w:numFmt w:val="bullet"/>
      <w:lvlText w:val=""/>
      <w:lvlJc w:val="left"/>
      <w:pPr>
        <w:ind w:left="5040" w:hanging="360"/>
      </w:pPr>
      <w:rPr>
        <w:rFonts w:ascii="Symbol" w:hAnsi="Symbol" w:hint="default"/>
      </w:rPr>
    </w:lvl>
    <w:lvl w:ilvl="7" w:tplc="8E52686C">
      <w:start w:val="1"/>
      <w:numFmt w:val="bullet"/>
      <w:lvlText w:val="o"/>
      <w:lvlJc w:val="left"/>
      <w:pPr>
        <w:ind w:left="5760" w:hanging="360"/>
      </w:pPr>
      <w:rPr>
        <w:rFonts w:ascii="Courier New" w:hAnsi="Courier New" w:hint="default"/>
      </w:rPr>
    </w:lvl>
    <w:lvl w:ilvl="8" w:tplc="659EEF30">
      <w:start w:val="1"/>
      <w:numFmt w:val="bullet"/>
      <w:lvlText w:val=""/>
      <w:lvlJc w:val="left"/>
      <w:pPr>
        <w:ind w:left="6480" w:hanging="360"/>
      </w:pPr>
      <w:rPr>
        <w:rFonts w:ascii="Wingdings" w:hAnsi="Wingdings" w:hint="default"/>
      </w:rPr>
    </w:lvl>
  </w:abstractNum>
  <w:abstractNum w:abstractNumId="15" w15:restartNumberingAfterBreak="0">
    <w:nsid w:val="79DE93E7"/>
    <w:multiLevelType w:val="hybridMultilevel"/>
    <w:tmpl w:val="DF6A5F52"/>
    <w:lvl w:ilvl="0" w:tplc="6AD87C14">
      <w:start w:val="1"/>
      <w:numFmt w:val="bullet"/>
      <w:lvlText w:val=""/>
      <w:lvlJc w:val="left"/>
      <w:pPr>
        <w:ind w:left="720" w:hanging="360"/>
      </w:pPr>
      <w:rPr>
        <w:rFonts w:ascii="Symbol" w:hAnsi="Symbol" w:hint="default"/>
      </w:rPr>
    </w:lvl>
    <w:lvl w:ilvl="1" w:tplc="8CFAF69A">
      <w:start w:val="1"/>
      <w:numFmt w:val="bullet"/>
      <w:lvlText w:val="o"/>
      <w:lvlJc w:val="left"/>
      <w:pPr>
        <w:ind w:left="1440" w:hanging="360"/>
      </w:pPr>
      <w:rPr>
        <w:rFonts w:ascii="Courier New" w:hAnsi="Courier New" w:hint="default"/>
      </w:rPr>
    </w:lvl>
    <w:lvl w:ilvl="2" w:tplc="184468D8">
      <w:start w:val="1"/>
      <w:numFmt w:val="bullet"/>
      <w:lvlText w:val=""/>
      <w:lvlJc w:val="left"/>
      <w:pPr>
        <w:ind w:left="2160" w:hanging="360"/>
      </w:pPr>
      <w:rPr>
        <w:rFonts w:ascii="Wingdings" w:hAnsi="Wingdings" w:hint="default"/>
      </w:rPr>
    </w:lvl>
    <w:lvl w:ilvl="3" w:tplc="A95834CC">
      <w:start w:val="1"/>
      <w:numFmt w:val="bullet"/>
      <w:lvlText w:val=""/>
      <w:lvlJc w:val="left"/>
      <w:pPr>
        <w:ind w:left="2880" w:hanging="360"/>
      </w:pPr>
      <w:rPr>
        <w:rFonts w:ascii="Symbol" w:hAnsi="Symbol" w:hint="default"/>
      </w:rPr>
    </w:lvl>
    <w:lvl w:ilvl="4" w:tplc="BFA80208">
      <w:start w:val="1"/>
      <w:numFmt w:val="bullet"/>
      <w:lvlText w:val="o"/>
      <w:lvlJc w:val="left"/>
      <w:pPr>
        <w:ind w:left="3600" w:hanging="360"/>
      </w:pPr>
      <w:rPr>
        <w:rFonts w:ascii="Courier New" w:hAnsi="Courier New" w:hint="default"/>
      </w:rPr>
    </w:lvl>
    <w:lvl w:ilvl="5" w:tplc="40C66DC2">
      <w:start w:val="1"/>
      <w:numFmt w:val="bullet"/>
      <w:lvlText w:val=""/>
      <w:lvlJc w:val="left"/>
      <w:pPr>
        <w:ind w:left="4320" w:hanging="360"/>
      </w:pPr>
      <w:rPr>
        <w:rFonts w:ascii="Wingdings" w:hAnsi="Wingdings" w:hint="default"/>
      </w:rPr>
    </w:lvl>
    <w:lvl w:ilvl="6" w:tplc="1A848766">
      <w:start w:val="1"/>
      <w:numFmt w:val="bullet"/>
      <w:lvlText w:val=""/>
      <w:lvlJc w:val="left"/>
      <w:pPr>
        <w:ind w:left="5040" w:hanging="360"/>
      </w:pPr>
      <w:rPr>
        <w:rFonts w:ascii="Symbol" w:hAnsi="Symbol" w:hint="default"/>
      </w:rPr>
    </w:lvl>
    <w:lvl w:ilvl="7" w:tplc="D4A8B6C0">
      <w:start w:val="1"/>
      <w:numFmt w:val="bullet"/>
      <w:lvlText w:val="o"/>
      <w:lvlJc w:val="left"/>
      <w:pPr>
        <w:ind w:left="5760" w:hanging="360"/>
      </w:pPr>
      <w:rPr>
        <w:rFonts w:ascii="Courier New" w:hAnsi="Courier New" w:hint="default"/>
      </w:rPr>
    </w:lvl>
    <w:lvl w:ilvl="8" w:tplc="783E650C">
      <w:start w:val="1"/>
      <w:numFmt w:val="bullet"/>
      <w:lvlText w:val=""/>
      <w:lvlJc w:val="left"/>
      <w:pPr>
        <w:ind w:left="6480" w:hanging="360"/>
      </w:pPr>
      <w:rPr>
        <w:rFonts w:ascii="Wingdings" w:hAnsi="Wingdings" w:hint="default"/>
      </w:rPr>
    </w:lvl>
  </w:abstractNum>
  <w:abstractNum w:abstractNumId="16" w15:restartNumberingAfterBreak="0">
    <w:nsid w:val="7AF11C94"/>
    <w:multiLevelType w:val="hybridMultilevel"/>
    <w:tmpl w:val="963CF030"/>
    <w:lvl w:ilvl="0" w:tplc="0A688460">
      <w:start w:val="1"/>
      <w:numFmt w:val="bullet"/>
      <w:lvlText w:val=""/>
      <w:lvlJc w:val="left"/>
      <w:pPr>
        <w:ind w:left="720" w:hanging="360"/>
      </w:pPr>
      <w:rPr>
        <w:rFonts w:ascii="Symbol" w:hAnsi="Symbol" w:hint="default"/>
      </w:rPr>
    </w:lvl>
    <w:lvl w:ilvl="1" w:tplc="B7048622">
      <w:start w:val="1"/>
      <w:numFmt w:val="bullet"/>
      <w:lvlText w:val="o"/>
      <w:lvlJc w:val="left"/>
      <w:pPr>
        <w:ind w:left="1440" w:hanging="360"/>
      </w:pPr>
      <w:rPr>
        <w:rFonts w:ascii="Courier New" w:hAnsi="Courier New" w:hint="default"/>
      </w:rPr>
    </w:lvl>
    <w:lvl w:ilvl="2" w:tplc="27F06732">
      <w:start w:val="1"/>
      <w:numFmt w:val="bullet"/>
      <w:lvlText w:val=""/>
      <w:lvlJc w:val="left"/>
      <w:pPr>
        <w:ind w:left="2160" w:hanging="360"/>
      </w:pPr>
      <w:rPr>
        <w:rFonts w:ascii="Wingdings" w:hAnsi="Wingdings" w:hint="default"/>
      </w:rPr>
    </w:lvl>
    <w:lvl w:ilvl="3" w:tplc="6CF0D5F2">
      <w:start w:val="1"/>
      <w:numFmt w:val="bullet"/>
      <w:lvlText w:val=""/>
      <w:lvlJc w:val="left"/>
      <w:pPr>
        <w:ind w:left="2880" w:hanging="360"/>
      </w:pPr>
      <w:rPr>
        <w:rFonts w:ascii="Symbol" w:hAnsi="Symbol" w:hint="default"/>
      </w:rPr>
    </w:lvl>
    <w:lvl w:ilvl="4" w:tplc="5D481902">
      <w:start w:val="1"/>
      <w:numFmt w:val="bullet"/>
      <w:lvlText w:val="o"/>
      <w:lvlJc w:val="left"/>
      <w:pPr>
        <w:ind w:left="3600" w:hanging="360"/>
      </w:pPr>
      <w:rPr>
        <w:rFonts w:ascii="Courier New" w:hAnsi="Courier New" w:hint="default"/>
      </w:rPr>
    </w:lvl>
    <w:lvl w:ilvl="5" w:tplc="CD68B3EA">
      <w:start w:val="1"/>
      <w:numFmt w:val="bullet"/>
      <w:lvlText w:val=""/>
      <w:lvlJc w:val="left"/>
      <w:pPr>
        <w:ind w:left="4320" w:hanging="360"/>
      </w:pPr>
      <w:rPr>
        <w:rFonts w:ascii="Wingdings" w:hAnsi="Wingdings" w:hint="default"/>
      </w:rPr>
    </w:lvl>
    <w:lvl w:ilvl="6" w:tplc="90686A98">
      <w:start w:val="1"/>
      <w:numFmt w:val="bullet"/>
      <w:lvlText w:val=""/>
      <w:lvlJc w:val="left"/>
      <w:pPr>
        <w:ind w:left="5040" w:hanging="360"/>
      </w:pPr>
      <w:rPr>
        <w:rFonts w:ascii="Symbol" w:hAnsi="Symbol" w:hint="default"/>
      </w:rPr>
    </w:lvl>
    <w:lvl w:ilvl="7" w:tplc="9F9CA53A">
      <w:start w:val="1"/>
      <w:numFmt w:val="bullet"/>
      <w:lvlText w:val="o"/>
      <w:lvlJc w:val="left"/>
      <w:pPr>
        <w:ind w:left="5760" w:hanging="360"/>
      </w:pPr>
      <w:rPr>
        <w:rFonts w:ascii="Courier New" w:hAnsi="Courier New" w:hint="default"/>
      </w:rPr>
    </w:lvl>
    <w:lvl w:ilvl="8" w:tplc="4B62535E">
      <w:start w:val="1"/>
      <w:numFmt w:val="bullet"/>
      <w:lvlText w:val=""/>
      <w:lvlJc w:val="left"/>
      <w:pPr>
        <w:ind w:left="6480" w:hanging="360"/>
      </w:pPr>
      <w:rPr>
        <w:rFonts w:ascii="Wingdings" w:hAnsi="Wingdings" w:hint="default"/>
      </w:rPr>
    </w:lvl>
  </w:abstractNum>
  <w:abstractNum w:abstractNumId="17" w15:restartNumberingAfterBreak="0">
    <w:nsid w:val="7FF6621F"/>
    <w:multiLevelType w:val="hybridMultilevel"/>
    <w:tmpl w:val="0302A05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464319">
    <w:abstractNumId w:val="16"/>
  </w:num>
  <w:num w:numId="2" w16cid:durableId="466093080">
    <w:abstractNumId w:val="7"/>
  </w:num>
  <w:num w:numId="3" w16cid:durableId="498421792">
    <w:abstractNumId w:val="11"/>
  </w:num>
  <w:num w:numId="4" w16cid:durableId="1633944271">
    <w:abstractNumId w:val="8"/>
  </w:num>
  <w:num w:numId="5" w16cid:durableId="1881623929">
    <w:abstractNumId w:val="4"/>
  </w:num>
  <w:num w:numId="6" w16cid:durableId="1332371626">
    <w:abstractNumId w:val="9"/>
  </w:num>
  <w:num w:numId="7" w16cid:durableId="1238590374">
    <w:abstractNumId w:val="10"/>
  </w:num>
  <w:num w:numId="8" w16cid:durableId="711154570">
    <w:abstractNumId w:val="12"/>
  </w:num>
  <w:num w:numId="9" w16cid:durableId="1585918244">
    <w:abstractNumId w:val="15"/>
  </w:num>
  <w:num w:numId="10" w16cid:durableId="810561320">
    <w:abstractNumId w:val="14"/>
  </w:num>
  <w:num w:numId="11" w16cid:durableId="1115708021">
    <w:abstractNumId w:val="0"/>
  </w:num>
  <w:num w:numId="12" w16cid:durableId="1058240334">
    <w:abstractNumId w:val="6"/>
  </w:num>
  <w:num w:numId="13" w16cid:durableId="479494111">
    <w:abstractNumId w:val="2"/>
  </w:num>
  <w:num w:numId="14" w16cid:durableId="1256790499">
    <w:abstractNumId w:val="17"/>
  </w:num>
  <w:num w:numId="15" w16cid:durableId="874849863">
    <w:abstractNumId w:val="13"/>
  </w:num>
  <w:num w:numId="16" w16cid:durableId="59911926">
    <w:abstractNumId w:val="1"/>
  </w:num>
  <w:num w:numId="17" w16cid:durableId="1665278756">
    <w:abstractNumId w:val="5"/>
  </w:num>
  <w:num w:numId="18" w16cid:durableId="1330597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C6FD32"/>
    <w:rsid w:val="00065A35"/>
    <w:rsid w:val="001E14AF"/>
    <w:rsid w:val="002D2606"/>
    <w:rsid w:val="00475961"/>
    <w:rsid w:val="00486CDD"/>
    <w:rsid w:val="00557070"/>
    <w:rsid w:val="00634CF4"/>
    <w:rsid w:val="007D03DA"/>
    <w:rsid w:val="008A6D9B"/>
    <w:rsid w:val="00A049E9"/>
    <w:rsid w:val="00B84034"/>
    <w:rsid w:val="00BC218F"/>
    <w:rsid w:val="00BC7E5D"/>
    <w:rsid w:val="00BF1539"/>
    <w:rsid w:val="00C77B7F"/>
    <w:rsid w:val="00CE7324"/>
    <w:rsid w:val="00DC4CA9"/>
    <w:rsid w:val="00EA3C19"/>
    <w:rsid w:val="00F167B0"/>
    <w:rsid w:val="00FB787D"/>
    <w:rsid w:val="00FE6FE4"/>
    <w:rsid w:val="010BA8B5"/>
    <w:rsid w:val="025B7AD3"/>
    <w:rsid w:val="03C6F1E2"/>
    <w:rsid w:val="03FF7BD1"/>
    <w:rsid w:val="044A0E43"/>
    <w:rsid w:val="05D7E885"/>
    <w:rsid w:val="087F29E0"/>
    <w:rsid w:val="0963E5BE"/>
    <w:rsid w:val="09FC172D"/>
    <w:rsid w:val="0A7DBDDF"/>
    <w:rsid w:val="0AD4E614"/>
    <w:rsid w:val="0B279932"/>
    <w:rsid w:val="0B8F7E79"/>
    <w:rsid w:val="0C6361AD"/>
    <w:rsid w:val="0CEBDACC"/>
    <w:rsid w:val="0E46220C"/>
    <w:rsid w:val="0E4E0018"/>
    <w:rsid w:val="0E6DE0CC"/>
    <w:rsid w:val="0E7EC821"/>
    <w:rsid w:val="100832F1"/>
    <w:rsid w:val="10469FF1"/>
    <w:rsid w:val="108D88E8"/>
    <w:rsid w:val="135D508B"/>
    <w:rsid w:val="14980030"/>
    <w:rsid w:val="15F619A5"/>
    <w:rsid w:val="1649B6C1"/>
    <w:rsid w:val="1740F4F0"/>
    <w:rsid w:val="178D8F45"/>
    <w:rsid w:val="17D4DD84"/>
    <w:rsid w:val="17F10F59"/>
    <w:rsid w:val="18909BE9"/>
    <w:rsid w:val="18D6FE1C"/>
    <w:rsid w:val="1A16D286"/>
    <w:rsid w:val="1B95934C"/>
    <w:rsid w:val="1BAB832F"/>
    <w:rsid w:val="1EC6FD32"/>
    <w:rsid w:val="2038CB97"/>
    <w:rsid w:val="21766B8B"/>
    <w:rsid w:val="221E253D"/>
    <w:rsid w:val="22C3C83D"/>
    <w:rsid w:val="240DAF57"/>
    <w:rsid w:val="24B18906"/>
    <w:rsid w:val="265E0396"/>
    <w:rsid w:val="268C30BC"/>
    <w:rsid w:val="27712A24"/>
    <w:rsid w:val="28AF8296"/>
    <w:rsid w:val="28EEC22F"/>
    <w:rsid w:val="2BDAA355"/>
    <w:rsid w:val="2CB7B811"/>
    <w:rsid w:val="2CD9DFA4"/>
    <w:rsid w:val="31649B22"/>
    <w:rsid w:val="3217BDC6"/>
    <w:rsid w:val="328FB0AE"/>
    <w:rsid w:val="32E9471C"/>
    <w:rsid w:val="33067011"/>
    <w:rsid w:val="3343F0B7"/>
    <w:rsid w:val="343A4CF1"/>
    <w:rsid w:val="34D46A1D"/>
    <w:rsid w:val="37BAB449"/>
    <w:rsid w:val="38A6D494"/>
    <w:rsid w:val="395684AA"/>
    <w:rsid w:val="39864EDF"/>
    <w:rsid w:val="3AC9CA78"/>
    <w:rsid w:val="3AF2550B"/>
    <w:rsid w:val="3B5F88D2"/>
    <w:rsid w:val="3D533961"/>
    <w:rsid w:val="3EF43699"/>
    <w:rsid w:val="4134AE29"/>
    <w:rsid w:val="43FB7912"/>
    <w:rsid w:val="457F7782"/>
    <w:rsid w:val="48261AC1"/>
    <w:rsid w:val="4A665FB4"/>
    <w:rsid w:val="4ADEBD42"/>
    <w:rsid w:val="4BDD8B41"/>
    <w:rsid w:val="4C5AFA79"/>
    <w:rsid w:val="4CE5B9B9"/>
    <w:rsid w:val="4FD7A564"/>
    <w:rsid w:val="551CC4BE"/>
    <w:rsid w:val="556F05BC"/>
    <w:rsid w:val="55D59CDB"/>
    <w:rsid w:val="58AEB3ED"/>
    <w:rsid w:val="58B111BC"/>
    <w:rsid w:val="5CA8097D"/>
    <w:rsid w:val="5CE8FCA3"/>
    <w:rsid w:val="5D4225BD"/>
    <w:rsid w:val="5E355D14"/>
    <w:rsid w:val="5F0E6460"/>
    <w:rsid w:val="5F6A908D"/>
    <w:rsid w:val="60B20D2B"/>
    <w:rsid w:val="619BC39F"/>
    <w:rsid w:val="61E8C074"/>
    <w:rsid w:val="626FBDAE"/>
    <w:rsid w:val="65ADFB4E"/>
    <w:rsid w:val="662F5A2F"/>
    <w:rsid w:val="663AA0C3"/>
    <w:rsid w:val="683A8B02"/>
    <w:rsid w:val="68AB3AE5"/>
    <w:rsid w:val="69398F75"/>
    <w:rsid w:val="6953CE29"/>
    <w:rsid w:val="6995990D"/>
    <w:rsid w:val="6AEEDB60"/>
    <w:rsid w:val="6B7217AA"/>
    <w:rsid w:val="6C281370"/>
    <w:rsid w:val="6DD37F7E"/>
    <w:rsid w:val="6DD7BF4E"/>
    <w:rsid w:val="6E40C6CC"/>
    <w:rsid w:val="6E53F7B7"/>
    <w:rsid w:val="6ECE59E4"/>
    <w:rsid w:val="722A644A"/>
    <w:rsid w:val="73B47DDA"/>
    <w:rsid w:val="73BB2B97"/>
    <w:rsid w:val="748423AB"/>
    <w:rsid w:val="751C11AA"/>
    <w:rsid w:val="75A0407F"/>
    <w:rsid w:val="76328A03"/>
    <w:rsid w:val="76640D2A"/>
    <w:rsid w:val="77BC9B7E"/>
    <w:rsid w:val="77E0A009"/>
    <w:rsid w:val="77ECFFB7"/>
    <w:rsid w:val="784BD4E3"/>
    <w:rsid w:val="78ADDE7B"/>
    <w:rsid w:val="78D5A996"/>
    <w:rsid w:val="7B09BBA0"/>
    <w:rsid w:val="7BEC0345"/>
    <w:rsid w:val="7BF7F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AB950"/>
  <w15:chartTrackingRefBased/>
  <w15:docId w15:val="{101375D9-E321-41DD-9302-A62544A6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link w:val="Heading1Char"/>
    <w:qFormat/>
    <w:rsid w:val="00FE6F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FE6FE4"/>
    <w:pPr>
      <w:keepLines/>
      <w:spacing w:after="0"/>
      <w:jc w:val="left"/>
      <w:outlineLvl w:val="1"/>
    </w:pPr>
    <w:rPr>
      <w:rFonts w:ascii="Tahoma" w:eastAsia="Tahoma" w:hAnsi="Tahoma" w:cs="Tahoma"/>
      <w:b w:val="0"/>
      <w:bCs w:val="0"/>
      <w:color w:val="007833"/>
      <w:kern w:val="0"/>
      <w:sz w:val="48"/>
      <w:szCs w:val="48"/>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Pr>
      <w:sz w:val="24"/>
    </w:rPr>
  </w:style>
  <w:style w:type="paragraph" w:styleId="ListParagraph">
    <w:name w:val="List Paragraph"/>
    <w:basedOn w:val="Normal"/>
    <w:uiPriority w:val="34"/>
    <w:qFormat/>
    <w:pPr>
      <w:ind w:left="720"/>
    </w:pPr>
  </w:style>
  <w:style w:type="table" w:styleId="TableGrid">
    <w:name w:val="Table Grid"/>
    <w:basedOn w:val="TableNormal"/>
    <w:rsid w:val="00FE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6FE4"/>
    <w:rPr>
      <w:rFonts w:ascii="Tahoma" w:eastAsia="Tahoma" w:hAnsi="Tahoma" w:cs="Tahoma"/>
      <w:color w:val="007833"/>
      <w:sz w:val="48"/>
      <w:szCs w:val="48"/>
      <w:lang w:bidi="en-GB"/>
    </w:rPr>
  </w:style>
  <w:style w:type="character" w:customStyle="1" w:styleId="Heading1Char">
    <w:name w:val="Heading 1 Char"/>
    <w:basedOn w:val="DefaultParagraphFont"/>
    <w:link w:val="Heading1"/>
    <w:rsid w:val="00FE6FE4"/>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0A820C97E0942A1B577E5BB0124E3" ma:contentTypeVersion="10" ma:contentTypeDescription="Create a new document." ma:contentTypeScope="" ma:versionID="518fa906f8e94f95fef65c3feb4cd4b6">
  <xsd:schema xmlns:xsd="http://www.w3.org/2001/XMLSchema" xmlns:xs="http://www.w3.org/2001/XMLSchema" xmlns:p="http://schemas.microsoft.com/office/2006/metadata/properties" xmlns:ns2="5ba6a928-e309-4fcb-9746-fef3d1ccad39" xmlns:ns3="344fd031-654a-4f3e-9a8a-9924329a634b" targetNamespace="http://schemas.microsoft.com/office/2006/metadata/properties" ma:root="true" ma:fieldsID="f86703f525771a3d373e42a362ee9f47" ns2:_="" ns3:_="">
    <xsd:import namespace="5ba6a928-e309-4fcb-9746-fef3d1ccad39"/>
    <xsd:import namespace="344fd031-654a-4f3e-9a8a-9924329a63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6a928-e309-4fcb-9746-fef3d1cc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9de625-9929-417b-9e11-0a55eb2ebb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4fd031-654a-4f3e-9a8a-9924329a63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e467-cad7-454d-90e4-876658afed7c}" ma:internalName="TaxCatchAll" ma:showField="CatchAllData" ma:web="344fd031-654a-4f3e-9a8a-9924329a6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a6a928-e309-4fcb-9746-fef3d1ccad39">
      <Terms xmlns="http://schemas.microsoft.com/office/infopath/2007/PartnerControls"/>
    </lcf76f155ced4ddcb4097134ff3c332f>
    <TaxCatchAll xmlns="344fd031-654a-4f3e-9a8a-9924329a63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0FE50-EB39-4670-885E-98BBC245B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6a928-e309-4fcb-9746-fef3d1ccad39"/>
    <ds:schemaRef ds:uri="344fd031-654a-4f3e-9a8a-9924329a6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597F8-02BE-4FA2-AD73-222BA375335B}">
  <ds:schemaRefs>
    <ds:schemaRef ds:uri="http://schemas.microsoft.com/office/2006/metadata/properties"/>
    <ds:schemaRef ds:uri="http://schemas.microsoft.com/office/infopath/2007/PartnerControls"/>
    <ds:schemaRef ds:uri="5ba6a928-e309-4fcb-9746-fef3d1ccad39"/>
    <ds:schemaRef ds:uri="344fd031-654a-4f3e-9a8a-9924329a634b"/>
  </ds:schemaRefs>
</ds:datastoreItem>
</file>

<file path=customXml/itemProps3.xml><?xml version="1.0" encoding="utf-8"?>
<ds:datastoreItem xmlns:ds="http://schemas.openxmlformats.org/officeDocument/2006/customXml" ds:itemID="{7C2FE71E-8EBB-4A68-8CD0-D060FDE74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3603</Characters>
  <Application>Microsoft Office Word</Application>
  <DocSecurity>0</DocSecurity>
  <Lines>30</Lines>
  <Paragraphs>8</Paragraphs>
  <ScaleCrop>false</ScaleCrop>
  <Company>LBH</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NORBURY FIRST &amp; MIDDLE SCHOOL</dc:title>
  <dc:subject/>
  <dc:creator>Norbury School</dc:creator>
  <cp:keywords/>
  <cp:lastModifiedBy>Mike Jefferies</cp:lastModifiedBy>
  <cp:revision>2</cp:revision>
  <cp:lastPrinted>2022-09-04T11:53:00Z</cp:lastPrinted>
  <dcterms:created xsi:type="dcterms:W3CDTF">2025-06-23T10:33:00Z</dcterms:created>
  <dcterms:modified xsi:type="dcterms:W3CDTF">2025-06-23T10:33:00Z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0x010100A6B0A820C97E0942A1B577E5BB0124E3</vt:lpwstr>
  </property>
</Properties>
</file>