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9793D" w14:textId="77777777" w:rsidR="00747033" w:rsidRPr="005426C5" w:rsidRDefault="00540BC5" w:rsidP="00747033">
      <w:pPr>
        <w:spacing w:line="240" w:lineRule="exact"/>
        <w:jc w:val="center"/>
        <w:rPr>
          <w:rFonts w:ascii="Verdana" w:hAnsi="Verdana"/>
          <w:b/>
          <w:sz w:val="18"/>
          <w:szCs w:val="18"/>
          <w:u w:val="single"/>
        </w:rPr>
      </w:pPr>
      <w:r>
        <w:rPr>
          <w:rFonts w:ascii="Verdana" w:hAnsi="Verdana"/>
          <w:b/>
          <w:sz w:val="18"/>
          <w:szCs w:val="18"/>
          <w:u w:val="single"/>
        </w:rPr>
        <w:t>Physical Education</w:t>
      </w:r>
      <w:r w:rsidR="00747033" w:rsidRPr="005426C5">
        <w:rPr>
          <w:rFonts w:ascii="Verdana" w:hAnsi="Verdana"/>
          <w:b/>
          <w:sz w:val="18"/>
          <w:szCs w:val="18"/>
          <w:u w:val="single"/>
        </w:rPr>
        <w:t xml:space="preserve"> </w:t>
      </w:r>
      <w:r>
        <w:rPr>
          <w:rFonts w:ascii="Verdana" w:hAnsi="Verdana"/>
          <w:b/>
          <w:sz w:val="18"/>
          <w:szCs w:val="18"/>
          <w:u w:val="single"/>
        </w:rPr>
        <w:t>Department at</w:t>
      </w:r>
      <w:r w:rsidR="00747033" w:rsidRPr="005426C5">
        <w:rPr>
          <w:rFonts w:ascii="Verdana" w:hAnsi="Verdana"/>
          <w:b/>
          <w:sz w:val="18"/>
          <w:szCs w:val="18"/>
          <w:u w:val="single"/>
        </w:rPr>
        <w:t xml:space="preserve"> </w:t>
      </w:r>
      <w:r>
        <w:rPr>
          <w:rFonts w:ascii="Verdana" w:hAnsi="Verdana"/>
          <w:b/>
          <w:sz w:val="18"/>
          <w:szCs w:val="18"/>
          <w:u w:val="single"/>
        </w:rPr>
        <w:t>Upper Wharfedale S</w:t>
      </w:r>
      <w:r w:rsidR="00747033">
        <w:rPr>
          <w:rFonts w:ascii="Verdana" w:hAnsi="Verdana"/>
          <w:b/>
          <w:sz w:val="18"/>
          <w:szCs w:val="18"/>
          <w:u w:val="single"/>
        </w:rPr>
        <w:t>chool</w:t>
      </w:r>
    </w:p>
    <w:p w14:paraId="4E7D086E" w14:textId="77777777" w:rsidR="00747033" w:rsidRPr="00C40D8B" w:rsidRDefault="00747033" w:rsidP="00747033">
      <w:pPr>
        <w:spacing w:line="240" w:lineRule="exact"/>
        <w:jc w:val="both"/>
        <w:rPr>
          <w:rFonts w:ascii="Verdana" w:hAnsi="Verdana"/>
          <w:sz w:val="18"/>
          <w:szCs w:val="18"/>
        </w:rPr>
      </w:pPr>
    </w:p>
    <w:p w14:paraId="2DB933B0" w14:textId="149F9458" w:rsidR="00747033" w:rsidRPr="001D577B" w:rsidRDefault="00747033" w:rsidP="00747033">
      <w:pPr>
        <w:spacing w:line="240" w:lineRule="exact"/>
        <w:ind w:left="284" w:right="648"/>
        <w:jc w:val="both"/>
        <w:rPr>
          <w:rFonts w:ascii="Verdana" w:hAnsi="Verdana"/>
          <w:sz w:val="18"/>
          <w:szCs w:val="18"/>
        </w:rPr>
      </w:pPr>
      <w:r w:rsidRPr="001D577B">
        <w:rPr>
          <w:rFonts w:ascii="Verdana" w:hAnsi="Verdana"/>
          <w:sz w:val="18"/>
          <w:szCs w:val="18"/>
        </w:rPr>
        <w:t xml:space="preserve">This is an excellent opportunity for the successful candidate to join a </w:t>
      </w:r>
      <w:r>
        <w:rPr>
          <w:rFonts w:ascii="Verdana" w:hAnsi="Verdana"/>
          <w:sz w:val="18"/>
          <w:szCs w:val="18"/>
        </w:rPr>
        <w:t xml:space="preserve">forward-thinking and supportive </w:t>
      </w:r>
      <w:r w:rsidR="00676EE2">
        <w:rPr>
          <w:rFonts w:ascii="Verdana" w:hAnsi="Verdana"/>
          <w:sz w:val="18"/>
          <w:szCs w:val="18"/>
        </w:rPr>
        <w:t>d</w:t>
      </w:r>
      <w:r w:rsidRPr="001D577B">
        <w:rPr>
          <w:rFonts w:ascii="Verdana" w:hAnsi="Verdana"/>
          <w:sz w:val="18"/>
          <w:szCs w:val="18"/>
        </w:rPr>
        <w:t>epartment. Currently, our high</w:t>
      </w:r>
      <w:r w:rsidR="00676EE2">
        <w:rPr>
          <w:rFonts w:ascii="Verdana" w:hAnsi="Verdana"/>
          <w:sz w:val="18"/>
          <w:szCs w:val="18"/>
        </w:rPr>
        <w:t>-</w:t>
      </w:r>
      <w:r w:rsidRPr="001D577B">
        <w:rPr>
          <w:rFonts w:ascii="Verdana" w:hAnsi="Verdana"/>
          <w:sz w:val="18"/>
          <w:szCs w:val="18"/>
        </w:rPr>
        <w:t xml:space="preserve">performing team comprises of </w:t>
      </w:r>
      <w:r w:rsidR="00540BC5">
        <w:rPr>
          <w:rFonts w:ascii="Verdana" w:hAnsi="Verdana"/>
          <w:sz w:val="18"/>
          <w:szCs w:val="18"/>
        </w:rPr>
        <w:t>three</w:t>
      </w:r>
      <w:r w:rsidRPr="001D577B">
        <w:rPr>
          <w:rFonts w:ascii="Verdana" w:hAnsi="Verdana"/>
          <w:sz w:val="18"/>
          <w:szCs w:val="18"/>
        </w:rPr>
        <w:t xml:space="preserve"> well</w:t>
      </w:r>
      <w:r w:rsidR="00676EE2">
        <w:rPr>
          <w:rFonts w:ascii="Verdana" w:hAnsi="Verdana"/>
          <w:sz w:val="18"/>
          <w:szCs w:val="18"/>
        </w:rPr>
        <w:t>-</w:t>
      </w:r>
      <w:r w:rsidRPr="001D577B">
        <w:rPr>
          <w:rFonts w:ascii="Verdana" w:hAnsi="Verdana"/>
          <w:sz w:val="18"/>
          <w:szCs w:val="18"/>
        </w:rPr>
        <w:t xml:space="preserve">qualified, </w:t>
      </w:r>
      <w:r w:rsidRPr="00B94526">
        <w:rPr>
          <w:rFonts w:ascii="Verdana" w:hAnsi="Verdana"/>
          <w:sz w:val="18"/>
          <w:szCs w:val="18"/>
        </w:rPr>
        <w:t>dedicated,</w:t>
      </w:r>
      <w:r w:rsidRPr="001D577B">
        <w:rPr>
          <w:rFonts w:ascii="Verdana" w:hAnsi="Verdana"/>
          <w:sz w:val="18"/>
          <w:szCs w:val="18"/>
        </w:rPr>
        <w:t xml:space="preserve"> </w:t>
      </w:r>
      <w:r w:rsidR="00540BC5">
        <w:rPr>
          <w:rFonts w:ascii="Verdana" w:hAnsi="Verdana"/>
          <w:sz w:val="18"/>
          <w:szCs w:val="18"/>
        </w:rPr>
        <w:t xml:space="preserve">innovative and adaptable PE teachers </w:t>
      </w:r>
      <w:r w:rsidR="000E1742">
        <w:rPr>
          <w:rFonts w:ascii="Verdana" w:hAnsi="Verdana"/>
          <w:sz w:val="18"/>
          <w:szCs w:val="18"/>
        </w:rPr>
        <w:t xml:space="preserve">who </w:t>
      </w:r>
      <w:r w:rsidR="00540BC5">
        <w:rPr>
          <w:rFonts w:ascii="Verdana" w:hAnsi="Verdana"/>
          <w:sz w:val="18"/>
          <w:szCs w:val="18"/>
        </w:rPr>
        <w:t>are committed to extra-curricular activities</w:t>
      </w:r>
      <w:r w:rsidRPr="001D577B">
        <w:rPr>
          <w:rFonts w:ascii="Verdana" w:hAnsi="Verdana"/>
          <w:sz w:val="18"/>
          <w:szCs w:val="18"/>
        </w:rPr>
        <w:t xml:space="preserve">. </w:t>
      </w:r>
    </w:p>
    <w:p w14:paraId="3500A49B" w14:textId="77777777" w:rsidR="00747033" w:rsidRPr="001D577B" w:rsidRDefault="00747033" w:rsidP="00747033">
      <w:pPr>
        <w:spacing w:line="240" w:lineRule="exact"/>
        <w:ind w:left="284" w:right="648"/>
        <w:jc w:val="both"/>
        <w:rPr>
          <w:rFonts w:ascii="Verdana" w:hAnsi="Verdana"/>
          <w:sz w:val="18"/>
          <w:szCs w:val="18"/>
        </w:rPr>
      </w:pPr>
    </w:p>
    <w:p w14:paraId="74B79497" w14:textId="5A0C3362" w:rsidR="00540BC5" w:rsidRDefault="00540BC5" w:rsidP="00747033">
      <w:pPr>
        <w:spacing w:line="240" w:lineRule="exact"/>
        <w:ind w:left="284" w:right="648"/>
        <w:jc w:val="both"/>
        <w:rPr>
          <w:rFonts w:ascii="Verdana" w:hAnsi="Verdana"/>
          <w:sz w:val="18"/>
          <w:szCs w:val="18"/>
        </w:rPr>
      </w:pPr>
      <w:r>
        <w:rPr>
          <w:rFonts w:ascii="Verdana" w:hAnsi="Verdana"/>
          <w:sz w:val="18"/>
          <w:szCs w:val="18"/>
        </w:rPr>
        <w:t xml:space="preserve">The facilities for PE at Upper Wharfedale School are very good. We have a large 4 </w:t>
      </w:r>
      <w:r w:rsidR="00676EE2">
        <w:rPr>
          <w:rFonts w:ascii="Verdana" w:hAnsi="Verdana"/>
          <w:sz w:val="18"/>
          <w:szCs w:val="18"/>
        </w:rPr>
        <w:t>b</w:t>
      </w:r>
      <w:r>
        <w:rPr>
          <w:rFonts w:ascii="Verdana" w:hAnsi="Verdana"/>
          <w:sz w:val="18"/>
          <w:szCs w:val="18"/>
        </w:rPr>
        <w:t>adminton court sports hall</w:t>
      </w:r>
      <w:r w:rsidR="00676EE2">
        <w:rPr>
          <w:rFonts w:ascii="Verdana" w:hAnsi="Verdana"/>
          <w:sz w:val="18"/>
          <w:szCs w:val="18"/>
        </w:rPr>
        <w:t>;</w:t>
      </w:r>
      <w:r>
        <w:rPr>
          <w:rFonts w:ascii="Verdana" w:hAnsi="Verdana"/>
          <w:sz w:val="18"/>
          <w:szCs w:val="18"/>
        </w:rPr>
        <w:t xml:space="preserve"> a 20m indoor, heated swimming pool</w:t>
      </w:r>
      <w:r w:rsidR="00676EE2">
        <w:rPr>
          <w:rFonts w:ascii="Verdana" w:hAnsi="Verdana"/>
          <w:sz w:val="18"/>
          <w:szCs w:val="18"/>
        </w:rPr>
        <w:t>;</w:t>
      </w:r>
      <w:r>
        <w:rPr>
          <w:rFonts w:ascii="Verdana" w:hAnsi="Verdana"/>
          <w:sz w:val="18"/>
          <w:szCs w:val="18"/>
        </w:rPr>
        <w:t xml:space="preserve"> </w:t>
      </w:r>
      <w:r w:rsidR="00676EE2">
        <w:rPr>
          <w:rFonts w:ascii="Verdana" w:hAnsi="Verdana"/>
          <w:sz w:val="18"/>
          <w:szCs w:val="18"/>
        </w:rPr>
        <w:t>and</w:t>
      </w:r>
      <w:r>
        <w:rPr>
          <w:rFonts w:ascii="Verdana" w:hAnsi="Verdana"/>
          <w:sz w:val="18"/>
          <w:szCs w:val="18"/>
        </w:rPr>
        <w:t xml:space="preserve"> use of the school hall for certain activities. Outside</w:t>
      </w:r>
      <w:r w:rsidR="00676EE2">
        <w:rPr>
          <w:rFonts w:ascii="Verdana" w:hAnsi="Verdana"/>
          <w:sz w:val="18"/>
          <w:szCs w:val="18"/>
        </w:rPr>
        <w:t>,</w:t>
      </w:r>
      <w:r>
        <w:rPr>
          <w:rFonts w:ascii="Verdana" w:hAnsi="Verdana"/>
          <w:sz w:val="18"/>
          <w:szCs w:val="18"/>
        </w:rPr>
        <w:t xml:space="preserve"> we have 1 full size rugby/football pitch</w:t>
      </w:r>
      <w:r w:rsidR="00676EE2">
        <w:rPr>
          <w:rFonts w:ascii="Verdana" w:hAnsi="Verdana"/>
          <w:sz w:val="18"/>
          <w:szCs w:val="18"/>
        </w:rPr>
        <w:t>;</w:t>
      </w:r>
      <w:r>
        <w:rPr>
          <w:rFonts w:ascii="Verdana" w:hAnsi="Verdana"/>
          <w:sz w:val="18"/>
          <w:szCs w:val="18"/>
        </w:rPr>
        <w:t xml:space="preserve"> a smaller football pitch</w:t>
      </w:r>
      <w:r w:rsidR="00676EE2">
        <w:rPr>
          <w:rFonts w:ascii="Verdana" w:hAnsi="Verdana"/>
          <w:sz w:val="18"/>
          <w:szCs w:val="18"/>
        </w:rPr>
        <w:t>; and</w:t>
      </w:r>
      <w:r>
        <w:rPr>
          <w:rFonts w:ascii="Verdana" w:hAnsi="Verdana"/>
          <w:sz w:val="18"/>
          <w:szCs w:val="18"/>
        </w:rPr>
        <w:t xml:space="preserve"> 3 hardcourt outdoor netball/tennis courts. We have good links with the local sports clubs and </w:t>
      </w:r>
      <w:r w:rsidR="00676EE2">
        <w:rPr>
          <w:rFonts w:ascii="Verdana" w:hAnsi="Verdana"/>
          <w:sz w:val="18"/>
          <w:szCs w:val="18"/>
        </w:rPr>
        <w:t xml:space="preserve">we </w:t>
      </w:r>
      <w:r>
        <w:rPr>
          <w:rFonts w:ascii="Verdana" w:hAnsi="Verdana"/>
          <w:sz w:val="18"/>
          <w:szCs w:val="18"/>
        </w:rPr>
        <w:t>are able to use their cricket, football and rugby pitches when necessary.</w:t>
      </w:r>
    </w:p>
    <w:p w14:paraId="41CC4D3B" w14:textId="77777777" w:rsidR="00540BC5" w:rsidRDefault="00540BC5" w:rsidP="00747033">
      <w:pPr>
        <w:spacing w:line="240" w:lineRule="exact"/>
        <w:ind w:left="284" w:right="648"/>
        <w:jc w:val="both"/>
        <w:rPr>
          <w:rFonts w:ascii="Verdana" w:hAnsi="Verdana"/>
          <w:sz w:val="18"/>
          <w:szCs w:val="18"/>
        </w:rPr>
      </w:pPr>
    </w:p>
    <w:p w14:paraId="55BBAB52" w14:textId="78CE548F" w:rsidR="00747033" w:rsidRDefault="00183434" w:rsidP="00747033">
      <w:pPr>
        <w:spacing w:line="240" w:lineRule="exact"/>
        <w:ind w:left="284" w:right="648"/>
        <w:jc w:val="both"/>
        <w:rPr>
          <w:rFonts w:ascii="Verdana" w:hAnsi="Verdana"/>
          <w:sz w:val="18"/>
          <w:szCs w:val="18"/>
        </w:rPr>
      </w:pPr>
      <w:r>
        <w:rPr>
          <w:rFonts w:ascii="Verdana" w:hAnsi="Verdana"/>
          <w:sz w:val="18"/>
          <w:szCs w:val="18"/>
        </w:rPr>
        <w:t xml:space="preserve">At Key </w:t>
      </w:r>
      <w:r w:rsidR="00676EE2">
        <w:rPr>
          <w:rFonts w:ascii="Verdana" w:hAnsi="Verdana"/>
          <w:sz w:val="18"/>
          <w:szCs w:val="18"/>
        </w:rPr>
        <w:t>S</w:t>
      </w:r>
      <w:r>
        <w:rPr>
          <w:rFonts w:ascii="Verdana" w:hAnsi="Verdana"/>
          <w:sz w:val="18"/>
          <w:szCs w:val="18"/>
        </w:rPr>
        <w:t xml:space="preserve">tage 3 we follow units of work for all sports that we cover. Most sports are covered for half a term, apart from swimming, rugby and netball </w:t>
      </w:r>
      <w:r w:rsidR="00676EE2">
        <w:rPr>
          <w:rFonts w:ascii="Verdana" w:hAnsi="Verdana"/>
          <w:sz w:val="18"/>
          <w:szCs w:val="18"/>
        </w:rPr>
        <w:t>which</w:t>
      </w:r>
      <w:r>
        <w:rPr>
          <w:rFonts w:ascii="Verdana" w:hAnsi="Verdana"/>
          <w:sz w:val="18"/>
          <w:szCs w:val="18"/>
        </w:rPr>
        <w:t xml:space="preserve"> are covered for a term. Lessons are focused on skill development, selecting and applying the appropriate skills, awareness of fitness and health, and leadership and coaching. Students have 4 lessons of PE over a </w:t>
      </w:r>
      <w:r w:rsidR="00B31BAC">
        <w:rPr>
          <w:rFonts w:ascii="Verdana" w:hAnsi="Verdana"/>
          <w:sz w:val="18"/>
          <w:szCs w:val="18"/>
        </w:rPr>
        <w:t>two-week</w:t>
      </w:r>
      <w:r>
        <w:rPr>
          <w:rFonts w:ascii="Verdana" w:hAnsi="Verdana"/>
          <w:sz w:val="18"/>
          <w:szCs w:val="18"/>
        </w:rPr>
        <w:t xml:space="preserve"> timetable.</w:t>
      </w:r>
    </w:p>
    <w:p w14:paraId="1BA84F4B" w14:textId="77777777" w:rsidR="00747033" w:rsidRDefault="00747033" w:rsidP="00747033">
      <w:pPr>
        <w:spacing w:line="240" w:lineRule="exact"/>
        <w:ind w:left="284" w:right="648"/>
        <w:jc w:val="both"/>
        <w:rPr>
          <w:rFonts w:ascii="Verdana" w:hAnsi="Verdana"/>
          <w:sz w:val="18"/>
          <w:szCs w:val="18"/>
        </w:rPr>
      </w:pPr>
    </w:p>
    <w:p w14:paraId="22F6B64E" w14:textId="3B087BF6" w:rsidR="006A2DC4" w:rsidRDefault="00183434" w:rsidP="00747033">
      <w:pPr>
        <w:spacing w:line="240" w:lineRule="exact"/>
        <w:ind w:left="284" w:right="648"/>
        <w:jc w:val="both"/>
        <w:rPr>
          <w:rFonts w:ascii="Verdana" w:hAnsi="Verdana"/>
          <w:sz w:val="18"/>
          <w:szCs w:val="18"/>
        </w:rPr>
      </w:pPr>
      <w:r>
        <w:rPr>
          <w:rFonts w:ascii="Verdana" w:hAnsi="Verdana"/>
          <w:sz w:val="18"/>
          <w:szCs w:val="18"/>
        </w:rPr>
        <w:t>Studen</w:t>
      </w:r>
      <w:r w:rsidR="006A2DC4">
        <w:rPr>
          <w:rFonts w:ascii="Verdana" w:hAnsi="Verdana"/>
          <w:sz w:val="18"/>
          <w:szCs w:val="18"/>
        </w:rPr>
        <w:t>ts are given more of a choice during</w:t>
      </w:r>
      <w:r>
        <w:rPr>
          <w:rFonts w:ascii="Verdana" w:hAnsi="Verdana"/>
          <w:sz w:val="18"/>
          <w:szCs w:val="18"/>
        </w:rPr>
        <w:t xml:space="preserve"> Key Stage 4</w:t>
      </w:r>
      <w:r w:rsidR="006A2DC4">
        <w:rPr>
          <w:rFonts w:ascii="Verdana" w:hAnsi="Verdana"/>
          <w:sz w:val="18"/>
          <w:szCs w:val="18"/>
        </w:rPr>
        <w:t xml:space="preserve"> core</w:t>
      </w:r>
      <w:r>
        <w:rPr>
          <w:rFonts w:ascii="Verdana" w:hAnsi="Verdana"/>
          <w:sz w:val="18"/>
          <w:szCs w:val="18"/>
        </w:rPr>
        <w:t xml:space="preserve"> PE and lessons are mainly focused using the skills learnt at K</w:t>
      </w:r>
      <w:r w:rsidR="00676EE2">
        <w:rPr>
          <w:rFonts w:ascii="Verdana" w:hAnsi="Verdana"/>
          <w:sz w:val="18"/>
          <w:szCs w:val="18"/>
        </w:rPr>
        <w:t>ey Stage 3:</w:t>
      </w:r>
      <w:r>
        <w:rPr>
          <w:rFonts w:ascii="Verdana" w:hAnsi="Verdana"/>
          <w:sz w:val="18"/>
          <w:szCs w:val="18"/>
        </w:rPr>
        <w:t xml:space="preserve"> independent learning, leadership and officiating</w:t>
      </w:r>
      <w:r w:rsidR="006A2DC4">
        <w:rPr>
          <w:rFonts w:ascii="Verdana" w:hAnsi="Verdana"/>
          <w:sz w:val="18"/>
          <w:szCs w:val="18"/>
        </w:rPr>
        <w:t>,</w:t>
      </w:r>
      <w:r>
        <w:rPr>
          <w:rFonts w:ascii="Verdana" w:hAnsi="Verdana"/>
          <w:sz w:val="18"/>
          <w:szCs w:val="18"/>
        </w:rPr>
        <w:t xml:space="preserve"> and preparing students for lifelong participation in sport</w:t>
      </w:r>
      <w:r w:rsidR="006A2DC4">
        <w:rPr>
          <w:rFonts w:ascii="Verdana" w:hAnsi="Verdana"/>
          <w:sz w:val="18"/>
          <w:szCs w:val="18"/>
        </w:rPr>
        <w:t xml:space="preserve">. Students, again, are given 4 hours over a </w:t>
      </w:r>
      <w:r w:rsidR="00B31BAC">
        <w:rPr>
          <w:rFonts w:ascii="Verdana" w:hAnsi="Verdana"/>
          <w:sz w:val="18"/>
          <w:szCs w:val="18"/>
        </w:rPr>
        <w:t>two-week</w:t>
      </w:r>
      <w:r w:rsidR="006A2DC4">
        <w:rPr>
          <w:rFonts w:ascii="Verdana" w:hAnsi="Verdana"/>
          <w:sz w:val="18"/>
          <w:szCs w:val="18"/>
        </w:rPr>
        <w:t xml:space="preserve"> timetable. We teach Edexcel PE for GCSE PE and have had excellent results in the past. Students receive 5</w:t>
      </w:r>
      <w:r w:rsidR="00A167D4">
        <w:rPr>
          <w:rFonts w:ascii="Verdana" w:hAnsi="Verdana"/>
          <w:sz w:val="18"/>
          <w:szCs w:val="18"/>
        </w:rPr>
        <w:t xml:space="preserve"> - 6</w:t>
      </w:r>
      <w:r w:rsidR="006A2DC4">
        <w:rPr>
          <w:rFonts w:ascii="Verdana" w:hAnsi="Verdana"/>
          <w:sz w:val="18"/>
          <w:szCs w:val="18"/>
        </w:rPr>
        <w:t xml:space="preserve"> hours of GCSE PE over 2 weeks, including 1 practical lesson. On average we get about 30-35% of students choosing to do GCSE PE. The scheme of work is taken and adapted from Pearson’s Active Teach. For each unit of work</w:t>
      </w:r>
      <w:r w:rsidR="00676EE2">
        <w:rPr>
          <w:rFonts w:ascii="Verdana" w:hAnsi="Verdana"/>
          <w:sz w:val="18"/>
          <w:szCs w:val="18"/>
        </w:rPr>
        <w:t xml:space="preserve">, </w:t>
      </w:r>
      <w:r w:rsidR="006A2DC4">
        <w:rPr>
          <w:rFonts w:ascii="Verdana" w:hAnsi="Verdana"/>
          <w:sz w:val="18"/>
          <w:szCs w:val="18"/>
        </w:rPr>
        <w:t xml:space="preserve">subject specialists plan their own lessons </w:t>
      </w:r>
      <w:r w:rsidR="00676EE2">
        <w:rPr>
          <w:rFonts w:ascii="Verdana" w:hAnsi="Verdana"/>
          <w:sz w:val="18"/>
          <w:szCs w:val="18"/>
        </w:rPr>
        <w:t>from</w:t>
      </w:r>
      <w:r w:rsidR="006A2DC4">
        <w:rPr>
          <w:rFonts w:ascii="Verdana" w:hAnsi="Verdana"/>
          <w:sz w:val="18"/>
          <w:szCs w:val="18"/>
        </w:rPr>
        <w:t xml:space="preserve"> a resource bank for each section of the specification. Each unit of the specification is assessed with 5 assessment points throughout the year. Our outcomes are consistently above national averages for our GCSE PE Key Stage 4 course.</w:t>
      </w:r>
    </w:p>
    <w:p w14:paraId="6DBCA1CE" w14:textId="77777777" w:rsidR="006A2DC4" w:rsidRDefault="006A2DC4" w:rsidP="00747033">
      <w:pPr>
        <w:spacing w:line="240" w:lineRule="exact"/>
        <w:ind w:left="284" w:right="648"/>
        <w:jc w:val="both"/>
        <w:rPr>
          <w:rFonts w:ascii="Verdana" w:hAnsi="Verdana"/>
          <w:sz w:val="18"/>
          <w:szCs w:val="18"/>
        </w:rPr>
      </w:pPr>
    </w:p>
    <w:p w14:paraId="78984302" w14:textId="4E37F054" w:rsidR="00A116B5" w:rsidRDefault="006A2DC4" w:rsidP="00747033">
      <w:pPr>
        <w:spacing w:line="240" w:lineRule="exact"/>
        <w:ind w:left="284" w:right="648"/>
        <w:jc w:val="both"/>
        <w:rPr>
          <w:rFonts w:ascii="Verdana" w:hAnsi="Verdana"/>
          <w:sz w:val="18"/>
          <w:szCs w:val="18"/>
        </w:rPr>
      </w:pPr>
      <w:r>
        <w:rPr>
          <w:rFonts w:ascii="Verdana" w:hAnsi="Verdana"/>
          <w:sz w:val="18"/>
          <w:szCs w:val="18"/>
        </w:rPr>
        <w:t>There is a strong emphasis on extra-curricular sport at Upper Wharfedale</w:t>
      </w:r>
      <w:r w:rsidR="00A116B5">
        <w:rPr>
          <w:rFonts w:ascii="Verdana" w:hAnsi="Verdana"/>
          <w:sz w:val="18"/>
          <w:szCs w:val="18"/>
        </w:rPr>
        <w:t xml:space="preserve"> School. We have an extensive</w:t>
      </w:r>
      <w:r>
        <w:rPr>
          <w:rFonts w:ascii="Verdana" w:hAnsi="Verdana"/>
          <w:sz w:val="18"/>
          <w:szCs w:val="18"/>
        </w:rPr>
        <w:t xml:space="preserve"> intra-school sport</w:t>
      </w:r>
      <w:r w:rsidR="00A116B5">
        <w:rPr>
          <w:rFonts w:ascii="Verdana" w:hAnsi="Verdana"/>
          <w:sz w:val="18"/>
          <w:szCs w:val="18"/>
        </w:rPr>
        <w:t>s programme. Students really enjoy representing their house and taking part in competitive sport. The sports hall is used most lunchtimes for sports clubs</w:t>
      </w:r>
      <w:r w:rsidR="00676EE2">
        <w:rPr>
          <w:rFonts w:ascii="Verdana" w:hAnsi="Verdana"/>
          <w:sz w:val="18"/>
          <w:szCs w:val="18"/>
        </w:rPr>
        <w:t xml:space="preserve">, including </w:t>
      </w:r>
      <w:r w:rsidR="00A116B5">
        <w:rPr>
          <w:rFonts w:ascii="Verdana" w:hAnsi="Verdana"/>
          <w:sz w:val="18"/>
          <w:szCs w:val="18"/>
        </w:rPr>
        <w:t xml:space="preserve">running </w:t>
      </w:r>
      <w:r w:rsidR="00B31BAC">
        <w:rPr>
          <w:rFonts w:ascii="Verdana" w:hAnsi="Verdana"/>
          <w:sz w:val="18"/>
          <w:szCs w:val="18"/>
        </w:rPr>
        <w:t>club and</w:t>
      </w:r>
      <w:r w:rsidR="00A116B5">
        <w:rPr>
          <w:rFonts w:ascii="Verdana" w:hAnsi="Verdana"/>
          <w:sz w:val="18"/>
          <w:szCs w:val="18"/>
        </w:rPr>
        <w:t xml:space="preserve"> using the swimming pool. Despite being a small </w:t>
      </w:r>
      <w:r w:rsidR="00B31BAC">
        <w:rPr>
          <w:rFonts w:ascii="Verdana" w:hAnsi="Verdana"/>
          <w:sz w:val="18"/>
          <w:szCs w:val="18"/>
        </w:rPr>
        <w:t>school,</w:t>
      </w:r>
      <w:r w:rsidR="00A116B5">
        <w:rPr>
          <w:rFonts w:ascii="Verdana" w:hAnsi="Verdana"/>
          <w:sz w:val="18"/>
          <w:szCs w:val="18"/>
        </w:rPr>
        <w:t xml:space="preserve"> we are very competitive when it comes to inter-school sport. We play all the local schools in football, rugby and netball, as well as taking a full part in the cross-country programme, and supporting local initiatives with other sports as best we can.</w:t>
      </w:r>
    </w:p>
    <w:p w14:paraId="044FA894" w14:textId="77777777" w:rsidR="00A116B5" w:rsidRDefault="00A116B5" w:rsidP="00747033">
      <w:pPr>
        <w:spacing w:line="240" w:lineRule="exact"/>
        <w:ind w:left="284" w:right="648"/>
        <w:jc w:val="both"/>
        <w:rPr>
          <w:rFonts w:ascii="Verdana" w:hAnsi="Verdana"/>
          <w:sz w:val="18"/>
          <w:szCs w:val="18"/>
        </w:rPr>
      </w:pPr>
    </w:p>
    <w:p w14:paraId="7F02EB30" w14:textId="1A317B52" w:rsidR="00FC06C4" w:rsidRDefault="00A116B5" w:rsidP="00CB1AD9">
      <w:pPr>
        <w:spacing w:line="240" w:lineRule="exact"/>
        <w:ind w:left="284" w:right="648"/>
        <w:jc w:val="both"/>
        <w:rPr>
          <w:rFonts w:ascii="Verdana" w:hAnsi="Verdana"/>
          <w:sz w:val="18"/>
          <w:szCs w:val="18"/>
        </w:rPr>
      </w:pPr>
      <w:r>
        <w:rPr>
          <w:rFonts w:ascii="Verdana" w:hAnsi="Verdana"/>
          <w:sz w:val="18"/>
          <w:szCs w:val="18"/>
        </w:rPr>
        <w:t>PE is part of the Visual and Performing Arts faculty and we work closely with the local community. We cur</w:t>
      </w:r>
      <w:r w:rsidR="00A167D4">
        <w:rPr>
          <w:rFonts w:ascii="Verdana" w:hAnsi="Verdana"/>
          <w:sz w:val="18"/>
          <w:szCs w:val="18"/>
        </w:rPr>
        <w:t>rently run trips to London for Performing Arts</w:t>
      </w:r>
      <w:r w:rsidR="00676EE2">
        <w:rPr>
          <w:rFonts w:ascii="Verdana" w:hAnsi="Verdana"/>
          <w:sz w:val="18"/>
          <w:szCs w:val="18"/>
        </w:rPr>
        <w:t>;</w:t>
      </w:r>
      <w:r w:rsidR="00A167D4">
        <w:rPr>
          <w:rFonts w:ascii="Verdana" w:hAnsi="Verdana"/>
          <w:sz w:val="18"/>
          <w:szCs w:val="18"/>
        </w:rPr>
        <w:t xml:space="preserve"> High A</w:t>
      </w:r>
      <w:r>
        <w:rPr>
          <w:rFonts w:ascii="Verdana" w:hAnsi="Verdana"/>
          <w:sz w:val="18"/>
          <w:szCs w:val="18"/>
        </w:rPr>
        <w:t>dventure, Bewerley Park and the Ardeche for outdoor and adventurous activities</w:t>
      </w:r>
      <w:r w:rsidR="00676EE2">
        <w:rPr>
          <w:rFonts w:ascii="Verdana" w:hAnsi="Verdana"/>
          <w:sz w:val="18"/>
          <w:szCs w:val="18"/>
        </w:rPr>
        <w:t>.</w:t>
      </w:r>
      <w:r>
        <w:rPr>
          <w:rFonts w:ascii="Verdana" w:hAnsi="Verdana"/>
          <w:sz w:val="18"/>
          <w:szCs w:val="18"/>
        </w:rPr>
        <w:t xml:space="preserve"> </w:t>
      </w:r>
      <w:r w:rsidR="00676EE2">
        <w:rPr>
          <w:rFonts w:ascii="Verdana" w:hAnsi="Verdana"/>
          <w:sz w:val="18"/>
          <w:szCs w:val="18"/>
        </w:rPr>
        <w:t>W</w:t>
      </w:r>
      <w:r>
        <w:rPr>
          <w:rFonts w:ascii="Verdana" w:hAnsi="Verdana"/>
          <w:sz w:val="18"/>
          <w:szCs w:val="18"/>
        </w:rPr>
        <w:t xml:space="preserve">e have a school choir that performs for the community as well as close links with Grassington </w:t>
      </w:r>
      <w:r w:rsidR="00676EE2">
        <w:rPr>
          <w:rFonts w:ascii="Verdana" w:hAnsi="Verdana"/>
          <w:sz w:val="18"/>
          <w:szCs w:val="18"/>
        </w:rPr>
        <w:t>F</w:t>
      </w:r>
      <w:r>
        <w:rPr>
          <w:rFonts w:ascii="Verdana" w:hAnsi="Verdana"/>
          <w:sz w:val="18"/>
          <w:szCs w:val="18"/>
        </w:rPr>
        <w:t>estival for Art.</w:t>
      </w:r>
      <w:r w:rsidR="002D142E">
        <w:rPr>
          <w:rFonts w:ascii="Verdana" w:hAnsi="Verdana"/>
          <w:sz w:val="18"/>
          <w:szCs w:val="18"/>
        </w:rPr>
        <w:t xml:space="preserve"> </w:t>
      </w:r>
      <w:r w:rsidR="00CB1AD9">
        <w:rPr>
          <w:rFonts w:ascii="Verdana" w:hAnsi="Verdana"/>
          <w:sz w:val="18"/>
          <w:szCs w:val="18"/>
        </w:rPr>
        <w:t>Our students love to be involved with our faculty</w:t>
      </w:r>
      <w:r w:rsidR="00676EE2">
        <w:rPr>
          <w:rFonts w:ascii="Verdana" w:hAnsi="Verdana"/>
          <w:sz w:val="18"/>
          <w:szCs w:val="18"/>
        </w:rPr>
        <w:t>;</w:t>
      </w:r>
      <w:r w:rsidR="00CB1AD9">
        <w:rPr>
          <w:rFonts w:ascii="Verdana" w:hAnsi="Verdana"/>
          <w:sz w:val="18"/>
          <w:szCs w:val="18"/>
        </w:rPr>
        <w:t xml:space="preserve"> l</w:t>
      </w:r>
      <w:r w:rsidR="002D142E">
        <w:rPr>
          <w:rFonts w:ascii="Verdana" w:hAnsi="Verdana"/>
          <w:sz w:val="18"/>
          <w:szCs w:val="18"/>
        </w:rPr>
        <w:t>u</w:t>
      </w:r>
      <w:r w:rsidR="00CB1AD9">
        <w:rPr>
          <w:rFonts w:ascii="Verdana" w:hAnsi="Verdana"/>
          <w:sz w:val="18"/>
          <w:szCs w:val="18"/>
        </w:rPr>
        <w:t>nchtimes and after school time</w:t>
      </w:r>
      <w:r w:rsidR="002D142E">
        <w:rPr>
          <w:rFonts w:ascii="Verdana" w:hAnsi="Verdana"/>
          <w:sz w:val="18"/>
          <w:szCs w:val="18"/>
        </w:rPr>
        <w:t xml:space="preserve">s are therefore very busy </w:t>
      </w:r>
      <w:r w:rsidR="00CB1AD9">
        <w:rPr>
          <w:rFonts w:ascii="Verdana" w:hAnsi="Verdana"/>
          <w:sz w:val="18"/>
          <w:szCs w:val="18"/>
        </w:rPr>
        <w:t>for all members of the faculty.</w:t>
      </w:r>
    </w:p>
    <w:p w14:paraId="2E057DD6" w14:textId="77777777" w:rsidR="00CB1AD9" w:rsidRDefault="00CB1AD9" w:rsidP="00CB1AD9">
      <w:pPr>
        <w:spacing w:line="240" w:lineRule="exact"/>
        <w:ind w:left="284" w:right="648"/>
        <w:jc w:val="both"/>
        <w:rPr>
          <w:rFonts w:ascii="Verdana" w:hAnsi="Verdana"/>
          <w:sz w:val="18"/>
          <w:szCs w:val="18"/>
        </w:rPr>
      </w:pPr>
    </w:p>
    <w:p w14:paraId="23B935B6" w14:textId="77777777" w:rsidR="00747033" w:rsidRPr="00C40D8B" w:rsidRDefault="00A116B5" w:rsidP="00747033">
      <w:pPr>
        <w:spacing w:line="240" w:lineRule="exact"/>
        <w:ind w:left="284" w:right="648"/>
        <w:jc w:val="both"/>
        <w:rPr>
          <w:rFonts w:ascii="Verdana" w:hAnsi="Verdana"/>
          <w:sz w:val="18"/>
          <w:szCs w:val="18"/>
        </w:rPr>
      </w:pPr>
      <w:r>
        <w:rPr>
          <w:rFonts w:ascii="Verdana" w:hAnsi="Verdana"/>
          <w:sz w:val="18"/>
          <w:szCs w:val="18"/>
        </w:rPr>
        <w:t>The PE</w:t>
      </w:r>
      <w:r w:rsidR="00747033">
        <w:rPr>
          <w:rFonts w:ascii="Verdana" w:hAnsi="Verdana"/>
          <w:sz w:val="18"/>
          <w:szCs w:val="18"/>
        </w:rPr>
        <w:t xml:space="preserve"> Department </w:t>
      </w:r>
      <w:r>
        <w:rPr>
          <w:rFonts w:ascii="Verdana" w:hAnsi="Verdana"/>
          <w:sz w:val="18"/>
          <w:szCs w:val="18"/>
        </w:rPr>
        <w:t xml:space="preserve">and the Visual and Performing Arts faculty </w:t>
      </w:r>
      <w:r w:rsidR="00747033">
        <w:rPr>
          <w:rFonts w:ascii="Verdana" w:hAnsi="Verdana"/>
          <w:sz w:val="18"/>
          <w:szCs w:val="18"/>
        </w:rPr>
        <w:t xml:space="preserve">at </w:t>
      </w:r>
      <w:r w:rsidR="00FC06C4">
        <w:rPr>
          <w:rFonts w:ascii="Verdana" w:hAnsi="Verdana"/>
          <w:sz w:val="18"/>
          <w:szCs w:val="18"/>
        </w:rPr>
        <w:t>Upper Wharfedale</w:t>
      </w:r>
      <w:r w:rsidR="00747033">
        <w:rPr>
          <w:rFonts w:ascii="Verdana" w:hAnsi="Verdana"/>
          <w:sz w:val="18"/>
          <w:szCs w:val="18"/>
        </w:rPr>
        <w:t xml:space="preserve"> is highly successful and ambitious. Staff at all levels work cohesively together, sharing ideas and resources with the common aim of continuing to improve teaching and learning, which is at the heart of all that we do.</w:t>
      </w:r>
    </w:p>
    <w:p w14:paraId="134E5F16" w14:textId="77777777" w:rsidR="00747033" w:rsidRDefault="00747033" w:rsidP="00747033">
      <w:pPr>
        <w:spacing w:line="240" w:lineRule="exact"/>
        <w:jc w:val="both"/>
        <w:rPr>
          <w:rFonts w:ascii="Verdana" w:hAnsi="Verdana"/>
          <w:sz w:val="18"/>
          <w:szCs w:val="18"/>
        </w:rPr>
      </w:pPr>
    </w:p>
    <w:p w14:paraId="40A28BE9" w14:textId="77777777" w:rsidR="00747033" w:rsidRDefault="00747033" w:rsidP="00747033">
      <w:pPr>
        <w:spacing w:line="240" w:lineRule="exact"/>
        <w:jc w:val="both"/>
        <w:rPr>
          <w:rFonts w:ascii="Verdana" w:hAnsi="Verdana"/>
          <w:sz w:val="18"/>
          <w:szCs w:val="18"/>
        </w:rPr>
      </w:pPr>
    </w:p>
    <w:p w14:paraId="36DE36F9" w14:textId="77777777" w:rsidR="00747033" w:rsidRDefault="00A116B5" w:rsidP="00A116B5">
      <w:pPr>
        <w:spacing w:line="240" w:lineRule="exact"/>
        <w:ind w:firstLine="284"/>
        <w:jc w:val="both"/>
        <w:rPr>
          <w:rFonts w:ascii="Verdana" w:hAnsi="Verdana"/>
          <w:b/>
          <w:sz w:val="18"/>
          <w:szCs w:val="18"/>
        </w:rPr>
      </w:pPr>
      <w:r>
        <w:rPr>
          <w:rFonts w:ascii="Verdana" w:hAnsi="Verdana"/>
          <w:b/>
          <w:sz w:val="18"/>
          <w:szCs w:val="18"/>
        </w:rPr>
        <w:t>Ben Richardson</w:t>
      </w:r>
    </w:p>
    <w:p w14:paraId="05EFB352" w14:textId="77777777" w:rsidR="00A116B5" w:rsidRDefault="00A116B5" w:rsidP="00747033">
      <w:pPr>
        <w:spacing w:line="240" w:lineRule="exact"/>
        <w:ind w:left="284"/>
        <w:jc w:val="both"/>
        <w:rPr>
          <w:rFonts w:ascii="Verdana" w:hAnsi="Verdana"/>
          <w:b/>
          <w:sz w:val="18"/>
          <w:szCs w:val="18"/>
        </w:rPr>
      </w:pPr>
      <w:r>
        <w:rPr>
          <w:rFonts w:ascii="Verdana" w:hAnsi="Verdana"/>
          <w:b/>
          <w:sz w:val="18"/>
          <w:szCs w:val="18"/>
        </w:rPr>
        <w:t>Assistant Headteacher</w:t>
      </w:r>
    </w:p>
    <w:p w14:paraId="57BF017E" w14:textId="77777777" w:rsidR="00747033" w:rsidRDefault="00FC06C4" w:rsidP="00747033">
      <w:pPr>
        <w:spacing w:line="240" w:lineRule="exact"/>
        <w:ind w:left="284"/>
        <w:jc w:val="both"/>
        <w:rPr>
          <w:rFonts w:ascii="Verdana" w:hAnsi="Verdana"/>
          <w:b/>
          <w:sz w:val="18"/>
          <w:szCs w:val="18"/>
        </w:rPr>
      </w:pPr>
      <w:r>
        <w:rPr>
          <w:rFonts w:ascii="Verdana" w:hAnsi="Verdana"/>
          <w:b/>
          <w:sz w:val="18"/>
          <w:szCs w:val="18"/>
          <w:u w:val="single"/>
        </w:rPr>
        <w:t>Director of Learning</w:t>
      </w:r>
      <w:r w:rsidR="00A116B5">
        <w:rPr>
          <w:rFonts w:ascii="Verdana" w:hAnsi="Verdana"/>
          <w:b/>
          <w:sz w:val="18"/>
          <w:szCs w:val="18"/>
          <w:u w:val="single"/>
        </w:rPr>
        <w:t>:</w:t>
      </w:r>
      <w:r w:rsidR="00747033">
        <w:rPr>
          <w:rFonts w:ascii="Verdana" w:hAnsi="Verdana"/>
          <w:b/>
          <w:sz w:val="18"/>
          <w:szCs w:val="18"/>
          <w:u w:val="single"/>
        </w:rPr>
        <w:t xml:space="preserve"> </w:t>
      </w:r>
      <w:r w:rsidR="00A116B5">
        <w:rPr>
          <w:rFonts w:ascii="Verdana" w:hAnsi="Verdana"/>
          <w:b/>
          <w:sz w:val="18"/>
          <w:szCs w:val="18"/>
          <w:u w:val="single"/>
        </w:rPr>
        <w:t>Visual and Performing Arts</w:t>
      </w:r>
    </w:p>
    <w:p w14:paraId="0241D96E" w14:textId="77777777" w:rsidR="00747033" w:rsidRPr="00D425BB" w:rsidRDefault="00747033" w:rsidP="00FC06C4">
      <w:pPr>
        <w:spacing w:line="240" w:lineRule="exact"/>
        <w:jc w:val="both"/>
        <w:rPr>
          <w:rFonts w:ascii="Verdana" w:hAnsi="Verdana"/>
          <w:b/>
          <w:sz w:val="18"/>
          <w:szCs w:val="18"/>
          <w:u w:val="single"/>
        </w:rPr>
      </w:pPr>
    </w:p>
    <w:p w14:paraId="333F0590" w14:textId="77777777" w:rsidR="000E1742" w:rsidRDefault="000E1742"/>
    <w:sectPr w:rsidR="000E1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33"/>
    <w:rsid w:val="000415FA"/>
    <w:rsid w:val="000A45C3"/>
    <w:rsid w:val="000E1742"/>
    <w:rsid w:val="00183434"/>
    <w:rsid w:val="001A396D"/>
    <w:rsid w:val="001E53F9"/>
    <w:rsid w:val="002D142E"/>
    <w:rsid w:val="00540BC5"/>
    <w:rsid w:val="005C5958"/>
    <w:rsid w:val="005C7A2C"/>
    <w:rsid w:val="00676EE2"/>
    <w:rsid w:val="006A2DC4"/>
    <w:rsid w:val="006E6477"/>
    <w:rsid w:val="00747033"/>
    <w:rsid w:val="00747DA2"/>
    <w:rsid w:val="00A116B5"/>
    <w:rsid w:val="00A167D4"/>
    <w:rsid w:val="00B31BAC"/>
    <w:rsid w:val="00B73DAE"/>
    <w:rsid w:val="00BD6001"/>
    <w:rsid w:val="00CB1AD9"/>
    <w:rsid w:val="00D12790"/>
    <w:rsid w:val="00D35E30"/>
    <w:rsid w:val="00D778A9"/>
    <w:rsid w:val="00FC0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0769"/>
  <w15:chartTrackingRefBased/>
  <w15:docId w15:val="{FD3C7DC0-4CFD-4D10-8491-CBC942B8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03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03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1B3EEC64D1A40BA0AABC3D9BE7CD7" ma:contentTypeVersion="18" ma:contentTypeDescription="Create a new document." ma:contentTypeScope="" ma:versionID="e796dcafcc921852127d4f18acb64fdd">
  <xsd:schema xmlns:xsd="http://www.w3.org/2001/XMLSchema" xmlns:xs="http://www.w3.org/2001/XMLSchema" xmlns:p="http://schemas.microsoft.com/office/2006/metadata/properties" xmlns:ns2="104c2d7a-5289-4004-a26a-f6adb1a8c57a" xmlns:ns3="c607e97d-4118-4132-850f-96879377a100" targetNamespace="http://schemas.microsoft.com/office/2006/metadata/properties" ma:root="true" ma:fieldsID="9d7f5f5aead0a955351f6e375983f05a" ns2:_="" ns3:_="">
    <xsd:import namespace="104c2d7a-5289-4004-a26a-f6adb1a8c57a"/>
    <xsd:import namespace="c607e97d-4118-4132-850f-96879377a1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c2d7a-5289-4004-a26a-f6adb1a8c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2cc23e-196c-441d-b970-f4cfc1f2bf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07e97d-4118-4132-850f-96879377a1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fe77a9-dda8-4811-b7f2-5157a4c5cc75}" ma:internalName="TaxCatchAll" ma:showField="CatchAllData" ma:web="c607e97d-4118-4132-850f-96879377a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07e97d-4118-4132-850f-96879377a100" xsi:nil="true"/>
    <lcf76f155ced4ddcb4097134ff3c332f xmlns="104c2d7a-5289-4004-a26a-f6adb1a8c5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28750-AF46-4D62-A860-9B01511F5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c2d7a-5289-4004-a26a-f6adb1a8c57a"/>
    <ds:schemaRef ds:uri="c607e97d-4118-4132-850f-96879377a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62FAC-3CAE-4C2A-9A52-7071AAF425A7}">
  <ds:schemaRefs>
    <ds:schemaRef ds:uri="http://schemas.microsoft.com/office/2006/metadata/properties"/>
    <ds:schemaRef ds:uri="http://schemas.microsoft.com/office/infopath/2007/PartnerControls"/>
    <ds:schemaRef ds:uri="c607e97d-4118-4132-850f-96879377a100"/>
    <ds:schemaRef ds:uri="104c2d7a-5289-4004-a26a-f6adb1a8c57a"/>
  </ds:schemaRefs>
</ds:datastoreItem>
</file>

<file path=customXml/itemProps3.xml><?xml version="1.0" encoding="utf-8"?>
<ds:datastoreItem xmlns:ds="http://schemas.openxmlformats.org/officeDocument/2006/customXml" ds:itemID="{F69623C6-ACEA-4BB4-92DD-1B477AA2C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Upper Wharfedale School</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Barton</dc:creator>
  <cp:keywords/>
  <dc:description/>
  <cp:lastModifiedBy>Mrs H Mukherjee</cp:lastModifiedBy>
  <cp:revision>2</cp:revision>
  <dcterms:created xsi:type="dcterms:W3CDTF">2024-09-27T14:47:00Z</dcterms:created>
  <dcterms:modified xsi:type="dcterms:W3CDTF">2024-09-27T14:47:00Z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0x01010032E1B3EEC64D1A40BA0AABC3D9BE7CD7</vt:lpwstr>
  </property>
</Properties>
</file>