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left"/>
        <w:rPr>
          <w:color w:val="00a1cf"/>
          <w:sz w:val="48"/>
          <w:szCs w:val="48"/>
        </w:rPr>
      </w:pPr>
      <w:r w:rsidDel="00000000" w:rsidR="00000000" w:rsidRPr="00000000">
        <w:rPr>
          <w:color w:val="00a1cf"/>
          <w:sz w:val="48"/>
          <w:szCs w:val="48"/>
          <w:rtl w:val="0"/>
        </w:rPr>
        <w:t xml:space="preserve">Teaching Assistant - Level 2 SEN x 2 roles</w:t>
      </w:r>
    </w:p>
    <w:p w:rsidR="00000000" w:rsidDel="00000000" w:rsidP="00000000" w:rsidRDefault="00000000" w:rsidRPr="00000000" w14:paraId="00000002">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left"/>
        <w:rPr>
          <w:color w:val="00a1cf"/>
          <w:sz w:val="48"/>
          <w:szCs w:val="48"/>
        </w:rPr>
      </w:pPr>
      <w:r w:rsidDel="00000000" w:rsidR="00000000" w:rsidRPr="00000000">
        <w:rPr>
          <w:color w:val="00a1cf"/>
          <w:sz w:val="48"/>
          <w:szCs w:val="48"/>
          <w:rtl w:val="0"/>
        </w:rPr>
        <w:t xml:space="preserve">Job Description</w:t>
      </w:r>
    </w:p>
    <w:p w:rsidR="00000000" w:rsidDel="00000000" w:rsidP="00000000" w:rsidRDefault="00000000" w:rsidRPr="00000000" w14:paraId="00000003">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left"/>
        <w:rPr>
          <w:color w:val="00a1cf"/>
          <w:sz w:val="40"/>
          <w:szCs w:val="40"/>
        </w:rPr>
      </w:pPr>
      <w:r w:rsidDel="00000000" w:rsidR="00000000" w:rsidRPr="00000000">
        <w:rPr>
          <w:rtl w:val="0"/>
        </w:rPr>
      </w:r>
    </w:p>
    <w:tbl>
      <w:tblPr>
        <w:tblStyle w:val="Table1"/>
        <w:tblW w:w="987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55"/>
        <w:gridCol w:w="7515"/>
        <w:tblGridChange w:id="0">
          <w:tblGrid>
            <w:gridCol w:w="2355"/>
            <w:gridCol w:w="7515"/>
          </w:tblGrid>
        </w:tblGridChange>
      </w:tblGrid>
      <w:tr>
        <w:trPr>
          <w:cantSplit w:val="0"/>
          <w:tblHeader w:val="0"/>
        </w:trPr>
        <w:tc>
          <w:tcPr>
            <w:tcBorders>
              <w:top w:color="00a1cf" w:space="0" w:sz="8" w:val="single"/>
              <w:left w:color="00a1cf" w:space="0" w:sz="8" w:val="single"/>
              <w:bottom w:color="00a1cf" w:space="0" w:sz="8" w:val="single"/>
              <w:right w:color="00a1c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00a1cf"/>
              </w:rPr>
            </w:pPr>
            <w:r w:rsidDel="00000000" w:rsidR="00000000" w:rsidRPr="00000000">
              <w:rPr>
                <w:color w:val="00a1cf"/>
                <w:rtl w:val="0"/>
              </w:rPr>
              <w:t xml:space="preserve">Salary / grade range</w:t>
            </w:r>
          </w:p>
        </w:tc>
        <w:tc>
          <w:tcPr>
            <w:tcBorders>
              <w:top w:color="00a1cf" w:space="0" w:sz="8" w:val="single"/>
              <w:left w:color="00a1cf" w:space="0" w:sz="8" w:val="single"/>
              <w:bottom w:color="00a1cf" w:space="0" w:sz="8" w:val="single"/>
              <w:right w:color="00a1c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Band D, scp 6 -7</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Annual Salary: £25,183.00</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(Full Time Equivalent)</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Pro rata - Actual Salary: £22,350</w:t>
            </w:r>
            <w:r w:rsidDel="00000000" w:rsidR="00000000" w:rsidRPr="00000000">
              <w:rPr>
                <w:rtl w:val="0"/>
              </w:rPr>
            </w:r>
          </w:p>
        </w:tc>
      </w:tr>
      <w:tr>
        <w:trPr>
          <w:cantSplit w:val="0"/>
          <w:tblHeader w:val="0"/>
        </w:trPr>
        <w:tc>
          <w:tcPr>
            <w:tcBorders>
              <w:top w:color="00a1cf" w:space="0" w:sz="8" w:val="single"/>
              <w:left w:color="00a1cf" w:space="0" w:sz="8" w:val="single"/>
              <w:bottom w:color="00a1cf" w:space="0" w:sz="8" w:val="single"/>
              <w:right w:color="00a1c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00a1cf"/>
              </w:rPr>
            </w:pPr>
            <w:r w:rsidDel="00000000" w:rsidR="00000000" w:rsidRPr="00000000">
              <w:rPr>
                <w:color w:val="00a1cf"/>
                <w:rtl w:val="0"/>
              </w:rPr>
              <w:t xml:space="preserve">Location</w:t>
            </w:r>
          </w:p>
        </w:tc>
        <w:tc>
          <w:tcPr>
            <w:tcBorders>
              <w:top w:color="00a1cf" w:space="0" w:sz="8" w:val="single"/>
              <w:left w:color="00a1cf" w:space="0" w:sz="8" w:val="single"/>
              <w:bottom w:color="00a1cf" w:space="0" w:sz="8" w:val="single"/>
              <w:right w:color="00a1c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Co-op Academy Hillside</w:t>
            </w:r>
          </w:p>
        </w:tc>
      </w:tr>
      <w:tr>
        <w:trPr>
          <w:cantSplit w:val="0"/>
          <w:tblHeader w:val="0"/>
        </w:trPr>
        <w:tc>
          <w:tcPr>
            <w:tcBorders>
              <w:top w:color="00a1cf" w:space="0" w:sz="8" w:val="single"/>
              <w:left w:color="00a1cf" w:space="0" w:sz="8" w:val="single"/>
              <w:bottom w:color="00a1cf" w:space="0" w:sz="8" w:val="single"/>
              <w:right w:color="00a1c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00a1cf"/>
              </w:rPr>
            </w:pPr>
            <w:r w:rsidDel="00000000" w:rsidR="00000000" w:rsidRPr="00000000">
              <w:rPr>
                <w:color w:val="00a1cf"/>
                <w:rtl w:val="0"/>
              </w:rPr>
              <w:t xml:space="preserve">Reports to</w:t>
            </w:r>
          </w:p>
        </w:tc>
        <w:tc>
          <w:tcPr>
            <w:tcBorders>
              <w:top w:color="00a1cf" w:space="0" w:sz="8" w:val="single"/>
              <w:left w:color="00a1cf" w:space="0" w:sz="8" w:val="single"/>
              <w:bottom w:color="00a1cf" w:space="0" w:sz="8" w:val="single"/>
              <w:right w:color="00a1c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Head Teacher and Senior Leadership Team</w:t>
            </w:r>
          </w:p>
        </w:tc>
      </w:tr>
      <w:tr>
        <w:trPr>
          <w:cantSplit w:val="0"/>
          <w:tblHeader w:val="0"/>
        </w:trPr>
        <w:tc>
          <w:tcPr>
            <w:tcBorders>
              <w:top w:color="00a1cf" w:space="0" w:sz="8" w:val="single"/>
              <w:left w:color="00a1cf" w:space="0" w:sz="8" w:val="single"/>
              <w:bottom w:color="00a1cf" w:space="0" w:sz="8" w:val="single"/>
              <w:right w:color="00a1c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00a1cf"/>
              </w:rPr>
            </w:pPr>
            <w:r w:rsidDel="00000000" w:rsidR="00000000" w:rsidRPr="00000000">
              <w:rPr>
                <w:color w:val="00a1cf"/>
                <w:rtl w:val="0"/>
              </w:rPr>
              <w:t xml:space="preserve">Contract</w:t>
            </w:r>
          </w:p>
        </w:tc>
        <w:tc>
          <w:tcPr>
            <w:tcBorders>
              <w:top w:color="00a1cf" w:space="0" w:sz="8" w:val="single"/>
              <w:left w:color="00a1cf" w:space="0" w:sz="8" w:val="single"/>
              <w:bottom w:color="00a1cf" w:space="0" w:sz="8" w:val="single"/>
              <w:right w:color="00a1c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Fixed Term 12 months </w:t>
            </w:r>
          </w:p>
        </w:tc>
      </w:tr>
      <w:tr>
        <w:trPr>
          <w:cantSplit w:val="0"/>
          <w:tblHeader w:val="0"/>
        </w:trPr>
        <w:tc>
          <w:tcPr>
            <w:tcBorders>
              <w:top w:color="00a1cf" w:space="0" w:sz="8" w:val="single"/>
              <w:left w:color="00a1cf" w:space="0" w:sz="8" w:val="single"/>
              <w:bottom w:color="00a1cf" w:space="0" w:sz="8" w:val="single"/>
              <w:right w:color="00a1c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00a1cf"/>
              </w:rPr>
            </w:pPr>
            <w:r w:rsidDel="00000000" w:rsidR="00000000" w:rsidRPr="00000000">
              <w:rPr>
                <w:color w:val="00a1cf"/>
                <w:rtl w:val="0"/>
              </w:rPr>
              <w:t xml:space="preserve">Hours of Work</w:t>
            </w:r>
          </w:p>
        </w:tc>
        <w:tc>
          <w:tcPr>
            <w:tcBorders>
              <w:top w:color="00a1cf" w:space="0" w:sz="8" w:val="single"/>
              <w:left w:color="00a1cf" w:space="0" w:sz="8" w:val="single"/>
              <w:bottom w:color="00a1cf" w:space="0" w:sz="8" w:val="single"/>
              <w:right w:color="00a1c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36 hours per week 39 weeks per year </w:t>
            </w:r>
          </w:p>
        </w:tc>
      </w:tr>
    </w:tbl>
    <w:p w:rsidR="00000000" w:rsidDel="00000000" w:rsidP="00000000" w:rsidRDefault="00000000" w:rsidRPr="00000000" w14:paraId="00000011">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left"/>
        <w:rPr>
          <w:color w:val="00a1cf"/>
        </w:rPr>
      </w:pPr>
      <w:r w:rsidDel="00000000" w:rsidR="00000000" w:rsidRPr="00000000">
        <w:rPr>
          <w:rtl w:val="0"/>
        </w:rPr>
      </w:r>
    </w:p>
    <w:tbl>
      <w:tblPr>
        <w:tblStyle w:val="Table2"/>
        <w:tblW w:w="99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900"/>
        <w:tblGridChange w:id="0">
          <w:tblGrid>
            <w:gridCol w:w="9900"/>
          </w:tblGrid>
        </w:tblGridChange>
      </w:tblGrid>
      <w:tr>
        <w:trPr>
          <w:cantSplit w:val="0"/>
          <w:tblHeader w:val="0"/>
        </w:trPr>
        <w:tc>
          <w:tcPr>
            <w:tcBorders>
              <w:top w:color="00a1cf" w:space="0" w:sz="8" w:val="single"/>
              <w:left w:color="00a1cf" w:space="0" w:sz="8" w:val="single"/>
              <w:bottom w:color="00a1cf" w:space="0" w:sz="8" w:val="single"/>
              <w:right w:color="00a1c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color w:val="00a1cf"/>
                <w:sz w:val="28"/>
                <w:szCs w:val="28"/>
                <w:rtl w:val="0"/>
              </w:rPr>
              <w:t xml:space="preserve">Purpose of role:</w:t>
            </w:r>
            <w:r w:rsidDel="00000000" w:rsidR="00000000" w:rsidRPr="00000000">
              <w:rPr>
                <w:rtl w:val="0"/>
              </w:rPr>
              <w:t xml:space="preserve">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14">
            <w:pPr>
              <w:spacing w:line="240" w:lineRule="auto"/>
              <w:rPr/>
            </w:pPr>
            <w:r w:rsidDel="00000000" w:rsidR="00000000" w:rsidRPr="00000000">
              <w:rPr>
                <w:rtl w:val="0"/>
              </w:rPr>
              <w:t xml:space="preserve">To work under the direct instruction of teaching/senior staff, usually in the classroom with the teacher, to support access to learning for pupils and provide general support to the teacher in the management of pupils and the classroom.</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This role is based within our specialist resource provision therefore the post holder needs to have proven success within a resource based provision and have extensive experience with complex needs including social, mental and communication. It would be desirable for the postholder to have completed Aces and Trauma Informed Approach training. </w:t>
            </w:r>
            <w:r w:rsidDel="00000000" w:rsidR="00000000" w:rsidRPr="00000000">
              <w:rPr>
                <w:rtl w:val="0"/>
              </w:rPr>
            </w:r>
          </w:p>
        </w:tc>
      </w:tr>
    </w:tbl>
    <w:p w:rsidR="00000000" w:rsidDel="00000000" w:rsidP="00000000" w:rsidRDefault="00000000" w:rsidRPr="00000000" w14:paraId="00000018">
      <w:pPr>
        <w:pageBreakBefore w:val="0"/>
        <w:pBdr>
          <w:top w:color="000000" w:space="0" w:sz="0" w:val="none"/>
          <w:left w:color="000000" w:space="0" w:sz="0" w:val="none"/>
          <w:bottom w:color="000000" w:space="0" w:sz="0" w:val="none"/>
          <w:right w:color="000000" w:space="0" w:sz="0" w:val="none"/>
          <w:between w:color="000000" w:space="0" w:sz="0" w:val="none"/>
        </w:pBdr>
        <w:spacing w:line="240" w:lineRule="auto"/>
        <w:rPr>
          <w:color w:val="00a1cf"/>
        </w:rPr>
      </w:pPr>
      <w:r w:rsidDel="00000000" w:rsidR="00000000" w:rsidRPr="00000000">
        <w:rPr>
          <w:rtl w:val="0"/>
        </w:rPr>
      </w:r>
    </w:p>
    <w:tbl>
      <w:tblPr>
        <w:tblStyle w:val="Table3"/>
        <w:tblW w:w="99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900"/>
        <w:tblGridChange w:id="0">
          <w:tblGrid>
            <w:gridCol w:w="9900"/>
          </w:tblGrid>
        </w:tblGridChange>
      </w:tblGrid>
      <w:tr>
        <w:trPr>
          <w:cantSplit w:val="0"/>
          <w:tblHeader w:val="0"/>
        </w:trPr>
        <w:tc>
          <w:tcPr>
            <w:tcBorders>
              <w:top w:color="00a1cf" w:space="0" w:sz="8" w:val="single"/>
              <w:left w:color="00a1cf" w:space="0" w:sz="8" w:val="single"/>
              <w:bottom w:color="00a1cf" w:space="0" w:sz="8" w:val="single"/>
              <w:right w:color="00a1c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9">
            <w:pPr>
              <w:pageBreakBefore w:val="0"/>
              <w:widowControl w:val="0"/>
              <w:spacing w:line="240" w:lineRule="auto"/>
              <w:rPr>
                <w:color w:val="00a1cf"/>
              </w:rPr>
            </w:pPr>
            <w:r w:rsidDel="00000000" w:rsidR="00000000" w:rsidRPr="00000000">
              <w:rPr>
                <w:color w:val="00a1cf"/>
                <w:sz w:val="28"/>
                <w:szCs w:val="28"/>
                <w:rtl w:val="0"/>
              </w:rPr>
              <w:t xml:space="preserve">Key Tasks</w:t>
            </w:r>
            <w:r w:rsidDel="00000000" w:rsidR="00000000" w:rsidRPr="00000000">
              <w:rPr>
                <w:color w:val="00a1cf"/>
                <w:rtl w:val="0"/>
              </w:rPr>
              <w:t xml:space="preserve"> (and specific duties / responsibilities):</w:t>
            </w:r>
          </w:p>
          <w:p w:rsidR="00000000" w:rsidDel="00000000" w:rsidP="00000000" w:rsidRDefault="00000000" w:rsidRPr="00000000" w14:paraId="0000001A">
            <w:pPr>
              <w:pageBreakBefore w:val="0"/>
              <w:widowControl w:val="0"/>
              <w:numPr>
                <w:ilvl w:val="0"/>
                <w:numId w:val="3"/>
              </w:numPr>
              <w:spacing w:line="240" w:lineRule="auto"/>
              <w:ind w:left="720" w:hanging="360"/>
              <w:rPr>
                <w:u w:val="none"/>
              </w:rPr>
            </w:pPr>
            <w:r w:rsidDel="00000000" w:rsidR="00000000" w:rsidRPr="00000000">
              <w:rPr>
                <w:u w:val="single"/>
                <w:rtl w:val="0"/>
              </w:rPr>
              <w:t xml:space="preserve">Support for Pupils</w:t>
            </w:r>
            <w:r w:rsidDel="00000000" w:rsidR="00000000" w:rsidRPr="00000000">
              <w:rPr>
                <w:rtl w:val="0"/>
              </w:rPr>
              <w:tab/>
            </w:r>
          </w:p>
          <w:p w:rsidR="00000000" w:rsidDel="00000000" w:rsidP="00000000" w:rsidRDefault="00000000" w:rsidRPr="00000000" w14:paraId="0000001B">
            <w:pPr>
              <w:numPr>
                <w:ilvl w:val="0"/>
                <w:numId w:val="3"/>
              </w:numPr>
              <w:spacing w:line="240" w:lineRule="auto"/>
              <w:ind w:left="720" w:hanging="360"/>
              <w:rPr>
                <w:rFonts w:ascii="Noto Sans Symbols" w:cs="Noto Sans Symbols" w:eastAsia="Noto Sans Symbols" w:hAnsi="Noto Sans Symbols"/>
                <w:sz w:val="20"/>
                <w:szCs w:val="20"/>
              </w:rPr>
            </w:pPr>
            <w:r w:rsidDel="00000000" w:rsidR="00000000" w:rsidRPr="00000000">
              <w:rPr>
                <w:rtl w:val="0"/>
              </w:rPr>
              <w:t xml:space="preserve">To have regard for the safety and wellbeing of the pupil at all time;</w:t>
            </w:r>
          </w:p>
          <w:p w:rsidR="00000000" w:rsidDel="00000000" w:rsidP="00000000" w:rsidRDefault="00000000" w:rsidRPr="00000000" w14:paraId="0000001C">
            <w:pPr>
              <w:numPr>
                <w:ilvl w:val="0"/>
                <w:numId w:val="3"/>
              </w:numPr>
              <w:spacing w:line="240" w:lineRule="auto"/>
              <w:ind w:left="720" w:hanging="360"/>
              <w:rPr>
                <w:rFonts w:ascii="Noto Sans Symbols" w:cs="Noto Sans Symbols" w:eastAsia="Noto Sans Symbols" w:hAnsi="Noto Sans Symbols"/>
                <w:sz w:val="20"/>
                <w:szCs w:val="20"/>
              </w:rPr>
            </w:pPr>
            <w:r w:rsidDel="00000000" w:rsidR="00000000" w:rsidRPr="00000000">
              <w:rPr>
                <w:rtl w:val="0"/>
              </w:rPr>
              <w:t xml:space="preserve">To work alongside the individual and groups of pupils in activities specified by the class teacher, establishing and acting as a role model;</w:t>
            </w:r>
          </w:p>
          <w:p w:rsidR="00000000" w:rsidDel="00000000" w:rsidP="00000000" w:rsidRDefault="00000000" w:rsidRPr="00000000" w14:paraId="0000001D">
            <w:pPr>
              <w:numPr>
                <w:ilvl w:val="0"/>
                <w:numId w:val="3"/>
              </w:numPr>
              <w:spacing w:line="240" w:lineRule="auto"/>
              <w:ind w:left="720" w:hanging="360"/>
              <w:rPr>
                <w:rFonts w:ascii="Noto Sans Symbols" w:cs="Noto Sans Symbols" w:eastAsia="Noto Sans Symbols" w:hAnsi="Noto Sans Symbols"/>
                <w:sz w:val="20"/>
                <w:szCs w:val="20"/>
              </w:rPr>
            </w:pPr>
            <w:r w:rsidDel="00000000" w:rsidR="00000000" w:rsidRPr="00000000">
              <w:rPr>
                <w:rtl w:val="0"/>
              </w:rPr>
              <w:t xml:space="preserve">To meet the physical/medical needs of the pupil according to a pupil’s individual care plan whilst encouraging independence wherever possible.  Medical needs include the administration of medicines by mouth or other medical procedures provided appropriate training has been given by an appropriate person;</w:t>
            </w:r>
          </w:p>
          <w:p w:rsidR="00000000" w:rsidDel="00000000" w:rsidP="00000000" w:rsidRDefault="00000000" w:rsidRPr="00000000" w14:paraId="0000001E">
            <w:pPr>
              <w:numPr>
                <w:ilvl w:val="0"/>
                <w:numId w:val="3"/>
              </w:numPr>
              <w:spacing w:line="240" w:lineRule="auto"/>
              <w:ind w:left="720" w:hanging="360"/>
              <w:rPr>
                <w:rFonts w:ascii="Noto Sans Symbols" w:cs="Noto Sans Symbols" w:eastAsia="Noto Sans Symbols" w:hAnsi="Noto Sans Symbols"/>
                <w:sz w:val="20"/>
                <w:szCs w:val="20"/>
              </w:rPr>
            </w:pPr>
            <w:r w:rsidDel="00000000" w:rsidR="00000000" w:rsidRPr="00000000">
              <w:rPr>
                <w:rtl w:val="0"/>
              </w:rPr>
              <w:t xml:space="preserve">To encourage inclusion within the classroom;</w:t>
            </w:r>
          </w:p>
          <w:p w:rsidR="00000000" w:rsidDel="00000000" w:rsidP="00000000" w:rsidRDefault="00000000" w:rsidRPr="00000000" w14:paraId="0000001F">
            <w:pPr>
              <w:numPr>
                <w:ilvl w:val="0"/>
                <w:numId w:val="3"/>
              </w:numPr>
              <w:spacing w:line="240" w:lineRule="auto"/>
              <w:ind w:left="720" w:hanging="360"/>
              <w:rPr>
                <w:rFonts w:ascii="Noto Sans Symbols" w:cs="Noto Sans Symbols" w:eastAsia="Noto Sans Symbols" w:hAnsi="Noto Sans Symbols"/>
                <w:sz w:val="20"/>
                <w:szCs w:val="20"/>
              </w:rPr>
            </w:pPr>
            <w:r w:rsidDel="00000000" w:rsidR="00000000" w:rsidRPr="00000000">
              <w:rPr>
                <w:rtl w:val="0"/>
              </w:rPr>
              <w:t xml:space="preserve">To encourage pupils to interact with others and engage in activities led by the teacher;</w:t>
            </w:r>
          </w:p>
          <w:p w:rsidR="00000000" w:rsidDel="00000000" w:rsidP="00000000" w:rsidRDefault="00000000" w:rsidRPr="00000000" w14:paraId="00000020">
            <w:pPr>
              <w:numPr>
                <w:ilvl w:val="0"/>
                <w:numId w:val="3"/>
              </w:numPr>
              <w:spacing w:line="240" w:lineRule="auto"/>
              <w:ind w:left="720" w:hanging="360"/>
              <w:rPr>
                <w:rFonts w:ascii="Noto Sans Symbols" w:cs="Noto Sans Symbols" w:eastAsia="Noto Sans Symbols" w:hAnsi="Noto Sans Symbols"/>
                <w:sz w:val="20"/>
                <w:szCs w:val="20"/>
              </w:rPr>
            </w:pPr>
            <w:r w:rsidDel="00000000" w:rsidR="00000000" w:rsidRPr="00000000">
              <w:rPr>
                <w:rtl w:val="0"/>
              </w:rPr>
              <w:t xml:space="preserve">To assist in the supervision of pupils on outings or visits;</w:t>
            </w:r>
          </w:p>
          <w:p w:rsidR="00000000" w:rsidDel="00000000" w:rsidP="00000000" w:rsidRDefault="00000000" w:rsidRPr="00000000" w14:paraId="00000021">
            <w:pPr>
              <w:numPr>
                <w:ilvl w:val="0"/>
                <w:numId w:val="3"/>
              </w:numPr>
              <w:spacing w:line="240" w:lineRule="auto"/>
              <w:ind w:left="720" w:hanging="360"/>
              <w:rPr>
                <w:rFonts w:ascii="Noto Sans Symbols" w:cs="Noto Sans Symbols" w:eastAsia="Noto Sans Symbols" w:hAnsi="Noto Sans Symbols"/>
                <w:sz w:val="20"/>
                <w:szCs w:val="20"/>
              </w:rPr>
            </w:pPr>
            <w:r w:rsidDel="00000000" w:rsidR="00000000" w:rsidRPr="00000000">
              <w:rPr>
                <w:rtl w:val="0"/>
              </w:rPr>
              <w:t xml:space="preserve">To encourage good personal hygiene and assist with necessary self-help skills (feeding, toileting, dressing etc.)</w:t>
            </w:r>
          </w:p>
          <w:p w:rsidR="00000000" w:rsidDel="00000000" w:rsidP="00000000" w:rsidRDefault="00000000" w:rsidRPr="00000000" w14:paraId="00000022">
            <w:pPr>
              <w:numPr>
                <w:ilvl w:val="0"/>
                <w:numId w:val="3"/>
              </w:numPr>
              <w:spacing w:line="240" w:lineRule="auto"/>
              <w:ind w:left="720" w:hanging="360"/>
              <w:rPr>
                <w:rFonts w:ascii="Noto Sans Symbols" w:cs="Noto Sans Symbols" w:eastAsia="Noto Sans Symbols" w:hAnsi="Noto Sans Symbols"/>
                <w:sz w:val="20"/>
                <w:szCs w:val="20"/>
              </w:rPr>
            </w:pPr>
            <w:r w:rsidDel="00000000" w:rsidR="00000000" w:rsidRPr="00000000">
              <w:rPr>
                <w:rtl w:val="0"/>
              </w:rPr>
              <w:t xml:space="preserve">To enrich and enhance lunchtime provision through structured play.</w:t>
            </w:r>
          </w:p>
          <w:p w:rsidR="00000000" w:rsidDel="00000000" w:rsidP="00000000" w:rsidRDefault="00000000" w:rsidRPr="00000000" w14:paraId="00000023">
            <w:pPr>
              <w:pageBreakBefore w:val="0"/>
              <w:widowControl w:val="0"/>
              <w:numPr>
                <w:ilvl w:val="0"/>
                <w:numId w:val="3"/>
              </w:numPr>
              <w:spacing w:line="240" w:lineRule="auto"/>
              <w:ind w:left="720" w:hanging="360"/>
              <w:rPr>
                <w:u w:val="none"/>
              </w:rPr>
            </w:pPr>
            <w:r w:rsidDel="00000000" w:rsidR="00000000" w:rsidRPr="00000000">
              <w:rPr>
                <w:rtl w:val="0"/>
              </w:rPr>
              <w:t xml:space="preserve">To establish productive working relationships with pupils, acting as a role model and setting high expectations</w:t>
            </w:r>
          </w:p>
          <w:p w:rsidR="00000000" w:rsidDel="00000000" w:rsidP="00000000" w:rsidRDefault="00000000" w:rsidRPr="00000000" w14:paraId="00000024">
            <w:pPr>
              <w:pageBreakBefore w:val="0"/>
              <w:widowControl w:val="0"/>
              <w:numPr>
                <w:ilvl w:val="0"/>
                <w:numId w:val="3"/>
              </w:numPr>
              <w:spacing w:line="240" w:lineRule="auto"/>
              <w:ind w:left="720" w:hanging="360"/>
              <w:rPr>
                <w:u w:val="none"/>
              </w:rPr>
            </w:pPr>
            <w:r w:rsidDel="00000000" w:rsidR="00000000" w:rsidRPr="00000000">
              <w:rPr>
                <w:rtl w:val="0"/>
              </w:rPr>
              <w:t xml:space="preserve">To promote independence and employ strategies to recognise and reward achievements of self-reliance.</w:t>
            </w:r>
          </w:p>
          <w:p w:rsidR="00000000" w:rsidDel="00000000" w:rsidP="00000000" w:rsidRDefault="00000000" w:rsidRPr="00000000" w14:paraId="00000025">
            <w:pPr>
              <w:pageBreakBefore w:val="0"/>
              <w:widowControl w:val="0"/>
              <w:spacing w:line="240" w:lineRule="auto"/>
              <w:ind w:left="720" w:firstLine="0"/>
              <w:rPr/>
            </w:pPr>
            <w:r w:rsidDel="00000000" w:rsidR="00000000" w:rsidRPr="00000000">
              <w:rPr>
                <w:rtl w:val="0"/>
              </w:rPr>
            </w:r>
          </w:p>
          <w:p w:rsidR="00000000" w:rsidDel="00000000" w:rsidP="00000000" w:rsidRDefault="00000000" w:rsidRPr="00000000" w14:paraId="00000026">
            <w:pPr>
              <w:pageBreakBefore w:val="0"/>
              <w:widowControl w:val="0"/>
              <w:numPr>
                <w:ilvl w:val="0"/>
                <w:numId w:val="3"/>
              </w:numPr>
              <w:spacing w:line="240" w:lineRule="auto"/>
              <w:ind w:left="720" w:hanging="360"/>
              <w:rPr/>
            </w:pPr>
            <w:r w:rsidDel="00000000" w:rsidR="00000000" w:rsidRPr="00000000">
              <w:rPr>
                <w:u w:val="single"/>
                <w:rtl w:val="0"/>
              </w:rPr>
              <w:t xml:space="preserve">Support for Teachers</w:t>
            </w:r>
          </w:p>
          <w:p w:rsidR="00000000" w:rsidDel="00000000" w:rsidP="00000000" w:rsidRDefault="00000000" w:rsidRPr="00000000" w14:paraId="00000027">
            <w:pPr>
              <w:pageBreakBefore w:val="0"/>
              <w:widowControl w:val="0"/>
              <w:spacing w:line="240" w:lineRule="auto"/>
              <w:ind w:left="720" w:firstLine="0"/>
              <w:rPr>
                <w:u w:val="single"/>
              </w:rPr>
            </w:pPr>
            <w:r w:rsidDel="00000000" w:rsidR="00000000" w:rsidRPr="00000000">
              <w:rPr>
                <w:rtl w:val="0"/>
              </w:rPr>
            </w:r>
          </w:p>
          <w:p w:rsidR="00000000" w:rsidDel="00000000" w:rsidP="00000000" w:rsidRDefault="00000000" w:rsidRPr="00000000" w14:paraId="00000028">
            <w:pPr>
              <w:numPr>
                <w:ilvl w:val="0"/>
                <w:numId w:val="3"/>
              </w:numPr>
              <w:spacing w:line="240" w:lineRule="auto"/>
              <w:ind w:left="720" w:hanging="360"/>
              <w:rPr>
                <w:rFonts w:ascii="Noto Sans Symbols" w:cs="Noto Sans Symbols" w:eastAsia="Noto Sans Symbols" w:hAnsi="Noto Sans Symbols"/>
                <w:sz w:val="20"/>
                <w:szCs w:val="20"/>
              </w:rPr>
            </w:pPr>
            <w:r w:rsidDel="00000000" w:rsidR="00000000" w:rsidRPr="00000000">
              <w:rPr>
                <w:rtl w:val="0"/>
              </w:rPr>
              <w:t xml:space="preserve">To receive instruction from teachers regarding the daily/weekly programme of activities and events;</w:t>
            </w:r>
          </w:p>
          <w:p w:rsidR="00000000" w:rsidDel="00000000" w:rsidP="00000000" w:rsidRDefault="00000000" w:rsidRPr="00000000" w14:paraId="00000029">
            <w:pPr>
              <w:numPr>
                <w:ilvl w:val="0"/>
                <w:numId w:val="3"/>
              </w:numPr>
              <w:spacing w:line="240" w:lineRule="auto"/>
              <w:ind w:left="720" w:hanging="360"/>
              <w:rPr>
                <w:rFonts w:ascii="Noto Sans Symbols" w:cs="Noto Sans Symbols" w:eastAsia="Noto Sans Symbols" w:hAnsi="Noto Sans Symbols"/>
                <w:sz w:val="20"/>
                <w:szCs w:val="20"/>
              </w:rPr>
            </w:pPr>
            <w:r w:rsidDel="00000000" w:rsidR="00000000" w:rsidRPr="00000000">
              <w:rPr>
                <w:rtl w:val="0"/>
              </w:rPr>
              <w:t xml:space="preserve">To set out, prepare, use, tidy and clean equipment after use.  Assist in the general preparation and tidying of the classroom under supervision;</w:t>
            </w:r>
          </w:p>
          <w:p w:rsidR="00000000" w:rsidDel="00000000" w:rsidP="00000000" w:rsidRDefault="00000000" w:rsidRPr="00000000" w14:paraId="0000002A">
            <w:pPr>
              <w:numPr>
                <w:ilvl w:val="0"/>
                <w:numId w:val="3"/>
              </w:numPr>
              <w:spacing w:line="240" w:lineRule="auto"/>
              <w:ind w:left="720" w:hanging="360"/>
              <w:rPr>
                <w:rFonts w:ascii="Noto Sans Symbols" w:cs="Noto Sans Symbols" w:eastAsia="Noto Sans Symbols" w:hAnsi="Noto Sans Symbols"/>
                <w:sz w:val="20"/>
                <w:szCs w:val="20"/>
              </w:rPr>
            </w:pPr>
            <w:r w:rsidDel="00000000" w:rsidR="00000000" w:rsidRPr="00000000">
              <w:rPr>
                <w:rtl w:val="0"/>
              </w:rPr>
              <w:t xml:space="preserve">To be aware of pupils’ problems/progress/achievements and report to the teacher as agreed and pass on information from parents/carers;</w:t>
            </w:r>
          </w:p>
          <w:p w:rsidR="00000000" w:rsidDel="00000000" w:rsidP="00000000" w:rsidRDefault="00000000" w:rsidRPr="00000000" w14:paraId="0000002B">
            <w:pPr>
              <w:numPr>
                <w:ilvl w:val="0"/>
                <w:numId w:val="3"/>
              </w:numPr>
              <w:spacing w:line="240" w:lineRule="auto"/>
              <w:ind w:left="720" w:hanging="360"/>
              <w:rPr>
                <w:rFonts w:ascii="Noto Sans Symbols" w:cs="Noto Sans Symbols" w:eastAsia="Noto Sans Symbols" w:hAnsi="Noto Sans Symbols"/>
                <w:sz w:val="20"/>
                <w:szCs w:val="20"/>
              </w:rPr>
            </w:pPr>
            <w:r w:rsidDel="00000000" w:rsidR="00000000" w:rsidRPr="00000000">
              <w:rPr>
                <w:rtl w:val="0"/>
              </w:rPr>
              <w:t xml:space="preserve">Provide administrative and clerical support e.g. record keeping, photocopying, filing, receiving and passing money to the school office;</w:t>
            </w:r>
          </w:p>
          <w:p w:rsidR="00000000" w:rsidDel="00000000" w:rsidP="00000000" w:rsidRDefault="00000000" w:rsidRPr="00000000" w14:paraId="0000002C">
            <w:pPr>
              <w:numPr>
                <w:ilvl w:val="0"/>
                <w:numId w:val="3"/>
              </w:numPr>
              <w:spacing w:line="240" w:lineRule="auto"/>
              <w:ind w:left="720" w:hanging="360"/>
              <w:rPr>
                <w:rFonts w:ascii="Noto Sans Symbols" w:cs="Noto Sans Symbols" w:eastAsia="Noto Sans Symbols" w:hAnsi="Noto Sans Symbols"/>
                <w:sz w:val="20"/>
                <w:szCs w:val="20"/>
              </w:rPr>
            </w:pPr>
            <w:r w:rsidDel="00000000" w:rsidR="00000000" w:rsidRPr="00000000">
              <w:rPr>
                <w:rtl w:val="0"/>
              </w:rPr>
              <w:t xml:space="preserve">To assist in the display of pupils’ work to reflect their achievement;</w:t>
            </w:r>
          </w:p>
          <w:p w:rsidR="00000000" w:rsidDel="00000000" w:rsidP="00000000" w:rsidRDefault="00000000" w:rsidRPr="00000000" w14:paraId="0000002D">
            <w:pPr>
              <w:numPr>
                <w:ilvl w:val="0"/>
                <w:numId w:val="3"/>
              </w:numPr>
              <w:spacing w:line="240" w:lineRule="auto"/>
              <w:ind w:left="720" w:hanging="360"/>
              <w:rPr>
                <w:rFonts w:ascii="Noto Sans Symbols" w:cs="Noto Sans Symbols" w:eastAsia="Noto Sans Symbols" w:hAnsi="Noto Sans Symbols"/>
                <w:sz w:val="20"/>
                <w:szCs w:val="20"/>
              </w:rPr>
            </w:pPr>
            <w:r w:rsidDel="00000000" w:rsidR="00000000" w:rsidRPr="00000000">
              <w:rPr>
                <w:rtl w:val="0"/>
              </w:rPr>
              <w:t xml:space="preserve">To assist with tasks within the school’s assessment procedures;</w:t>
            </w:r>
          </w:p>
          <w:p w:rsidR="00000000" w:rsidDel="00000000" w:rsidP="00000000" w:rsidRDefault="00000000" w:rsidRPr="00000000" w14:paraId="0000002E">
            <w:pPr>
              <w:numPr>
                <w:ilvl w:val="0"/>
                <w:numId w:val="3"/>
              </w:numPr>
              <w:spacing w:line="240" w:lineRule="auto"/>
              <w:ind w:left="720" w:hanging="360"/>
              <w:rPr>
                <w:rFonts w:ascii="Noto Sans Symbols" w:cs="Noto Sans Symbols" w:eastAsia="Noto Sans Symbols" w:hAnsi="Noto Sans Symbols"/>
                <w:sz w:val="20"/>
                <w:szCs w:val="20"/>
              </w:rPr>
            </w:pPr>
            <w:r w:rsidDel="00000000" w:rsidR="00000000" w:rsidRPr="00000000">
              <w:rPr>
                <w:rtl w:val="0"/>
              </w:rPr>
              <w:t xml:space="preserve">To work within an established discipline policy to anticipate and manage behaviour constructively, promoting self-control and independence.</w:t>
            </w:r>
            <w:r w:rsidDel="00000000" w:rsidR="00000000" w:rsidRPr="00000000">
              <w:rPr>
                <w:rtl w:val="0"/>
              </w:rPr>
            </w:r>
          </w:p>
          <w:p w:rsidR="00000000" w:rsidDel="00000000" w:rsidP="00000000" w:rsidRDefault="00000000" w:rsidRPr="00000000" w14:paraId="0000002F">
            <w:pPr>
              <w:pageBreakBefore w:val="0"/>
              <w:widowControl w:val="0"/>
              <w:spacing w:line="240" w:lineRule="auto"/>
              <w:ind w:left="1440" w:firstLine="0"/>
              <w:rPr>
                <w:u w:val="single"/>
              </w:rPr>
            </w:pPr>
            <w:r w:rsidDel="00000000" w:rsidR="00000000" w:rsidRPr="00000000">
              <w:rPr>
                <w:rtl w:val="0"/>
              </w:rPr>
            </w:r>
          </w:p>
          <w:p w:rsidR="00000000" w:rsidDel="00000000" w:rsidP="00000000" w:rsidRDefault="00000000" w:rsidRPr="00000000" w14:paraId="00000030">
            <w:pPr>
              <w:pageBreakBefore w:val="0"/>
              <w:widowControl w:val="0"/>
              <w:numPr>
                <w:ilvl w:val="0"/>
                <w:numId w:val="3"/>
              </w:numPr>
              <w:spacing w:line="240" w:lineRule="auto"/>
              <w:ind w:left="720" w:hanging="360"/>
              <w:rPr/>
            </w:pPr>
            <w:r w:rsidDel="00000000" w:rsidR="00000000" w:rsidRPr="00000000">
              <w:rPr>
                <w:u w:val="single"/>
                <w:rtl w:val="0"/>
              </w:rPr>
              <w:t xml:space="preserve">Support for Curriculum</w:t>
            </w:r>
          </w:p>
          <w:p w:rsidR="00000000" w:rsidDel="00000000" w:rsidP="00000000" w:rsidRDefault="00000000" w:rsidRPr="00000000" w14:paraId="00000031">
            <w:pPr>
              <w:pageBreakBefore w:val="0"/>
              <w:widowControl w:val="0"/>
              <w:spacing w:line="240" w:lineRule="auto"/>
              <w:ind w:left="720" w:firstLine="0"/>
              <w:rPr>
                <w:u w:val="single"/>
              </w:rPr>
            </w:pPr>
            <w:r w:rsidDel="00000000" w:rsidR="00000000" w:rsidRPr="00000000">
              <w:rPr>
                <w:rtl w:val="0"/>
              </w:rPr>
            </w:r>
          </w:p>
          <w:p w:rsidR="00000000" w:rsidDel="00000000" w:rsidP="00000000" w:rsidRDefault="00000000" w:rsidRPr="00000000" w14:paraId="00000032">
            <w:pPr>
              <w:numPr>
                <w:ilvl w:val="0"/>
                <w:numId w:val="3"/>
              </w:numPr>
              <w:spacing w:line="240" w:lineRule="auto"/>
              <w:ind w:left="720" w:hanging="360"/>
              <w:rPr>
                <w:rFonts w:ascii="Noto Sans Symbols" w:cs="Noto Sans Symbols" w:eastAsia="Noto Sans Symbols" w:hAnsi="Noto Sans Symbols"/>
                <w:sz w:val="20"/>
                <w:szCs w:val="20"/>
              </w:rPr>
            </w:pPr>
            <w:r w:rsidDel="00000000" w:rsidR="00000000" w:rsidRPr="00000000">
              <w:rPr>
                <w:rtl w:val="0"/>
              </w:rPr>
              <w:t xml:space="preserve">To prepare and assist specific activities, supporting pupils to understand instructions in respect of any learning strategies;</w:t>
            </w:r>
          </w:p>
          <w:p w:rsidR="00000000" w:rsidDel="00000000" w:rsidP="00000000" w:rsidRDefault="00000000" w:rsidRPr="00000000" w14:paraId="00000033">
            <w:pPr>
              <w:numPr>
                <w:ilvl w:val="0"/>
                <w:numId w:val="3"/>
              </w:numPr>
              <w:spacing w:line="240" w:lineRule="auto"/>
              <w:ind w:left="720" w:hanging="360"/>
              <w:rPr>
                <w:rFonts w:ascii="Noto Sans Symbols" w:cs="Noto Sans Symbols" w:eastAsia="Noto Sans Symbols" w:hAnsi="Noto Sans Symbols"/>
                <w:sz w:val="20"/>
                <w:szCs w:val="20"/>
              </w:rPr>
            </w:pPr>
            <w:r w:rsidDel="00000000" w:rsidR="00000000" w:rsidRPr="00000000">
              <w:rPr>
                <w:rtl w:val="0"/>
              </w:rPr>
              <w:t xml:space="preserve">To support pupils in using basic ICT as directed</w:t>
            </w:r>
          </w:p>
          <w:p w:rsidR="00000000" w:rsidDel="00000000" w:rsidP="00000000" w:rsidRDefault="00000000" w:rsidRPr="00000000" w14:paraId="00000034">
            <w:pPr>
              <w:pageBreakBefore w:val="0"/>
              <w:widowControl w:val="0"/>
              <w:spacing w:line="240" w:lineRule="auto"/>
              <w:ind w:left="720" w:firstLine="0"/>
              <w:rPr/>
            </w:pPr>
            <w:r w:rsidDel="00000000" w:rsidR="00000000" w:rsidRPr="00000000">
              <w:rPr>
                <w:rtl w:val="0"/>
              </w:rPr>
            </w:r>
          </w:p>
          <w:p w:rsidR="00000000" w:rsidDel="00000000" w:rsidP="00000000" w:rsidRDefault="00000000" w:rsidRPr="00000000" w14:paraId="00000035">
            <w:pPr>
              <w:pageBreakBefore w:val="0"/>
              <w:widowControl w:val="0"/>
              <w:spacing w:line="240" w:lineRule="auto"/>
              <w:ind w:left="1440" w:firstLine="0"/>
              <w:rPr>
                <w:u w:val="single"/>
              </w:rPr>
            </w:pPr>
            <w:r w:rsidDel="00000000" w:rsidR="00000000" w:rsidRPr="00000000">
              <w:rPr>
                <w:rtl w:val="0"/>
              </w:rPr>
            </w:r>
          </w:p>
          <w:p w:rsidR="00000000" w:rsidDel="00000000" w:rsidP="00000000" w:rsidRDefault="00000000" w:rsidRPr="00000000" w14:paraId="00000036">
            <w:pPr>
              <w:pageBreakBefore w:val="0"/>
              <w:widowControl w:val="0"/>
              <w:numPr>
                <w:ilvl w:val="0"/>
                <w:numId w:val="3"/>
              </w:numPr>
              <w:spacing w:line="240" w:lineRule="auto"/>
              <w:ind w:left="720" w:hanging="360"/>
              <w:rPr/>
            </w:pPr>
            <w:r w:rsidDel="00000000" w:rsidR="00000000" w:rsidRPr="00000000">
              <w:rPr>
                <w:u w:val="single"/>
                <w:rtl w:val="0"/>
              </w:rPr>
              <w:t xml:space="preserve">Support for the School</w:t>
            </w:r>
          </w:p>
          <w:p w:rsidR="00000000" w:rsidDel="00000000" w:rsidP="00000000" w:rsidRDefault="00000000" w:rsidRPr="00000000" w14:paraId="00000037">
            <w:pPr>
              <w:numPr>
                <w:ilvl w:val="0"/>
                <w:numId w:val="3"/>
              </w:numPr>
              <w:spacing w:line="240" w:lineRule="auto"/>
              <w:ind w:left="720" w:hanging="360"/>
              <w:rPr>
                <w:rFonts w:ascii="Noto Sans Symbols" w:cs="Noto Sans Symbols" w:eastAsia="Noto Sans Symbols" w:hAnsi="Noto Sans Symbols"/>
                <w:sz w:val="20"/>
                <w:szCs w:val="20"/>
              </w:rPr>
            </w:pPr>
            <w:r w:rsidDel="00000000" w:rsidR="00000000" w:rsidRPr="00000000">
              <w:rPr>
                <w:rtl w:val="0"/>
              </w:rPr>
              <w:t xml:space="preserve">To comply with and assist with the development of policies and procedures relating to child protection, health and safety, security, confidentiality and data protection, reporting concerns to an appropriate person;</w:t>
            </w:r>
          </w:p>
          <w:p w:rsidR="00000000" w:rsidDel="00000000" w:rsidP="00000000" w:rsidRDefault="00000000" w:rsidRPr="00000000" w14:paraId="00000038">
            <w:pPr>
              <w:numPr>
                <w:ilvl w:val="0"/>
                <w:numId w:val="3"/>
              </w:numPr>
              <w:spacing w:line="240" w:lineRule="auto"/>
              <w:ind w:left="720" w:hanging="360"/>
              <w:rPr>
                <w:rFonts w:ascii="Noto Sans Symbols" w:cs="Noto Sans Symbols" w:eastAsia="Noto Sans Symbols" w:hAnsi="Noto Sans Symbols"/>
                <w:sz w:val="20"/>
                <w:szCs w:val="20"/>
              </w:rPr>
            </w:pPr>
            <w:r w:rsidDel="00000000" w:rsidR="00000000" w:rsidRPr="00000000">
              <w:rPr>
                <w:rtl w:val="0"/>
              </w:rPr>
              <w:t xml:space="preserve">To be aware of and support difference and ensure all pupils have equal access to opportunities to learn and develop;</w:t>
            </w:r>
          </w:p>
          <w:p w:rsidR="00000000" w:rsidDel="00000000" w:rsidP="00000000" w:rsidRDefault="00000000" w:rsidRPr="00000000" w14:paraId="00000039">
            <w:pPr>
              <w:numPr>
                <w:ilvl w:val="0"/>
                <w:numId w:val="3"/>
              </w:numPr>
              <w:spacing w:line="240" w:lineRule="auto"/>
              <w:ind w:left="720" w:hanging="360"/>
              <w:rPr>
                <w:rFonts w:ascii="Noto Sans Symbols" w:cs="Noto Sans Symbols" w:eastAsia="Noto Sans Symbols" w:hAnsi="Noto Sans Symbols"/>
                <w:sz w:val="20"/>
                <w:szCs w:val="20"/>
              </w:rPr>
            </w:pPr>
            <w:r w:rsidDel="00000000" w:rsidR="00000000" w:rsidRPr="00000000">
              <w:rPr>
                <w:rtl w:val="0"/>
              </w:rPr>
              <w:t xml:space="preserve">To carry out break/lunch duties </w:t>
            </w:r>
          </w:p>
          <w:p w:rsidR="00000000" w:rsidDel="00000000" w:rsidP="00000000" w:rsidRDefault="00000000" w:rsidRPr="00000000" w14:paraId="0000003A">
            <w:pPr>
              <w:numPr>
                <w:ilvl w:val="0"/>
                <w:numId w:val="3"/>
              </w:numPr>
              <w:spacing w:line="240" w:lineRule="auto"/>
              <w:ind w:left="720" w:hanging="360"/>
              <w:rPr>
                <w:rFonts w:ascii="Noto Sans Symbols" w:cs="Noto Sans Symbols" w:eastAsia="Noto Sans Symbols" w:hAnsi="Noto Sans Symbols"/>
                <w:sz w:val="20"/>
                <w:szCs w:val="20"/>
              </w:rPr>
            </w:pPr>
            <w:r w:rsidDel="00000000" w:rsidR="00000000" w:rsidRPr="00000000">
              <w:rPr>
                <w:rtl w:val="0"/>
              </w:rPr>
              <w:t xml:space="preserve">To contribute to the overall work/aims of the school;</w:t>
            </w:r>
          </w:p>
          <w:p w:rsidR="00000000" w:rsidDel="00000000" w:rsidP="00000000" w:rsidRDefault="00000000" w:rsidRPr="00000000" w14:paraId="0000003B">
            <w:pPr>
              <w:numPr>
                <w:ilvl w:val="0"/>
                <w:numId w:val="3"/>
              </w:numPr>
              <w:spacing w:line="240" w:lineRule="auto"/>
              <w:ind w:left="720" w:hanging="360"/>
              <w:rPr>
                <w:rFonts w:ascii="Noto Sans Symbols" w:cs="Noto Sans Symbols" w:eastAsia="Noto Sans Symbols" w:hAnsi="Noto Sans Symbols"/>
                <w:sz w:val="20"/>
                <w:szCs w:val="20"/>
              </w:rPr>
            </w:pPr>
            <w:r w:rsidDel="00000000" w:rsidR="00000000" w:rsidRPr="00000000">
              <w:rPr>
                <w:rtl w:val="0"/>
              </w:rPr>
              <w:t xml:space="preserve">To contribute to the wider life of the academy </w:t>
            </w:r>
          </w:p>
          <w:p w:rsidR="00000000" w:rsidDel="00000000" w:rsidP="00000000" w:rsidRDefault="00000000" w:rsidRPr="00000000" w14:paraId="0000003C">
            <w:pPr>
              <w:numPr>
                <w:ilvl w:val="0"/>
                <w:numId w:val="3"/>
              </w:numPr>
              <w:spacing w:line="240" w:lineRule="auto"/>
              <w:ind w:left="720" w:hanging="360"/>
              <w:rPr>
                <w:rFonts w:ascii="Noto Sans Symbols" w:cs="Noto Sans Symbols" w:eastAsia="Noto Sans Symbols" w:hAnsi="Noto Sans Symbols"/>
                <w:sz w:val="20"/>
                <w:szCs w:val="20"/>
              </w:rPr>
            </w:pPr>
            <w:r w:rsidDel="00000000" w:rsidR="00000000" w:rsidRPr="00000000">
              <w:rPr>
                <w:rtl w:val="0"/>
              </w:rPr>
              <w:t xml:space="preserve">To attend appropriate staff meetings as</w:t>
            </w:r>
            <w:r w:rsidDel="00000000" w:rsidR="00000000" w:rsidRPr="00000000">
              <w:rPr>
                <w:b w:val="1"/>
                <w:rtl w:val="0"/>
              </w:rPr>
              <w:t xml:space="preserve"> </w:t>
            </w:r>
            <w:r w:rsidDel="00000000" w:rsidR="00000000" w:rsidRPr="00000000">
              <w:rPr>
                <w:rtl w:val="0"/>
              </w:rPr>
              <w:t xml:space="preserve">required;</w:t>
            </w:r>
          </w:p>
          <w:p w:rsidR="00000000" w:rsidDel="00000000" w:rsidP="00000000" w:rsidRDefault="00000000" w:rsidRPr="00000000" w14:paraId="0000003D">
            <w:pPr>
              <w:numPr>
                <w:ilvl w:val="0"/>
                <w:numId w:val="3"/>
              </w:numPr>
              <w:spacing w:line="240" w:lineRule="auto"/>
              <w:ind w:left="720" w:hanging="360"/>
              <w:rPr>
                <w:rFonts w:ascii="Noto Sans Symbols" w:cs="Noto Sans Symbols" w:eastAsia="Noto Sans Symbols" w:hAnsi="Noto Sans Symbols"/>
                <w:sz w:val="20"/>
                <w:szCs w:val="20"/>
              </w:rPr>
            </w:pPr>
            <w:r w:rsidDel="00000000" w:rsidR="00000000" w:rsidRPr="00000000">
              <w:rPr>
                <w:rtl w:val="0"/>
              </w:rPr>
              <w:t xml:space="preserve"> To treat all information relating to a child as strictly confidential and to refer all enquiries, other than from professionals, to the Headteacher;</w:t>
            </w:r>
          </w:p>
          <w:p w:rsidR="00000000" w:rsidDel="00000000" w:rsidP="00000000" w:rsidRDefault="00000000" w:rsidRPr="00000000" w14:paraId="0000003E">
            <w:pPr>
              <w:numPr>
                <w:ilvl w:val="0"/>
                <w:numId w:val="3"/>
              </w:numPr>
              <w:spacing w:line="240" w:lineRule="auto"/>
              <w:ind w:left="720" w:hanging="360"/>
              <w:rPr>
                <w:rFonts w:ascii="Noto Sans Symbols" w:cs="Noto Sans Symbols" w:eastAsia="Noto Sans Symbols" w:hAnsi="Noto Sans Symbols"/>
                <w:sz w:val="20"/>
                <w:szCs w:val="20"/>
              </w:rPr>
            </w:pPr>
            <w:r w:rsidDel="00000000" w:rsidR="00000000" w:rsidRPr="00000000">
              <w:rPr>
                <w:rtl w:val="0"/>
              </w:rPr>
              <w:t xml:space="preserve">To be a proactive member of the school and class;</w:t>
            </w:r>
          </w:p>
          <w:p w:rsidR="00000000" w:rsidDel="00000000" w:rsidP="00000000" w:rsidRDefault="00000000" w:rsidRPr="00000000" w14:paraId="0000003F">
            <w:pPr>
              <w:numPr>
                <w:ilvl w:val="0"/>
                <w:numId w:val="3"/>
              </w:numPr>
              <w:spacing w:line="240" w:lineRule="auto"/>
              <w:ind w:left="720" w:hanging="360"/>
              <w:rPr>
                <w:rFonts w:ascii="Noto Sans Symbols" w:cs="Noto Sans Symbols" w:eastAsia="Noto Sans Symbols" w:hAnsi="Noto Sans Symbols"/>
                <w:sz w:val="20"/>
                <w:szCs w:val="20"/>
              </w:rPr>
            </w:pPr>
            <w:r w:rsidDel="00000000" w:rsidR="00000000" w:rsidRPr="00000000">
              <w:rPr>
                <w:rtl w:val="0"/>
              </w:rPr>
              <w:t xml:space="preserve">To attend relevant professional development, in order to update knowledge.</w:t>
            </w:r>
          </w:p>
          <w:p w:rsidR="00000000" w:rsidDel="00000000" w:rsidP="00000000" w:rsidRDefault="00000000" w:rsidRPr="00000000" w14:paraId="00000040">
            <w:pPr>
              <w:pageBreakBefore w:val="0"/>
              <w:widowControl w:val="0"/>
              <w:spacing w:line="240" w:lineRule="auto"/>
              <w:rPr>
                <w:u w:val="single"/>
              </w:rPr>
            </w:pPr>
            <w:r w:rsidDel="00000000" w:rsidR="00000000" w:rsidRPr="00000000">
              <w:rPr>
                <w:rtl w:val="0"/>
              </w:rPr>
            </w:r>
          </w:p>
          <w:p w:rsidR="00000000" w:rsidDel="00000000" w:rsidP="00000000" w:rsidRDefault="00000000" w:rsidRPr="00000000" w14:paraId="00000041">
            <w:pPr>
              <w:pageBreakBefore w:val="0"/>
              <w:widowControl w:val="0"/>
              <w:spacing w:line="240" w:lineRule="auto"/>
              <w:ind w:left="0" w:firstLine="0"/>
              <w:rPr/>
            </w:pPr>
            <w:r w:rsidDel="00000000" w:rsidR="00000000" w:rsidRPr="00000000">
              <w:rPr>
                <w:rtl w:val="0"/>
              </w:rPr>
              <w:t xml:space="preserve">GENERAL </w:t>
            </w:r>
          </w:p>
          <w:p w:rsidR="00000000" w:rsidDel="00000000" w:rsidP="00000000" w:rsidRDefault="00000000" w:rsidRPr="00000000" w14:paraId="00000042">
            <w:pPr>
              <w:pageBreakBefore w:val="0"/>
              <w:widowControl w:val="0"/>
              <w:spacing w:line="240" w:lineRule="auto"/>
              <w:ind w:left="0" w:firstLine="0"/>
              <w:rPr/>
            </w:pPr>
            <w:r w:rsidDel="00000000" w:rsidR="00000000" w:rsidRPr="00000000">
              <w:rPr>
                <w:rtl w:val="0"/>
              </w:rPr>
            </w:r>
          </w:p>
          <w:p w:rsidR="00000000" w:rsidDel="00000000" w:rsidP="00000000" w:rsidRDefault="00000000" w:rsidRPr="00000000" w14:paraId="00000043">
            <w:pPr>
              <w:pageBreakBefore w:val="0"/>
              <w:widowControl w:val="0"/>
              <w:numPr>
                <w:ilvl w:val="0"/>
                <w:numId w:val="2"/>
              </w:numPr>
              <w:spacing w:line="240" w:lineRule="auto"/>
              <w:ind w:left="720" w:hanging="360"/>
              <w:rPr>
                <w:u w:val="none"/>
              </w:rPr>
            </w:pPr>
            <w:r w:rsidDel="00000000" w:rsidR="00000000" w:rsidRPr="00000000">
              <w:rPr>
                <w:rtl w:val="0"/>
              </w:rPr>
              <w:t xml:space="preserve">The Teaching Assistant may be called upon to perform other duties that the Headteacher considers reasonable, that are commensurate with the grading and designation of the post </w:t>
            </w:r>
          </w:p>
          <w:p w:rsidR="00000000" w:rsidDel="00000000" w:rsidP="00000000" w:rsidRDefault="00000000" w:rsidRPr="00000000" w14:paraId="00000044">
            <w:pPr>
              <w:pageBreakBefore w:val="0"/>
              <w:widowControl w:val="0"/>
              <w:numPr>
                <w:ilvl w:val="0"/>
                <w:numId w:val="2"/>
              </w:numPr>
              <w:spacing w:line="240" w:lineRule="auto"/>
              <w:ind w:left="720" w:hanging="360"/>
              <w:rPr>
                <w:u w:val="none"/>
              </w:rPr>
            </w:pPr>
            <w:r w:rsidDel="00000000" w:rsidR="00000000" w:rsidRPr="00000000">
              <w:rPr>
                <w:rtl w:val="0"/>
              </w:rPr>
              <w:t xml:space="preserve">To act as a key person to a small group of children, liaising closely and building an effective relationship with parents/carers and ensuring each child’s needs are recognised and provided for </w:t>
            </w:r>
          </w:p>
          <w:p w:rsidR="00000000" w:rsidDel="00000000" w:rsidP="00000000" w:rsidRDefault="00000000" w:rsidRPr="00000000" w14:paraId="00000045">
            <w:pPr>
              <w:pageBreakBefore w:val="0"/>
              <w:widowControl w:val="0"/>
              <w:numPr>
                <w:ilvl w:val="0"/>
                <w:numId w:val="2"/>
              </w:numPr>
              <w:spacing w:line="240" w:lineRule="auto"/>
              <w:ind w:left="720" w:hanging="360"/>
              <w:rPr>
                <w:u w:val="none"/>
              </w:rPr>
            </w:pPr>
            <w:r w:rsidDel="00000000" w:rsidR="00000000" w:rsidRPr="00000000">
              <w:rPr>
                <w:rtl w:val="0"/>
              </w:rPr>
              <w:t xml:space="preserve">To work in partnership with parents/carers and other family members alongside the SENDco</w:t>
            </w:r>
          </w:p>
          <w:p w:rsidR="00000000" w:rsidDel="00000000" w:rsidP="00000000" w:rsidRDefault="00000000" w:rsidRPr="00000000" w14:paraId="00000046">
            <w:pPr>
              <w:pageBreakBefore w:val="0"/>
              <w:widowControl w:val="0"/>
              <w:numPr>
                <w:ilvl w:val="0"/>
                <w:numId w:val="2"/>
              </w:numPr>
              <w:spacing w:line="240" w:lineRule="auto"/>
              <w:ind w:left="720" w:hanging="360"/>
              <w:rPr>
                <w:u w:val="none"/>
              </w:rPr>
            </w:pPr>
            <w:r w:rsidDel="00000000" w:rsidR="00000000" w:rsidRPr="00000000">
              <w:rPr>
                <w:rtl w:val="0"/>
              </w:rPr>
              <w:t xml:space="preserve">To inform the SENDCo of any concerns or improvements that could be made to ensure consistent inclusive practices in our Base e.g. health and well-being of children, care programmes, physio/medication changes, safety of activities, preserving confidentiality as necessary </w:t>
            </w:r>
          </w:p>
          <w:p w:rsidR="00000000" w:rsidDel="00000000" w:rsidP="00000000" w:rsidRDefault="00000000" w:rsidRPr="00000000" w14:paraId="00000047">
            <w:pPr>
              <w:pageBreakBefore w:val="0"/>
              <w:widowControl w:val="0"/>
              <w:numPr>
                <w:ilvl w:val="0"/>
                <w:numId w:val="2"/>
              </w:numPr>
              <w:spacing w:line="240" w:lineRule="auto"/>
              <w:ind w:left="720" w:hanging="360"/>
              <w:rPr>
                <w:u w:val="none"/>
              </w:rPr>
            </w:pPr>
            <w:r w:rsidDel="00000000" w:rsidR="00000000" w:rsidRPr="00000000">
              <w:rPr>
                <w:rtl w:val="0"/>
              </w:rPr>
              <w:t xml:space="preserve">To teach children as directed by the teacher or HLTA, offering an appropriate level of support and stimulating play experiences </w:t>
            </w:r>
          </w:p>
          <w:p w:rsidR="00000000" w:rsidDel="00000000" w:rsidP="00000000" w:rsidRDefault="00000000" w:rsidRPr="00000000" w14:paraId="00000048">
            <w:pPr>
              <w:pageBreakBefore w:val="0"/>
              <w:widowControl w:val="0"/>
              <w:numPr>
                <w:ilvl w:val="0"/>
                <w:numId w:val="2"/>
              </w:numPr>
              <w:spacing w:line="240" w:lineRule="auto"/>
              <w:ind w:left="720" w:hanging="360"/>
              <w:rPr>
                <w:u w:val="none"/>
              </w:rPr>
            </w:pPr>
            <w:r w:rsidDel="00000000" w:rsidR="00000000" w:rsidRPr="00000000">
              <w:rPr>
                <w:rtl w:val="0"/>
              </w:rPr>
              <w:t xml:space="preserve">To ensure that children are kept safe and that you understand to follow child protection procedures </w:t>
            </w:r>
          </w:p>
          <w:p w:rsidR="00000000" w:rsidDel="00000000" w:rsidP="00000000" w:rsidRDefault="00000000" w:rsidRPr="00000000" w14:paraId="00000049">
            <w:pPr>
              <w:pageBreakBefore w:val="0"/>
              <w:widowControl w:val="0"/>
              <w:numPr>
                <w:ilvl w:val="0"/>
                <w:numId w:val="2"/>
              </w:numPr>
              <w:spacing w:line="240" w:lineRule="auto"/>
              <w:ind w:left="720" w:hanging="360"/>
              <w:rPr>
                <w:u w:val="none"/>
              </w:rPr>
            </w:pPr>
            <w:r w:rsidDel="00000000" w:rsidR="00000000" w:rsidRPr="00000000">
              <w:rPr>
                <w:rtl w:val="0"/>
              </w:rPr>
              <w:t xml:space="preserve">To support snack times and meal times within the setting </w:t>
            </w:r>
          </w:p>
          <w:p w:rsidR="00000000" w:rsidDel="00000000" w:rsidP="00000000" w:rsidRDefault="00000000" w:rsidRPr="00000000" w14:paraId="0000004A">
            <w:pPr>
              <w:pageBreakBefore w:val="0"/>
              <w:widowControl w:val="0"/>
              <w:numPr>
                <w:ilvl w:val="0"/>
                <w:numId w:val="2"/>
              </w:numPr>
              <w:spacing w:line="240" w:lineRule="auto"/>
              <w:ind w:left="720" w:hanging="360"/>
              <w:rPr>
                <w:u w:val="none"/>
              </w:rPr>
            </w:pPr>
            <w:r w:rsidDel="00000000" w:rsidR="00000000" w:rsidRPr="00000000">
              <w:rPr>
                <w:rtl w:val="0"/>
              </w:rPr>
              <w:t xml:space="preserve">To actively participate at team meetings, supervision meetings and appraisal meetings where appropriate </w:t>
            </w:r>
          </w:p>
          <w:p w:rsidR="00000000" w:rsidDel="00000000" w:rsidP="00000000" w:rsidRDefault="00000000" w:rsidRPr="00000000" w14:paraId="0000004B">
            <w:pPr>
              <w:pageBreakBefore w:val="0"/>
              <w:widowControl w:val="0"/>
              <w:numPr>
                <w:ilvl w:val="0"/>
                <w:numId w:val="2"/>
              </w:numPr>
              <w:spacing w:line="240" w:lineRule="auto"/>
              <w:ind w:left="720" w:hanging="360"/>
              <w:rPr>
                <w:u w:val="none"/>
              </w:rPr>
            </w:pPr>
            <w:r w:rsidDel="00000000" w:rsidR="00000000" w:rsidRPr="00000000">
              <w:rPr>
                <w:rtl w:val="0"/>
              </w:rPr>
              <w:t xml:space="preserve">To attend training courses as required and to take responsibility for personal development </w:t>
            </w:r>
          </w:p>
          <w:p w:rsidR="00000000" w:rsidDel="00000000" w:rsidP="00000000" w:rsidRDefault="00000000" w:rsidRPr="00000000" w14:paraId="0000004C">
            <w:pPr>
              <w:pageBreakBefore w:val="0"/>
              <w:widowControl w:val="0"/>
              <w:numPr>
                <w:ilvl w:val="0"/>
                <w:numId w:val="2"/>
              </w:numPr>
              <w:spacing w:line="240" w:lineRule="auto"/>
              <w:ind w:left="720" w:hanging="360"/>
              <w:rPr>
                <w:u w:val="none"/>
              </w:rPr>
            </w:pPr>
            <w:r w:rsidDel="00000000" w:rsidR="00000000" w:rsidRPr="00000000">
              <w:rPr>
                <w:rtl w:val="0"/>
              </w:rPr>
              <w:t xml:space="preserve">To keep completely confidential any information regarding the children, their families or other colleagues following KCSIE 2024 guidance </w:t>
            </w:r>
          </w:p>
          <w:p w:rsidR="00000000" w:rsidDel="00000000" w:rsidP="00000000" w:rsidRDefault="00000000" w:rsidRPr="00000000" w14:paraId="0000004D">
            <w:pPr>
              <w:pageBreakBefore w:val="0"/>
              <w:widowControl w:val="0"/>
              <w:numPr>
                <w:ilvl w:val="0"/>
                <w:numId w:val="2"/>
              </w:numPr>
              <w:spacing w:line="240" w:lineRule="auto"/>
              <w:ind w:left="720" w:hanging="360"/>
              <w:rPr>
                <w:u w:val="none"/>
              </w:rPr>
            </w:pPr>
            <w:r w:rsidDel="00000000" w:rsidR="00000000" w:rsidRPr="00000000">
              <w:rPr>
                <w:rtl w:val="0"/>
              </w:rPr>
              <w:t xml:space="preserve">To be aware of and adhere to all the setting’s operational policies and procedures, including those relating to confidentiality, equality and diversity, health and safety, fire precautions, dropping off and collection of children, food safety, safeguarding, and whistleblowing. This is not an exhaustive list of the setting’s procedures </w:t>
            </w:r>
          </w:p>
          <w:p w:rsidR="00000000" w:rsidDel="00000000" w:rsidP="00000000" w:rsidRDefault="00000000" w:rsidRPr="00000000" w14:paraId="0000004E">
            <w:pPr>
              <w:pageBreakBefore w:val="0"/>
              <w:widowControl w:val="0"/>
              <w:numPr>
                <w:ilvl w:val="0"/>
                <w:numId w:val="2"/>
              </w:numPr>
              <w:spacing w:line="240" w:lineRule="auto"/>
              <w:ind w:left="720" w:hanging="360"/>
              <w:rPr>
                <w:u w:val="none"/>
              </w:rPr>
            </w:pPr>
            <w:r w:rsidDel="00000000" w:rsidR="00000000" w:rsidRPr="00000000">
              <w:rPr>
                <w:rtl w:val="0"/>
              </w:rPr>
              <w:t xml:space="preserve">To ensure that adequate records are kept and updated regularly </w:t>
            </w:r>
          </w:p>
          <w:p w:rsidR="00000000" w:rsidDel="00000000" w:rsidP="00000000" w:rsidRDefault="00000000" w:rsidRPr="00000000" w14:paraId="0000004F">
            <w:pPr>
              <w:pageBreakBefore w:val="0"/>
              <w:widowControl w:val="0"/>
              <w:numPr>
                <w:ilvl w:val="0"/>
                <w:numId w:val="2"/>
              </w:numPr>
              <w:spacing w:line="240" w:lineRule="auto"/>
              <w:ind w:left="720" w:hanging="360"/>
              <w:rPr>
                <w:u w:val="none"/>
              </w:rPr>
            </w:pPr>
            <w:r w:rsidDel="00000000" w:rsidR="00000000" w:rsidRPr="00000000">
              <w:rPr>
                <w:rtl w:val="0"/>
              </w:rPr>
              <w:t xml:space="preserve">To promote the setting to current parents and potential parents representing Co-op brand effectively at all times </w:t>
            </w:r>
          </w:p>
          <w:p w:rsidR="00000000" w:rsidDel="00000000" w:rsidP="00000000" w:rsidRDefault="00000000" w:rsidRPr="00000000" w14:paraId="00000050">
            <w:pPr>
              <w:pageBreakBefore w:val="0"/>
              <w:widowControl w:val="0"/>
              <w:numPr>
                <w:ilvl w:val="0"/>
                <w:numId w:val="2"/>
              </w:numPr>
              <w:spacing w:line="240" w:lineRule="auto"/>
              <w:ind w:left="720" w:hanging="360"/>
              <w:rPr>
                <w:u w:val="none"/>
              </w:rPr>
            </w:pPr>
            <w:r w:rsidDel="00000000" w:rsidR="00000000" w:rsidRPr="00000000">
              <w:rPr>
                <w:rtl w:val="0"/>
              </w:rPr>
              <w:t xml:space="preserve">To comply with the requirements of the General Data Protection Regulation </w:t>
            </w:r>
            <w:r w:rsidDel="00000000" w:rsidR="00000000" w:rsidRPr="00000000">
              <w:rPr>
                <w:rtl w:val="0"/>
              </w:rPr>
            </w:r>
          </w:p>
          <w:p w:rsidR="00000000" w:rsidDel="00000000" w:rsidP="00000000" w:rsidRDefault="00000000" w:rsidRPr="00000000" w14:paraId="00000051">
            <w:pPr>
              <w:pageBreakBefore w:val="0"/>
              <w:widowControl w:val="0"/>
              <w:spacing w:line="240" w:lineRule="auto"/>
              <w:rPr/>
            </w:pPr>
            <w:r w:rsidDel="00000000" w:rsidR="00000000" w:rsidRPr="00000000">
              <w:rPr>
                <w:rtl w:val="0"/>
              </w:rPr>
            </w:r>
          </w:p>
        </w:tc>
      </w:tr>
      <w:tr>
        <w:trPr>
          <w:cantSplit w:val="0"/>
          <w:tblHeader w:val="0"/>
        </w:trPr>
        <w:tc>
          <w:tcPr>
            <w:tcBorders>
              <w:top w:color="00a1cf" w:space="0" w:sz="8" w:val="single"/>
              <w:left w:color="00a1cf" w:space="0" w:sz="8" w:val="single"/>
              <w:bottom w:color="00a1cf" w:space="0" w:sz="8" w:val="single"/>
              <w:right w:color="00a1c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2">
            <w:pPr>
              <w:pageBreakBefore w:val="0"/>
              <w:widowControl w:val="0"/>
              <w:spacing w:line="240" w:lineRule="auto"/>
              <w:rPr>
                <w:color w:val="00a1cf"/>
                <w:sz w:val="28"/>
                <w:szCs w:val="28"/>
              </w:rPr>
            </w:pPr>
            <w:r w:rsidDel="00000000" w:rsidR="00000000" w:rsidRPr="00000000">
              <w:rPr>
                <w:rtl w:val="0"/>
              </w:rPr>
            </w:r>
          </w:p>
        </w:tc>
      </w:tr>
    </w:tbl>
    <w:p w:rsidR="00000000" w:rsidDel="00000000" w:rsidP="00000000" w:rsidRDefault="00000000" w:rsidRPr="00000000" w14:paraId="00000053">
      <w:pPr>
        <w:pageBreakBefore w:val="0"/>
        <w:pBdr>
          <w:top w:color="000000" w:space="0" w:sz="0" w:val="none"/>
          <w:left w:color="000000" w:space="0" w:sz="0" w:val="none"/>
          <w:bottom w:color="000000" w:space="0" w:sz="0" w:val="none"/>
          <w:right w:color="000000" w:space="0" w:sz="0" w:val="none"/>
          <w:between w:color="000000" w:space="0" w:sz="0" w:val="none"/>
        </w:pBdr>
        <w:spacing w:line="240" w:lineRule="auto"/>
        <w:rPr>
          <w:color w:val="00a1cf"/>
        </w:rPr>
      </w:pPr>
      <w:r w:rsidDel="00000000" w:rsidR="00000000" w:rsidRPr="00000000">
        <w:rPr>
          <w:rtl w:val="0"/>
        </w:rPr>
      </w:r>
    </w:p>
    <w:p w:rsidR="00000000" w:rsidDel="00000000" w:rsidP="00000000" w:rsidRDefault="00000000" w:rsidRPr="00000000" w14:paraId="00000054">
      <w:pPr>
        <w:pageBreakBefore w:val="0"/>
        <w:pBdr>
          <w:top w:color="000000" w:space="0" w:sz="0" w:val="none"/>
          <w:left w:color="000000" w:space="0" w:sz="0" w:val="none"/>
          <w:bottom w:color="000000" w:space="0" w:sz="0" w:val="none"/>
          <w:right w:color="000000" w:space="0" w:sz="0" w:val="none"/>
          <w:between w:color="000000" w:space="0" w:sz="0" w:val="none"/>
        </w:pBdr>
        <w:spacing w:line="240" w:lineRule="auto"/>
        <w:rPr>
          <w:color w:val="00a1cf"/>
        </w:rPr>
      </w:pPr>
      <w:r w:rsidDel="00000000" w:rsidR="00000000" w:rsidRPr="00000000">
        <w:rPr>
          <w:rtl w:val="0"/>
        </w:rPr>
      </w:r>
    </w:p>
    <w:p w:rsidR="00000000" w:rsidDel="00000000" w:rsidP="00000000" w:rsidRDefault="00000000" w:rsidRPr="00000000" w14:paraId="00000055">
      <w:pPr>
        <w:pageBreakBefore w:val="0"/>
        <w:pBdr>
          <w:top w:color="000000" w:space="0" w:sz="0" w:val="none"/>
          <w:left w:color="000000" w:space="0" w:sz="0" w:val="none"/>
          <w:bottom w:color="000000" w:space="0" w:sz="0" w:val="none"/>
          <w:right w:color="000000" w:space="0" w:sz="0" w:val="none"/>
          <w:between w:color="000000" w:space="0" w:sz="0" w:val="none"/>
        </w:pBdr>
        <w:spacing w:line="240" w:lineRule="auto"/>
        <w:rPr>
          <w:color w:val="00a1cf"/>
        </w:rPr>
      </w:pPr>
      <w:r w:rsidDel="00000000" w:rsidR="00000000" w:rsidRPr="00000000">
        <w:rPr>
          <w:rtl w:val="0"/>
        </w:rPr>
      </w:r>
    </w:p>
    <w:p w:rsidR="00000000" w:rsidDel="00000000" w:rsidP="00000000" w:rsidRDefault="00000000" w:rsidRPr="00000000" w14:paraId="00000056">
      <w:pPr>
        <w:pageBreakBefore w:val="0"/>
        <w:shd w:fill="ffffff" w:val="clear"/>
        <w:spacing w:line="240" w:lineRule="auto"/>
        <w:rPr>
          <w:color w:val="00a1cf"/>
        </w:rPr>
      </w:pPr>
      <w:r w:rsidDel="00000000" w:rsidR="00000000" w:rsidRPr="00000000">
        <w:rPr>
          <w:rtl w:val="0"/>
        </w:rPr>
      </w:r>
    </w:p>
    <w:tbl>
      <w:tblPr>
        <w:tblStyle w:val="Table4"/>
        <w:tblW w:w="99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980"/>
        <w:gridCol w:w="3855"/>
        <w:gridCol w:w="105"/>
        <w:gridCol w:w="1980"/>
        <w:gridCol w:w="1980"/>
        <w:tblGridChange w:id="0">
          <w:tblGrid>
            <w:gridCol w:w="1980"/>
            <w:gridCol w:w="3855"/>
            <w:gridCol w:w="105"/>
            <w:gridCol w:w="1980"/>
            <w:gridCol w:w="1980"/>
          </w:tblGrid>
        </w:tblGridChange>
      </w:tblGrid>
      <w:tr>
        <w:trPr>
          <w:cantSplit w:val="0"/>
          <w:trHeight w:val="600" w:hRule="atLeast"/>
          <w:tblHeader w:val="0"/>
        </w:trPr>
        <w:tc>
          <w:tcPr>
            <w:gridSpan w:val="5"/>
            <w:tcBorders>
              <w:top w:color="00a1cf" w:space="0" w:sz="8" w:val="single"/>
              <w:left w:color="00a1cf" w:space="0" w:sz="8" w:val="single"/>
              <w:bottom w:color="00a1cf" w:space="0" w:sz="8" w:val="single"/>
              <w:right w:color="00a1c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7">
            <w:pPr>
              <w:pageBreakBefore w:val="0"/>
              <w:widowControl w:val="0"/>
              <w:spacing w:line="240" w:lineRule="auto"/>
              <w:rPr>
                <w:color w:val="00a1cf"/>
              </w:rPr>
            </w:pPr>
            <w:r w:rsidDel="00000000" w:rsidR="00000000" w:rsidRPr="00000000">
              <w:rPr>
                <w:color w:val="00a1cf"/>
                <w:sz w:val="28"/>
                <w:szCs w:val="28"/>
                <w:rtl w:val="0"/>
              </w:rPr>
              <w:t xml:space="preserve">Personal attributes required </w:t>
            </w:r>
            <w:r w:rsidDel="00000000" w:rsidR="00000000" w:rsidRPr="00000000">
              <w:rPr>
                <w:color w:val="00a1cf"/>
                <w:rtl w:val="0"/>
              </w:rPr>
              <w:t xml:space="preserve">(based on job description)</w:t>
            </w:r>
            <w:r w:rsidDel="00000000" w:rsidR="00000000" w:rsidRPr="00000000">
              <w:rPr>
                <w:color w:val="00a1cf"/>
                <w:rtl w:val="0"/>
              </w:rPr>
              <w:t xml:space="preserve">:</w:t>
            </w:r>
          </w:p>
        </w:tc>
      </w:tr>
      <w:tr>
        <w:trPr>
          <w:cantSplit w:val="0"/>
          <w:trHeight w:val="600" w:hRule="atLeast"/>
          <w:tblHeader w:val="0"/>
        </w:trPr>
        <w:tc>
          <w:tcPr>
            <w:gridSpan w:val="2"/>
            <w:tcBorders>
              <w:top w:color="00a1cf" w:space="0" w:sz="8" w:val="single"/>
              <w:left w:color="00a1cf" w:space="0" w:sz="8" w:val="single"/>
              <w:bottom w:color="00a1cf" w:space="0" w:sz="8" w:val="single"/>
              <w:right w:color="00a1c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00a1cf"/>
                <w:sz w:val="28"/>
                <w:szCs w:val="28"/>
              </w:rPr>
            </w:pPr>
            <w:r w:rsidDel="00000000" w:rsidR="00000000" w:rsidRPr="00000000">
              <w:rPr>
                <w:color w:val="00a1cf"/>
                <w:sz w:val="28"/>
                <w:szCs w:val="28"/>
                <w:rtl w:val="0"/>
              </w:rPr>
              <w:t xml:space="preserve">Attributes</w:t>
            </w:r>
          </w:p>
        </w:tc>
        <w:tc>
          <w:tcPr>
            <w:gridSpan w:val="2"/>
            <w:tcBorders>
              <w:top w:color="00a1cf" w:space="0" w:sz="8" w:val="single"/>
              <w:left w:color="00a1cf" w:space="0" w:sz="8" w:val="single"/>
              <w:bottom w:color="00a1cf" w:space="0" w:sz="8" w:val="single"/>
              <w:right w:color="00a1c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00a1cf"/>
              </w:rPr>
            </w:pPr>
            <w:r w:rsidDel="00000000" w:rsidR="00000000" w:rsidRPr="00000000">
              <w:rPr>
                <w:color w:val="00a1cf"/>
                <w:rtl w:val="0"/>
              </w:rPr>
              <w:t xml:space="preserve">All attributes are essential, unless indicated below as ‘desirable’</w:t>
            </w:r>
          </w:p>
        </w:tc>
        <w:tc>
          <w:tcPr>
            <w:tcBorders>
              <w:top w:color="00a1cf" w:space="0" w:sz="8" w:val="single"/>
              <w:left w:color="00a1cf" w:space="0" w:sz="8" w:val="single"/>
              <w:bottom w:color="00a1cf" w:space="0" w:sz="8" w:val="single"/>
              <w:right w:color="00a1c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00a1cf"/>
              </w:rPr>
            </w:pPr>
            <w:r w:rsidDel="00000000" w:rsidR="00000000" w:rsidRPr="00000000">
              <w:rPr>
                <w:color w:val="00a1cf"/>
                <w:rtl w:val="0"/>
              </w:rPr>
              <w:t xml:space="preserve">How measured, e.g. application form (A), interview (I) test (T)</w:t>
            </w:r>
          </w:p>
        </w:tc>
      </w:tr>
      <w:tr>
        <w:trPr>
          <w:cantSplit w:val="0"/>
          <w:trHeight w:val="600" w:hRule="atLeast"/>
          <w:tblHeader w:val="0"/>
        </w:trPr>
        <w:tc>
          <w:tcPr>
            <w:gridSpan w:val="2"/>
            <w:tcBorders>
              <w:top w:color="00a1cf" w:space="0" w:sz="8" w:val="single"/>
              <w:left w:color="00a1cf" w:space="0" w:sz="8" w:val="single"/>
              <w:bottom w:color="00a1cf" w:space="0" w:sz="8" w:val="single"/>
              <w:right w:color="00a1c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00a1cf"/>
              </w:rPr>
            </w:pPr>
            <w:r w:rsidDel="00000000" w:rsidR="00000000" w:rsidRPr="00000000">
              <w:rPr>
                <w:color w:val="00a1cf"/>
                <w:rtl w:val="0"/>
              </w:rPr>
              <w:t xml:space="preserve">Qualifications</w:t>
            </w:r>
          </w:p>
          <w:p w:rsidR="00000000" w:rsidDel="00000000" w:rsidP="00000000" w:rsidRDefault="00000000" w:rsidRPr="00000000" w14:paraId="00000062">
            <w:pPr>
              <w:pageBreakBefore w:val="0"/>
              <w:widowControl w:val="0"/>
              <w:numPr>
                <w:ilvl w:val="0"/>
                <w:numId w:val="3"/>
              </w:numPr>
              <w:spacing w:line="240" w:lineRule="auto"/>
              <w:ind w:left="720" w:hanging="360"/>
              <w:rPr/>
            </w:pPr>
            <w:r w:rsidDel="00000000" w:rsidR="00000000" w:rsidRPr="00000000">
              <w:rPr>
                <w:rtl w:val="0"/>
              </w:rPr>
              <w:t xml:space="preserve">NVQ Level 2 for Teaching Assistants or equivalent as per QCA document</w:t>
            </w:r>
          </w:p>
          <w:p w:rsidR="00000000" w:rsidDel="00000000" w:rsidP="00000000" w:rsidRDefault="00000000" w:rsidRPr="00000000" w14:paraId="00000063">
            <w:pPr>
              <w:widowControl w:val="0"/>
              <w:numPr>
                <w:ilvl w:val="0"/>
                <w:numId w:val="3"/>
              </w:numPr>
              <w:tabs>
                <w:tab w:val="left" w:leader="none" w:pos="814"/>
                <w:tab w:val="left" w:leader="none" w:pos="815"/>
              </w:tabs>
              <w:spacing w:before="17" w:line="256" w:lineRule="auto"/>
              <w:ind w:left="720" w:right="265" w:hanging="360"/>
            </w:pPr>
            <w:r w:rsidDel="00000000" w:rsidR="00000000" w:rsidRPr="00000000">
              <w:rPr>
                <w:rtl w:val="0"/>
              </w:rPr>
              <w:t xml:space="preserve">GCSE Maths and English Grade C/4 and above, or equivalent</w:t>
            </w:r>
          </w:p>
          <w:p w:rsidR="00000000" w:rsidDel="00000000" w:rsidP="00000000" w:rsidRDefault="00000000" w:rsidRPr="00000000" w14:paraId="00000064">
            <w:pPr>
              <w:pageBreakBefore w:val="0"/>
              <w:widowControl w:val="0"/>
              <w:numPr>
                <w:ilvl w:val="0"/>
                <w:numId w:val="3"/>
              </w:numPr>
              <w:spacing w:line="240" w:lineRule="auto"/>
              <w:ind w:left="720" w:hanging="360"/>
              <w:rPr>
                <w:u w:val="none"/>
              </w:rPr>
            </w:pPr>
            <w:r w:rsidDel="00000000" w:rsidR="00000000" w:rsidRPr="00000000">
              <w:rPr>
                <w:rtl w:val="0"/>
              </w:rPr>
              <w:t xml:space="preserve">Very good numeracy/literacy/ICT skills</w:t>
            </w:r>
          </w:p>
          <w:p w:rsidR="00000000" w:rsidDel="00000000" w:rsidP="00000000" w:rsidRDefault="00000000" w:rsidRPr="00000000" w14:paraId="00000065">
            <w:pPr>
              <w:pageBreakBefore w:val="0"/>
              <w:widowControl w:val="0"/>
              <w:spacing w:line="240" w:lineRule="auto"/>
              <w:ind w:left="720" w:firstLine="0"/>
              <w:rPr/>
            </w:pPr>
            <w:r w:rsidDel="00000000" w:rsidR="00000000" w:rsidRPr="00000000">
              <w:rPr>
                <w:rtl w:val="0"/>
              </w:rPr>
            </w:r>
          </w:p>
          <w:p w:rsidR="00000000" w:rsidDel="00000000" w:rsidP="00000000" w:rsidRDefault="00000000" w:rsidRPr="00000000" w14:paraId="00000066">
            <w:pPr>
              <w:pageBreakBefore w:val="0"/>
              <w:widowControl w:val="0"/>
              <w:numPr>
                <w:ilvl w:val="0"/>
                <w:numId w:val="3"/>
              </w:numPr>
              <w:spacing w:line="240" w:lineRule="auto"/>
              <w:ind w:left="720" w:hanging="360"/>
              <w:rPr>
                <w:u w:val="none"/>
              </w:rPr>
            </w:pPr>
            <w:r w:rsidDel="00000000" w:rsidR="00000000" w:rsidRPr="00000000">
              <w:rPr>
                <w:rtl w:val="0"/>
              </w:rPr>
              <w:t xml:space="preserve">Training in ReadWriteInc Phonics Programme</w:t>
            </w:r>
          </w:p>
          <w:p w:rsidR="00000000" w:rsidDel="00000000" w:rsidP="00000000" w:rsidRDefault="00000000" w:rsidRPr="00000000" w14:paraId="00000067">
            <w:pPr>
              <w:widowControl w:val="0"/>
              <w:numPr>
                <w:ilvl w:val="0"/>
                <w:numId w:val="3"/>
              </w:numPr>
              <w:spacing w:line="240" w:lineRule="auto"/>
              <w:ind w:left="720" w:hanging="360"/>
            </w:pPr>
            <w:r w:rsidDel="00000000" w:rsidR="00000000" w:rsidRPr="00000000">
              <w:rPr>
                <w:rtl w:val="0"/>
              </w:rPr>
              <w:t xml:space="preserve">First Aid training as appropriate</w:t>
            </w:r>
          </w:p>
          <w:p w:rsidR="00000000" w:rsidDel="00000000" w:rsidP="00000000" w:rsidRDefault="00000000" w:rsidRPr="00000000" w14:paraId="00000068">
            <w:pPr>
              <w:widowControl w:val="0"/>
              <w:numPr>
                <w:ilvl w:val="0"/>
                <w:numId w:val="3"/>
              </w:numPr>
              <w:spacing w:line="240" w:lineRule="auto"/>
              <w:ind w:left="720" w:hanging="360"/>
              <w:rPr>
                <w:u w:val="none"/>
              </w:rPr>
            </w:pPr>
            <w:r w:rsidDel="00000000" w:rsidR="00000000" w:rsidRPr="00000000">
              <w:rPr>
                <w:rtl w:val="0"/>
              </w:rPr>
              <w:t xml:space="preserve">Training in sign language</w:t>
            </w:r>
          </w:p>
          <w:p w:rsidR="00000000" w:rsidDel="00000000" w:rsidP="00000000" w:rsidRDefault="00000000" w:rsidRPr="00000000" w14:paraId="00000069">
            <w:pPr>
              <w:pageBreakBefore w:val="0"/>
              <w:widowControl w:val="0"/>
              <w:spacing w:line="240" w:lineRule="auto"/>
              <w:rPr/>
            </w:pPr>
            <w:r w:rsidDel="00000000" w:rsidR="00000000" w:rsidRPr="00000000">
              <w:rPr>
                <w:rtl w:val="0"/>
              </w:rPr>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00a1cf"/>
              </w:rPr>
            </w:pPr>
            <w:r w:rsidDel="00000000" w:rsidR="00000000" w:rsidRPr="00000000">
              <w:rPr>
                <w:rtl w:val="0"/>
              </w:rPr>
            </w:r>
          </w:p>
        </w:tc>
        <w:tc>
          <w:tcPr>
            <w:gridSpan w:val="2"/>
            <w:tcBorders>
              <w:top w:color="00a1cf" w:space="0" w:sz="8" w:val="single"/>
              <w:left w:color="00a1cf" w:space="0" w:sz="8" w:val="single"/>
              <w:bottom w:color="00a1cf" w:space="0" w:sz="8" w:val="single"/>
              <w:right w:color="00a1c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E</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E</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E</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D</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D</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D</w:t>
            </w:r>
          </w:p>
        </w:tc>
        <w:tc>
          <w:tcPr>
            <w:tcBorders>
              <w:top w:color="00a1cf" w:space="0" w:sz="8" w:val="single"/>
              <w:left w:color="00a1cf" w:space="0" w:sz="8" w:val="single"/>
              <w:bottom w:color="00a1cf" w:space="0" w:sz="8" w:val="single"/>
              <w:right w:color="00a1c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AI</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AI</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AI</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AI</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AI</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AI</w:t>
            </w:r>
          </w:p>
        </w:tc>
      </w:tr>
      <w:tr>
        <w:trPr>
          <w:cantSplit w:val="0"/>
          <w:trHeight w:val="600" w:hRule="atLeast"/>
          <w:tblHeader w:val="0"/>
        </w:trPr>
        <w:tc>
          <w:tcPr>
            <w:gridSpan w:val="2"/>
            <w:tcBorders>
              <w:top w:color="00a1cf" w:space="0" w:sz="8" w:val="single"/>
              <w:left w:color="00a1cf" w:space="0" w:sz="8" w:val="single"/>
              <w:bottom w:color="00a1cf" w:space="0" w:sz="8" w:val="single"/>
              <w:right w:color="00a1c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00a1cf"/>
              </w:rPr>
            </w:pPr>
            <w:r w:rsidDel="00000000" w:rsidR="00000000" w:rsidRPr="00000000">
              <w:rPr>
                <w:color w:val="00a1cf"/>
                <w:rtl w:val="0"/>
              </w:rPr>
              <w:t xml:space="preserve">Experience</w:t>
            </w:r>
          </w:p>
          <w:p w:rsidR="00000000" w:rsidDel="00000000" w:rsidP="00000000" w:rsidRDefault="00000000" w:rsidRPr="00000000" w14:paraId="00000082">
            <w:pPr>
              <w:pageBreakBefore w:val="0"/>
              <w:widowControl w:val="0"/>
              <w:numPr>
                <w:ilvl w:val="0"/>
                <w:numId w:val="3"/>
              </w:numPr>
              <w:spacing w:line="240" w:lineRule="auto"/>
              <w:ind w:left="720" w:hanging="360"/>
              <w:rPr/>
            </w:pPr>
            <w:r w:rsidDel="00000000" w:rsidR="00000000" w:rsidRPr="00000000">
              <w:rPr>
                <w:rtl w:val="0"/>
              </w:rPr>
              <w:t xml:space="preserve">Previous experience of working with all ages in an educational setting</w:t>
            </w:r>
            <w:r w:rsidDel="00000000" w:rsidR="00000000" w:rsidRPr="00000000">
              <w:rPr>
                <w:rtl w:val="0"/>
              </w:rPr>
            </w:r>
          </w:p>
          <w:p w:rsidR="00000000" w:rsidDel="00000000" w:rsidP="00000000" w:rsidRDefault="00000000" w:rsidRPr="00000000" w14:paraId="00000083">
            <w:pPr>
              <w:pageBreakBefore w:val="0"/>
              <w:widowControl w:val="0"/>
              <w:numPr>
                <w:ilvl w:val="0"/>
                <w:numId w:val="3"/>
              </w:numPr>
              <w:spacing w:line="240" w:lineRule="auto"/>
              <w:ind w:left="720" w:hanging="360"/>
              <w:rPr/>
            </w:pPr>
            <w:r w:rsidDel="00000000" w:rsidR="00000000" w:rsidRPr="00000000">
              <w:rPr>
                <w:rtl w:val="0"/>
              </w:rPr>
              <w:t xml:space="preserve">Experience of working with children having a range of complex special needs</w:t>
            </w:r>
          </w:p>
          <w:p w:rsidR="00000000" w:rsidDel="00000000" w:rsidP="00000000" w:rsidRDefault="00000000" w:rsidRPr="00000000" w14:paraId="00000084">
            <w:pPr>
              <w:pageBreakBefore w:val="0"/>
              <w:widowControl w:val="0"/>
              <w:numPr>
                <w:ilvl w:val="0"/>
                <w:numId w:val="3"/>
              </w:numPr>
              <w:spacing w:line="240" w:lineRule="auto"/>
              <w:ind w:left="720" w:hanging="360"/>
              <w:rPr>
                <w:u w:val="none"/>
              </w:rPr>
            </w:pPr>
            <w:r w:rsidDel="00000000" w:rsidR="00000000" w:rsidRPr="00000000">
              <w:rPr>
                <w:rtl w:val="0"/>
              </w:rPr>
              <w:t xml:space="preserve">Experience of working with Pupil premium children</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00a1cf"/>
              </w:rPr>
            </w:pPr>
            <w:r w:rsidDel="00000000" w:rsidR="00000000" w:rsidRPr="00000000">
              <w:rPr>
                <w:rtl w:val="0"/>
              </w:rPr>
            </w:r>
          </w:p>
        </w:tc>
        <w:tc>
          <w:tcPr>
            <w:gridSpan w:val="2"/>
            <w:tcBorders>
              <w:top w:color="00a1cf" w:space="0" w:sz="8" w:val="single"/>
              <w:left w:color="00a1cf" w:space="0" w:sz="8" w:val="single"/>
              <w:bottom w:color="00a1cf" w:space="0" w:sz="8" w:val="single"/>
              <w:right w:color="00a1c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E</w:t>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E</w: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D</w:t>
            </w:r>
          </w:p>
        </w:tc>
        <w:tc>
          <w:tcPr>
            <w:tcBorders>
              <w:top w:color="00a1cf" w:space="0" w:sz="8" w:val="single"/>
              <w:left w:color="00a1cf" w:space="0" w:sz="8" w:val="single"/>
              <w:bottom w:color="00a1cf" w:space="0" w:sz="8" w:val="single"/>
              <w:right w:color="00a1c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A/I</w:t>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A/I</w:t>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A/I</w:t>
            </w:r>
          </w:p>
        </w:tc>
      </w:tr>
      <w:tr>
        <w:trPr>
          <w:cantSplit w:val="0"/>
          <w:trHeight w:val="600" w:hRule="atLeast"/>
          <w:tblHeader w:val="0"/>
        </w:trPr>
        <w:tc>
          <w:tcPr>
            <w:gridSpan w:val="2"/>
            <w:tcBorders>
              <w:top w:color="00a1cf" w:space="0" w:sz="8" w:val="single"/>
              <w:left w:color="00a1cf" w:space="0" w:sz="8" w:val="single"/>
              <w:bottom w:color="00a1cf" w:space="0" w:sz="8" w:val="single"/>
              <w:right w:color="00a1c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00a1cf"/>
              </w:rPr>
            </w:pPr>
            <w:r w:rsidDel="00000000" w:rsidR="00000000" w:rsidRPr="00000000">
              <w:rPr>
                <w:color w:val="00a1cf"/>
                <w:rtl w:val="0"/>
              </w:rPr>
              <w:t xml:space="preserve">Skills, Ability, Knowledge</w:t>
            </w:r>
          </w:p>
          <w:p w:rsidR="00000000" w:rsidDel="00000000" w:rsidP="00000000" w:rsidRDefault="00000000" w:rsidRPr="00000000" w14:paraId="00000095">
            <w:pPr>
              <w:widowControl w:val="0"/>
              <w:numPr>
                <w:ilvl w:val="0"/>
                <w:numId w:val="3"/>
              </w:numPr>
              <w:tabs>
                <w:tab w:val="left" w:leader="none" w:pos="814"/>
                <w:tab w:val="left" w:leader="none" w:pos="815"/>
              </w:tabs>
              <w:spacing w:before="17" w:line="240" w:lineRule="auto"/>
              <w:ind w:left="720" w:hanging="360"/>
            </w:pPr>
            <w:r w:rsidDel="00000000" w:rsidR="00000000" w:rsidRPr="00000000">
              <w:rPr>
                <w:rtl w:val="0"/>
              </w:rPr>
              <w:t xml:space="preserve">Understanding of relevant policies/codes of practice and current issues in education. </w:t>
            </w:r>
          </w:p>
          <w:p w:rsidR="00000000" w:rsidDel="00000000" w:rsidP="00000000" w:rsidRDefault="00000000" w:rsidRPr="00000000" w14:paraId="00000096">
            <w:pPr>
              <w:widowControl w:val="0"/>
              <w:numPr>
                <w:ilvl w:val="0"/>
                <w:numId w:val="3"/>
              </w:numPr>
              <w:tabs>
                <w:tab w:val="left" w:leader="none" w:pos="814"/>
                <w:tab w:val="left" w:leader="none" w:pos="815"/>
              </w:tabs>
              <w:spacing w:line="256" w:lineRule="auto"/>
              <w:ind w:left="720" w:right="338" w:hanging="360"/>
            </w:pPr>
            <w:r w:rsidDel="00000000" w:rsidR="00000000" w:rsidRPr="00000000">
              <w:rPr>
                <w:rtl w:val="0"/>
              </w:rPr>
              <w:t xml:space="preserve">An understanding of the role played by adults in safeguarding young people</w:t>
            </w:r>
          </w:p>
          <w:p w:rsidR="00000000" w:rsidDel="00000000" w:rsidP="00000000" w:rsidRDefault="00000000" w:rsidRPr="00000000" w14:paraId="00000097">
            <w:pPr>
              <w:widowControl w:val="0"/>
              <w:numPr>
                <w:ilvl w:val="0"/>
                <w:numId w:val="3"/>
              </w:numPr>
              <w:tabs>
                <w:tab w:val="left" w:leader="none" w:pos="814"/>
                <w:tab w:val="left" w:leader="none" w:pos="815"/>
              </w:tabs>
              <w:spacing w:line="256" w:lineRule="auto"/>
              <w:ind w:left="720" w:right="216" w:hanging="360"/>
            </w:pPr>
            <w:r w:rsidDel="00000000" w:rsidR="00000000" w:rsidRPr="00000000">
              <w:rPr>
                <w:rtl w:val="0"/>
              </w:rPr>
              <w:t xml:space="preserve">Able to build relationships with young people and adults</w:t>
            </w:r>
          </w:p>
          <w:p w:rsidR="00000000" w:rsidDel="00000000" w:rsidP="00000000" w:rsidRDefault="00000000" w:rsidRPr="00000000" w14:paraId="00000098">
            <w:pPr>
              <w:widowControl w:val="0"/>
              <w:numPr>
                <w:ilvl w:val="0"/>
                <w:numId w:val="3"/>
              </w:numPr>
              <w:tabs>
                <w:tab w:val="left" w:leader="none" w:pos="814"/>
                <w:tab w:val="left" w:leader="none" w:pos="815"/>
              </w:tabs>
              <w:spacing w:line="256" w:lineRule="auto"/>
              <w:ind w:left="720" w:right="522" w:hanging="360"/>
            </w:pPr>
            <w:r w:rsidDel="00000000" w:rsidR="00000000" w:rsidRPr="00000000">
              <w:rPr>
                <w:rtl w:val="0"/>
              </w:rPr>
              <w:t xml:space="preserve">Confidence, skills and ability to lead groups of students</w:t>
            </w:r>
          </w:p>
          <w:p w:rsidR="00000000" w:rsidDel="00000000" w:rsidP="00000000" w:rsidRDefault="00000000" w:rsidRPr="00000000" w14:paraId="00000099">
            <w:pPr>
              <w:widowControl w:val="0"/>
              <w:numPr>
                <w:ilvl w:val="0"/>
                <w:numId w:val="3"/>
              </w:numPr>
              <w:tabs>
                <w:tab w:val="left" w:leader="none" w:pos="814"/>
                <w:tab w:val="left" w:leader="none" w:pos="815"/>
              </w:tabs>
              <w:spacing w:line="256" w:lineRule="auto"/>
              <w:ind w:left="720" w:right="717" w:hanging="360"/>
            </w:pPr>
            <w:r w:rsidDel="00000000" w:rsidR="00000000" w:rsidRPr="00000000">
              <w:rPr>
                <w:rtl w:val="0"/>
              </w:rPr>
              <w:t xml:space="preserve">Confidence in supporting students with their literacy and numeracy</w:t>
            </w:r>
          </w:p>
          <w:p w:rsidR="00000000" w:rsidDel="00000000" w:rsidP="00000000" w:rsidRDefault="00000000" w:rsidRPr="00000000" w14:paraId="0000009A">
            <w:pPr>
              <w:widowControl w:val="0"/>
              <w:numPr>
                <w:ilvl w:val="0"/>
                <w:numId w:val="3"/>
              </w:numPr>
              <w:tabs>
                <w:tab w:val="left" w:leader="none" w:pos="814"/>
                <w:tab w:val="left" w:leader="none" w:pos="815"/>
              </w:tabs>
              <w:spacing w:line="252.00000000000003" w:lineRule="auto"/>
              <w:ind w:left="720" w:hanging="360"/>
            </w:pPr>
            <w:r w:rsidDel="00000000" w:rsidR="00000000" w:rsidRPr="00000000">
              <w:rPr>
                <w:rtl w:val="0"/>
              </w:rPr>
              <w:t xml:space="preserve">Excellent organisational &amp; administrative skills</w:t>
            </w:r>
          </w:p>
          <w:p w:rsidR="00000000" w:rsidDel="00000000" w:rsidP="00000000" w:rsidRDefault="00000000" w:rsidRPr="00000000" w14:paraId="0000009B">
            <w:pPr>
              <w:widowControl w:val="0"/>
              <w:numPr>
                <w:ilvl w:val="0"/>
                <w:numId w:val="3"/>
              </w:numPr>
              <w:tabs>
                <w:tab w:val="left" w:leader="none" w:pos="814"/>
                <w:tab w:val="left" w:leader="none" w:pos="815"/>
              </w:tabs>
              <w:spacing w:before="10" w:line="240" w:lineRule="auto"/>
              <w:ind w:left="720" w:hanging="360"/>
            </w:pPr>
            <w:r w:rsidDel="00000000" w:rsidR="00000000" w:rsidRPr="00000000">
              <w:rPr>
                <w:rtl w:val="0"/>
              </w:rPr>
              <w:t xml:space="preserve">Excellent oral and written communication skills</w:t>
            </w:r>
          </w:p>
          <w:p w:rsidR="00000000" w:rsidDel="00000000" w:rsidP="00000000" w:rsidRDefault="00000000" w:rsidRPr="00000000" w14:paraId="0000009C">
            <w:pPr>
              <w:widowControl w:val="0"/>
              <w:numPr>
                <w:ilvl w:val="0"/>
                <w:numId w:val="3"/>
              </w:numPr>
              <w:tabs>
                <w:tab w:val="left" w:leader="none" w:pos="814"/>
                <w:tab w:val="left" w:leader="none" w:pos="815"/>
              </w:tabs>
              <w:spacing w:before="17" w:line="240" w:lineRule="auto"/>
              <w:ind w:left="720" w:hanging="360"/>
            </w:pPr>
            <w:r w:rsidDel="00000000" w:rsidR="00000000" w:rsidRPr="00000000">
              <w:rPr>
                <w:rtl w:val="0"/>
              </w:rPr>
              <w:t xml:space="preserve">Effective use of ICT to support learning</w:t>
            </w:r>
          </w:p>
          <w:p w:rsidR="00000000" w:rsidDel="00000000" w:rsidP="00000000" w:rsidRDefault="00000000" w:rsidRPr="00000000" w14:paraId="0000009D">
            <w:pPr>
              <w:widowControl w:val="0"/>
              <w:numPr>
                <w:ilvl w:val="0"/>
                <w:numId w:val="3"/>
              </w:numPr>
              <w:tabs>
                <w:tab w:val="left" w:leader="none" w:pos="814"/>
                <w:tab w:val="left" w:leader="none" w:pos="815"/>
              </w:tabs>
              <w:spacing w:before="17" w:line="240" w:lineRule="auto"/>
              <w:ind w:left="720" w:hanging="360"/>
            </w:pPr>
            <w:r w:rsidDel="00000000" w:rsidR="00000000" w:rsidRPr="00000000">
              <w:rPr>
                <w:rtl w:val="0"/>
              </w:rPr>
              <w:t xml:space="preserve">Accuracy and attention to detail</w:t>
            </w:r>
          </w:p>
          <w:p w:rsidR="00000000" w:rsidDel="00000000" w:rsidP="00000000" w:rsidRDefault="00000000" w:rsidRPr="00000000" w14:paraId="0000009E">
            <w:pPr>
              <w:widowControl w:val="0"/>
              <w:numPr>
                <w:ilvl w:val="0"/>
                <w:numId w:val="3"/>
              </w:numPr>
              <w:tabs>
                <w:tab w:val="left" w:leader="none" w:pos="814"/>
                <w:tab w:val="left" w:leader="none" w:pos="815"/>
              </w:tabs>
              <w:spacing w:before="17" w:line="256" w:lineRule="auto"/>
              <w:ind w:left="720" w:right="282" w:hanging="360"/>
            </w:pPr>
            <w:r w:rsidDel="00000000" w:rsidR="00000000" w:rsidRPr="00000000">
              <w:rPr>
                <w:rtl w:val="0"/>
              </w:rPr>
              <w:t xml:space="preserve">An ability to communicate effectively with the full range of stakeholders.</w:t>
            </w:r>
          </w:p>
          <w:p w:rsidR="00000000" w:rsidDel="00000000" w:rsidP="00000000" w:rsidRDefault="00000000" w:rsidRPr="00000000" w14:paraId="0000009F">
            <w:pPr>
              <w:widowControl w:val="0"/>
              <w:numPr>
                <w:ilvl w:val="0"/>
                <w:numId w:val="3"/>
              </w:numPr>
              <w:tabs>
                <w:tab w:val="left" w:leader="none" w:pos="814"/>
                <w:tab w:val="left" w:leader="none" w:pos="815"/>
              </w:tabs>
              <w:spacing w:line="252.00000000000003" w:lineRule="auto"/>
              <w:ind w:left="720" w:hanging="360"/>
            </w:pPr>
            <w:r w:rsidDel="00000000" w:rsidR="00000000" w:rsidRPr="00000000">
              <w:rPr>
                <w:rtl w:val="0"/>
              </w:rPr>
              <w:t xml:space="preserve">Excellent presentation skills</w:t>
            </w:r>
          </w:p>
          <w:p w:rsidR="00000000" w:rsidDel="00000000" w:rsidP="00000000" w:rsidRDefault="00000000" w:rsidRPr="00000000" w14:paraId="000000A0">
            <w:pPr>
              <w:widowControl w:val="0"/>
              <w:numPr>
                <w:ilvl w:val="0"/>
                <w:numId w:val="3"/>
              </w:numPr>
              <w:tabs>
                <w:tab w:val="left" w:leader="none" w:pos="814"/>
                <w:tab w:val="left" w:leader="none" w:pos="815"/>
              </w:tabs>
              <w:spacing w:before="115" w:line="240" w:lineRule="auto"/>
              <w:ind w:left="720" w:hanging="360"/>
            </w:pPr>
            <w:r w:rsidDel="00000000" w:rsidR="00000000" w:rsidRPr="00000000">
              <w:rPr>
                <w:rtl w:val="0"/>
              </w:rPr>
              <w:t xml:space="preserve">Sensitivity to the varying needs of young people</w:t>
            </w:r>
            <w:r w:rsidDel="00000000" w:rsidR="00000000" w:rsidRPr="00000000">
              <w:rPr>
                <w:rtl w:val="0"/>
              </w:rPr>
            </w:r>
          </w:p>
          <w:p w:rsidR="00000000" w:rsidDel="00000000" w:rsidP="00000000" w:rsidRDefault="00000000" w:rsidRPr="00000000" w14:paraId="000000A1">
            <w:pPr>
              <w:pageBreakBefore w:val="0"/>
              <w:widowControl w:val="0"/>
              <w:numPr>
                <w:ilvl w:val="0"/>
                <w:numId w:val="3"/>
              </w:numPr>
              <w:spacing w:line="240" w:lineRule="auto"/>
              <w:ind w:left="720" w:hanging="360"/>
              <w:rPr/>
            </w:pPr>
            <w:r w:rsidDel="00000000" w:rsidR="00000000" w:rsidRPr="00000000">
              <w:rPr>
                <w:rtl w:val="0"/>
              </w:rPr>
              <w:t xml:space="preserve">Ability to use ICT effectively to support learning</w:t>
            </w:r>
          </w:p>
          <w:p w:rsidR="00000000" w:rsidDel="00000000" w:rsidP="00000000" w:rsidRDefault="00000000" w:rsidRPr="00000000" w14:paraId="000000A2">
            <w:pPr>
              <w:pageBreakBefore w:val="0"/>
              <w:widowControl w:val="0"/>
              <w:numPr>
                <w:ilvl w:val="0"/>
                <w:numId w:val="3"/>
              </w:numPr>
              <w:spacing w:line="240" w:lineRule="auto"/>
              <w:ind w:left="720" w:hanging="360"/>
              <w:rPr/>
            </w:pPr>
            <w:r w:rsidDel="00000000" w:rsidR="00000000" w:rsidRPr="00000000">
              <w:rPr>
                <w:rtl w:val="0"/>
              </w:rPr>
              <w:t xml:space="preserve">Read Write Inc Phonics and Maths No Problem knowledge </w:t>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00a1cf"/>
              </w:rPr>
            </w:pPr>
            <w:r w:rsidDel="00000000" w:rsidR="00000000" w:rsidRPr="00000000">
              <w:rPr>
                <w:rtl w:val="0"/>
              </w:rPr>
            </w:r>
          </w:p>
        </w:tc>
        <w:tc>
          <w:tcPr>
            <w:gridSpan w:val="2"/>
            <w:tcBorders>
              <w:top w:color="00a1cf" w:space="0" w:sz="8" w:val="single"/>
              <w:left w:color="00a1cf" w:space="0" w:sz="8" w:val="single"/>
              <w:bottom w:color="00a1cf" w:space="0" w:sz="8" w:val="single"/>
              <w:right w:color="00a1c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D</w:t>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E</w:t>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E</w:t>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E</w:t>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E</w:t>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E</w:t>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E</w:t>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E</w:t>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D</w:t>
            </w:r>
          </w:p>
        </w:tc>
        <w:tc>
          <w:tcPr>
            <w:tcBorders>
              <w:top w:color="00a1cf" w:space="0" w:sz="8" w:val="single"/>
              <w:left w:color="00a1cf" w:space="0" w:sz="8" w:val="single"/>
              <w:bottom w:color="00a1cf" w:space="0" w:sz="8" w:val="single"/>
              <w:right w:color="00a1c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A/I</w:t>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A/I</w:t>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A/I</w:t>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A/I</w:t>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A/I</w:t>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A/I</w:t>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A/I</w:t>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A/I</w:t>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A/I</w:t>
            </w:r>
          </w:p>
        </w:tc>
      </w:tr>
      <w:tr>
        <w:trPr>
          <w:cantSplit w:val="0"/>
          <w:trHeight w:val="600" w:hRule="atLeast"/>
          <w:tblHeader w:val="0"/>
        </w:trPr>
        <w:tc>
          <w:tcPr>
            <w:gridSpan w:val="2"/>
            <w:tcBorders>
              <w:top w:color="00a1cf" w:space="0" w:sz="8" w:val="single"/>
              <w:left w:color="00a1cf" w:space="0" w:sz="8" w:val="single"/>
              <w:bottom w:color="00a1cf" w:space="0" w:sz="8" w:val="single"/>
              <w:right w:color="00a1c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00a1cf"/>
              </w:rPr>
            </w:pPr>
            <w:r w:rsidDel="00000000" w:rsidR="00000000" w:rsidRPr="00000000">
              <w:rPr>
                <w:color w:val="00a1cf"/>
                <w:rtl w:val="0"/>
              </w:rPr>
              <w:t xml:space="preserve">Personal Qualities</w:t>
            </w:r>
          </w:p>
          <w:p w:rsidR="00000000" w:rsidDel="00000000" w:rsidP="00000000" w:rsidRDefault="00000000" w:rsidRPr="00000000" w14:paraId="000000D1">
            <w:pPr>
              <w:widowControl w:val="0"/>
              <w:numPr>
                <w:ilvl w:val="0"/>
                <w:numId w:val="1"/>
              </w:numPr>
              <w:tabs>
                <w:tab w:val="left" w:leader="none" w:pos="814"/>
                <w:tab w:val="left" w:leader="none" w:pos="815"/>
              </w:tabs>
              <w:spacing w:before="17" w:line="256" w:lineRule="auto"/>
              <w:ind w:left="814" w:right="290" w:hanging="360"/>
            </w:pPr>
            <w:r w:rsidDel="00000000" w:rsidR="00000000" w:rsidRPr="00000000">
              <w:rPr>
                <w:rtl w:val="0"/>
              </w:rPr>
              <w:t xml:space="preserve">Commitment to the safeguarding of children and young people.</w:t>
            </w:r>
          </w:p>
          <w:p w:rsidR="00000000" w:rsidDel="00000000" w:rsidP="00000000" w:rsidRDefault="00000000" w:rsidRPr="00000000" w14:paraId="000000D2">
            <w:pPr>
              <w:widowControl w:val="0"/>
              <w:numPr>
                <w:ilvl w:val="0"/>
                <w:numId w:val="1"/>
              </w:numPr>
              <w:tabs>
                <w:tab w:val="left" w:leader="none" w:pos="814"/>
                <w:tab w:val="left" w:leader="none" w:pos="815"/>
              </w:tabs>
              <w:spacing w:line="252.00000000000003" w:lineRule="auto"/>
              <w:ind w:left="815" w:hanging="361"/>
            </w:pPr>
            <w:r w:rsidDel="00000000" w:rsidR="00000000" w:rsidRPr="00000000">
              <w:rPr>
                <w:rtl w:val="0"/>
              </w:rPr>
              <w:t xml:space="preserve">Resilience</w:t>
            </w:r>
          </w:p>
          <w:p w:rsidR="00000000" w:rsidDel="00000000" w:rsidP="00000000" w:rsidRDefault="00000000" w:rsidRPr="00000000" w14:paraId="000000D3">
            <w:pPr>
              <w:widowControl w:val="0"/>
              <w:numPr>
                <w:ilvl w:val="0"/>
                <w:numId w:val="1"/>
              </w:numPr>
              <w:tabs>
                <w:tab w:val="left" w:leader="none" w:pos="814"/>
                <w:tab w:val="left" w:leader="none" w:pos="815"/>
              </w:tabs>
              <w:spacing w:before="17" w:line="240" w:lineRule="auto"/>
              <w:ind w:left="815" w:hanging="361"/>
            </w:pPr>
            <w:r w:rsidDel="00000000" w:rsidR="00000000" w:rsidRPr="00000000">
              <w:rPr>
                <w:rtl w:val="0"/>
              </w:rPr>
              <w:t xml:space="preserve">Flexible and adaptable</w:t>
            </w:r>
          </w:p>
          <w:p w:rsidR="00000000" w:rsidDel="00000000" w:rsidP="00000000" w:rsidRDefault="00000000" w:rsidRPr="00000000" w14:paraId="000000D4">
            <w:pPr>
              <w:widowControl w:val="0"/>
              <w:numPr>
                <w:ilvl w:val="0"/>
                <w:numId w:val="1"/>
              </w:numPr>
              <w:tabs>
                <w:tab w:val="left" w:leader="none" w:pos="814"/>
                <w:tab w:val="left" w:leader="none" w:pos="815"/>
              </w:tabs>
              <w:spacing w:before="17" w:line="240" w:lineRule="auto"/>
              <w:ind w:left="815" w:hanging="361"/>
            </w:pPr>
            <w:r w:rsidDel="00000000" w:rsidR="00000000" w:rsidRPr="00000000">
              <w:rPr>
                <w:rtl w:val="0"/>
              </w:rPr>
              <w:t xml:space="preserve">Can do attitude</w:t>
            </w:r>
          </w:p>
          <w:p w:rsidR="00000000" w:rsidDel="00000000" w:rsidP="00000000" w:rsidRDefault="00000000" w:rsidRPr="00000000" w14:paraId="000000D5">
            <w:pPr>
              <w:widowControl w:val="0"/>
              <w:numPr>
                <w:ilvl w:val="0"/>
                <w:numId w:val="1"/>
              </w:numPr>
              <w:tabs>
                <w:tab w:val="left" w:leader="none" w:pos="814"/>
                <w:tab w:val="left" w:leader="none" w:pos="815"/>
              </w:tabs>
              <w:spacing w:before="17" w:line="240" w:lineRule="auto"/>
              <w:ind w:left="815" w:hanging="361"/>
            </w:pPr>
            <w:r w:rsidDel="00000000" w:rsidR="00000000" w:rsidRPr="00000000">
              <w:rPr>
                <w:rtl w:val="0"/>
              </w:rPr>
              <w:t xml:space="preserve">Able to use initiative</w:t>
            </w:r>
          </w:p>
          <w:p w:rsidR="00000000" w:rsidDel="00000000" w:rsidP="00000000" w:rsidRDefault="00000000" w:rsidRPr="00000000" w14:paraId="000000D6">
            <w:pPr>
              <w:widowControl w:val="0"/>
              <w:numPr>
                <w:ilvl w:val="0"/>
                <w:numId w:val="1"/>
              </w:numPr>
              <w:tabs>
                <w:tab w:val="left" w:leader="none" w:pos="814"/>
                <w:tab w:val="left" w:leader="none" w:pos="815"/>
              </w:tabs>
              <w:spacing w:before="17" w:line="240" w:lineRule="auto"/>
              <w:ind w:left="815" w:hanging="361"/>
            </w:pPr>
            <w:r w:rsidDel="00000000" w:rsidR="00000000" w:rsidRPr="00000000">
              <w:rPr>
                <w:rtl w:val="0"/>
              </w:rPr>
              <w:t xml:space="preserve">Good team member</w:t>
            </w:r>
          </w:p>
          <w:p w:rsidR="00000000" w:rsidDel="00000000" w:rsidP="00000000" w:rsidRDefault="00000000" w:rsidRPr="00000000" w14:paraId="000000D7">
            <w:pPr>
              <w:widowControl w:val="0"/>
              <w:numPr>
                <w:ilvl w:val="0"/>
                <w:numId w:val="1"/>
              </w:numPr>
              <w:tabs>
                <w:tab w:val="left" w:leader="none" w:pos="814"/>
                <w:tab w:val="left" w:leader="none" w:pos="815"/>
              </w:tabs>
              <w:spacing w:before="17" w:line="240" w:lineRule="auto"/>
              <w:ind w:left="815" w:hanging="361"/>
            </w:pPr>
            <w:r w:rsidDel="00000000" w:rsidR="00000000" w:rsidRPr="00000000">
              <w:rPr>
                <w:rtl w:val="0"/>
              </w:rPr>
              <w:t xml:space="preserve">Good role model</w:t>
            </w:r>
          </w:p>
          <w:p w:rsidR="00000000" w:rsidDel="00000000" w:rsidP="00000000" w:rsidRDefault="00000000" w:rsidRPr="00000000" w14:paraId="000000D8">
            <w:pPr>
              <w:widowControl w:val="0"/>
              <w:numPr>
                <w:ilvl w:val="0"/>
                <w:numId w:val="1"/>
              </w:numPr>
              <w:tabs>
                <w:tab w:val="left" w:leader="none" w:pos="814"/>
                <w:tab w:val="left" w:leader="none" w:pos="815"/>
              </w:tabs>
              <w:spacing w:before="17" w:line="256" w:lineRule="auto"/>
              <w:ind w:left="814" w:right="289" w:hanging="360"/>
            </w:pPr>
            <w:r w:rsidDel="00000000" w:rsidR="00000000" w:rsidRPr="00000000">
              <w:rPr>
                <w:rtl w:val="0"/>
              </w:rPr>
              <w:t xml:space="preserve">Willingness to participate in the wider life of the school. </w:t>
            </w:r>
          </w:p>
          <w:p w:rsidR="00000000" w:rsidDel="00000000" w:rsidP="00000000" w:rsidRDefault="00000000" w:rsidRPr="00000000" w14:paraId="000000D9">
            <w:pPr>
              <w:widowControl w:val="0"/>
              <w:numPr>
                <w:ilvl w:val="0"/>
                <w:numId w:val="1"/>
              </w:numPr>
              <w:tabs>
                <w:tab w:val="left" w:leader="none" w:pos="814"/>
                <w:tab w:val="left" w:leader="none" w:pos="815"/>
              </w:tabs>
              <w:spacing w:line="256" w:lineRule="auto"/>
              <w:ind w:left="814" w:right="1194" w:hanging="360"/>
            </w:pPr>
            <w:r w:rsidDel="00000000" w:rsidR="00000000" w:rsidRPr="00000000">
              <w:rPr>
                <w:rtl w:val="0"/>
              </w:rPr>
              <w:t xml:space="preserve">A commitment to personal professional development</w:t>
            </w:r>
          </w:p>
          <w:p w:rsidR="00000000" w:rsidDel="00000000" w:rsidP="00000000" w:rsidRDefault="00000000" w:rsidRPr="00000000" w14:paraId="000000DA">
            <w:pPr>
              <w:widowControl w:val="0"/>
              <w:numPr>
                <w:ilvl w:val="0"/>
                <w:numId w:val="1"/>
              </w:numPr>
              <w:tabs>
                <w:tab w:val="left" w:leader="none" w:pos="814"/>
                <w:tab w:val="left" w:leader="none" w:pos="815"/>
              </w:tabs>
              <w:spacing w:line="256" w:lineRule="auto"/>
              <w:ind w:left="814" w:right="399" w:hanging="360"/>
            </w:pPr>
            <w:r w:rsidDel="00000000" w:rsidR="00000000" w:rsidRPr="00000000">
              <w:rPr>
                <w:rtl w:val="0"/>
              </w:rPr>
              <w:t xml:space="preserve">Strong educational principles, centered on total inclusion and equality</w:t>
            </w:r>
          </w:p>
          <w:p w:rsidR="00000000" w:rsidDel="00000000" w:rsidP="00000000" w:rsidRDefault="00000000" w:rsidRPr="00000000" w14:paraId="000000DB">
            <w:pPr>
              <w:widowControl w:val="0"/>
              <w:numPr>
                <w:ilvl w:val="0"/>
                <w:numId w:val="1"/>
              </w:numPr>
              <w:tabs>
                <w:tab w:val="left" w:leader="none" w:pos="814"/>
                <w:tab w:val="left" w:leader="none" w:pos="815"/>
              </w:tabs>
              <w:spacing w:line="252.00000000000003" w:lineRule="auto"/>
              <w:ind w:left="815" w:hanging="361"/>
            </w:pPr>
            <w:r w:rsidDel="00000000" w:rsidR="00000000" w:rsidRPr="00000000">
              <w:rPr>
                <w:rtl w:val="0"/>
              </w:rPr>
              <w:t xml:space="preserve">Involvement in cross-curricular activities</w:t>
            </w:r>
          </w:p>
          <w:p w:rsidR="00000000" w:rsidDel="00000000" w:rsidP="00000000" w:rsidRDefault="00000000" w:rsidRPr="00000000" w14:paraId="000000DC">
            <w:pPr>
              <w:widowControl w:val="0"/>
              <w:numPr>
                <w:ilvl w:val="0"/>
                <w:numId w:val="1"/>
              </w:numPr>
              <w:tabs>
                <w:tab w:val="left" w:leader="none" w:pos="814"/>
                <w:tab w:val="left" w:leader="none" w:pos="815"/>
              </w:tabs>
              <w:spacing w:before="13" w:line="256" w:lineRule="auto"/>
              <w:ind w:left="814" w:right="167" w:hanging="360"/>
            </w:pPr>
            <w:r w:rsidDel="00000000" w:rsidR="00000000" w:rsidRPr="00000000">
              <w:rPr>
                <w:rtl w:val="0"/>
              </w:rPr>
              <w:t xml:space="preserve">High levels of emotional intelligence, honesty and professional integrity</w:t>
            </w:r>
            <w:r w:rsidDel="00000000" w:rsidR="00000000" w:rsidRPr="00000000">
              <w:rPr>
                <w:rtl w:val="0"/>
              </w:rPr>
            </w:r>
          </w:p>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00a1cf"/>
              </w:rPr>
            </w:pPr>
            <w:r w:rsidDel="00000000" w:rsidR="00000000" w:rsidRPr="00000000">
              <w:rPr>
                <w:rtl w:val="0"/>
              </w:rPr>
            </w:r>
          </w:p>
        </w:tc>
        <w:tc>
          <w:tcPr>
            <w:gridSpan w:val="2"/>
            <w:tcBorders>
              <w:top w:color="00a1cf" w:space="0" w:sz="8" w:val="single"/>
              <w:left w:color="00a1cf" w:space="0" w:sz="8" w:val="single"/>
              <w:bottom w:color="00a1cf" w:space="0" w:sz="8" w:val="single"/>
              <w:right w:color="00a1c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E</w:t>
            </w:r>
          </w:p>
        </w:tc>
        <w:tc>
          <w:tcPr>
            <w:tcBorders>
              <w:top w:color="00a1cf" w:space="0" w:sz="8" w:val="single"/>
              <w:left w:color="00a1cf" w:space="0" w:sz="8" w:val="single"/>
              <w:bottom w:color="00a1cf" w:space="0" w:sz="8" w:val="single"/>
              <w:right w:color="00a1c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A/I</w:t>
            </w:r>
          </w:p>
        </w:tc>
      </w:tr>
    </w:tbl>
    <w:p w:rsidR="00000000" w:rsidDel="00000000" w:rsidP="00000000" w:rsidRDefault="00000000" w:rsidRPr="00000000" w14:paraId="000000E4">
      <w:pPr>
        <w:pageBreakBefore w:val="0"/>
        <w:widowControl w:val="0"/>
        <w:spacing w:line="240" w:lineRule="auto"/>
        <w:ind w:left="-709" w:right="-805"/>
        <w:rPr/>
      </w:pPr>
      <w:bookmarkStart w:colFirst="0" w:colLast="0" w:name="_gjdgxs" w:id="0"/>
      <w:bookmarkEnd w:id="0"/>
      <w:r w:rsidDel="00000000" w:rsidR="00000000" w:rsidRPr="00000000">
        <w:rPr>
          <w:rtl w:val="0"/>
        </w:rPr>
      </w:r>
    </w:p>
    <w:p w:rsidR="00000000" w:rsidDel="00000000" w:rsidP="00000000" w:rsidRDefault="00000000" w:rsidRPr="00000000" w14:paraId="000000E5">
      <w:pPr>
        <w:pageBreakBefore w:val="0"/>
        <w:widowControl w:val="0"/>
        <w:spacing w:line="240" w:lineRule="auto"/>
        <w:ind w:left="0" w:right="0" w:firstLine="0"/>
        <w:jc w:val="both"/>
        <w:rPr>
          <w:rFonts w:ascii="Avenir" w:cs="Avenir" w:eastAsia="Avenir" w:hAnsi="Avenir"/>
        </w:rPr>
      </w:pPr>
      <w:bookmarkStart w:colFirst="0" w:colLast="0" w:name="_ur0ndn7hrbcx" w:id="1"/>
      <w:bookmarkEnd w:id="1"/>
      <w:r w:rsidDel="00000000" w:rsidR="00000000" w:rsidRPr="00000000">
        <w:rPr>
          <w:rFonts w:ascii="Avenir" w:cs="Avenir" w:eastAsia="Avenir" w:hAnsi="Avenir"/>
          <w:rtl w:val="0"/>
        </w:rPr>
        <w:t xml:space="preserve">This post is subject to an enhanced DBS check.  </w:t>
      </w:r>
    </w:p>
    <w:p w:rsidR="00000000" w:rsidDel="00000000" w:rsidP="00000000" w:rsidRDefault="00000000" w:rsidRPr="00000000" w14:paraId="000000E6">
      <w:pPr>
        <w:pageBreakBefore w:val="0"/>
        <w:widowControl w:val="0"/>
        <w:spacing w:line="240" w:lineRule="auto"/>
        <w:ind w:left="0" w:right="0" w:firstLine="0"/>
        <w:jc w:val="both"/>
        <w:rPr>
          <w:rFonts w:ascii="Avenir" w:cs="Avenir" w:eastAsia="Avenir" w:hAnsi="Avenir"/>
        </w:rPr>
      </w:pPr>
      <w:bookmarkStart w:colFirst="0" w:colLast="0" w:name="_gc5gc5xgv3xf" w:id="2"/>
      <w:bookmarkEnd w:id="2"/>
      <w:r w:rsidDel="00000000" w:rsidR="00000000" w:rsidRPr="00000000">
        <w:rPr>
          <w:rtl w:val="0"/>
        </w:rPr>
      </w:r>
    </w:p>
    <w:p w:rsidR="00000000" w:rsidDel="00000000" w:rsidP="00000000" w:rsidRDefault="00000000" w:rsidRPr="00000000" w14:paraId="000000E7">
      <w:pPr>
        <w:pageBreakBefore w:val="0"/>
        <w:widowControl w:val="0"/>
        <w:spacing w:line="240" w:lineRule="auto"/>
        <w:ind w:left="0" w:right="0" w:firstLine="0"/>
        <w:jc w:val="both"/>
        <w:rPr>
          <w:rFonts w:ascii="Avenir" w:cs="Avenir" w:eastAsia="Avenir" w:hAnsi="Avenir"/>
        </w:rPr>
      </w:pPr>
      <w:bookmarkStart w:colFirst="0" w:colLast="0" w:name="_719qutynlrtq" w:id="3"/>
      <w:bookmarkEnd w:id="3"/>
      <w:r w:rsidDel="00000000" w:rsidR="00000000" w:rsidRPr="00000000">
        <w:rPr>
          <w:rFonts w:ascii="Avenir" w:cs="Avenir" w:eastAsia="Avenir" w:hAnsi="Avenir"/>
          <w:rtl w:val="0"/>
        </w:rPr>
        <w:t xml:space="preserve">All our colleagues are expected to demonstrate a commitment to co-operative values and principles, and the Ways of Being Co-op.</w:t>
      </w:r>
    </w:p>
    <w:p w:rsidR="00000000" w:rsidDel="00000000" w:rsidP="00000000" w:rsidRDefault="00000000" w:rsidRPr="00000000" w14:paraId="000000E8">
      <w:pPr>
        <w:pageBreakBefore w:val="0"/>
        <w:widowControl w:val="0"/>
        <w:spacing w:line="240" w:lineRule="auto"/>
        <w:ind w:left="0" w:right="0" w:firstLine="0"/>
        <w:jc w:val="both"/>
        <w:rPr>
          <w:rFonts w:ascii="Avenir" w:cs="Avenir" w:eastAsia="Avenir" w:hAnsi="Avenir"/>
        </w:rPr>
      </w:pPr>
      <w:bookmarkStart w:colFirst="0" w:colLast="0" w:name="_q0mw9jfqjz2z" w:id="4"/>
      <w:bookmarkEnd w:id="4"/>
      <w:r w:rsidDel="00000000" w:rsidR="00000000" w:rsidRPr="00000000">
        <w:rPr>
          <w:rtl w:val="0"/>
        </w:rPr>
      </w:r>
    </w:p>
    <w:p w:rsidR="00000000" w:rsidDel="00000000" w:rsidP="00000000" w:rsidRDefault="00000000" w:rsidRPr="00000000" w14:paraId="000000E9">
      <w:pPr>
        <w:pageBreakBefore w:val="0"/>
        <w:widowControl w:val="0"/>
        <w:spacing w:line="240" w:lineRule="auto"/>
        <w:ind w:left="0" w:right="0" w:firstLine="0"/>
        <w:jc w:val="both"/>
        <w:rPr>
          <w:rFonts w:ascii="Avenir" w:cs="Avenir" w:eastAsia="Avenir" w:hAnsi="Avenir"/>
        </w:rPr>
      </w:pPr>
      <w:bookmarkStart w:colFirst="0" w:colLast="0" w:name="_gg3pnc58171b" w:id="5"/>
      <w:bookmarkEnd w:id="5"/>
      <w:r w:rsidDel="00000000" w:rsidR="00000000" w:rsidRPr="00000000">
        <w:rPr>
          <w:rFonts w:ascii="Avenir" w:cs="Avenir" w:eastAsia="Avenir" w:hAnsi="Avenir"/>
          <w:rtl w:val="0"/>
        </w:rPr>
        <w:t xml:space="preserve">Co-op Academies Trust is committed to equality of opportunity for all staff and applications from individuals are encouraged regardless of age, disability, sex, gender reassignment, sexual orientation, pregnancy and maternity, race, religion or belief and marriage or civil partnerships.</w:t>
      </w:r>
    </w:p>
    <w:p w:rsidR="00000000" w:rsidDel="00000000" w:rsidP="00000000" w:rsidRDefault="00000000" w:rsidRPr="00000000" w14:paraId="000000EA">
      <w:pPr>
        <w:pageBreakBefore w:val="0"/>
        <w:widowControl w:val="0"/>
        <w:spacing w:line="240" w:lineRule="auto"/>
        <w:ind w:left="0" w:right="0" w:firstLine="0"/>
        <w:jc w:val="both"/>
        <w:rPr>
          <w:rFonts w:ascii="Avenir" w:cs="Avenir" w:eastAsia="Avenir" w:hAnsi="Avenir"/>
        </w:rPr>
      </w:pPr>
      <w:bookmarkStart w:colFirst="0" w:colLast="0" w:name="_f9w2n6qm4w7p" w:id="6"/>
      <w:bookmarkEnd w:id="6"/>
      <w:r w:rsidDel="00000000" w:rsidR="00000000" w:rsidRPr="00000000">
        <w:rPr>
          <w:rtl w:val="0"/>
        </w:rPr>
      </w:r>
    </w:p>
    <w:p w:rsidR="00000000" w:rsidDel="00000000" w:rsidP="00000000" w:rsidRDefault="00000000" w:rsidRPr="00000000" w14:paraId="000000EB">
      <w:pPr>
        <w:pageBreakBefore w:val="0"/>
        <w:widowControl w:val="0"/>
        <w:spacing w:line="240" w:lineRule="auto"/>
        <w:ind w:left="0" w:right="0" w:firstLine="0"/>
        <w:jc w:val="both"/>
        <w:rPr>
          <w:rFonts w:ascii="Avenir" w:cs="Avenir" w:eastAsia="Avenir" w:hAnsi="Avenir"/>
          <w:color w:val="00a1cf"/>
          <w:sz w:val="24"/>
          <w:szCs w:val="24"/>
        </w:rPr>
      </w:pPr>
      <w:bookmarkStart w:colFirst="0" w:colLast="0" w:name="_xn3jm6935x4m" w:id="7"/>
      <w:bookmarkEnd w:id="7"/>
      <w:r w:rsidDel="00000000" w:rsidR="00000000" w:rsidRPr="00000000">
        <w:rPr>
          <w:rFonts w:ascii="Avenir" w:cs="Avenir" w:eastAsia="Avenir" w:hAnsi="Avenir"/>
          <w:color w:val="00a1cf"/>
          <w:sz w:val="24"/>
          <w:szCs w:val="24"/>
          <w:rtl w:val="0"/>
        </w:rPr>
        <w:t xml:space="preserve">Application (A) Interview (I) Presentation (P) Observation (O) Task (T) </w:t>
      </w:r>
      <w:r w:rsidDel="00000000" w:rsidR="00000000" w:rsidRPr="00000000">
        <w:rPr>
          <w:rtl w:val="0"/>
        </w:rPr>
      </w:r>
    </w:p>
    <w:sectPr>
      <w:headerReference r:id="rId6" w:type="default"/>
      <w:headerReference r:id="rId7" w:type="first"/>
      <w:footerReference r:id="rId8" w:type="default"/>
      <w:footerReference r:id="rId9" w:type="first"/>
      <w:pgSz w:h="15840" w:w="12240" w:orient="portrait"/>
      <w:pgMar w:bottom="1440" w:top="1440" w:left="1440" w:right="90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Noto Sans Symbols">
    <w:embedRegular w:fontKey="{00000000-0000-0000-0000-000000000000}" r:id="rId1" w:subsetted="0"/>
    <w:embedBold w:fontKey="{00000000-0000-0000-0000-000000000000}" r:id="rId2" w:subsetted="0"/>
  </w:font>
  <w:font w:name="Avenir"/>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E">
    <w:pPr>
      <w:pageBreakBefore w:val="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F">
    <w:pPr>
      <w:pageBreakBefore w:val="0"/>
      <w:jc w:val="right"/>
      <w:rPr/>
    </w:pPr>
    <w:r w:rsidDel="00000000" w:rsidR="00000000" w:rsidRPr="00000000">
      <w:rPr>
        <w:b w:val="1"/>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C">
    <w:pPr>
      <w:pageBreakBefore w:val="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D">
    <w:pPr>
      <w:pageBreakBefore w:val="0"/>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-828671</wp:posOffset>
          </wp:positionH>
          <wp:positionV relativeFrom="paragraph">
            <wp:posOffset>-66672</wp:posOffset>
          </wp:positionV>
          <wp:extent cx="7835642" cy="1252538"/>
          <wp:effectExtent b="0" l="0" r="0" t="0"/>
          <wp:wrapTopAndBottom distB="114300" distT="114300"/>
          <wp:docPr descr="header background.jpg" id="1" name="image1.jpg"/>
          <a:graphic>
            <a:graphicData uri="http://schemas.openxmlformats.org/drawingml/2006/picture">
              <pic:pic>
                <pic:nvPicPr>
                  <pic:cNvPr descr="header background.jpg" id="0" name="image1.jpg"/>
                  <pic:cNvPicPr preferRelativeResize="0"/>
                </pic:nvPicPr>
                <pic:blipFill>
                  <a:blip r:embed="rId1"/>
                  <a:srcRect b="88693" l="0" r="0" t="0"/>
                  <a:stretch>
                    <a:fillRect/>
                  </a:stretch>
                </pic:blipFill>
                <pic:spPr>
                  <a:xfrm>
                    <a:off x="0" y="0"/>
                    <a:ext cx="7835642" cy="1252538"/>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815" w:hanging="360"/>
      </w:pPr>
      <w:rPr>
        <w:u w:val="none"/>
      </w:rPr>
    </w:lvl>
    <w:lvl w:ilvl="1">
      <w:start w:val="0"/>
      <w:numFmt w:val="bullet"/>
      <w:lvlText w:val="•"/>
      <w:lvlJc w:val="left"/>
      <w:pPr>
        <w:ind w:left="1318" w:hanging="359.9999999999998"/>
      </w:pPr>
      <w:rPr>
        <w:u w:val="none"/>
      </w:rPr>
    </w:lvl>
    <w:lvl w:ilvl="2">
      <w:start w:val="0"/>
      <w:numFmt w:val="bullet"/>
      <w:lvlText w:val="•"/>
      <w:lvlJc w:val="left"/>
      <w:pPr>
        <w:ind w:left="1816" w:hanging="360"/>
      </w:pPr>
      <w:rPr>
        <w:u w:val="none"/>
      </w:rPr>
    </w:lvl>
    <w:lvl w:ilvl="3">
      <w:start w:val="0"/>
      <w:numFmt w:val="bullet"/>
      <w:lvlText w:val="•"/>
      <w:lvlJc w:val="left"/>
      <w:pPr>
        <w:ind w:left="2314" w:hanging="360"/>
      </w:pPr>
      <w:rPr>
        <w:u w:val="none"/>
      </w:rPr>
    </w:lvl>
    <w:lvl w:ilvl="4">
      <w:start w:val="0"/>
      <w:numFmt w:val="bullet"/>
      <w:lvlText w:val="•"/>
      <w:lvlJc w:val="left"/>
      <w:pPr>
        <w:ind w:left="2812" w:hanging="360"/>
      </w:pPr>
      <w:rPr>
        <w:u w:val="none"/>
      </w:rPr>
    </w:lvl>
    <w:lvl w:ilvl="5">
      <w:start w:val="0"/>
      <w:numFmt w:val="bullet"/>
      <w:lvlText w:val="•"/>
      <w:lvlJc w:val="left"/>
      <w:pPr>
        <w:ind w:left="3310" w:hanging="360"/>
      </w:pPr>
      <w:rPr>
        <w:u w:val="none"/>
      </w:rPr>
    </w:lvl>
    <w:lvl w:ilvl="6">
      <w:start w:val="0"/>
      <w:numFmt w:val="bullet"/>
      <w:lvlText w:val="•"/>
      <w:lvlJc w:val="left"/>
      <w:pPr>
        <w:ind w:left="3808" w:hanging="360"/>
      </w:pPr>
      <w:rPr>
        <w:u w:val="none"/>
      </w:rPr>
    </w:lvl>
    <w:lvl w:ilvl="7">
      <w:start w:val="0"/>
      <w:numFmt w:val="bullet"/>
      <w:lvlText w:val="•"/>
      <w:lvlJc w:val="left"/>
      <w:pPr>
        <w:ind w:left="4306" w:hanging="360"/>
      </w:pPr>
      <w:rPr>
        <w:u w:val="none"/>
      </w:rPr>
    </w:lvl>
    <w:lvl w:ilvl="8">
      <w:start w:val="0"/>
      <w:numFmt w:val="bullet"/>
      <w:lvlText w:val="•"/>
      <w:lvlJc w:val="left"/>
      <w:pPr>
        <w:ind w:left="4804"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GB"/>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sz w:val="32"/>
      <w:szCs w:val="32"/>
    </w:rPr>
  </w:style>
  <w:style w:type="paragraph" w:styleId="Heading3">
    <w:name w:val="heading 3"/>
    <w:basedOn w:val="Normal"/>
    <w:next w:val="Normal"/>
    <w:pPr>
      <w:keepNext w:val="1"/>
      <w:keepLines w:val="1"/>
      <w:pageBreakBefore w:val="0"/>
      <w:spacing w:after="80" w:before="320" w:lineRule="auto"/>
    </w:pPr>
    <w:rPr>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rPr>
  </w:style>
  <w:style w:type="paragraph" w:styleId="Heading6">
    <w:name w:val="heading 6"/>
    <w:basedOn w:val="Normal"/>
    <w:next w:val="Normal"/>
    <w:pPr>
      <w:keepNext w:val="1"/>
      <w:keepLines w:val="1"/>
      <w:pageBreakBefore w:val="0"/>
      <w:spacing w:after="80" w:before="240" w:lineRule="auto"/>
    </w:pPr>
    <w:rPr>
      <w:i w:val="1"/>
      <w:color w:val="666666"/>
    </w:rPr>
  </w:style>
  <w:style w:type="paragraph" w:styleId="Title">
    <w:name w:val="Title"/>
    <w:basedOn w:val="Normal"/>
    <w:next w:val="Normal"/>
    <w:pPr>
      <w:keepNext w:val="1"/>
      <w:keepLines w:val="1"/>
      <w:pageBreakBefore w:val="0"/>
      <w:spacing w:after="60" w:lineRule="auto"/>
    </w:pPr>
    <w:rPr>
      <w:sz w:val="52"/>
      <w:szCs w:val="52"/>
    </w:rPr>
  </w:style>
  <w:style w:type="paragraph" w:styleId="Subtitle">
    <w:name w:val="Subtitle"/>
    <w:basedOn w:val="Normal"/>
    <w:next w:val="Normal"/>
    <w:pPr>
      <w:keepNext w:val="1"/>
      <w:keepLines w:val="1"/>
      <w:pageBreakBefore w:val="0"/>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2.xml"/><Relationship Id="rId7" Type="http://schemas.openxmlformats.org/officeDocument/2006/relationships/header" Target="header1.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