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F6" w:rsidRPr="00387EA7" w:rsidRDefault="000332F6" w:rsidP="000332F6">
      <w:pPr>
        <w:jc w:val="center"/>
        <w:rPr>
          <w:b/>
          <w:sz w:val="26"/>
          <w:szCs w:val="26"/>
          <w:lang w:val="en-GB"/>
        </w:rPr>
      </w:pPr>
      <w:r w:rsidRPr="00387EA7">
        <w:rPr>
          <w:b/>
          <w:sz w:val="26"/>
          <w:szCs w:val="26"/>
          <w:lang w:val="en-GB"/>
        </w:rPr>
        <w:t xml:space="preserve">        </w:t>
      </w:r>
      <w:r w:rsidR="000A37E1">
        <w:rPr>
          <w:noProof/>
          <w:color w:val="1F497D"/>
          <w:lang w:val="en-GB" w:eastAsia="en-GB"/>
        </w:rPr>
        <w:drawing>
          <wp:inline distT="0" distB="0" distL="0" distR="0" wp14:anchorId="32545209" wp14:editId="67DBFA69">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0332F6" w:rsidRPr="000A37E1" w:rsidRDefault="000332F6" w:rsidP="000332F6">
      <w:pPr>
        <w:jc w:val="center"/>
        <w:rPr>
          <w:b/>
          <w:sz w:val="40"/>
          <w:szCs w:val="40"/>
          <w:lang w:val="en-GB"/>
        </w:rPr>
      </w:pPr>
      <w:r w:rsidRPr="000A37E1">
        <w:rPr>
          <w:b/>
          <w:sz w:val="40"/>
          <w:szCs w:val="40"/>
          <w:lang w:val="en-GB"/>
        </w:rPr>
        <w:t>JOB DESCRIPTION</w:t>
      </w:r>
    </w:p>
    <w:tbl>
      <w:tblPr>
        <w:tblW w:w="98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04"/>
      </w:tblGrid>
      <w:tr w:rsidR="000332F6" w:rsidRPr="00387EA7" w:rsidTr="000A37E1">
        <w:tc>
          <w:tcPr>
            <w:tcW w:w="2518" w:type="dxa"/>
          </w:tcPr>
          <w:p w:rsidR="000332F6" w:rsidRPr="00387EA7" w:rsidRDefault="000332F6" w:rsidP="008D7FAC">
            <w:pPr>
              <w:spacing w:before="60" w:after="60"/>
              <w:rPr>
                <w:b/>
                <w:lang w:val="en-GB"/>
              </w:rPr>
            </w:pPr>
            <w:r w:rsidRPr="00387EA7">
              <w:rPr>
                <w:b/>
                <w:lang w:val="en-GB"/>
              </w:rPr>
              <w:t>School</w:t>
            </w:r>
          </w:p>
        </w:tc>
        <w:tc>
          <w:tcPr>
            <w:tcW w:w="7302" w:type="dxa"/>
          </w:tcPr>
          <w:p w:rsidR="000332F6" w:rsidRPr="00387EA7" w:rsidRDefault="000332F6" w:rsidP="008D7FAC">
            <w:pPr>
              <w:spacing w:before="60" w:after="60"/>
              <w:rPr>
                <w:caps/>
                <w:lang w:val="en-GB"/>
              </w:rPr>
            </w:pPr>
            <w:r w:rsidRPr="00387EA7">
              <w:rPr>
                <w:caps/>
                <w:lang w:val="en-GB"/>
              </w:rPr>
              <w:t>LITTLE LEVER SCHOOL</w:t>
            </w: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Job Title</w:t>
            </w:r>
          </w:p>
        </w:tc>
        <w:tc>
          <w:tcPr>
            <w:tcW w:w="7302" w:type="dxa"/>
          </w:tcPr>
          <w:p w:rsidR="000332F6" w:rsidRPr="00387EA7" w:rsidRDefault="000332F6" w:rsidP="000A37E1">
            <w:pPr>
              <w:spacing w:before="60" w:after="60"/>
              <w:rPr>
                <w:caps/>
                <w:lang w:val="en-GB"/>
              </w:rPr>
            </w:pPr>
            <w:r w:rsidRPr="00387EA7">
              <w:rPr>
                <w:caps/>
                <w:lang w:val="en-GB"/>
              </w:rPr>
              <w:t>COVER SUPERVISOR</w:t>
            </w:r>
            <w:r w:rsidR="00A929F1">
              <w:rPr>
                <w:caps/>
                <w:lang w:val="en-GB"/>
              </w:rPr>
              <w:t xml:space="preserve"> </w:t>
            </w: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Hours</w:t>
            </w:r>
          </w:p>
        </w:tc>
        <w:tc>
          <w:tcPr>
            <w:tcW w:w="7302" w:type="dxa"/>
          </w:tcPr>
          <w:p w:rsidR="000332F6" w:rsidRPr="00387EA7" w:rsidRDefault="000332F6" w:rsidP="008D7FAC">
            <w:pPr>
              <w:spacing w:before="60" w:after="60"/>
              <w:rPr>
                <w:caps/>
                <w:lang w:val="en-GB"/>
              </w:rPr>
            </w:pPr>
            <w:r w:rsidRPr="00387EA7">
              <w:rPr>
                <w:caps/>
                <w:lang w:val="en-GB"/>
              </w:rPr>
              <w:t>31.25 (Term Time plus 5 Days)</w:t>
            </w: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Grade</w:t>
            </w:r>
          </w:p>
        </w:tc>
        <w:tc>
          <w:tcPr>
            <w:tcW w:w="7302" w:type="dxa"/>
          </w:tcPr>
          <w:p w:rsidR="000332F6" w:rsidRPr="00387EA7" w:rsidRDefault="000332F6" w:rsidP="008D7FAC">
            <w:pPr>
              <w:spacing w:before="60" w:after="60"/>
              <w:rPr>
                <w:caps/>
                <w:lang w:val="en-GB"/>
              </w:rPr>
            </w:pPr>
            <w:r w:rsidRPr="00387EA7">
              <w:rPr>
                <w:caps/>
                <w:lang w:val="en-GB"/>
              </w:rPr>
              <w:t>GRADE 6 SCP (</w:t>
            </w:r>
            <w:r w:rsidR="00CA52C1" w:rsidRPr="00387EA7">
              <w:rPr>
                <w:caps/>
                <w:lang w:val="en-GB"/>
              </w:rPr>
              <w:t>25 – 29)</w:t>
            </w: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Primary Purpose of the Job</w:t>
            </w:r>
          </w:p>
        </w:tc>
        <w:tc>
          <w:tcPr>
            <w:tcW w:w="7302" w:type="dxa"/>
          </w:tcPr>
          <w:p w:rsidR="000332F6" w:rsidRPr="00387EA7" w:rsidRDefault="000332F6" w:rsidP="008A5F00">
            <w:pPr>
              <w:numPr>
                <w:ilvl w:val="0"/>
                <w:numId w:val="1"/>
              </w:numPr>
              <w:spacing w:before="60" w:after="60"/>
              <w:contextualSpacing/>
              <w:rPr>
                <w:rFonts w:ascii="Calibri" w:eastAsia="Calibri" w:hAnsi="Calibri"/>
                <w:lang w:val="en-GB"/>
              </w:rPr>
            </w:pPr>
            <w:r w:rsidRPr="00387EA7">
              <w:rPr>
                <w:rFonts w:ascii="Calibri" w:eastAsia="Calibri" w:hAnsi="Calibri"/>
                <w:lang w:val="en-GB"/>
              </w:rPr>
              <w:t>To teach cover lessons with and supervise individuals and groups of children under the direction/instruction of teaching staff</w:t>
            </w:r>
          </w:p>
          <w:p w:rsidR="000332F6" w:rsidRPr="00387EA7" w:rsidRDefault="000332F6" w:rsidP="008A5F00">
            <w:pPr>
              <w:numPr>
                <w:ilvl w:val="0"/>
                <w:numId w:val="1"/>
              </w:numPr>
              <w:spacing w:before="60" w:after="60"/>
              <w:contextualSpacing/>
              <w:rPr>
                <w:rFonts w:ascii="Calibri" w:eastAsia="Calibri" w:hAnsi="Calibri"/>
                <w:lang w:val="en-GB"/>
              </w:rPr>
            </w:pPr>
            <w:r w:rsidRPr="00387EA7">
              <w:rPr>
                <w:rFonts w:ascii="Calibri" w:eastAsia="Calibri" w:hAnsi="Calibri"/>
                <w:lang w:val="en-GB"/>
              </w:rPr>
              <w:t>To contribute to the planning of lessons &amp; resources that will support students’ learning</w:t>
            </w:r>
          </w:p>
          <w:p w:rsidR="000332F6" w:rsidRPr="00387EA7" w:rsidRDefault="000332F6" w:rsidP="008A5F00">
            <w:pPr>
              <w:numPr>
                <w:ilvl w:val="0"/>
                <w:numId w:val="1"/>
              </w:numPr>
              <w:spacing w:before="60" w:after="60"/>
              <w:contextualSpacing/>
              <w:rPr>
                <w:rFonts w:ascii="Calibri" w:eastAsia="Calibri" w:hAnsi="Calibri"/>
                <w:lang w:val="en-GB"/>
              </w:rPr>
            </w:pPr>
            <w:r w:rsidRPr="00387EA7">
              <w:rPr>
                <w:rFonts w:ascii="Calibri" w:eastAsia="Calibri" w:hAnsi="Calibri"/>
                <w:lang w:val="en-GB"/>
              </w:rPr>
              <w:t>To support and reinforce classroom management, behaviour techniques and lesson protocols, throu</w:t>
            </w:r>
            <w:r w:rsidR="009A2F6B" w:rsidRPr="00387EA7">
              <w:rPr>
                <w:rFonts w:ascii="Calibri" w:eastAsia="Calibri" w:hAnsi="Calibri"/>
                <w:lang w:val="en-GB"/>
              </w:rPr>
              <w:t xml:space="preserve">gh adhering to the Behaviour </w:t>
            </w:r>
            <w:r w:rsidR="009A2F6B" w:rsidRPr="00387EA7">
              <w:rPr>
                <w:rFonts w:ascii="Calibri" w:eastAsia="Calibri" w:hAnsi="Calibri"/>
                <w:i/>
                <w:lang w:val="en-GB"/>
              </w:rPr>
              <w:t>for</w:t>
            </w:r>
            <w:r w:rsidR="009A2F6B" w:rsidRPr="00387EA7">
              <w:rPr>
                <w:rFonts w:ascii="Calibri" w:eastAsia="Calibri" w:hAnsi="Calibri"/>
                <w:lang w:val="en-GB"/>
              </w:rPr>
              <w:t xml:space="preserve"> L</w:t>
            </w:r>
            <w:r w:rsidRPr="00387EA7">
              <w:rPr>
                <w:rFonts w:ascii="Calibri" w:eastAsia="Calibri" w:hAnsi="Calibri"/>
                <w:lang w:val="en-GB"/>
              </w:rPr>
              <w:t>earning policy</w:t>
            </w:r>
          </w:p>
          <w:p w:rsidR="008A5F00" w:rsidRPr="000A37E1" w:rsidRDefault="007C3E63" w:rsidP="008A5F00">
            <w:pPr>
              <w:numPr>
                <w:ilvl w:val="0"/>
                <w:numId w:val="1"/>
              </w:numPr>
              <w:spacing w:after="0" w:line="240" w:lineRule="auto"/>
              <w:jc w:val="both"/>
              <w:rPr>
                <w:rFonts w:ascii="Calibri" w:hAnsi="Calibri" w:cs="Calibri"/>
              </w:rPr>
            </w:pPr>
            <w:r w:rsidRPr="000A37E1">
              <w:rPr>
                <w:rFonts w:ascii="Calibri" w:hAnsi="Calibri" w:cs="Calibri"/>
                <w:color w:val="000000"/>
                <w:lang w:val="en-GB"/>
              </w:rPr>
              <w:t xml:space="preserve">To provide efficient and comprehensive administrative support </w:t>
            </w:r>
            <w:r w:rsidR="00A929F1" w:rsidRPr="000A37E1">
              <w:rPr>
                <w:rFonts w:ascii="Calibri" w:hAnsi="Calibri" w:cs="Calibri"/>
              </w:rPr>
              <w:t>to allocat</w:t>
            </w:r>
            <w:r w:rsidRPr="000A37E1">
              <w:rPr>
                <w:rFonts w:ascii="Calibri" w:hAnsi="Calibri" w:cs="Calibri"/>
              </w:rPr>
              <w:t>ed departments depending on cover requirements</w:t>
            </w:r>
            <w:r w:rsidR="008A5F00" w:rsidRPr="000A37E1">
              <w:rPr>
                <w:rFonts w:ascii="Calibri" w:hAnsi="Calibri" w:cs="Calibri"/>
              </w:rPr>
              <w:t>.</w:t>
            </w:r>
          </w:p>
          <w:p w:rsidR="008A5F00" w:rsidRPr="000A37E1" w:rsidRDefault="008A5F00" w:rsidP="008A5F00">
            <w:pPr>
              <w:numPr>
                <w:ilvl w:val="0"/>
                <w:numId w:val="1"/>
              </w:numPr>
              <w:spacing w:after="0" w:line="240" w:lineRule="auto"/>
              <w:jc w:val="both"/>
              <w:rPr>
                <w:rFonts w:ascii="Calibri" w:hAnsi="Calibri" w:cs="Calibri"/>
              </w:rPr>
            </w:pPr>
            <w:r w:rsidRPr="000A37E1">
              <w:rPr>
                <w:rFonts w:ascii="Calibri" w:hAnsi="Calibri" w:cs="Calibri"/>
              </w:rPr>
              <w:t xml:space="preserve">Support other activities relating to the supervision of </w:t>
            </w:r>
            <w:r w:rsidR="007C3E63" w:rsidRPr="000A37E1">
              <w:rPr>
                <w:rFonts w:ascii="Calibri" w:hAnsi="Calibri" w:cs="Calibri"/>
              </w:rPr>
              <w:t>students</w:t>
            </w:r>
            <w:r w:rsidRPr="000A37E1">
              <w:rPr>
                <w:rFonts w:ascii="Calibri" w:hAnsi="Calibri" w:cs="Calibri"/>
              </w:rPr>
              <w:t>, e.g. general supervision during breaks, attendance on scho</w:t>
            </w:r>
            <w:r w:rsidR="000A37E1">
              <w:rPr>
                <w:rFonts w:ascii="Calibri" w:hAnsi="Calibri" w:cs="Calibri"/>
              </w:rPr>
              <w:t>ol trips and educational visits</w:t>
            </w:r>
          </w:p>
          <w:p w:rsidR="008A5F00" w:rsidRPr="007C3E63" w:rsidRDefault="008A5F00" w:rsidP="007C3E63">
            <w:pPr>
              <w:spacing w:before="60" w:after="60"/>
              <w:ind w:left="360"/>
              <w:contextualSpacing/>
              <w:rPr>
                <w:rFonts w:ascii="Calibri" w:hAnsi="Calibri" w:cs="Calibri"/>
                <w:color w:val="000000"/>
                <w:lang w:val="en-GB"/>
              </w:rPr>
            </w:pP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Responsible to</w:t>
            </w:r>
          </w:p>
        </w:tc>
        <w:tc>
          <w:tcPr>
            <w:tcW w:w="7302" w:type="dxa"/>
          </w:tcPr>
          <w:p w:rsidR="000332F6" w:rsidRPr="00387EA7" w:rsidRDefault="00F77C47" w:rsidP="008D7FAC">
            <w:pPr>
              <w:spacing w:before="60" w:after="60"/>
              <w:rPr>
                <w:lang w:val="en-GB"/>
              </w:rPr>
            </w:pPr>
            <w:r w:rsidRPr="00387EA7">
              <w:rPr>
                <w:lang w:val="en-GB"/>
              </w:rPr>
              <w:t>Business Manager</w:t>
            </w:r>
          </w:p>
        </w:tc>
      </w:tr>
      <w:tr w:rsidR="000332F6" w:rsidRPr="00387EA7" w:rsidTr="000A37E1">
        <w:tc>
          <w:tcPr>
            <w:tcW w:w="2518" w:type="dxa"/>
          </w:tcPr>
          <w:p w:rsidR="000332F6" w:rsidRPr="00387EA7" w:rsidRDefault="000332F6" w:rsidP="008D7FAC">
            <w:pPr>
              <w:spacing w:before="60" w:after="60"/>
              <w:rPr>
                <w:b/>
                <w:lang w:val="en-GB"/>
              </w:rPr>
            </w:pPr>
            <w:r w:rsidRPr="00387EA7">
              <w:rPr>
                <w:b/>
                <w:lang w:val="en-GB"/>
              </w:rPr>
              <w:t>Principal Responsibilities</w:t>
            </w:r>
          </w:p>
        </w:tc>
        <w:tc>
          <w:tcPr>
            <w:tcW w:w="7302" w:type="dxa"/>
          </w:tcPr>
          <w:p w:rsidR="000332F6" w:rsidRPr="00387EA7" w:rsidRDefault="000332F6" w:rsidP="008D7FAC">
            <w:pPr>
              <w:spacing w:before="60" w:after="60"/>
              <w:rPr>
                <w:lang w:val="en-GB"/>
              </w:rPr>
            </w:pPr>
            <w:r w:rsidRPr="00387EA7">
              <w:rPr>
                <w:lang w:val="en-GB"/>
              </w:rPr>
              <w:t>Provide support for the student, teacher, curriculum and the school</w:t>
            </w:r>
          </w:p>
        </w:tc>
      </w:tr>
      <w:tr w:rsidR="000332F6" w:rsidRPr="00387EA7" w:rsidTr="000A37E1">
        <w:trPr>
          <w:trHeight w:val="514"/>
        </w:trPr>
        <w:tc>
          <w:tcPr>
            <w:tcW w:w="9822" w:type="dxa"/>
            <w:gridSpan w:val="2"/>
            <w:vAlign w:val="center"/>
          </w:tcPr>
          <w:p w:rsidR="000332F6" w:rsidRPr="00387EA7" w:rsidRDefault="000332F6" w:rsidP="008D7FAC">
            <w:pPr>
              <w:rPr>
                <w:b/>
                <w:lang w:val="en-GB"/>
              </w:rPr>
            </w:pPr>
            <w:r w:rsidRPr="00387EA7">
              <w:rPr>
                <w:b/>
                <w:lang w:val="en-GB"/>
              </w:rPr>
              <w:t>MAIN DUTIES</w:t>
            </w:r>
          </w:p>
        </w:tc>
      </w:tr>
      <w:tr w:rsidR="000332F6" w:rsidRPr="00387EA7" w:rsidTr="000A37E1">
        <w:trPr>
          <w:trHeight w:val="565"/>
        </w:trPr>
        <w:tc>
          <w:tcPr>
            <w:tcW w:w="9822" w:type="dxa"/>
            <w:gridSpan w:val="2"/>
          </w:tcPr>
          <w:p w:rsidR="000332F6" w:rsidRPr="00387EA7" w:rsidRDefault="000332F6" w:rsidP="008D7FAC">
            <w:pPr>
              <w:rPr>
                <w:b/>
                <w:lang w:val="en-GB"/>
              </w:rPr>
            </w:pPr>
            <w:r w:rsidRPr="00387EA7">
              <w:rPr>
                <w:b/>
                <w:lang w:val="en-GB"/>
              </w:rPr>
              <w:t xml:space="preserve">SUPPORT FOR THE STUDENTS </w:t>
            </w:r>
          </w:p>
          <w:p w:rsidR="008A5F00" w:rsidRPr="000A37E1" w:rsidRDefault="000A37E1" w:rsidP="008A5F00">
            <w:pPr>
              <w:pStyle w:val="ListParagraph"/>
              <w:numPr>
                <w:ilvl w:val="1"/>
                <w:numId w:val="2"/>
              </w:numPr>
              <w:rPr>
                <w:lang w:val="en-GB"/>
              </w:rPr>
            </w:pPr>
            <w:r w:rsidRPr="000A37E1">
              <w:rPr>
                <w:lang w:val="en-GB"/>
              </w:rPr>
              <w:t xml:space="preserve"> </w:t>
            </w:r>
            <w:r w:rsidR="008A5F00" w:rsidRPr="000A37E1">
              <w:rPr>
                <w:lang w:val="en-GB"/>
              </w:rPr>
              <w:t xml:space="preserve">To </w:t>
            </w:r>
            <w:r w:rsidR="007C3E63" w:rsidRPr="000A37E1">
              <w:rPr>
                <w:lang w:val="en-GB"/>
              </w:rPr>
              <w:t xml:space="preserve">plan and teach </w:t>
            </w:r>
            <w:r w:rsidR="008A5F00" w:rsidRPr="000A37E1">
              <w:rPr>
                <w:lang w:val="en-GB"/>
              </w:rPr>
              <w:t>under the guidanc</w:t>
            </w:r>
            <w:r w:rsidR="007C3E63" w:rsidRPr="000A37E1">
              <w:rPr>
                <w:lang w:val="en-GB"/>
              </w:rPr>
              <w:t>e of teaching and senior staff</w:t>
            </w:r>
            <w:r w:rsidR="008A5F00" w:rsidRPr="000A37E1">
              <w:rPr>
                <w:lang w:val="en-GB"/>
              </w:rPr>
              <w:t xml:space="preserve"> including:</w:t>
            </w:r>
          </w:p>
          <w:p w:rsidR="008A5F00" w:rsidRPr="000A37E1" w:rsidRDefault="008A5F00" w:rsidP="000A37E1">
            <w:pPr>
              <w:pStyle w:val="ListParagraph"/>
              <w:numPr>
                <w:ilvl w:val="1"/>
                <w:numId w:val="2"/>
              </w:numPr>
              <w:rPr>
                <w:lang w:val="en-GB"/>
              </w:rPr>
            </w:pPr>
            <w:r w:rsidRPr="000A37E1">
              <w:rPr>
                <w:lang w:val="en-GB"/>
              </w:rPr>
              <w:t>Registration of the class on SIMS lesson monitor</w:t>
            </w:r>
          </w:p>
          <w:p w:rsidR="008A5F00" w:rsidRPr="000A37E1" w:rsidRDefault="008A5F00" w:rsidP="000A37E1">
            <w:pPr>
              <w:pStyle w:val="ListParagraph"/>
              <w:numPr>
                <w:ilvl w:val="1"/>
                <w:numId w:val="2"/>
              </w:numPr>
              <w:rPr>
                <w:lang w:val="en-GB"/>
              </w:rPr>
            </w:pPr>
            <w:r w:rsidRPr="000A37E1">
              <w:rPr>
                <w:lang w:val="en-GB"/>
              </w:rPr>
              <w:t xml:space="preserve">Communicating set work to the </w:t>
            </w:r>
            <w:r w:rsidR="007C3E63" w:rsidRPr="000A37E1">
              <w:rPr>
                <w:lang w:val="en-GB"/>
              </w:rPr>
              <w:t>students</w:t>
            </w:r>
          </w:p>
          <w:p w:rsidR="008A5F00" w:rsidRPr="000A37E1" w:rsidRDefault="008A5F00" w:rsidP="000A37E1">
            <w:pPr>
              <w:pStyle w:val="ListParagraph"/>
              <w:numPr>
                <w:ilvl w:val="1"/>
                <w:numId w:val="2"/>
              </w:numPr>
              <w:rPr>
                <w:lang w:val="en-GB"/>
              </w:rPr>
            </w:pPr>
            <w:r w:rsidRPr="000A37E1">
              <w:rPr>
                <w:lang w:val="en-GB"/>
              </w:rPr>
              <w:t>Supervising the completion of the work during the lesson and collection at the end of the lesson</w:t>
            </w:r>
          </w:p>
          <w:p w:rsidR="008A5F00" w:rsidRPr="000A37E1" w:rsidRDefault="008A5F00" w:rsidP="000A37E1">
            <w:pPr>
              <w:pStyle w:val="ListParagraph"/>
              <w:numPr>
                <w:ilvl w:val="1"/>
                <w:numId w:val="2"/>
              </w:numPr>
              <w:rPr>
                <w:lang w:val="en-GB"/>
              </w:rPr>
            </w:pPr>
            <w:r w:rsidRPr="000A37E1">
              <w:rPr>
                <w:lang w:val="en-GB"/>
              </w:rPr>
              <w:t xml:space="preserve">Managing behaviour of </w:t>
            </w:r>
            <w:r w:rsidR="007C3E63" w:rsidRPr="000A37E1">
              <w:rPr>
                <w:lang w:val="en-GB"/>
              </w:rPr>
              <w:t>students</w:t>
            </w:r>
            <w:r w:rsidRPr="000A37E1">
              <w:rPr>
                <w:lang w:val="en-GB"/>
              </w:rPr>
              <w:t xml:space="preserve"> whilst in class in accordance with school policy</w:t>
            </w:r>
          </w:p>
          <w:p w:rsidR="008A5F00" w:rsidRPr="000A37E1" w:rsidRDefault="008A5F00" w:rsidP="000A37E1">
            <w:pPr>
              <w:pStyle w:val="ListParagraph"/>
              <w:numPr>
                <w:ilvl w:val="1"/>
                <w:numId w:val="2"/>
              </w:numPr>
              <w:rPr>
                <w:lang w:val="en-GB"/>
              </w:rPr>
            </w:pPr>
            <w:r w:rsidRPr="000A37E1">
              <w:rPr>
                <w:lang w:val="en-GB"/>
              </w:rPr>
              <w:t>Responding to queries and concerns regarding the task set</w:t>
            </w:r>
          </w:p>
          <w:p w:rsidR="008A5F00" w:rsidRPr="000A37E1" w:rsidRDefault="008A5F00" w:rsidP="000A37E1">
            <w:pPr>
              <w:pStyle w:val="ListParagraph"/>
              <w:numPr>
                <w:ilvl w:val="1"/>
                <w:numId w:val="2"/>
              </w:numPr>
              <w:rPr>
                <w:lang w:val="en-GB"/>
              </w:rPr>
            </w:pPr>
            <w:r w:rsidRPr="000A37E1">
              <w:rPr>
                <w:lang w:val="en-GB"/>
              </w:rPr>
              <w:t>Reporting back to the teacher on progress, issues and difficulties</w:t>
            </w:r>
          </w:p>
          <w:p w:rsidR="000332F6" w:rsidRPr="00387EA7" w:rsidRDefault="000332F6" w:rsidP="000332F6">
            <w:pPr>
              <w:pStyle w:val="ListParagraph"/>
              <w:numPr>
                <w:ilvl w:val="1"/>
                <w:numId w:val="2"/>
              </w:numPr>
              <w:rPr>
                <w:lang w:val="en-GB"/>
              </w:rPr>
            </w:pPr>
            <w:r w:rsidRPr="00387EA7">
              <w:rPr>
                <w:lang w:val="en-GB"/>
              </w:rPr>
              <w:t>Assess the educational needs of students and adapt teaching methods to support student Teaching and Learning</w:t>
            </w:r>
          </w:p>
          <w:p w:rsidR="000332F6" w:rsidRPr="00387EA7" w:rsidRDefault="000332F6" w:rsidP="000332F6">
            <w:pPr>
              <w:pStyle w:val="ListParagraph"/>
              <w:numPr>
                <w:ilvl w:val="1"/>
                <w:numId w:val="2"/>
              </w:numPr>
              <w:rPr>
                <w:lang w:val="en-GB"/>
              </w:rPr>
            </w:pPr>
            <w:r w:rsidRPr="00387EA7">
              <w:rPr>
                <w:lang w:val="en-GB"/>
              </w:rPr>
              <w:t xml:space="preserve">Develop and implement individual and group learning plans, using a variety of delivery methods to stimulate individual learning </w:t>
            </w:r>
          </w:p>
          <w:p w:rsidR="000332F6" w:rsidRPr="00387EA7" w:rsidRDefault="000332F6" w:rsidP="000332F6">
            <w:pPr>
              <w:pStyle w:val="ListParagraph"/>
              <w:numPr>
                <w:ilvl w:val="1"/>
                <w:numId w:val="2"/>
              </w:numPr>
              <w:rPr>
                <w:lang w:val="en-GB"/>
              </w:rPr>
            </w:pPr>
            <w:r w:rsidRPr="00387EA7">
              <w:rPr>
                <w:lang w:val="en-GB"/>
              </w:rPr>
              <w:t>Provide feedback to students in relation to progress and achievement</w:t>
            </w:r>
          </w:p>
          <w:p w:rsidR="000332F6" w:rsidRPr="00387EA7" w:rsidRDefault="000332F6" w:rsidP="000332F6">
            <w:pPr>
              <w:pStyle w:val="ListParagraph"/>
              <w:numPr>
                <w:ilvl w:val="1"/>
                <w:numId w:val="2"/>
              </w:numPr>
              <w:rPr>
                <w:lang w:val="en-GB"/>
              </w:rPr>
            </w:pPr>
            <w:r w:rsidRPr="00387EA7">
              <w:rPr>
                <w:lang w:val="en-GB"/>
              </w:rPr>
              <w:lastRenderedPageBreak/>
              <w:t>Establish productive working relationships with all students, acting as a role model and setting high expectations</w:t>
            </w:r>
          </w:p>
          <w:p w:rsidR="000332F6" w:rsidRPr="00387EA7" w:rsidRDefault="000332F6" w:rsidP="000332F6">
            <w:pPr>
              <w:pStyle w:val="ListParagraph"/>
              <w:numPr>
                <w:ilvl w:val="1"/>
                <w:numId w:val="2"/>
              </w:numPr>
              <w:rPr>
                <w:lang w:val="en-GB"/>
              </w:rPr>
            </w:pPr>
            <w:r w:rsidRPr="00387EA7">
              <w:rPr>
                <w:lang w:val="en-GB"/>
              </w:rPr>
              <w:t>To ensure that RWCM is encouraged in the teaching and learning experience of students</w:t>
            </w:r>
          </w:p>
          <w:p w:rsidR="000332F6" w:rsidRPr="00387EA7" w:rsidRDefault="000332F6" w:rsidP="000332F6">
            <w:pPr>
              <w:pStyle w:val="ListParagraph"/>
              <w:numPr>
                <w:ilvl w:val="1"/>
                <w:numId w:val="2"/>
              </w:numPr>
              <w:rPr>
                <w:lang w:val="en-GB"/>
              </w:rPr>
            </w:pPr>
            <w:r w:rsidRPr="00387EA7">
              <w:rPr>
                <w:lang w:val="en-GB"/>
              </w:rPr>
              <w:t>Promote self-esteem and independence, employing strategies to recognise and reward achievement within established school procedure</w:t>
            </w:r>
          </w:p>
          <w:p w:rsidR="000332F6" w:rsidRPr="00387EA7" w:rsidRDefault="000332F6" w:rsidP="000332F6">
            <w:pPr>
              <w:pStyle w:val="ListParagraph"/>
              <w:numPr>
                <w:ilvl w:val="1"/>
                <w:numId w:val="2"/>
              </w:numPr>
              <w:rPr>
                <w:lang w:val="en-GB"/>
              </w:rPr>
            </w:pPr>
            <w:r w:rsidRPr="00387EA7">
              <w:rPr>
                <w:lang w:val="en-GB"/>
              </w:rPr>
              <w:t>Encourage students to interact with others and engage in activities led by the teacher</w:t>
            </w:r>
          </w:p>
          <w:p w:rsidR="000332F6" w:rsidRPr="00387EA7" w:rsidRDefault="000332F6" w:rsidP="000332F6">
            <w:pPr>
              <w:pStyle w:val="ListParagraph"/>
              <w:numPr>
                <w:ilvl w:val="1"/>
                <w:numId w:val="2"/>
              </w:numPr>
              <w:rPr>
                <w:lang w:val="en-GB"/>
              </w:rPr>
            </w:pPr>
            <w:r w:rsidRPr="00387EA7">
              <w:rPr>
                <w:lang w:val="en-GB"/>
              </w:rPr>
              <w:t>To ensure a high quality learning experience for students which meets internal and external quality standards</w:t>
            </w:r>
          </w:p>
          <w:p w:rsidR="000332F6" w:rsidRPr="00387EA7" w:rsidRDefault="000332F6" w:rsidP="000332F6">
            <w:pPr>
              <w:pStyle w:val="ListParagraph"/>
              <w:numPr>
                <w:ilvl w:val="1"/>
                <w:numId w:val="2"/>
              </w:numPr>
              <w:rPr>
                <w:lang w:val="en-GB"/>
              </w:rPr>
            </w:pPr>
            <w:r w:rsidRPr="00387EA7">
              <w:rPr>
                <w:lang w:val="en-GB"/>
              </w:rPr>
              <w:t>Promote inclusion and acceptance of all students</w:t>
            </w:r>
          </w:p>
          <w:p w:rsidR="000332F6" w:rsidRPr="00387EA7" w:rsidRDefault="000332F6" w:rsidP="008D7FAC">
            <w:pPr>
              <w:rPr>
                <w:b/>
                <w:lang w:val="en-GB"/>
              </w:rPr>
            </w:pPr>
            <w:r w:rsidRPr="00387EA7">
              <w:rPr>
                <w:b/>
                <w:lang w:val="en-GB"/>
              </w:rPr>
              <w:t>SUPPORT FOR THE TEACHER</w:t>
            </w:r>
          </w:p>
          <w:p w:rsidR="000332F6" w:rsidRPr="00387EA7" w:rsidRDefault="000332F6" w:rsidP="000332F6">
            <w:pPr>
              <w:pStyle w:val="ListParagraph"/>
              <w:numPr>
                <w:ilvl w:val="0"/>
                <w:numId w:val="3"/>
              </w:numPr>
              <w:rPr>
                <w:lang w:val="en-GB"/>
              </w:rPr>
            </w:pPr>
            <w:r w:rsidRPr="00387EA7">
              <w:rPr>
                <w:lang w:val="en-GB"/>
              </w:rPr>
              <w:t>Production of lesson plans, worksheets, learning objectives within agreed system of supervision</w:t>
            </w:r>
          </w:p>
          <w:p w:rsidR="000332F6" w:rsidRPr="00387EA7" w:rsidRDefault="000332F6" w:rsidP="000332F6">
            <w:pPr>
              <w:pStyle w:val="ListParagraph"/>
              <w:numPr>
                <w:ilvl w:val="0"/>
                <w:numId w:val="3"/>
              </w:numPr>
              <w:rPr>
                <w:lang w:val="en-GB"/>
              </w:rPr>
            </w:pPr>
            <w:r w:rsidRPr="00387EA7">
              <w:rPr>
                <w:lang w:val="en-GB"/>
              </w:rPr>
              <w:t>Effectively contribute to the selection and preparation of teaching resources that meet the diversity of students’ needs and interests</w:t>
            </w:r>
          </w:p>
          <w:p w:rsidR="000332F6" w:rsidRPr="00387EA7" w:rsidRDefault="000332F6" w:rsidP="000332F6">
            <w:pPr>
              <w:pStyle w:val="ListParagraph"/>
              <w:numPr>
                <w:ilvl w:val="0"/>
                <w:numId w:val="3"/>
              </w:numPr>
              <w:rPr>
                <w:lang w:val="en-GB"/>
              </w:rPr>
            </w:pPr>
            <w:r w:rsidRPr="00387EA7">
              <w:rPr>
                <w:lang w:val="en-GB"/>
              </w:rPr>
              <w:t>Use teaching and learning objectives to plan challenging targets and to evaluate and adjust lesson/work plans as appropriate within agreed systems of supervision</w:t>
            </w:r>
          </w:p>
          <w:p w:rsidR="000332F6" w:rsidRPr="00387EA7" w:rsidRDefault="000332F6" w:rsidP="000332F6">
            <w:pPr>
              <w:pStyle w:val="ListParagraph"/>
              <w:numPr>
                <w:ilvl w:val="0"/>
                <w:numId w:val="3"/>
              </w:numPr>
              <w:rPr>
                <w:lang w:val="en-GB"/>
              </w:rPr>
            </w:pPr>
            <w:r w:rsidRPr="00387EA7">
              <w:rPr>
                <w:lang w:val="en-GB"/>
              </w:rPr>
              <w:t>Monitor and evaluate students’ responses to learning activities through observation and planned recording of achievement against pre-determined learning objectives</w:t>
            </w:r>
          </w:p>
          <w:p w:rsidR="000332F6" w:rsidRPr="00387EA7" w:rsidRDefault="000332F6" w:rsidP="000332F6">
            <w:pPr>
              <w:pStyle w:val="ListParagraph"/>
              <w:numPr>
                <w:ilvl w:val="0"/>
                <w:numId w:val="3"/>
              </w:numPr>
              <w:rPr>
                <w:lang w:val="en-GB"/>
              </w:rPr>
            </w:pPr>
            <w:r w:rsidRPr="00387EA7">
              <w:rPr>
                <w:lang w:val="en-GB"/>
              </w:rPr>
              <w:t>Support the role of parents’ in their child’s learning and contribute to meetings with parents to provide constructive feedback on student progress/achievement etc.</w:t>
            </w:r>
          </w:p>
          <w:p w:rsidR="000332F6" w:rsidRPr="00387EA7" w:rsidRDefault="000332F6" w:rsidP="000332F6">
            <w:pPr>
              <w:pStyle w:val="ListParagraph"/>
              <w:numPr>
                <w:ilvl w:val="0"/>
                <w:numId w:val="3"/>
              </w:numPr>
              <w:rPr>
                <w:lang w:val="en-GB"/>
              </w:rPr>
            </w:pPr>
            <w:r w:rsidRPr="00387EA7">
              <w:rPr>
                <w:lang w:val="en-GB"/>
              </w:rPr>
              <w:t>Provide objective and accurate feedback and reports as required to the teacher on student achievement, progress and other matters, ensuring the availability of appropriate evidence</w:t>
            </w:r>
          </w:p>
          <w:p w:rsidR="000332F6" w:rsidRPr="00387EA7" w:rsidRDefault="000332F6" w:rsidP="000332F6">
            <w:pPr>
              <w:pStyle w:val="ListParagraph"/>
              <w:numPr>
                <w:ilvl w:val="0"/>
                <w:numId w:val="3"/>
              </w:numPr>
              <w:rPr>
                <w:lang w:val="en-GB"/>
              </w:rPr>
            </w:pPr>
            <w:r w:rsidRPr="00387EA7">
              <w:rPr>
                <w:lang w:val="en-GB"/>
              </w:rPr>
              <w:t>Be responsible for keeping and updating records in agreed format with the teacher, contributing to reviews of systems/records as requested</w:t>
            </w:r>
          </w:p>
          <w:p w:rsidR="000332F6" w:rsidRPr="00387EA7" w:rsidRDefault="000332F6" w:rsidP="000332F6">
            <w:pPr>
              <w:pStyle w:val="ListParagraph"/>
              <w:numPr>
                <w:ilvl w:val="0"/>
                <w:numId w:val="3"/>
              </w:numPr>
              <w:rPr>
                <w:lang w:val="en-GB"/>
              </w:rPr>
            </w:pPr>
            <w:r w:rsidRPr="00387EA7">
              <w:rPr>
                <w:lang w:val="en-GB"/>
              </w:rPr>
              <w:t>Invigilate exams and tests as appropriate</w:t>
            </w:r>
          </w:p>
          <w:p w:rsidR="000332F6" w:rsidRPr="00387EA7" w:rsidRDefault="000332F6" w:rsidP="000332F6">
            <w:pPr>
              <w:pStyle w:val="ListParagraph"/>
              <w:numPr>
                <w:ilvl w:val="0"/>
                <w:numId w:val="3"/>
              </w:numPr>
              <w:rPr>
                <w:lang w:val="en-GB"/>
              </w:rPr>
            </w:pPr>
            <w:r w:rsidRPr="00387EA7">
              <w:rPr>
                <w:lang w:val="en-GB"/>
              </w:rPr>
              <w:t>Establish a clear framework for student discipline, anticipate and manage student behaviour constructively, promoting self-control and independence in line with established school policy</w:t>
            </w:r>
          </w:p>
          <w:p w:rsidR="000332F6" w:rsidRPr="00387EA7" w:rsidRDefault="000332F6" w:rsidP="008D7FAC">
            <w:pPr>
              <w:rPr>
                <w:b/>
                <w:lang w:val="en-GB"/>
              </w:rPr>
            </w:pPr>
            <w:r w:rsidRPr="00387EA7">
              <w:rPr>
                <w:b/>
                <w:lang w:val="en-GB"/>
              </w:rPr>
              <w:t>SUPPORT FOR THE CURRICULUM</w:t>
            </w:r>
          </w:p>
          <w:p w:rsidR="000332F6" w:rsidRPr="00387EA7" w:rsidRDefault="000332F6" w:rsidP="000332F6">
            <w:pPr>
              <w:pStyle w:val="ListParagraph"/>
              <w:numPr>
                <w:ilvl w:val="0"/>
                <w:numId w:val="4"/>
              </w:numPr>
              <w:ind w:left="1418"/>
              <w:rPr>
                <w:lang w:val="en-GB"/>
              </w:rPr>
            </w:pPr>
            <w:r w:rsidRPr="00387EA7">
              <w:rPr>
                <w:lang w:val="en-GB"/>
              </w:rPr>
              <w:t>Deliver learning activities/programmes, adjusting activities according to student learning styles and individual needs within agreed system of supervision</w:t>
            </w:r>
          </w:p>
          <w:p w:rsidR="000332F6" w:rsidRPr="00387EA7" w:rsidRDefault="000332F6" w:rsidP="000332F6">
            <w:pPr>
              <w:pStyle w:val="ListParagraph"/>
              <w:numPr>
                <w:ilvl w:val="0"/>
                <w:numId w:val="4"/>
              </w:numPr>
              <w:ind w:left="1418"/>
              <w:rPr>
                <w:lang w:val="en-GB"/>
              </w:rPr>
            </w:pPr>
            <w:r w:rsidRPr="00387EA7">
              <w:rPr>
                <w:lang w:val="en-GB"/>
              </w:rPr>
              <w:t>Use ICT effectively in learning activities, the preparation of resources and to develop students’ competence and independence in its use</w:t>
            </w:r>
          </w:p>
          <w:p w:rsidR="000332F6" w:rsidRPr="00387EA7" w:rsidRDefault="000332F6" w:rsidP="000332F6">
            <w:pPr>
              <w:pStyle w:val="ListParagraph"/>
              <w:numPr>
                <w:ilvl w:val="0"/>
                <w:numId w:val="4"/>
              </w:numPr>
              <w:ind w:left="1418"/>
              <w:rPr>
                <w:lang w:val="en-GB"/>
              </w:rPr>
            </w:pPr>
            <w:r w:rsidRPr="00387EA7">
              <w:rPr>
                <w:lang w:val="en-GB"/>
              </w:rPr>
              <w:t>Assist students to access learning activities through specialist support in specific curriculum areas</w:t>
            </w:r>
          </w:p>
          <w:p w:rsidR="000332F6" w:rsidRPr="00387EA7" w:rsidRDefault="000332F6" w:rsidP="000332F6">
            <w:pPr>
              <w:pStyle w:val="ListParagraph"/>
              <w:numPr>
                <w:ilvl w:val="0"/>
                <w:numId w:val="4"/>
              </w:numPr>
              <w:ind w:left="1418"/>
              <w:rPr>
                <w:lang w:val="en-GB"/>
              </w:rPr>
            </w:pPr>
            <w:r w:rsidRPr="00387EA7">
              <w:rPr>
                <w:lang w:val="en-GB"/>
              </w:rPr>
              <w:t>Select and prepare required resources to lead learning activities, taking account of students’ interest, language and cultural backgrounds</w:t>
            </w:r>
          </w:p>
          <w:p w:rsidR="000332F6" w:rsidRDefault="000332F6" w:rsidP="008D7FAC">
            <w:pPr>
              <w:pStyle w:val="ListParagraph"/>
              <w:numPr>
                <w:ilvl w:val="0"/>
                <w:numId w:val="4"/>
              </w:numPr>
              <w:ind w:left="1418"/>
              <w:rPr>
                <w:lang w:val="en-GB"/>
              </w:rPr>
            </w:pPr>
            <w:r w:rsidRPr="00387EA7">
              <w:rPr>
                <w:lang w:val="en-GB"/>
              </w:rPr>
              <w:t>Advise on appropriate deployment and use of sp</w:t>
            </w:r>
            <w:r w:rsidR="007C3E63">
              <w:rPr>
                <w:lang w:val="en-GB"/>
              </w:rPr>
              <w:t>ecialist aid/resources/equipment</w:t>
            </w:r>
          </w:p>
          <w:p w:rsidR="00DA3419" w:rsidRPr="007C3E63" w:rsidRDefault="00DA3419" w:rsidP="00DA3419">
            <w:pPr>
              <w:pStyle w:val="ListParagraph"/>
              <w:ind w:left="1418"/>
              <w:rPr>
                <w:lang w:val="en-GB"/>
              </w:rPr>
            </w:pPr>
          </w:p>
          <w:p w:rsidR="000332F6" w:rsidRPr="00387EA7" w:rsidRDefault="000332F6" w:rsidP="008D7FAC">
            <w:pPr>
              <w:rPr>
                <w:b/>
                <w:lang w:val="en-GB"/>
              </w:rPr>
            </w:pPr>
            <w:r w:rsidRPr="00387EA7">
              <w:rPr>
                <w:b/>
                <w:lang w:val="en-GB"/>
              </w:rPr>
              <w:lastRenderedPageBreak/>
              <w:t>SUPPORT FOR THE SCHOOL</w:t>
            </w:r>
          </w:p>
          <w:p w:rsidR="000332F6" w:rsidRPr="00387EA7" w:rsidRDefault="000332F6" w:rsidP="000332F6">
            <w:pPr>
              <w:pStyle w:val="ListParagraph"/>
              <w:numPr>
                <w:ilvl w:val="0"/>
                <w:numId w:val="5"/>
              </w:numPr>
              <w:ind w:left="1418"/>
              <w:rPr>
                <w:lang w:val="en-GB"/>
              </w:rPr>
            </w:pPr>
            <w:r w:rsidRPr="00387EA7">
              <w:rPr>
                <w:lang w:val="en-GB"/>
              </w:rPr>
              <w:t>To work closely with the class teacher and any external professionals as appropriate, to deliver any special programme designed for the student(s) and to undertake such training as necessary</w:t>
            </w:r>
          </w:p>
          <w:p w:rsidR="000332F6" w:rsidRPr="00387EA7" w:rsidRDefault="000332F6" w:rsidP="000332F6">
            <w:pPr>
              <w:pStyle w:val="ListParagraph"/>
              <w:numPr>
                <w:ilvl w:val="0"/>
                <w:numId w:val="5"/>
              </w:numPr>
              <w:ind w:left="1418"/>
              <w:rPr>
                <w:lang w:val="en-GB"/>
              </w:rPr>
            </w:pPr>
            <w:r w:rsidRPr="00387EA7">
              <w:rPr>
                <w:lang w:val="en-GB"/>
              </w:rPr>
              <w:t>Comply with school policies and procedures relating to child protection, health, safety and security, confidentiality and data protection.  Report all concerns to the appropriate person (as named in the policy concerned)</w:t>
            </w:r>
          </w:p>
          <w:p w:rsidR="000332F6" w:rsidRPr="00387EA7" w:rsidRDefault="000332F6" w:rsidP="000332F6">
            <w:pPr>
              <w:pStyle w:val="ListParagraph"/>
              <w:numPr>
                <w:ilvl w:val="0"/>
                <w:numId w:val="5"/>
              </w:numPr>
              <w:ind w:left="1418"/>
              <w:rPr>
                <w:lang w:val="en-GB"/>
              </w:rPr>
            </w:pPr>
            <w:r w:rsidRPr="00387EA7">
              <w:rPr>
                <w:lang w:val="en-GB"/>
              </w:rPr>
              <w:t>Be aware of and support difference and ensure all students have equal access to opportunities to learn and develop</w:t>
            </w:r>
          </w:p>
          <w:p w:rsidR="000332F6" w:rsidRPr="00387EA7" w:rsidRDefault="000332F6" w:rsidP="000332F6">
            <w:pPr>
              <w:pStyle w:val="ListParagraph"/>
              <w:numPr>
                <w:ilvl w:val="0"/>
                <w:numId w:val="5"/>
              </w:numPr>
              <w:ind w:left="1418"/>
              <w:rPr>
                <w:lang w:val="en-GB"/>
              </w:rPr>
            </w:pPr>
            <w:r w:rsidRPr="00387EA7">
              <w:rPr>
                <w:lang w:val="en-GB"/>
              </w:rPr>
              <w:t>Contribute to the school ethos, aims, objectives and improvement plans</w:t>
            </w:r>
          </w:p>
          <w:p w:rsidR="000332F6" w:rsidRPr="00387EA7" w:rsidRDefault="000332F6" w:rsidP="000332F6">
            <w:pPr>
              <w:pStyle w:val="ListParagraph"/>
              <w:numPr>
                <w:ilvl w:val="0"/>
                <w:numId w:val="5"/>
              </w:numPr>
              <w:ind w:left="1418"/>
              <w:rPr>
                <w:lang w:val="en-GB"/>
              </w:rPr>
            </w:pPr>
            <w:r w:rsidRPr="00387EA7">
              <w:rPr>
                <w:lang w:val="en-GB"/>
              </w:rPr>
              <w:t>Attend and participate in regular meetings as required</w:t>
            </w:r>
          </w:p>
          <w:p w:rsidR="000332F6" w:rsidRPr="00387EA7" w:rsidRDefault="000332F6" w:rsidP="000332F6">
            <w:pPr>
              <w:pStyle w:val="ListParagraph"/>
              <w:numPr>
                <w:ilvl w:val="0"/>
                <w:numId w:val="5"/>
              </w:numPr>
              <w:ind w:left="1418"/>
              <w:rPr>
                <w:lang w:val="en-GB"/>
              </w:rPr>
            </w:pPr>
            <w:r w:rsidRPr="00387EA7">
              <w:rPr>
                <w:lang w:val="en-GB"/>
              </w:rPr>
              <w:t>Participate in the school’s CPD programme and other learning activities and personal development, as requires</w:t>
            </w:r>
          </w:p>
          <w:p w:rsidR="000332F6" w:rsidRPr="00387EA7" w:rsidRDefault="000332F6" w:rsidP="000332F6">
            <w:pPr>
              <w:pStyle w:val="ListParagraph"/>
              <w:numPr>
                <w:ilvl w:val="0"/>
                <w:numId w:val="5"/>
              </w:numPr>
              <w:ind w:left="1418"/>
              <w:rPr>
                <w:lang w:val="en-GB"/>
              </w:rPr>
            </w:pPr>
            <w:r w:rsidRPr="00387EA7">
              <w:rPr>
                <w:lang w:val="en-GB"/>
              </w:rPr>
              <w:t>Establish own best practice and lead specialist area and use to support others</w:t>
            </w:r>
          </w:p>
          <w:p w:rsidR="000332F6" w:rsidRPr="00387EA7" w:rsidRDefault="000332F6" w:rsidP="000332F6">
            <w:pPr>
              <w:pStyle w:val="ListParagraph"/>
              <w:numPr>
                <w:ilvl w:val="0"/>
                <w:numId w:val="5"/>
              </w:numPr>
              <w:ind w:left="1418"/>
              <w:rPr>
                <w:lang w:val="en-GB"/>
              </w:rPr>
            </w:pPr>
            <w:r w:rsidRPr="00387EA7">
              <w:rPr>
                <w:lang w:val="en-GB"/>
              </w:rPr>
              <w:t>Assist with the planning of opportunities for students to learn in out-of-school contexts, according to school policies and procedures and within working hours</w:t>
            </w:r>
          </w:p>
          <w:p w:rsidR="000332F6" w:rsidRPr="00387EA7" w:rsidRDefault="000332F6" w:rsidP="000332F6">
            <w:pPr>
              <w:pStyle w:val="ListParagraph"/>
              <w:numPr>
                <w:ilvl w:val="0"/>
                <w:numId w:val="5"/>
              </w:numPr>
              <w:ind w:left="1418"/>
              <w:rPr>
                <w:lang w:val="en-GB"/>
              </w:rPr>
            </w:pPr>
            <w:r w:rsidRPr="00387EA7">
              <w:rPr>
                <w:lang w:val="en-GB"/>
              </w:rPr>
              <w:t>Contribute to the identification and execution of appropriate out of learning activities, which consolidate and extend in school activities</w:t>
            </w:r>
          </w:p>
          <w:p w:rsidR="000332F6" w:rsidRPr="00387EA7" w:rsidRDefault="000332F6" w:rsidP="000332F6">
            <w:pPr>
              <w:pStyle w:val="ListParagraph"/>
              <w:numPr>
                <w:ilvl w:val="0"/>
                <w:numId w:val="5"/>
              </w:numPr>
              <w:ind w:left="1418"/>
              <w:rPr>
                <w:lang w:val="en-GB"/>
              </w:rPr>
            </w:pPr>
            <w:r w:rsidRPr="00387EA7">
              <w:rPr>
                <w:lang w:val="en-GB"/>
              </w:rPr>
              <w:t>To accompany students on school visits, trips and out of school activities, as required</w:t>
            </w:r>
          </w:p>
          <w:p w:rsidR="000332F6" w:rsidRDefault="000332F6" w:rsidP="000332F6">
            <w:pPr>
              <w:pStyle w:val="ListParagraph"/>
              <w:numPr>
                <w:ilvl w:val="0"/>
                <w:numId w:val="5"/>
              </w:numPr>
              <w:ind w:left="1418"/>
              <w:rPr>
                <w:lang w:val="en-GB"/>
              </w:rPr>
            </w:pPr>
            <w:r w:rsidRPr="00387EA7">
              <w:rPr>
                <w:lang w:val="en-GB"/>
              </w:rPr>
              <w:t>To work with class teachers and SLT to design and produce display boards</w:t>
            </w:r>
          </w:p>
          <w:p w:rsidR="00A929F1" w:rsidRPr="000A37E1" w:rsidRDefault="008A5F00" w:rsidP="00A929F1">
            <w:pPr>
              <w:pStyle w:val="ListParagraph"/>
              <w:numPr>
                <w:ilvl w:val="0"/>
                <w:numId w:val="5"/>
              </w:numPr>
              <w:ind w:left="1418"/>
              <w:rPr>
                <w:lang w:val="en-GB"/>
              </w:rPr>
            </w:pPr>
            <w:r w:rsidRPr="000A37E1">
              <w:t>Support of ad hoc educational initiatives</w:t>
            </w:r>
          </w:p>
          <w:p w:rsidR="00CE7EE4" w:rsidRPr="000A37E1" w:rsidRDefault="00CE7EE4" w:rsidP="00A929F1">
            <w:pPr>
              <w:pStyle w:val="ListParagraph"/>
              <w:numPr>
                <w:ilvl w:val="0"/>
                <w:numId w:val="5"/>
              </w:numPr>
              <w:ind w:left="1418"/>
              <w:rPr>
                <w:lang w:val="en-GB"/>
              </w:rPr>
            </w:pPr>
            <w:r w:rsidRPr="000A37E1">
              <w:t xml:space="preserve">Support the allocated Subjects’ administrative work </w:t>
            </w:r>
          </w:p>
          <w:p w:rsidR="00A929F1" w:rsidRPr="000A37E1" w:rsidRDefault="00A929F1" w:rsidP="00A929F1">
            <w:pPr>
              <w:pStyle w:val="ListParagraph"/>
              <w:numPr>
                <w:ilvl w:val="0"/>
                <w:numId w:val="5"/>
              </w:numPr>
              <w:ind w:left="1418"/>
              <w:rPr>
                <w:lang w:val="en-GB"/>
              </w:rPr>
            </w:pPr>
            <w:r w:rsidRPr="000A37E1">
              <w:rPr>
                <w:lang w:val="en-GB"/>
              </w:rPr>
              <w:t xml:space="preserve">Supporting the learning of </w:t>
            </w:r>
            <w:r w:rsidR="007C3E63" w:rsidRPr="000A37E1">
              <w:rPr>
                <w:lang w:val="en-GB"/>
              </w:rPr>
              <w:t>students</w:t>
            </w:r>
            <w:r w:rsidRPr="000A37E1">
              <w:rPr>
                <w:lang w:val="en-GB"/>
              </w:rPr>
              <w:t xml:space="preserve"> in all aspects of the allocated </w:t>
            </w:r>
            <w:r w:rsidR="00CE7EE4" w:rsidRPr="000A37E1">
              <w:t>Subjects</w:t>
            </w:r>
          </w:p>
          <w:p w:rsidR="00A929F1" w:rsidRPr="000A37E1" w:rsidRDefault="00A929F1" w:rsidP="00A929F1">
            <w:pPr>
              <w:pStyle w:val="ListParagraph"/>
              <w:numPr>
                <w:ilvl w:val="0"/>
                <w:numId w:val="5"/>
              </w:numPr>
              <w:ind w:left="1418"/>
              <w:rPr>
                <w:lang w:val="en-GB"/>
              </w:rPr>
            </w:pPr>
            <w:r w:rsidRPr="000A37E1">
              <w:rPr>
                <w:lang w:val="en-GB"/>
              </w:rPr>
              <w:t xml:space="preserve">Supporting in the production and delivery of appropriate learning materials in the allocated </w:t>
            </w:r>
            <w:r w:rsidR="00CE7EE4" w:rsidRPr="000A37E1">
              <w:t>Subjects</w:t>
            </w:r>
          </w:p>
          <w:p w:rsidR="00A929F1" w:rsidRPr="00A929F1" w:rsidRDefault="00A929F1" w:rsidP="00A929F1">
            <w:pPr>
              <w:pStyle w:val="ListParagraph"/>
              <w:numPr>
                <w:ilvl w:val="0"/>
                <w:numId w:val="5"/>
              </w:numPr>
              <w:ind w:left="1418"/>
              <w:rPr>
                <w:lang w:val="en-GB"/>
              </w:rPr>
            </w:pPr>
            <w:r w:rsidRPr="000A37E1">
              <w:rPr>
                <w:lang w:val="en-GB"/>
              </w:rPr>
              <w:t xml:space="preserve">To supervise </w:t>
            </w:r>
            <w:r w:rsidR="007C3E63" w:rsidRPr="000A37E1">
              <w:rPr>
                <w:lang w:val="en-GB"/>
              </w:rPr>
              <w:t>students</w:t>
            </w:r>
            <w:r w:rsidRPr="000A37E1">
              <w:rPr>
                <w:lang w:val="en-GB"/>
              </w:rPr>
              <w:t xml:space="preserve"> inside and outside the building at b</w:t>
            </w:r>
            <w:r w:rsidR="000A37E1">
              <w:rPr>
                <w:lang w:val="en-GB"/>
              </w:rPr>
              <w:t>oth morning break and lunchtime</w:t>
            </w:r>
          </w:p>
        </w:tc>
      </w:tr>
      <w:tr w:rsidR="000332F6" w:rsidRPr="00387EA7" w:rsidTr="000A37E1">
        <w:trPr>
          <w:trHeight w:val="145"/>
        </w:trPr>
        <w:tc>
          <w:tcPr>
            <w:tcW w:w="9822" w:type="dxa"/>
            <w:gridSpan w:val="2"/>
          </w:tcPr>
          <w:p w:rsidR="000332F6" w:rsidRPr="00387EA7" w:rsidRDefault="000332F6" w:rsidP="008D7FAC">
            <w:pPr>
              <w:rPr>
                <w:b/>
                <w:lang w:val="en-GB"/>
              </w:rPr>
            </w:pPr>
            <w:r w:rsidRPr="00387EA7">
              <w:rPr>
                <w:b/>
                <w:lang w:val="en-GB"/>
              </w:rPr>
              <w:lastRenderedPageBreak/>
              <w:t>The post holder may reasonably be expected to undertake other duties commensurate with the level of responsibility that may be allocated from time to time.</w:t>
            </w:r>
          </w:p>
        </w:tc>
      </w:tr>
    </w:tbl>
    <w:p w:rsidR="000332F6" w:rsidRPr="00387EA7" w:rsidRDefault="000332F6" w:rsidP="000332F6">
      <w:pPr>
        <w:rPr>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0332F6" w:rsidRPr="00387EA7" w:rsidTr="008D7FAC">
        <w:tc>
          <w:tcPr>
            <w:tcW w:w="5353" w:type="dxa"/>
          </w:tcPr>
          <w:p w:rsidR="000332F6" w:rsidRPr="00387EA7" w:rsidRDefault="000332F6" w:rsidP="008D7FAC">
            <w:pPr>
              <w:spacing w:before="60" w:after="60"/>
              <w:rPr>
                <w:b/>
                <w:lang w:val="en-GB"/>
              </w:rPr>
            </w:pPr>
            <w:r w:rsidRPr="00387EA7">
              <w:rPr>
                <w:b/>
                <w:lang w:val="en-GB"/>
              </w:rPr>
              <w:t>Date Job Description prepared/updated</w:t>
            </w:r>
          </w:p>
        </w:tc>
        <w:tc>
          <w:tcPr>
            <w:tcW w:w="4467" w:type="dxa"/>
          </w:tcPr>
          <w:p w:rsidR="000332F6" w:rsidRPr="00387EA7" w:rsidRDefault="00D47BA2" w:rsidP="008D7FAC">
            <w:pPr>
              <w:spacing w:before="60" w:after="60"/>
              <w:rPr>
                <w:lang w:val="en-GB"/>
              </w:rPr>
            </w:pPr>
            <w:r>
              <w:rPr>
                <w:lang w:val="en-GB"/>
              </w:rPr>
              <w:t>August 2019</w:t>
            </w:r>
          </w:p>
        </w:tc>
      </w:tr>
      <w:tr w:rsidR="000332F6" w:rsidRPr="00387EA7" w:rsidTr="008D7FAC">
        <w:tc>
          <w:tcPr>
            <w:tcW w:w="5353" w:type="dxa"/>
          </w:tcPr>
          <w:p w:rsidR="000332F6" w:rsidRPr="00387EA7" w:rsidRDefault="000332F6" w:rsidP="008D7FAC">
            <w:pPr>
              <w:spacing w:before="60" w:after="60"/>
              <w:rPr>
                <w:b/>
                <w:lang w:val="en-GB"/>
              </w:rPr>
            </w:pPr>
            <w:r w:rsidRPr="00387EA7">
              <w:rPr>
                <w:b/>
                <w:lang w:val="en-GB"/>
              </w:rPr>
              <w:t>Job Description prepared by</w:t>
            </w:r>
          </w:p>
        </w:tc>
        <w:tc>
          <w:tcPr>
            <w:tcW w:w="4467" w:type="dxa"/>
          </w:tcPr>
          <w:p w:rsidR="000332F6" w:rsidRPr="00387EA7" w:rsidRDefault="000332F6" w:rsidP="008D7FAC">
            <w:pPr>
              <w:spacing w:before="60" w:after="60"/>
              <w:rPr>
                <w:lang w:val="en-GB"/>
              </w:rPr>
            </w:pPr>
            <w:r w:rsidRPr="00387EA7">
              <w:rPr>
                <w:lang w:val="en-GB"/>
              </w:rPr>
              <w:t>Mr D Mckeon</w:t>
            </w:r>
          </w:p>
        </w:tc>
      </w:tr>
    </w:tbl>
    <w:p w:rsidR="000A37E1" w:rsidRDefault="000A37E1" w:rsidP="000332F6">
      <w:pPr>
        <w:jc w:val="center"/>
        <w:rPr>
          <w:b/>
          <w:sz w:val="34"/>
          <w:lang w:val="en-GB"/>
        </w:rPr>
      </w:pPr>
    </w:p>
    <w:p w:rsidR="000A37E1" w:rsidRDefault="000A37E1" w:rsidP="000332F6">
      <w:pPr>
        <w:jc w:val="center"/>
        <w:rPr>
          <w:b/>
          <w:sz w:val="34"/>
          <w:lang w:val="en-GB"/>
        </w:rPr>
      </w:pPr>
    </w:p>
    <w:p w:rsidR="000A37E1" w:rsidRDefault="000A37E1" w:rsidP="000332F6">
      <w:pPr>
        <w:jc w:val="center"/>
        <w:rPr>
          <w:b/>
          <w:sz w:val="34"/>
          <w:lang w:val="en-GB"/>
        </w:rPr>
      </w:pPr>
    </w:p>
    <w:p w:rsidR="000332F6" w:rsidRPr="00387EA7" w:rsidRDefault="000332F6" w:rsidP="000332F6">
      <w:pPr>
        <w:jc w:val="center"/>
        <w:rPr>
          <w:b/>
          <w:sz w:val="34"/>
          <w:lang w:val="en-GB"/>
        </w:rPr>
      </w:pPr>
      <w:r w:rsidRPr="00387EA7">
        <w:rPr>
          <w:b/>
          <w:sz w:val="34"/>
          <w:lang w:val="en-GB"/>
        </w:rPr>
        <w:lastRenderedPageBreak/>
        <w:t xml:space="preserve">   </w:t>
      </w:r>
      <w:r w:rsidR="000A37E1">
        <w:rPr>
          <w:noProof/>
          <w:color w:val="1F497D"/>
          <w:lang w:val="en-GB" w:eastAsia="en-GB"/>
        </w:rPr>
        <w:drawing>
          <wp:inline distT="0" distB="0" distL="0" distR="0" wp14:anchorId="32545209" wp14:editId="67DBFA69">
            <wp:extent cx="2276475" cy="581025"/>
            <wp:effectExtent l="0" t="0" r="9525" b="9525"/>
            <wp:docPr id="1" name="Picture 1"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sidRPr="00387EA7">
        <w:rPr>
          <w:b/>
          <w:sz w:val="34"/>
          <w:lang w:val="en-GB"/>
        </w:rPr>
        <w:t xml:space="preserve">  </w:t>
      </w:r>
    </w:p>
    <w:p w:rsidR="000332F6" w:rsidRPr="00387EA7" w:rsidRDefault="000332F6" w:rsidP="000332F6">
      <w:pPr>
        <w:jc w:val="center"/>
        <w:rPr>
          <w:b/>
          <w:sz w:val="40"/>
          <w:lang w:val="en-GB"/>
        </w:rPr>
      </w:pPr>
      <w:r w:rsidRPr="00387EA7">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0332F6" w:rsidRPr="00387EA7" w:rsidTr="008D7FAC">
        <w:tc>
          <w:tcPr>
            <w:tcW w:w="2376" w:type="dxa"/>
          </w:tcPr>
          <w:p w:rsidR="000332F6" w:rsidRPr="00387EA7" w:rsidRDefault="000332F6" w:rsidP="008D7FAC">
            <w:pPr>
              <w:spacing w:before="60" w:after="60"/>
              <w:rPr>
                <w:b/>
                <w:lang w:val="en-GB"/>
              </w:rPr>
            </w:pPr>
            <w:r w:rsidRPr="00387EA7">
              <w:rPr>
                <w:b/>
                <w:lang w:val="en-GB"/>
              </w:rPr>
              <w:t>Department</w:t>
            </w:r>
          </w:p>
        </w:tc>
        <w:tc>
          <w:tcPr>
            <w:tcW w:w="7444" w:type="dxa"/>
          </w:tcPr>
          <w:p w:rsidR="000332F6" w:rsidRPr="00387EA7" w:rsidRDefault="000332F6" w:rsidP="008D7FAC">
            <w:pPr>
              <w:spacing w:before="60" w:after="60"/>
              <w:rPr>
                <w:caps/>
                <w:lang w:val="en-GB"/>
              </w:rPr>
            </w:pPr>
            <w:r w:rsidRPr="00387EA7">
              <w:rPr>
                <w:caps/>
                <w:lang w:val="en-GB"/>
              </w:rPr>
              <w:t xml:space="preserve">Little Lever School </w:t>
            </w:r>
          </w:p>
        </w:tc>
      </w:tr>
      <w:tr w:rsidR="000332F6" w:rsidRPr="00387EA7" w:rsidTr="008D7FAC">
        <w:tc>
          <w:tcPr>
            <w:tcW w:w="2376" w:type="dxa"/>
          </w:tcPr>
          <w:p w:rsidR="000332F6" w:rsidRPr="00387EA7" w:rsidRDefault="000332F6" w:rsidP="008D7FAC">
            <w:pPr>
              <w:spacing w:before="60" w:after="60"/>
              <w:rPr>
                <w:b/>
                <w:lang w:val="en-GB"/>
              </w:rPr>
            </w:pPr>
            <w:r w:rsidRPr="00387EA7">
              <w:rPr>
                <w:b/>
                <w:lang w:val="en-GB"/>
              </w:rPr>
              <w:t>Job Title</w:t>
            </w:r>
          </w:p>
        </w:tc>
        <w:tc>
          <w:tcPr>
            <w:tcW w:w="7444" w:type="dxa"/>
          </w:tcPr>
          <w:p w:rsidR="000332F6" w:rsidRPr="00387EA7" w:rsidRDefault="00CE7EE4" w:rsidP="000A37E1">
            <w:pPr>
              <w:spacing w:before="60" w:after="60"/>
              <w:rPr>
                <w:caps/>
                <w:lang w:val="en-GB"/>
              </w:rPr>
            </w:pPr>
            <w:r w:rsidRPr="00387EA7">
              <w:rPr>
                <w:caps/>
                <w:lang w:val="en-GB"/>
              </w:rPr>
              <w:t>COVER SUPERVISOR</w:t>
            </w:r>
            <w:r>
              <w:rPr>
                <w:caps/>
                <w:lang w:val="en-GB"/>
              </w:rPr>
              <w:t xml:space="preserve"> </w:t>
            </w:r>
          </w:p>
        </w:tc>
      </w:tr>
    </w:tbl>
    <w:p w:rsidR="000332F6" w:rsidRPr="00387EA7" w:rsidRDefault="000332F6" w:rsidP="000332F6">
      <w:pPr>
        <w:rPr>
          <w:lang w:val="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5"/>
        <w:gridCol w:w="3335"/>
      </w:tblGrid>
      <w:tr w:rsidR="000332F6" w:rsidRPr="00387EA7" w:rsidTr="008D7FA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332F6" w:rsidRPr="00387EA7" w:rsidRDefault="000332F6" w:rsidP="008D7FAC">
            <w:pPr>
              <w:spacing w:before="60" w:after="60"/>
              <w:rPr>
                <w:b/>
                <w:lang w:val="en-GB"/>
              </w:rPr>
            </w:pPr>
            <w:r w:rsidRPr="00387EA7">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0332F6" w:rsidRPr="00387EA7" w:rsidRDefault="000332F6" w:rsidP="008D7FAC">
            <w:pPr>
              <w:spacing w:before="60" w:after="60"/>
              <w:rPr>
                <w:b/>
                <w:lang w:val="en-GB"/>
              </w:rPr>
            </w:pPr>
            <w:r w:rsidRPr="00387EA7">
              <w:rPr>
                <w:b/>
                <w:lang w:val="en-GB"/>
              </w:rPr>
              <w:t>METHOD OF ASSESSMENT</w:t>
            </w:r>
          </w:p>
        </w:tc>
      </w:tr>
      <w:tr w:rsidR="000332F6" w:rsidRPr="00387EA7" w:rsidTr="008D7FAC">
        <w:trPr>
          <w:cantSplit/>
        </w:trPr>
        <w:tc>
          <w:tcPr>
            <w:tcW w:w="9820" w:type="dxa"/>
            <w:gridSpan w:val="3"/>
            <w:tcBorders>
              <w:top w:val="single" w:sz="4" w:space="0" w:color="auto"/>
              <w:left w:val="single" w:sz="4" w:space="0" w:color="auto"/>
              <w:bottom w:val="nil"/>
              <w:right w:val="single" w:sz="4" w:space="0" w:color="auto"/>
            </w:tcBorders>
            <w:hideMark/>
          </w:tcPr>
          <w:p w:rsidR="000332F6" w:rsidRPr="00387EA7" w:rsidRDefault="000332F6" w:rsidP="008D7FAC">
            <w:pPr>
              <w:spacing w:before="60" w:after="60"/>
              <w:rPr>
                <w:b/>
                <w:lang w:val="en-GB"/>
              </w:rPr>
            </w:pPr>
            <w:r w:rsidRPr="00387EA7">
              <w:rPr>
                <w:b/>
                <w:lang w:val="en-GB"/>
              </w:rPr>
              <w:t>1.</w:t>
            </w:r>
            <w:r w:rsidRPr="00387EA7">
              <w:rPr>
                <w:b/>
                <w:lang w:val="en-GB"/>
              </w:rPr>
              <w:tab/>
              <w:t>Skills, Competency and Knowledge</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work effectively within a team environment, understanding classroom roles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1.2</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build effective working relationships with all students and colleagues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1.3</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work within a team of staff, ensuring effective communication and deployment</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1.4</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 xml:space="preserve">Ability to contribute to the Care, Guidance and Support through the House structure </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1.5</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promote a positive ethos and role model positive attributes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1.6</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adapt own approach in accordance with student needs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1.7</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ind w:right="175"/>
              <w:rPr>
                <w:lang w:val="en-GB"/>
              </w:rPr>
            </w:pPr>
            <w:r w:rsidRPr="00387EA7">
              <w:rPr>
                <w:lang w:val="en-GB"/>
              </w:rPr>
              <w:t>Ability to work with children at all levels regardless of specific individual need and identify learning styles as appropriate</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1.8</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Ability to continually develop and extend own working practices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1.9</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Understanding of safeguarding principles and safe working practices, and to be able to set in motion appropriate procedures according to the school setting/policies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1.10</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Demonstrate the potential to contribute to the departmental team</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lastRenderedPageBreak/>
              <w:t>1.11</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Excellent personal Literacy and Numeracy skills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1.12</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Advanced understanding of national curriculum and other learning programmes (within specified age range/subject area) e.g. knowledge of core subject areas etc.</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1.13</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Understanding of principles of child development, learning styles and independent learning</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0332F6" w:rsidRPr="00387EA7" w:rsidRDefault="00DA3419" w:rsidP="008D7FAC">
            <w:pPr>
              <w:tabs>
                <w:tab w:val="left" w:pos="432"/>
                <w:tab w:val="left" w:pos="850"/>
              </w:tabs>
              <w:ind w:right="175"/>
              <w:jc w:val="both"/>
              <w:rPr>
                <w:lang w:val="en-GB"/>
              </w:rPr>
            </w:pPr>
            <w:r>
              <w:rPr>
                <w:lang w:val="en-GB"/>
              </w:rPr>
              <w:t>E</w:t>
            </w:r>
            <w:r w:rsidR="000332F6" w:rsidRPr="00387EA7">
              <w:rPr>
                <w:lang w:val="en-GB"/>
              </w:rPr>
              <w:t>xperience of working with children in an educational setting (within specified age range/subject area)</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1.15</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Working knowledge of relevant policies/codes of practice/legislation</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1.16</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Understanding of statutory frameworks relating to teaching and learning</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1.17</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Understanding of inclusion, especially within a school setting</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1.18</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Experience of resources preparation to support learning programmes</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1.19</w:t>
            </w:r>
          </w:p>
        </w:tc>
        <w:tc>
          <w:tcPr>
            <w:tcW w:w="5812"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tabs>
                <w:tab w:val="left" w:pos="432"/>
                <w:tab w:val="left" w:pos="850"/>
              </w:tabs>
              <w:ind w:right="175"/>
              <w:jc w:val="both"/>
              <w:rPr>
                <w:lang w:val="en-GB"/>
              </w:rPr>
            </w:pPr>
            <w:r w:rsidRPr="00387EA7">
              <w:rPr>
                <w:lang w:val="en-GB"/>
              </w:rPr>
              <w:t>Effective use of ICT to support learning</w:t>
            </w:r>
          </w:p>
        </w:tc>
        <w:tc>
          <w:tcPr>
            <w:tcW w:w="3333"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1.20</w:t>
            </w:r>
          </w:p>
        </w:tc>
        <w:tc>
          <w:tcPr>
            <w:tcW w:w="5815" w:type="dxa"/>
            <w:tcBorders>
              <w:top w:val="single" w:sz="4" w:space="0" w:color="auto"/>
              <w:left w:val="single" w:sz="4" w:space="0" w:color="auto"/>
              <w:bottom w:val="single" w:sz="4" w:space="0" w:color="auto"/>
              <w:right w:val="single" w:sz="4" w:space="0" w:color="auto"/>
            </w:tcBorders>
            <w:hideMark/>
          </w:tcPr>
          <w:p w:rsidR="000332F6" w:rsidRDefault="000332F6" w:rsidP="008D7FAC">
            <w:pPr>
              <w:keepNext/>
              <w:spacing w:after="0" w:line="240" w:lineRule="auto"/>
              <w:ind w:right="175"/>
              <w:jc w:val="both"/>
              <w:outlineLvl w:val="1"/>
              <w:rPr>
                <w:rFonts w:eastAsia="Times New Roman" w:cstheme="minorHAnsi"/>
                <w:szCs w:val="20"/>
                <w:lang w:val="en-GB" w:eastAsia="en-GB"/>
              </w:rPr>
            </w:pPr>
            <w:r w:rsidRPr="00387EA7">
              <w:rPr>
                <w:rFonts w:eastAsia="Times New Roman" w:cstheme="minorHAnsi"/>
                <w:b/>
                <w:szCs w:val="20"/>
                <w:lang w:val="en-GB" w:eastAsia="en-GB"/>
              </w:rPr>
              <w:t>Valuing Diversity</w:t>
            </w:r>
            <w:r w:rsidRPr="00387EA7">
              <w:rPr>
                <w:rFonts w:eastAsia="Times New Roman" w:cstheme="minorHAnsi"/>
                <w:szCs w:val="20"/>
                <w:lang w:val="en-GB"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0A37E1" w:rsidRPr="00387EA7" w:rsidRDefault="000A37E1" w:rsidP="008D7FAC">
            <w:pPr>
              <w:keepNext/>
              <w:spacing w:after="0" w:line="240" w:lineRule="auto"/>
              <w:ind w:right="175"/>
              <w:jc w:val="both"/>
              <w:outlineLvl w:val="1"/>
              <w:rPr>
                <w:rFonts w:eastAsia="Times New Roman" w:cstheme="minorHAnsi"/>
                <w:szCs w:val="20"/>
                <w:lang w:val="en-GB" w:eastAsia="en-GB"/>
              </w:rPr>
            </w:pPr>
          </w:p>
        </w:tc>
        <w:tc>
          <w:tcPr>
            <w:tcW w:w="333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1.21</w:t>
            </w:r>
          </w:p>
        </w:tc>
        <w:tc>
          <w:tcPr>
            <w:tcW w:w="581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b/>
                <w:lang w:val="en-GB"/>
              </w:rPr>
              <w:t xml:space="preserve">Caring for </w:t>
            </w:r>
            <w:r w:rsidRPr="00387EA7">
              <w:rPr>
                <w:lang w:val="en-GB"/>
              </w:rPr>
              <w:t>Customers - Listen and respond to customer need, seek out innovative ways of consulting service users and engaging partners.  Network with others to develop services for the benefit of the service users</w:t>
            </w:r>
          </w:p>
        </w:tc>
        <w:tc>
          <w:tcPr>
            <w:tcW w:w="333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Application Form/Interview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1.22</w:t>
            </w:r>
          </w:p>
        </w:tc>
        <w:tc>
          <w:tcPr>
            <w:tcW w:w="581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ind w:right="175"/>
              <w:jc w:val="both"/>
              <w:rPr>
                <w:b/>
                <w:lang w:val="en-GB"/>
              </w:rPr>
            </w:pPr>
            <w:r w:rsidRPr="00387EA7">
              <w:rPr>
                <w:b/>
                <w:lang w:val="en-GB"/>
              </w:rPr>
              <w:t xml:space="preserve">Developing Self and Others - </w:t>
            </w:r>
            <w:r w:rsidRPr="00387EA7">
              <w:rPr>
                <w:lang w:val="en-GB"/>
              </w:rPr>
              <w:t>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33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lastRenderedPageBreak/>
              <w:t>1.23</w:t>
            </w:r>
          </w:p>
        </w:tc>
        <w:tc>
          <w:tcPr>
            <w:tcW w:w="581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ind w:right="175"/>
              <w:jc w:val="both"/>
              <w:rPr>
                <w:b/>
                <w:lang w:val="en-GB"/>
              </w:rPr>
            </w:pPr>
            <w:r w:rsidRPr="00387EA7">
              <w:rPr>
                <w:b/>
                <w:lang w:val="en-GB"/>
              </w:rPr>
              <w:t xml:space="preserve">Health and Safety - </w:t>
            </w:r>
            <w:r w:rsidRPr="00387EA7">
              <w:rPr>
                <w:lang w:val="en-GB"/>
              </w:rPr>
              <w:t>The ability to identify risk to self and others when undertaking work activities and appropriate actions needed to minimise risk</w:t>
            </w:r>
          </w:p>
        </w:tc>
        <w:tc>
          <w:tcPr>
            <w:tcW w:w="333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Interview</w:t>
            </w:r>
          </w:p>
        </w:tc>
      </w:tr>
      <w:tr w:rsidR="000332F6" w:rsidRPr="00387EA7"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spacing w:before="60"/>
              <w:rPr>
                <w:lang w:val="en-GB"/>
              </w:rPr>
            </w:pPr>
            <w:r w:rsidRPr="00387EA7">
              <w:rPr>
                <w:lang w:val="en-GB"/>
              </w:rPr>
              <w:t>1.24</w:t>
            </w:r>
          </w:p>
        </w:tc>
        <w:tc>
          <w:tcPr>
            <w:tcW w:w="581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ind w:right="175"/>
              <w:jc w:val="both"/>
              <w:rPr>
                <w:b/>
                <w:lang w:val="en-GB"/>
              </w:rPr>
            </w:pPr>
            <w:r w:rsidRPr="00387EA7">
              <w:rPr>
                <w:b/>
                <w:lang w:val="en-GB"/>
              </w:rPr>
              <w:t xml:space="preserve">Confidentiality - </w:t>
            </w:r>
            <w:r w:rsidRPr="00387EA7">
              <w:rPr>
                <w:lang w:val="en-GB"/>
              </w:rPr>
              <w:t>To acknowledge the need to maintain confidentiality at all times and to become aware of the National, Council and school/setting policies on Confidentiality, and the management and sharing of information</w:t>
            </w:r>
          </w:p>
        </w:tc>
        <w:tc>
          <w:tcPr>
            <w:tcW w:w="3335" w:type="dxa"/>
            <w:tcBorders>
              <w:top w:val="single" w:sz="4" w:space="0" w:color="auto"/>
              <w:left w:val="single" w:sz="4" w:space="0" w:color="auto"/>
              <w:bottom w:val="single" w:sz="4" w:space="0" w:color="auto"/>
              <w:right w:val="single" w:sz="4" w:space="0" w:color="auto"/>
            </w:tcBorders>
            <w:hideMark/>
          </w:tcPr>
          <w:p w:rsidR="000332F6" w:rsidRPr="00387EA7" w:rsidRDefault="000332F6" w:rsidP="008D7FAC">
            <w:pPr>
              <w:rPr>
                <w:lang w:val="en-GB"/>
              </w:rPr>
            </w:pPr>
            <w:r w:rsidRPr="00387EA7">
              <w:rPr>
                <w:lang w:val="en-GB"/>
              </w:rPr>
              <w:t>Interview</w:t>
            </w:r>
          </w:p>
        </w:tc>
      </w:tr>
    </w:tbl>
    <w:p w:rsidR="000332F6" w:rsidRPr="00387EA7" w:rsidRDefault="000332F6" w:rsidP="000332F6">
      <w:pPr>
        <w:rPr>
          <w:b/>
          <w:color w:val="FF000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0332F6" w:rsidRPr="00387EA7" w:rsidTr="008D7FAC">
        <w:trPr>
          <w:cantSplit/>
        </w:trPr>
        <w:tc>
          <w:tcPr>
            <w:tcW w:w="9820" w:type="dxa"/>
            <w:gridSpan w:val="3"/>
            <w:tcBorders>
              <w:top w:val="single" w:sz="4" w:space="0" w:color="auto"/>
              <w:bottom w:val="single" w:sz="6" w:space="0" w:color="auto"/>
            </w:tcBorders>
          </w:tcPr>
          <w:p w:rsidR="000332F6" w:rsidRPr="00387EA7" w:rsidRDefault="000332F6" w:rsidP="008D7FAC">
            <w:pPr>
              <w:spacing w:before="60" w:after="60"/>
              <w:rPr>
                <w:b/>
                <w:lang w:val="en-GB"/>
              </w:rPr>
            </w:pPr>
            <w:r w:rsidRPr="00387EA7">
              <w:rPr>
                <w:b/>
                <w:lang w:val="en-GB"/>
              </w:rPr>
              <w:t>2.</w:t>
            </w:r>
            <w:r w:rsidRPr="00387EA7">
              <w:rPr>
                <w:b/>
                <w:lang w:val="en-GB"/>
              </w:rPr>
              <w:tab/>
              <w:t>Experience/Qualifications/Training etc.</w:t>
            </w:r>
          </w:p>
        </w:tc>
      </w:tr>
      <w:tr w:rsidR="000332F6" w:rsidRPr="00387EA7" w:rsidTr="00D47BA2">
        <w:trPr>
          <w:cantSplit/>
        </w:trPr>
        <w:tc>
          <w:tcPr>
            <w:tcW w:w="675" w:type="dxa"/>
            <w:tcBorders>
              <w:top w:val="single" w:sz="6" w:space="0" w:color="auto"/>
              <w:bottom w:val="single" w:sz="6" w:space="0" w:color="auto"/>
              <w:right w:val="single" w:sz="6" w:space="0" w:color="auto"/>
            </w:tcBorders>
          </w:tcPr>
          <w:p w:rsidR="000332F6" w:rsidRPr="00387EA7" w:rsidRDefault="00D47BA2" w:rsidP="008D7FAC">
            <w:pPr>
              <w:rPr>
                <w:lang w:val="en-GB"/>
              </w:rPr>
            </w:pPr>
            <w:r>
              <w:rPr>
                <w:lang w:val="en-GB"/>
              </w:rPr>
              <w:t>2.1</w:t>
            </w:r>
          </w:p>
        </w:tc>
        <w:tc>
          <w:tcPr>
            <w:tcW w:w="5812" w:type="dxa"/>
            <w:tcBorders>
              <w:top w:val="single" w:sz="6" w:space="0" w:color="auto"/>
              <w:left w:val="single" w:sz="6" w:space="0" w:color="auto"/>
              <w:bottom w:val="single" w:sz="6" w:space="0" w:color="auto"/>
              <w:right w:val="single" w:sz="6" w:space="0" w:color="auto"/>
            </w:tcBorders>
          </w:tcPr>
          <w:p w:rsidR="000332F6" w:rsidRPr="00387EA7" w:rsidRDefault="000332F6" w:rsidP="00D47BA2">
            <w:pPr>
              <w:jc w:val="both"/>
              <w:rPr>
                <w:lang w:val="en-GB"/>
              </w:rPr>
            </w:pPr>
            <w:r w:rsidRPr="000A37E1">
              <w:rPr>
                <w:lang w:val="en-GB"/>
              </w:rPr>
              <w:t>At least a level 2 qualification in Maths and English (GCSE grade C or above or equivalent)</w:t>
            </w:r>
          </w:p>
        </w:tc>
        <w:tc>
          <w:tcPr>
            <w:tcW w:w="3333" w:type="dxa"/>
            <w:tcBorders>
              <w:top w:val="single" w:sz="6" w:space="0" w:color="auto"/>
              <w:left w:val="single" w:sz="6" w:space="0" w:color="auto"/>
              <w:bottom w:val="single" w:sz="6" w:space="0" w:color="auto"/>
            </w:tcBorders>
          </w:tcPr>
          <w:p w:rsidR="000332F6" w:rsidRPr="00387EA7" w:rsidRDefault="000332F6" w:rsidP="008D7FAC">
            <w:pPr>
              <w:rPr>
                <w:lang w:val="en-GB"/>
              </w:rPr>
            </w:pPr>
            <w:r w:rsidRPr="00387EA7">
              <w:rPr>
                <w:lang w:val="en-GB"/>
              </w:rPr>
              <w:t>Application Form / Certificates</w:t>
            </w:r>
          </w:p>
        </w:tc>
      </w:tr>
      <w:tr w:rsidR="00D47BA2" w:rsidRPr="00387EA7" w:rsidTr="008D7FAC">
        <w:trPr>
          <w:cantSplit/>
        </w:trPr>
        <w:tc>
          <w:tcPr>
            <w:tcW w:w="675" w:type="dxa"/>
            <w:tcBorders>
              <w:top w:val="single" w:sz="6" w:space="0" w:color="auto"/>
              <w:bottom w:val="single" w:sz="4" w:space="0" w:color="auto"/>
              <w:right w:val="single" w:sz="6" w:space="0" w:color="auto"/>
            </w:tcBorders>
          </w:tcPr>
          <w:p w:rsidR="00D47BA2" w:rsidRDefault="00D47BA2" w:rsidP="008D7FAC">
            <w:pPr>
              <w:rPr>
                <w:lang w:val="en-GB"/>
              </w:rPr>
            </w:pPr>
            <w:r>
              <w:rPr>
                <w:lang w:val="en-GB"/>
              </w:rPr>
              <w:t>2.2</w:t>
            </w:r>
          </w:p>
        </w:tc>
        <w:tc>
          <w:tcPr>
            <w:tcW w:w="5812" w:type="dxa"/>
            <w:tcBorders>
              <w:top w:val="single" w:sz="6" w:space="0" w:color="auto"/>
              <w:left w:val="single" w:sz="6" w:space="0" w:color="auto"/>
              <w:bottom w:val="single" w:sz="4" w:space="0" w:color="auto"/>
              <w:right w:val="single" w:sz="6" w:space="0" w:color="auto"/>
            </w:tcBorders>
          </w:tcPr>
          <w:p w:rsidR="00D47BA2" w:rsidRPr="000A37E1" w:rsidRDefault="00D47BA2" w:rsidP="008D7FAC">
            <w:pPr>
              <w:jc w:val="both"/>
              <w:rPr>
                <w:lang w:val="en-GB"/>
              </w:rPr>
            </w:pPr>
            <w:r w:rsidRPr="000A37E1">
              <w:rPr>
                <w:lang w:val="en-GB"/>
              </w:rPr>
              <w:t>Teaching degree, degree, HLTA or required to work towards the HLTA qualification</w:t>
            </w:r>
          </w:p>
        </w:tc>
        <w:tc>
          <w:tcPr>
            <w:tcW w:w="3333" w:type="dxa"/>
            <w:tcBorders>
              <w:top w:val="single" w:sz="6" w:space="0" w:color="auto"/>
              <w:left w:val="single" w:sz="6" w:space="0" w:color="auto"/>
              <w:bottom w:val="single" w:sz="4" w:space="0" w:color="auto"/>
            </w:tcBorders>
          </w:tcPr>
          <w:p w:rsidR="00D47BA2" w:rsidRPr="00387EA7" w:rsidRDefault="00D47BA2" w:rsidP="008D7FAC">
            <w:pPr>
              <w:rPr>
                <w:lang w:val="en-GB"/>
              </w:rPr>
            </w:pPr>
            <w:r w:rsidRPr="00387EA7">
              <w:rPr>
                <w:lang w:val="en-GB"/>
              </w:rPr>
              <w:t>Application Form / Certificates</w:t>
            </w:r>
          </w:p>
        </w:tc>
      </w:tr>
    </w:tbl>
    <w:p w:rsidR="000332F6" w:rsidRPr="00387EA7" w:rsidRDefault="000332F6" w:rsidP="000332F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332F6" w:rsidRPr="00387EA7" w:rsidTr="00D47BA2">
        <w:trPr>
          <w:cantSplit/>
        </w:trPr>
        <w:tc>
          <w:tcPr>
            <w:tcW w:w="9820" w:type="dxa"/>
            <w:gridSpan w:val="3"/>
            <w:tcBorders>
              <w:top w:val="single" w:sz="4" w:space="0" w:color="auto"/>
              <w:left w:val="single" w:sz="4" w:space="0" w:color="auto"/>
              <w:bottom w:val="single" w:sz="4" w:space="0" w:color="auto"/>
              <w:right w:val="single" w:sz="4" w:space="0" w:color="auto"/>
            </w:tcBorders>
          </w:tcPr>
          <w:p w:rsidR="000332F6" w:rsidRPr="00387EA7" w:rsidRDefault="000332F6" w:rsidP="008D7FAC">
            <w:pPr>
              <w:spacing w:before="60" w:after="60"/>
              <w:rPr>
                <w:b/>
                <w:lang w:val="en-GB"/>
              </w:rPr>
            </w:pPr>
            <w:r w:rsidRPr="00387EA7">
              <w:rPr>
                <w:b/>
                <w:lang w:val="en-GB"/>
              </w:rPr>
              <w:t>3.</w:t>
            </w:r>
            <w:r w:rsidRPr="00387EA7">
              <w:rPr>
                <w:b/>
                <w:lang w:val="en-GB"/>
              </w:rPr>
              <w:tab/>
              <w:t>Work Related Circumstances – Professional Values &amp; Practices</w:t>
            </w:r>
          </w:p>
        </w:tc>
      </w:tr>
      <w:tr w:rsidR="000332F6" w:rsidRPr="00387EA7" w:rsidTr="00D47BA2">
        <w:trPr>
          <w:cantSplit/>
        </w:trPr>
        <w:tc>
          <w:tcPr>
            <w:tcW w:w="675" w:type="dxa"/>
            <w:tcBorders>
              <w:top w:val="single" w:sz="4" w:space="0" w:color="auto"/>
              <w:bottom w:val="single" w:sz="4" w:space="0" w:color="auto"/>
              <w:right w:val="single" w:sz="4" w:space="0" w:color="auto"/>
            </w:tcBorders>
          </w:tcPr>
          <w:p w:rsidR="000332F6" w:rsidRPr="00387EA7" w:rsidRDefault="000332F6" w:rsidP="008D7FAC">
            <w:pPr>
              <w:rPr>
                <w:lang w:val="en-GB"/>
              </w:rPr>
            </w:pPr>
            <w:r w:rsidRPr="00387EA7">
              <w:rPr>
                <w:lang w:val="en-GB"/>
              </w:rPr>
              <w:t>3.1</w:t>
            </w:r>
          </w:p>
        </w:tc>
        <w:tc>
          <w:tcPr>
            <w:tcW w:w="5812" w:type="dxa"/>
            <w:tcBorders>
              <w:top w:val="single" w:sz="4" w:space="0" w:color="auto"/>
              <w:left w:val="single" w:sz="4" w:space="0" w:color="auto"/>
              <w:bottom w:val="single" w:sz="4" w:space="0" w:color="auto"/>
              <w:right w:val="single" w:sz="4" w:space="0" w:color="auto"/>
            </w:tcBorders>
          </w:tcPr>
          <w:p w:rsidR="000332F6" w:rsidRPr="00387EA7" w:rsidRDefault="000332F6" w:rsidP="008D7FAC">
            <w:pPr>
              <w:ind w:right="175"/>
              <w:rPr>
                <w:lang w:val="en-GB"/>
              </w:rPr>
            </w:pPr>
            <w:r w:rsidRPr="00387EA7">
              <w:rPr>
                <w:lang w:val="en-GB"/>
              </w:rPr>
              <w:t>High expectations of all students;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0332F6" w:rsidRPr="00387EA7" w:rsidRDefault="000332F6" w:rsidP="008D7FAC">
            <w:pPr>
              <w:rPr>
                <w:lang w:val="en-GB"/>
              </w:rPr>
            </w:pPr>
            <w:r w:rsidRPr="00387EA7">
              <w:rPr>
                <w:lang w:val="en-GB"/>
              </w:rPr>
              <w:t>Application Form &amp; Interview</w:t>
            </w:r>
          </w:p>
        </w:tc>
      </w:tr>
      <w:tr w:rsidR="000332F6" w:rsidRPr="00387EA7" w:rsidTr="00D47BA2">
        <w:trPr>
          <w:cantSplit/>
        </w:trPr>
        <w:tc>
          <w:tcPr>
            <w:tcW w:w="675" w:type="dxa"/>
            <w:tcBorders>
              <w:top w:val="single" w:sz="4" w:space="0" w:color="auto"/>
              <w:bottom w:val="single" w:sz="4" w:space="0" w:color="auto"/>
              <w:right w:val="single" w:sz="4" w:space="0" w:color="auto"/>
            </w:tcBorders>
          </w:tcPr>
          <w:p w:rsidR="000332F6" w:rsidRPr="00387EA7" w:rsidRDefault="000332F6" w:rsidP="008D7FAC">
            <w:pPr>
              <w:rPr>
                <w:lang w:val="en-GB"/>
              </w:rPr>
            </w:pPr>
            <w:r w:rsidRPr="00387EA7">
              <w:rPr>
                <w:lang w:val="en-GB"/>
              </w:rPr>
              <w:t>3.2</w:t>
            </w:r>
          </w:p>
        </w:tc>
        <w:tc>
          <w:tcPr>
            <w:tcW w:w="5812" w:type="dxa"/>
            <w:tcBorders>
              <w:top w:val="single" w:sz="4" w:space="0" w:color="auto"/>
              <w:left w:val="single" w:sz="4" w:space="0" w:color="auto"/>
              <w:bottom w:val="single" w:sz="4" w:space="0" w:color="auto"/>
              <w:right w:val="single" w:sz="4" w:space="0" w:color="auto"/>
            </w:tcBorders>
          </w:tcPr>
          <w:p w:rsidR="000332F6" w:rsidRPr="00387EA7" w:rsidRDefault="000332F6" w:rsidP="008D7FAC">
            <w:pPr>
              <w:ind w:right="175"/>
              <w:rPr>
                <w:lang w:val="en-GB"/>
              </w:rPr>
            </w:pPr>
            <w:r w:rsidRPr="00387EA7">
              <w:rPr>
                <w:lang w:val="en-GB"/>
              </w:rPr>
              <w:t>Ability to build and maintain successful relationships with students,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0332F6" w:rsidRPr="00387EA7" w:rsidRDefault="000332F6" w:rsidP="008D7FAC">
            <w:pPr>
              <w:rPr>
                <w:lang w:val="en-GB"/>
              </w:rPr>
            </w:pPr>
            <w:r w:rsidRPr="00387EA7">
              <w:rPr>
                <w:lang w:val="en-GB"/>
              </w:rPr>
              <w:t>Application Form &amp; Interview</w:t>
            </w:r>
          </w:p>
        </w:tc>
      </w:tr>
      <w:tr w:rsidR="000332F6" w:rsidRPr="00387EA7" w:rsidTr="00D47BA2">
        <w:trPr>
          <w:cantSplit/>
          <w:trHeight w:val="938"/>
        </w:trPr>
        <w:tc>
          <w:tcPr>
            <w:tcW w:w="675" w:type="dxa"/>
          </w:tcPr>
          <w:p w:rsidR="000332F6" w:rsidRPr="00387EA7" w:rsidRDefault="000332F6" w:rsidP="008D7FAC">
            <w:pPr>
              <w:rPr>
                <w:lang w:val="en-GB"/>
              </w:rPr>
            </w:pPr>
            <w:r w:rsidRPr="00387EA7">
              <w:rPr>
                <w:lang w:val="en-GB"/>
              </w:rPr>
              <w:t>3.3</w:t>
            </w:r>
          </w:p>
        </w:tc>
        <w:tc>
          <w:tcPr>
            <w:tcW w:w="5812" w:type="dxa"/>
          </w:tcPr>
          <w:p w:rsidR="000332F6" w:rsidRPr="00387EA7" w:rsidRDefault="000332F6" w:rsidP="008D7FAC">
            <w:pPr>
              <w:ind w:right="175"/>
              <w:rPr>
                <w:lang w:val="en-GB"/>
              </w:rPr>
            </w:pPr>
            <w:r w:rsidRPr="00387EA7">
              <w:rPr>
                <w:lang w:val="en-GB"/>
              </w:rPr>
              <w:t>Demonstrate and promote the positive values, attitudes and behaviour they expect from the students with whom they work</w:t>
            </w:r>
          </w:p>
        </w:tc>
        <w:tc>
          <w:tcPr>
            <w:tcW w:w="3333" w:type="dxa"/>
          </w:tcPr>
          <w:p w:rsidR="000332F6" w:rsidRPr="00387EA7" w:rsidRDefault="000332F6" w:rsidP="008D7FAC">
            <w:pPr>
              <w:rPr>
                <w:lang w:val="en-GB"/>
              </w:rPr>
            </w:pPr>
            <w:r w:rsidRPr="00387EA7">
              <w:rPr>
                <w:lang w:val="en-GB"/>
              </w:rPr>
              <w:t>Application Form &amp; Interview</w:t>
            </w:r>
          </w:p>
        </w:tc>
      </w:tr>
      <w:tr w:rsidR="000332F6" w:rsidRPr="00387EA7" w:rsidTr="00D47BA2">
        <w:trPr>
          <w:cantSplit/>
        </w:trPr>
        <w:tc>
          <w:tcPr>
            <w:tcW w:w="675" w:type="dxa"/>
          </w:tcPr>
          <w:p w:rsidR="000332F6" w:rsidRPr="00387EA7" w:rsidRDefault="000332F6" w:rsidP="008D7FAC">
            <w:pPr>
              <w:rPr>
                <w:lang w:val="en-GB"/>
              </w:rPr>
            </w:pPr>
            <w:r w:rsidRPr="00387EA7">
              <w:rPr>
                <w:lang w:val="en-GB"/>
              </w:rPr>
              <w:t>3.4</w:t>
            </w:r>
          </w:p>
        </w:tc>
        <w:tc>
          <w:tcPr>
            <w:tcW w:w="5812" w:type="dxa"/>
          </w:tcPr>
          <w:p w:rsidR="000332F6" w:rsidRPr="00387EA7" w:rsidRDefault="000332F6" w:rsidP="008D7FAC">
            <w:pPr>
              <w:ind w:right="175"/>
              <w:rPr>
                <w:lang w:val="en-GB"/>
              </w:rPr>
            </w:pPr>
            <w:r w:rsidRPr="00387EA7">
              <w:rPr>
                <w:lang w:val="en-GB"/>
              </w:rPr>
              <w:t>Ability to work collaboratively with colleagues and carry out role effectively, knowing when to seek help and advice</w:t>
            </w:r>
          </w:p>
        </w:tc>
        <w:tc>
          <w:tcPr>
            <w:tcW w:w="3333" w:type="dxa"/>
          </w:tcPr>
          <w:p w:rsidR="000332F6" w:rsidRPr="00387EA7" w:rsidRDefault="000332F6" w:rsidP="008D7FAC">
            <w:pPr>
              <w:rPr>
                <w:lang w:val="en-GB"/>
              </w:rPr>
            </w:pPr>
            <w:r w:rsidRPr="00387EA7">
              <w:rPr>
                <w:lang w:val="en-GB"/>
              </w:rPr>
              <w:t>Application Form &amp; Interview</w:t>
            </w:r>
          </w:p>
        </w:tc>
      </w:tr>
      <w:tr w:rsidR="000332F6" w:rsidRPr="00387EA7" w:rsidTr="00D47BA2">
        <w:trPr>
          <w:cantSplit/>
        </w:trPr>
        <w:tc>
          <w:tcPr>
            <w:tcW w:w="675" w:type="dxa"/>
          </w:tcPr>
          <w:p w:rsidR="000332F6" w:rsidRPr="00387EA7" w:rsidRDefault="000332F6" w:rsidP="008D7FAC">
            <w:pPr>
              <w:rPr>
                <w:lang w:val="en-GB"/>
              </w:rPr>
            </w:pPr>
            <w:r w:rsidRPr="00387EA7">
              <w:rPr>
                <w:lang w:val="en-GB"/>
              </w:rPr>
              <w:t>3.5</w:t>
            </w:r>
          </w:p>
        </w:tc>
        <w:tc>
          <w:tcPr>
            <w:tcW w:w="5812" w:type="dxa"/>
          </w:tcPr>
          <w:p w:rsidR="000332F6" w:rsidRPr="00387EA7" w:rsidRDefault="000332F6" w:rsidP="008D7FAC">
            <w:pPr>
              <w:ind w:right="175"/>
              <w:rPr>
                <w:lang w:val="en-GB"/>
              </w:rPr>
            </w:pPr>
            <w:r w:rsidRPr="00387EA7">
              <w:rPr>
                <w:lang w:val="en-GB"/>
              </w:rPr>
              <w:t>Able to liaise sensitively and effectively with parents and carers recognising their role in student learning</w:t>
            </w:r>
          </w:p>
        </w:tc>
        <w:tc>
          <w:tcPr>
            <w:tcW w:w="3333" w:type="dxa"/>
          </w:tcPr>
          <w:p w:rsidR="000332F6" w:rsidRPr="00387EA7" w:rsidRDefault="000332F6" w:rsidP="008D7FAC">
            <w:pPr>
              <w:rPr>
                <w:lang w:val="en-GB"/>
              </w:rPr>
            </w:pPr>
            <w:r w:rsidRPr="00387EA7">
              <w:rPr>
                <w:lang w:val="en-GB"/>
              </w:rPr>
              <w:t>Application Form &amp; Interview</w:t>
            </w:r>
          </w:p>
        </w:tc>
      </w:tr>
      <w:tr w:rsidR="000332F6" w:rsidRPr="00387EA7" w:rsidTr="00D47BA2">
        <w:trPr>
          <w:cantSplit/>
        </w:trPr>
        <w:tc>
          <w:tcPr>
            <w:tcW w:w="675" w:type="dxa"/>
          </w:tcPr>
          <w:p w:rsidR="000332F6" w:rsidRPr="00387EA7" w:rsidRDefault="000332F6" w:rsidP="008D7FAC">
            <w:pPr>
              <w:rPr>
                <w:lang w:val="en-GB"/>
              </w:rPr>
            </w:pPr>
            <w:r w:rsidRPr="00387EA7">
              <w:rPr>
                <w:lang w:val="en-GB"/>
              </w:rPr>
              <w:t>3.6</w:t>
            </w:r>
          </w:p>
        </w:tc>
        <w:tc>
          <w:tcPr>
            <w:tcW w:w="5812" w:type="dxa"/>
          </w:tcPr>
          <w:p w:rsidR="000332F6" w:rsidRPr="00387EA7" w:rsidRDefault="000332F6" w:rsidP="008D7FAC">
            <w:pPr>
              <w:ind w:right="175"/>
              <w:rPr>
                <w:lang w:val="en-GB"/>
              </w:rPr>
            </w:pPr>
            <w:r w:rsidRPr="00387EA7">
              <w:rPr>
                <w:lang w:val="en-GB"/>
              </w:rPr>
              <w:t>Able to improve their own practice through observations, evaluations and discussion with colleagues</w:t>
            </w:r>
          </w:p>
        </w:tc>
        <w:tc>
          <w:tcPr>
            <w:tcW w:w="3333" w:type="dxa"/>
          </w:tcPr>
          <w:p w:rsidR="000332F6" w:rsidRPr="00387EA7" w:rsidRDefault="000332F6" w:rsidP="008D7FAC">
            <w:pPr>
              <w:rPr>
                <w:lang w:val="en-GB"/>
              </w:rPr>
            </w:pPr>
            <w:r w:rsidRPr="00387EA7">
              <w:rPr>
                <w:lang w:val="en-GB"/>
              </w:rPr>
              <w:t>Application Form &amp; Interview</w:t>
            </w:r>
          </w:p>
        </w:tc>
      </w:tr>
    </w:tbl>
    <w:p w:rsidR="000332F6" w:rsidRPr="00387EA7" w:rsidRDefault="000332F6" w:rsidP="000332F6">
      <w:pPr>
        <w:rPr>
          <w:b/>
          <w:lang w:val="en-GB"/>
        </w:rPr>
      </w:pPr>
    </w:p>
    <w:p w:rsidR="000332F6" w:rsidRPr="00387EA7" w:rsidRDefault="000332F6" w:rsidP="000332F6">
      <w:pPr>
        <w:rPr>
          <w:b/>
          <w:lang w:val="en-GB"/>
        </w:rPr>
      </w:pPr>
    </w:p>
    <w:p w:rsidR="000332F6" w:rsidRPr="00387EA7" w:rsidRDefault="000332F6" w:rsidP="000332F6">
      <w:pPr>
        <w:rPr>
          <w:lang w:val="en-GB"/>
        </w:rPr>
      </w:pPr>
      <w:r w:rsidRPr="00387EA7">
        <w:rPr>
          <w:b/>
          <w:lang w:val="en-GB"/>
        </w:rPr>
        <w:lastRenderedPageBreak/>
        <w:t>STAGE 2</w:t>
      </w:r>
      <w:r w:rsidRPr="00387EA7">
        <w:rPr>
          <w:lang w:val="en-GB"/>
        </w:rPr>
        <w:t xml:space="preserve"> Will only be used in the event of a large number of applicants meeting the minimum essential requirements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332F6" w:rsidRPr="00387EA7" w:rsidTr="008D7FAC">
        <w:tc>
          <w:tcPr>
            <w:tcW w:w="675" w:type="dxa"/>
          </w:tcPr>
          <w:p w:rsidR="000332F6" w:rsidRPr="00387EA7" w:rsidRDefault="000332F6" w:rsidP="008D7FAC">
            <w:pPr>
              <w:rPr>
                <w:lang w:val="en-GB"/>
              </w:rPr>
            </w:pPr>
            <w:r w:rsidRPr="00387EA7">
              <w:rPr>
                <w:lang w:val="en-GB"/>
              </w:rPr>
              <w:t>1.1</w:t>
            </w:r>
          </w:p>
        </w:tc>
        <w:tc>
          <w:tcPr>
            <w:tcW w:w="5812" w:type="dxa"/>
          </w:tcPr>
          <w:p w:rsidR="000332F6" w:rsidRPr="00387EA7" w:rsidRDefault="000332F6" w:rsidP="008D7FAC">
            <w:pPr>
              <w:ind w:right="175"/>
              <w:rPr>
                <w:lang w:val="en-GB"/>
              </w:rPr>
            </w:pPr>
            <w:r w:rsidRPr="00387EA7">
              <w:rPr>
                <w:lang w:val="en-GB"/>
              </w:rPr>
              <w:t xml:space="preserve">Training in additional needs strategies is desirable      </w:t>
            </w:r>
          </w:p>
        </w:tc>
        <w:tc>
          <w:tcPr>
            <w:tcW w:w="3333" w:type="dxa"/>
          </w:tcPr>
          <w:p w:rsidR="000332F6" w:rsidRPr="00387EA7" w:rsidRDefault="000332F6" w:rsidP="008D7FAC">
            <w:pPr>
              <w:ind w:right="175"/>
              <w:rPr>
                <w:lang w:val="en-GB"/>
              </w:rPr>
            </w:pPr>
            <w:r w:rsidRPr="00387EA7">
              <w:rPr>
                <w:lang w:val="en-GB"/>
              </w:rPr>
              <w:t>Application Form &amp; Interview</w:t>
            </w:r>
          </w:p>
        </w:tc>
      </w:tr>
    </w:tbl>
    <w:p w:rsidR="000332F6" w:rsidRPr="00387EA7" w:rsidRDefault="000332F6" w:rsidP="000332F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0332F6" w:rsidRPr="00387EA7" w:rsidTr="008D7FAC">
        <w:tc>
          <w:tcPr>
            <w:tcW w:w="9821" w:type="dxa"/>
            <w:shd w:val="pct25" w:color="auto" w:fill="FFFFFF"/>
          </w:tcPr>
          <w:p w:rsidR="000332F6" w:rsidRPr="00387EA7" w:rsidRDefault="000332F6" w:rsidP="008D7FAC">
            <w:pPr>
              <w:rPr>
                <w:b/>
                <w:sz w:val="18"/>
                <w:lang w:val="en-GB"/>
              </w:rPr>
            </w:pPr>
            <w:r w:rsidRPr="00387EA7">
              <w:rPr>
                <w:sz w:val="18"/>
                <w:lang w:val="en-GB"/>
              </w:rPr>
              <w:t>Note to Applicants</w:t>
            </w:r>
            <w:r w:rsidRPr="00387EA7">
              <w:rPr>
                <w:b/>
                <w:sz w:val="18"/>
                <w:lang w:val="en-GB"/>
              </w:rPr>
              <w:t>: Please try to show in your application form, how best you meet these requirements</w:t>
            </w:r>
          </w:p>
        </w:tc>
      </w:tr>
    </w:tbl>
    <w:p w:rsidR="000332F6" w:rsidRPr="00387EA7" w:rsidRDefault="000332F6" w:rsidP="000332F6">
      <w:pPr>
        <w:rPr>
          <w:lang w:val="en-GB"/>
        </w:rPr>
      </w:pPr>
    </w:p>
    <w:tbl>
      <w:tblPr>
        <w:tblW w:w="0" w:type="auto"/>
        <w:tblLayout w:type="fixed"/>
        <w:tblLook w:val="0000" w:firstRow="0" w:lastRow="0" w:firstColumn="0" w:lastColumn="0" w:noHBand="0" w:noVBand="0"/>
      </w:tblPr>
      <w:tblGrid>
        <w:gridCol w:w="5920"/>
        <w:gridCol w:w="3900"/>
      </w:tblGrid>
      <w:tr w:rsidR="000332F6" w:rsidRPr="00387EA7" w:rsidTr="008D7FAC">
        <w:tc>
          <w:tcPr>
            <w:tcW w:w="5920" w:type="dxa"/>
          </w:tcPr>
          <w:p w:rsidR="000332F6" w:rsidRPr="00387EA7" w:rsidRDefault="000332F6" w:rsidP="008D7FAC">
            <w:pPr>
              <w:spacing w:before="60" w:after="60"/>
              <w:rPr>
                <w:b/>
                <w:lang w:val="en-GB"/>
              </w:rPr>
            </w:pPr>
            <w:r w:rsidRPr="00387EA7">
              <w:rPr>
                <w:b/>
                <w:lang w:val="en-GB"/>
              </w:rPr>
              <w:t>Date Person Specification prepared/updated</w:t>
            </w:r>
          </w:p>
        </w:tc>
        <w:tc>
          <w:tcPr>
            <w:tcW w:w="3900" w:type="dxa"/>
          </w:tcPr>
          <w:p w:rsidR="000332F6" w:rsidRPr="00387EA7" w:rsidRDefault="00D47BA2" w:rsidP="008D7FAC">
            <w:pPr>
              <w:spacing w:before="60" w:after="60"/>
              <w:rPr>
                <w:lang w:val="en-GB"/>
              </w:rPr>
            </w:pPr>
            <w:r>
              <w:rPr>
                <w:lang w:val="en-GB"/>
              </w:rPr>
              <w:t>August 2019</w:t>
            </w:r>
            <w:bookmarkStart w:id="0" w:name="_GoBack"/>
            <w:bookmarkEnd w:id="0"/>
          </w:p>
        </w:tc>
      </w:tr>
      <w:tr w:rsidR="000332F6" w:rsidRPr="00387EA7" w:rsidTr="008D7FAC">
        <w:tc>
          <w:tcPr>
            <w:tcW w:w="5920" w:type="dxa"/>
          </w:tcPr>
          <w:p w:rsidR="000332F6" w:rsidRPr="00387EA7" w:rsidRDefault="000332F6" w:rsidP="008D7FAC">
            <w:pPr>
              <w:spacing w:before="60" w:after="60"/>
              <w:rPr>
                <w:b/>
                <w:lang w:val="en-GB"/>
              </w:rPr>
            </w:pPr>
            <w:r w:rsidRPr="00387EA7">
              <w:rPr>
                <w:b/>
                <w:lang w:val="en-GB"/>
              </w:rPr>
              <w:t>Person Specification prepared by</w:t>
            </w:r>
          </w:p>
        </w:tc>
        <w:tc>
          <w:tcPr>
            <w:tcW w:w="3900" w:type="dxa"/>
          </w:tcPr>
          <w:p w:rsidR="000332F6" w:rsidRPr="00387EA7" w:rsidRDefault="000332F6" w:rsidP="008D7FAC">
            <w:pPr>
              <w:spacing w:before="60" w:after="60"/>
              <w:rPr>
                <w:lang w:val="en-GB"/>
              </w:rPr>
            </w:pPr>
            <w:r w:rsidRPr="00387EA7">
              <w:rPr>
                <w:lang w:val="en-GB"/>
              </w:rPr>
              <w:t>Mr D Mckeon</w:t>
            </w:r>
          </w:p>
        </w:tc>
      </w:tr>
    </w:tbl>
    <w:p w:rsidR="000332F6" w:rsidRPr="00387EA7" w:rsidRDefault="000332F6" w:rsidP="000332F6">
      <w:pPr>
        <w:rPr>
          <w:lang w:val="en-GB"/>
        </w:rPr>
      </w:pPr>
    </w:p>
    <w:p w:rsidR="000332F6" w:rsidRPr="00387EA7" w:rsidRDefault="000332F6" w:rsidP="000332F6">
      <w:pPr>
        <w:rPr>
          <w:lang w:val="en-GB"/>
        </w:rPr>
      </w:pPr>
    </w:p>
    <w:p w:rsidR="00AA2336" w:rsidRPr="00387EA7" w:rsidRDefault="00D47BA2">
      <w:pPr>
        <w:rPr>
          <w:lang w:val="en-GB"/>
        </w:rPr>
      </w:pPr>
    </w:p>
    <w:sectPr w:rsidR="00AA2336" w:rsidRPr="00387EA7" w:rsidSect="009E55F1">
      <w:headerReference w:type="first" r:id="rId10"/>
      <w:footerReference w:type="firs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4B" w:rsidRDefault="006B254B">
      <w:pPr>
        <w:spacing w:after="0" w:line="240" w:lineRule="auto"/>
      </w:pPr>
      <w:r>
        <w:separator/>
      </w:r>
    </w:p>
  </w:endnote>
  <w:endnote w:type="continuationSeparator" w:id="0">
    <w:p w:rsidR="006B254B" w:rsidRDefault="006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CD" w:rsidRPr="00215970" w:rsidRDefault="00D47BA2" w:rsidP="00935B44">
    <w:pPr>
      <w:pStyle w:val="Footer"/>
      <w:pBdr>
        <w:top w:val="thinThickSmallGap" w:sz="24" w:space="1" w:color="622423"/>
      </w:pBdr>
      <w:tabs>
        <w:tab w:val="right" w:pos="9607"/>
      </w:tabs>
      <w:rPr>
        <w:rFonts w:ascii="Cambria" w:hAnsi="Cambria"/>
        <w:sz w:val="16"/>
        <w:szCs w:val="16"/>
      </w:rPr>
    </w:pPr>
  </w:p>
  <w:p w:rsidR="006073CD" w:rsidRDefault="000332F6" w:rsidP="00935B44">
    <w:pPr>
      <w:pStyle w:val="Footer"/>
      <w:pBdr>
        <w:top w:val="thinThickSmallGap" w:sz="24" w:space="1" w:color="622423"/>
      </w:pBdr>
      <w:tabs>
        <w:tab w:val="right" w:pos="9607"/>
      </w:tabs>
      <w:rPr>
        <w:rFonts w:ascii="Cambria" w:hAnsi="Cambria"/>
        <w:sz w:val="16"/>
        <w:szCs w:val="16"/>
      </w:rPr>
    </w:pPr>
    <w:r>
      <w:rPr>
        <w:rFonts w:ascii="Cambria" w:hAnsi="Cambria"/>
        <w:sz w:val="16"/>
        <w:szCs w:val="16"/>
      </w:rPr>
      <w:t>16/02/2011 13:53                     rgornall\restructurepack.doc                          Page 23</w:t>
    </w:r>
  </w:p>
  <w:p w:rsidR="006073CD" w:rsidRPr="00215970" w:rsidRDefault="00D47BA2" w:rsidP="00935B44">
    <w:pPr>
      <w:pStyle w:val="Footer"/>
      <w:pBdr>
        <w:top w:val="thinThickSmallGap" w:sz="24" w:space="1" w:color="622423"/>
      </w:pBdr>
      <w:tabs>
        <w:tab w:val="right" w:pos="9607"/>
      </w:tabs>
      <w:rPr>
        <w:rFonts w:ascii="Cambria" w:hAnsi="Cambria"/>
        <w:sz w:val="16"/>
        <w:szCs w:val="16"/>
      </w:rPr>
    </w:pPr>
  </w:p>
  <w:p w:rsidR="006073CD" w:rsidRPr="00960CD7" w:rsidRDefault="00D47BA2" w:rsidP="0093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4B" w:rsidRDefault="006B254B">
      <w:pPr>
        <w:spacing w:after="0" w:line="240" w:lineRule="auto"/>
      </w:pPr>
      <w:r>
        <w:separator/>
      </w:r>
    </w:p>
  </w:footnote>
  <w:footnote w:type="continuationSeparator" w:id="0">
    <w:p w:rsidR="006B254B" w:rsidRDefault="006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alias w:val="Title"/>
      <w:id w:val="287474290"/>
      <w:showingPlcHdr/>
      <w:dataBinding w:prefixMappings="xmlns:ns0='http://schemas.openxmlformats.org/package/2006/metadata/core-properties' xmlns:ns1='http://purl.org/dc/elements/1.1/'" w:xpath="/ns0:coreProperties[1]/ns1:title[1]" w:storeItemID="{6C3C8BC8-F283-45AE-878A-BAB7291924A1}"/>
      <w:text/>
    </w:sdtPr>
    <w:sdtEndPr/>
    <w:sdtContent>
      <w:p w:rsidR="006073CD" w:rsidRPr="00573C74" w:rsidRDefault="000332F6" w:rsidP="00935B44">
        <w:pPr>
          <w:pStyle w:val="Header"/>
          <w:pBdr>
            <w:bottom w:val="thickThinSmallGap" w:sz="24" w:space="1" w:color="823B0B"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sdtContent>
  </w:sdt>
  <w:p w:rsidR="006073CD" w:rsidRDefault="00D4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108"/>
    <w:multiLevelType w:val="hybridMultilevel"/>
    <w:tmpl w:val="C628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067"/>
    <w:multiLevelType w:val="hybridMultilevel"/>
    <w:tmpl w:val="BDB8C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712A"/>
    <w:multiLevelType w:val="hybridMultilevel"/>
    <w:tmpl w:val="76563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CE51FC"/>
    <w:multiLevelType w:val="hybridMultilevel"/>
    <w:tmpl w:val="7A38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203F"/>
    <w:multiLevelType w:val="hybridMultilevel"/>
    <w:tmpl w:val="B48AB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9E29A6"/>
    <w:multiLevelType w:val="hybridMultilevel"/>
    <w:tmpl w:val="11B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F6"/>
    <w:rsid w:val="000332F6"/>
    <w:rsid w:val="000A37E1"/>
    <w:rsid w:val="000A5C85"/>
    <w:rsid w:val="00152D3F"/>
    <w:rsid w:val="001F7BE8"/>
    <w:rsid w:val="0022526B"/>
    <w:rsid w:val="00275140"/>
    <w:rsid w:val="0038462C"/>
    <w:rsid w:val="00387EA7"/>
    <w:rsid w:val="0043420E"/>
    <w:rsid w:val="004A45DC"/>
    <w:rsid w:val="00583C6A"/>
    <w:rsid w:val="00677E84"/>
    <w:rsid w:val="006B254B"/>
    <w:rsid w:val="0071708E"/>
    <w:rsid w:val="007A0C5D"/>
    <w:rsid w:val="007C3E63"/>
    <w:rsid w:val="00833A81"/>
    <w:rsid w:val="0086307A"/>
    <w:rsid w:val="00864E19"/>
    <w:rsid w:val="008A5F00"/>
    <w:rsid w:val="00904E9F"/>
    <w:rsid w:val="009909B0"/>
    <w:rsid w:val="009A2F6B"/>
    <w:rsid w:val="00A41B90"/>
    <w:rsid w:val="00A929F1"/>
    <w:rsid w:val="00C07E33"/>
    <w:rsid w:val="00CA52C1"/>
    <w:rsid w:val="00CD7C39"/>
    <w:rsid w:val="00CE7EE4"/>
    <w:rsid w:val="00D47BA2"/>
    <w:rsid w:val="00D76E0A"/>
    <w:rsid w:val="00D91BED"/>
    <w:rsid w:val="00DA3419"/>
    <w:rsid w:val="00DB353E"/>
    <w:rsid w:val="00DF2BE1"/>
    <w:rsid w:val="00E376E3"/>
    <w:rsid w:val="00EB26C0"/>
    <w:rsid w:val="00EB5BED"/>
    <w:rsid w:val="00EE675D"/>
    <w:rsid w:val="00F258F9"/>
    <w:rsid w:val="00F7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DC7E"/>
  <w15:chartTrackingRefBased/>
  <w15:docId w15:val="{6968673A-3672-4A14-B1E3-52FA2AE1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F6"/>
    <w:rPr>
      <w:lang w:val="en-US"/>
    </w:rPr>
  </w:style>
  <w:style w:type="paragraph" w:styleId="Footer">
    <w:name w:val="footer"/>
    <w:basedOn w:val="Normal"/>
    <w:link w:val="FooterChar"/>
    <w:uiPriority w:val="99"/>
    <w:unhideWhenUsed/>
    <w:rsid w:val="0003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F6"/>
    <w:rPr>
      <w:lang w:val="en-US"/>
    </w:rPr>
  </w:style>
  <w:style w:type="paragraph" w:styleId="ListParagraph">
    <w:name w:val="List Paragraph"/>
    <w:basedOn w:val="Normal"/>
    <w:uiPriority w:val="34"/>
    <w:qFormat/>
    <w:rsid w:val="0003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525">
      <w:bodyDiv w:val="1"/>
      <w:marLeft w:val="0"/>
      <w:marRight w:val="0"/>
      <w:marTop w:val="0"/>
      <w:marBottom w:val="0"/>
      <w:divBdr>
        <w:top w:val="none" w:sz="0" w:space="0" w:color="auto"/>
        <w:left w:val="none" w:sz="0" w:space="0" w:color="auto"/>
        <w:bottom w:val="none" w:sz="0" w:space="0" w:color="auto"/>
        <w:right w:val="none" w:sz="0" w:space="0" w:color="auto"/>
      </w:divBdr>
    </w:div>
    <w:div w:id="19597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2DE1-FEFB-4F16-99B2-FE04C95D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Little Lever School</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Jane</dc:creator>
  <cp:keywords/>
  <dc:description/>
  <cp:lastModifiedBy>Ogden, Jane</cp:lastModifiedBy>
  <cp:revision>4</cp:revision>
  <dcterms:created xsi:type="dcterms:W3CDTF">2019-08-15T11:13:00Z</dcterms:created>
  <dcterms:modified xsi:type="dcterms:W3CDTF">2019-09-03T08:13:00Z</dcterms:modified>
</cp:coreProperties>
</file>