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42A" w:rsidRPr="001E642A" w:rsidRDefault="001E642A" w:rsidP="001E642A">
      <w:pPr>
        <w:spacing w:after="0" w:line="240" w:lineRule="auto"/>
        <w:jc w:val="center"/>
        <w:rPr>
          <w:rFonts w:ascii="Cambria" w:eastAsia="MS Mincho" w:hAnsi="Cambria" w:cs="Arial"/>
          <w:sz w:val="24"/>
          <w:szCs w:val="24"/>
          <w:u w:val="single"/>
          <w:lang w:val="en-US"/>
        </w:rPr>
      </w:pPr>
    </w:p>
    <w:p w:rsidR="001E642A" w:rsidRPr="001E642A" w:rsidRDefault="001E642A" w:rsidP="001E642A">
      <w:pPr>
        <w:spacing w:after="0" w:line="240" w:lineRule="auto"/>
        <w:jc w:val="center"/>
        <w:rPr>
          <w:rFonts w:ascii="Cambria" w:eastAsia="MS Mincho" w:hAnsi="Cambria" w:cs="Arial"/>
          <w:sz w:val="24"/>
          <w:szCs w:val="24"/>
          <w:u w:val="single"/>
          <w:lang w:val="en-US"/>
        </w:rPr>
      </w:pPr>
    </w:p>
    <w:p w:rsidR="001E642A" w:rsidRPr="001E642A" w:rsidRDefault="001E642A" w:rsidP="001E642A">
      <w:pPr>
        <w:spacing w:after="0" w:line="240" w:lineRule="auto"/>
        <w:jc w:val="center"/>
        <w:rPr>
          <w:rFonts w:ascii="Cambria" w:eastAsia="MS Mincho" w:hAnsi="Cambria" w:cs="Arial"/>
          <w:sz w:val="24"/>
          <w:szCs w:val="24"/>
          <w:u w:val="single"/>
          <w:lang w:val="en-US"/>
        </w:rPr>
      </w:pPr>
    </w:p>
    <w:p w:rsidR="001E642A" w:rsidRPr="001E642A" w:rsidRDefault="001E642A" w:rsidP="001E642A">
      <w:pPr>
        <w:spacing w:after="0" w:line="240" w:lineRule="auto"/>
        <w:jc w:val="center"/>
        <w:rPr>
          <w:rFonts w:ascii="Cambria" w:eastAsia="MS Mincho" w:hAnsi="Cambria" w:cs="Arial"/>
          <w:sz w:val="24"/>
          <w:szCs w:val="24"/>
          <w:u w:val="single"/>
          <w:lang w:val="en-US"/>
        </w:rPr>
      </w:pPr>
    </w:p>
    <w:p w:rsidR="001E642A" w:rsidRPr="001E642A" w:rsidRDefault="001E642A" w:rsidP="001E642A">
      <w:pPr>
        <w:spacing w:after="0" w:line="240" w:lineRule="auto"/>
        <w:jc w:val="center"/>
        <w:rPr>
          <w:rFonts w:ascii="Cambria" w:eastAsia="MS Mincho" w:hAnsi="Cambria" w:cs="Arial"/>
          <w:sz w:val="24"/>
          <w:szCs w:val="24"/>
          <w:u w:val="single"/>
          <w:lang w:val="en-US"/>
        </w:rPr>
      </w:pPr>
    </w:p>
    <w:p w:rsidR="001E642A" w:rsidRPr="001E642A" w:rsidRDefault="001E642A" w:rsidP="001E642A">
      <w:pPr>
        <w:spacing w:after="0" w:line="240" w:lineRule="auto"/>
        <w:jc w:val="center"/>
        <w:rPr>
          <w:rFonts w:ascii="Cambria" w:eastAsia="MS Mincho" w:hAnsi="Cambria" w:cs="Arial"/>
          <w:sz w:val="24"/>
          <w:szCs w:val="24"/>
          <w:u w:val="single"/>
          <w:lang w:val="en-US"/>
        </w:rPr>
      </w:pPr>
    </w:p>
    <w:p w:rsidR="001E642A" w:rsidRPr="001E642A" w:rsidRDefault="001E642A" w:rsidP="001E642A">
      <w:pPr>
        <w:spacing w:after="0" w:line="240" w:lineRule="auto"/>
        <w:jc w:val="center"/>
        <w:rPr>
          <w:rFonts w:ascii="Cambria" w:eastAsia="MS Mincho" w:hAnsi="Cambria" w:cs="Arial"/>
          <w:sz w:val="24"/>
          <w:szCs w:val="24"/>
          <w:u w:val="single"/>
          <w:lang w:val="en-US"/>
        </w:rPr>
      </w:pPr>
      <w:r w:rsidRPr="001E642A">
        <w:rPr>
          <w:rFonts w:ascii="Cambria" w:eastAsia="MS Mincho" w:hAnsi="Cambria" w:cs="Arial"/>
          <w:sz w:val="24"/>
          <w:szCs w:val="24"/>
          <w:u w:val="single"/>
          <w:lang w:val="en-US"/>
        </w:rPr>
        <w:t>JOB DESCRIPTION</w:t>
      </w:r>
    </w:p>
    <w:p w:rsidR="001E642A" w:rsidRPr="001E642A" w:rsidRDefault="001E642A" w:rsidP="001E642A">
      <w:pPr>
        <w:spacing w:after="0" w:line="240" w:lineRule="auto"/>
        <w:rPr>
          <w:rFonts w:ascii="Cambria" w:eastAsia="MS Mincho" w:hAnsi="Cambria" w:cs="Arial"/>
          <w:sz w:val="24"/>
          <w:szCs w:val="24"/>
          <w:lang w:val="en-US"/>
        </w:rPr>
      </w:pPr>
    </w:p>
    <w:p w:rsidR="001E642A" w:rsidRPr="001E642A" w:rsidRDefault="001E642A" w:rsidP="001E642A">
      <w:pPr>
        <w:spacing w:after="0" w:line="240" w:lineRule="auto"/>
        <w:rPr>
          <w:rFonts w:ascii="Cambria" w:eastAsia="MS Mincho" w:hAnsi="Cambria" w:cs="Arial"/>
          <w:b/>
          <w:sz w:val="24"/>
          <w:szCs w:val="24"/>
          <w:lang w:val="en-US"/>
        </w:rPr>
      </w:pPr>
      <w:r w:rsidRPr="001E642A">
        <w:rPr>
          <w:rFonts w:ascii="Cambria" w:eastAsia="MS Mincho" w:hAnsi="Cambria" w:cs="Arial"/>
          <w:sz w:val="24"/>
          <w:szCs w:val="24"/>
          <w:lang w:val="en-US"/>
        </w:rPr>
        <w:t>Job Title:</w:t>
      </w:r>
      <w:r w:rsidRPr="001E642A">
        <w:rPr>
          <w:rFonts w:ascii="Cambria" w:eastAsia="MS Mincho" w:hAnsi="Cambria" w:cs="Arial"/>
          <w:sz w:val="24"/>
          <w:szCs w:val="24"/>
          <w:lang w:val="en-US"/>
        </w:rPr>
        <w:tab/>
      </w:r>
      <w:r w:rsidRPr="001E642A">
        <w:rPr>
          <w:rFonts w:ascii="Cambria" w:eastAsia="MS Mincho" w:hAnsi="Cambria" w:cs="Arial"/>
          <w:sz w:val="24"/>
          <w:szCs w:val="24"/>
          <w:lang w:val="en-US"/>
        </w:rPr>
        <w:tab/>
      </w:r>
      <w:r w:rsidRPr="001E642A">
        <w:rPr>
          <w:rFonts w:ascii="Cambria" w:eastAsia="MS Mincho" w:hAnsi="Cambria" w:cs="Arial"/>
          <w:sz w:val="24"/>
          <w:szCs w:val="24"/>
          <w:lang w:val="en-US"/>
        </w:rPr>
        <w:tab/>
      </w:r>
      <w:r w:rsidRPr="001E642A">
        <w:rPr>
          <w:rFonts w:ascii="Cambria" w:eastAsia="MS Mincho" w:hAnsi="Cambria" w:cs="Arial"/>
          <w:sz w:val="24"/>
          <w:szCs w:val="24"/>
          <w:lang w:val="en-US"/>
        </w:rPr>
        <w:tab/>
      </w:r>
      <w:r w:rsidRPr="001E642A">
        <w:rPr>
          <w:rFonts w:ascii="Cambria" w:eastAsia="MS Mincho" w:hAnsi="Cambria" w:cs="Arial"/>
          <w:sz w:val="24"/>
          <w:szCs w:val="24"/>
          <w:lang w:val="en-US"/>
        </w:rPr>
        <w:tab/>
      </w:r>
      <w:r w:rsidRPr="001E642A">
        <w:rPr>
          <w:rFonts w:ascii="Cambria" w:eastAsia="MS Mincho" w:hAnsi="Cambria" w:cs="Arial"/>
          <w:b/>
          <w:sz w:val="24"/>
          <w:szCs w:val="24"/>
          <w:lang w:val="en-US"/>
        </w:rPr>
        <w:t>Deputy Head Academic</w:t>
      </w:r>
    </w:p>
    <w:p w:rsidR="001E642A" w:rsidRPr="001E642A" w:rsidRDefault="001E642A" w:rsidP="001E642A">
      <w:pPr>
        <w:spacing w:after="0" w:line="240" w:lineRule="auto"/>
        <w:rPr>
          <w:rFonts w:ascii="Cambria" w:eastAsia="MS Mincho" w:hAnsi="Cambria" w:cs="Arial"/>
          <w:sz w:val="24"/>
          <w:szCs w:val="24"/>
          <w:lang w:val="en-US"/>
        </w:rPr>
      </w:pPr>
    </w:p>
    <w:p w:rsidR="001E642A" w:rsidRPr="001E642A" w:rsidRDefault="001E642A" w:rsidP="001E642A">
      <w:pPr>
        <w:spacing w:after="0" w:line="240" w:lineRule="auto"/>
        <w:rPr>
          <w:rFonts w:ascii="Cambria" w:eastAsia="MS Mincho" w:hAnsi="Cambria" w:cs="Arial"/>
          <w:sz w:val="24"/>
          <w:szCs w:val="24"/>
          <w:lang w:val="en-US"/>
        </w:rPr>
      </w:pPr>
      <w:r w:rsidRPr="001E642A">
        <w:rPr>
          <w:rFonts w:ascii="Cambria" w:eastAsia="MS Mincho" w:hAnsi="Cambria" w:cs="Arial"/>
          <w:sz w:val="24"/>
          <w:szCs w:val="24"/>
          <w:lang w:val="en-US"/>
        </w:rPr>
        <w:t>Department:</w:t>
      </w:r>
      <w:r w:rsidRPr="001E642A">
        <w:rPr>
          <w:rFonts w:ascii="Cambria" w:eastAsia="MS Mincho" w:hAnsi="Cambria" w:cs="Arial"/>
          <w:sz w:val="24"/>
          <w:szCs w:val="24"/>
          <w:lang w:val="en-US"/>
        </w:rPr>
        <w:tab/>
      </w:r>
      <w:r w:rsidRPr="001E642A">
        <w:rPr>
          <w:rFonts w:ascii="Cambria" w:eastAsia="MS Mincho" w:hAnsi="Cambria" w:cs="Arial"/>
          <w:sz w:val="24"/>
          <w:szCs w:val="24"/>
          <w:lang w:val="en-US"/>
        </w:rPr>
        <w:tab/>
      </w:r>
      <w:r w:rsidRPr="001E642A">
        <w:rPr>
          <w:rFonts w:ascii="Cambria" w:eastAsia="MS Mincho" w:hAnsi="Cambria" w:cs="Arial"/>
          <w:sz w:val="24"/>
          <w:szCs w:val="24"/>
          <w:lang w:val="en-US"/>
        </w:rPr>
        <w:tab/>
      </w:r>
      <w:r w:rsidRPr="001E642A">
        <w:rPr>
          <w:rFonts w:ascii="Cambria" w:eastAsia="MS Mincho" w:hAnsi="Cambria" w:cs="Arial"/>
          <w:sz w:val="24"/>
          <w:szCs w:val="24"/>
          <w:lang w:val="en-US"/>
        </w:rPr>
        <w:tab/>
      </w:r>
      <w:r w:rsidRPr="001E642A">
        <w:rPr>
          <w:rFonts w:ascii="Cambria" w:eastAsia="MS Mincho" w:hAnsi="Cambria" w:cs="Arial"/>
          <w:sz w:val="24"/>
          <w:szCs w:val="24"/>
          <w:lang w:val="en-US"/>
        </w:rPr>
        <w:tab/>
        <w:t>Junior School</w:t>
      </w:r>
    </w:p>
    <w:p w:rsidR="001E642A" w:rsidRPr="001E642A" w:rsidRDefault="001E642A" w:rsidP="001E642A">
      <w:pPr>
        <w:spacing w:after="0" w:line="240" w:lineRule="auto"/>
        <w:rPr>
          <w:rFonts w:ascii="Cambria" w:eastAsia="MS Mincho" w:hAnsi="Cambria" w:cs="Arial"/>
          <w:sz w:val="24"/>
          <w:szCs w:val="24"/>
          <w:lang w:val="en-US"/>
        </w:rPr>
      </w:pPr>
      <w:r w:rsidRPr="001E642A">
        <w:rPr>
          <w:rFonts w:ascii="Cambria" w:eastAsia="MS Mincho" w:hAnsi="Cambria" w:cs="Arial"/>
          <w:sz w:val="24"/>
          <w:szCs w:val="24"/>
          <w:lang w:val="en-US"/>
        </w:rPr>
        <w:t xml:space="preserve"> </w:t>
      </w:r>
    </w:p>
    <w:p w:rsidR="001E642A" w:rsidRPr="001E642A" w:rsidRDefault="001E642A" w:rsidP="001E642A">
      <w:pPr>
        <w:spacing w:after="0" w:line="240" w:lineRule="auto"/>
        <w:rPr>
          <w:rFonts w:ascii="Cambria" w:eastAsia="MS Mincho" w:hAnsi="Cambria" w:cs="Arial"/>
          <w:sz w:val="24"/>
          <w:szCs w:val="24"/>
          <w:lang w:val="en-US"/>
        </w:rPr>
      </w:pPr>
      <w:r w:rsidRPr="001E642A">
        <w:rPr>
          <w:rFonts w:ascii="Cambria" w:eastAsia="MS Mincho" w:hAnsi="Cambria" w:cs="Arial"/>
          <w:sz w:val="24"/>
          <w:szCs w:val="24"/>
          <w:lang w:val="en-US"/>
        </w:rPr>
        <w:t>Reports to:</w:t>
      </w:r>
      <w:r w:rsidRPr="001E642A">
        <w:rPr>
          <w:rFonts w:ascii="Cambria" w:eastAsia="MS Mincho" w:hAnsi="Cambria" w:cs="Arial"/>
          <w:sz w:val="24"/>
          <w:szCs w:val="24"/>
          <w:lang w:val="en-US"/>
        </w:rPr>
        <w:tab/>
      </w:r>
      <w:r w:rsidRPr="001E642A">
        <w:rPr>
          <w:rFonts w:ascii="Cambria" w:eastAsia="MS Mincho" w:hAnsi="Cambria" w:cs="Arial"/>
          <w:sz w:val="24"/>
          <w:szCs w:val="24"/>
          <w:lang w:val="en-US"/>
        </w:rPr>
        <w:tab/>
      </w:r>
      <w:r w:rsidRPr="001E642A">
        <w:rPr>
          <w:rFonts w:ascii="Cambria" w:eastAsia="MS Mincho" w:hAnsi="Cambria" w:cs="Arial"/>
          <w:sz w:val="24"/>
          <w:szCs w:val="24"/>
          <w:lang w:val="en-US"/>
        </w:rPr>
        <w:tab/>
      </w:r>
      <w:r w:rsidRPr="001E642A">
        <w:rPr>
          <w:rFonts w:ascii="Cambria" w:eastAsia="MS Mincho" w:hAnsi="Cambria" w:cs="Arial"/>
          <w:sz w:val="24"/>
          <w:szCs w:val="24"/>
          <w:lang w:val="en-US"/>
        </w:rPr>
        <w:tab/>
      </w:r>
      <w:r w:rsidRPr="001E642A">
        <w:rPr>
          <w:rFonts w:ascii="Cambria" w:eastAsia="MS Mincho" w:hAnsi="Cambria" w:cs="Arial"/>
          <w:sz w:val="24"/>
          <w:szCs w:val="24"/>
          <w:lang w:val="en-US"/>
        </w:rPr>
        <w:tab/>
        <w:t>Headmistress</w:t>
      </w:r>
    </w:p>
    <w:p w:rsidR="001E642A" w:rsidRPr="001E642A" w:rsidRDefault="001E642A" w:rsidP="001E642A">
      <w:pPr>
        <w:spacing w:after="0" w:line="240" w:lineRule="auto"/>
        <w:rPr>
          <w:rFonts w:ascii="Cambria" w:eastAsia="MS Mincho" w:hAnsi="Cambria" w:cs="Arial"/>
          <w:sz w:val="24"/>
          <w:szCs w:val="24"/>
          <w:lang w:val="en-US"/>
        </w:rPr>
      </w:pPr>
    </w:p>
    <w:p w:rsidR="001E642A" w:rsidRPr="001E642A" w:rsidRDefault="001E642A" w:rsidP="00853C4D">
      <w:pPr>
        <w:spacing w:after="0" w:line="240" w:lineRule="auto"/>
        <w:ind w:left="4320" w:hanging="4320"/>
        <w:rPr>
          <w:rFonts w:ascii="Cambria" w:eastAsia="MS Mincho" w:hAnsi="Cambria" w:cs="Arial"/>
          <w:sz w:val="24"/>
          <w:szCs w:val="24"/>
          <w:lang w:val="en-US"/>
        </w:rPr>
      </w:pPr>
      <w:r w:rsidRPr="001E642A">
        <w:rPr>
          <w:rFonts w:ascii="Cambria" w:eastAsia="MS Mincho" w:hAnsi="Cambria" w:cs="Arial"/>
          <w:sz w:val="24"/>
          <w:szCs w:val="24"/>
          <w:lang w:val="en-US"/>
        </w:rPr>
        <w:t>Frequently Works With:</w:t>
      </w:r>
      <w:r w:rsidR="00853C4D">
        <w:rPr>
          <w:rFonts w:ascii="Cambria" w:eastAsia="MS Mincho" w:hAnsi="Cambria" w:cs="Arial"/>
          <w:sz w:val="24"/>
          <w:szCs w:val="24"/>
          <w:lang w:val="en-US"/>
        </w:rPr>
        <w:tab/>
      </w:r>
      <w:r w:rsidRPr="001E642A">
        <w:rPr>
          <w:rFonts w:ascii="Cambria" w:eastAsia="MS Mincho" w:hAnsi="Cambria" w:cs="Arial"/>
          <w:sz w:val="24"/>
          <w:szCs w:val="24"/>
          <w:lang w:val="en-US"/>
        </w:rPr>
        <w:t xml:space="preserve">Senior Leadership Team, Teaching Staff, Pupils </w:t>
      </w:r>
      <w:r w:rsidRPr="001E642A">
        <w:rPr>
          <w:rFonts w:ascii="Cambria" w:eastAsia="MS Mincho" w:hAnsi="Cambria" w:cs="Arial"/>
          <w:sz w:val="24"/>
          <w:szCs w:val="24"/>
          <w:lang w:val="en-US"/>
        </w:rPr>
        <w:tab/>
        <w:t>and Parents.</w:t>
      </w:r>
    </w:p>
    <w:p w:rsidR="001E642A" w:rsidRPr="001E642A" w:rsidRDefault="001E642A" w:rsidP="001E642A">
      <w:pPr>
        <w:spacing w:after="0" w:line="240" w:lineRule="auto"/>
        <w:ind w:left="3600" w:hanging="3600"/>
        <w:rPr>
          <w:rFonts w:ascii="Cambria" w:eastAsia="MS Mincho" w:hAnsi="Cambria" w:cs="Arial"/>
          <w:sz w:val="24"/>
          <w:szCs w:val="24"/>
          <w:lang w:val="en-US"/>
        </w:rPr>
      </w:pPr>
    </w:p>
    <w:p w:rsidR="001E642A" w:rsidRPr="001E642A" w:rsidRDefault="001E642A" w:rsidP="001E642A">
      <w:pPr>
        <w:spacing w:after="0" w:line="240" w:lineRule="auto"/>
        <w:ind w:left="3600" w:hanging="3600"/>
        <w:rPr>
          <w:rFonts w:ascii="Cambria" w:eastAsia="MS Mincho" w:hAnsi="Cambria" w:cs="Arial"/>
          <w:b/>
          <w:sz w:val="24"/>
          <w:szCs w:val="24"/>
          <w:u w:val="single"/>
          <w:lang w:val="en-US"/>
        </w:rPr>
      </w:pPr>
      <w:r w:rsidRPr="001E642A">
        <w:rPr>
          <w:rFonts w:ascii="Cambria" w:eastAsia="MS Mincho" w:hAnsi="Cambria" w:cs="Arial"/>
          <w:b/>
          <w:sz w:val="24"/>
          <w:szCs w:val="24"/>
          <w:u w:val="single"/>
          <w:lang w:val="en-US"/>
        </w:rPr>
        <w:t>Purpose of the Role</w:t>
      </w:r>
    </w:p>
    <w:p w:rsidR="001E642A" w:rsidRPr="001E642A" w:rsidRDefault="001E642A" w:rsidP="001E642A">
      <w:pPr>
        <w:spacing w:after="0" w:line="240" w:lineRule="auto"/>
        <w:ind w:left="3600" w:hanging="3600"/>
        <w:rPr>
          <w:rFonts w:ascii="Cambria" w:eastAsia="MS Mincho" w:hAnsi="Cambria" w:cs="Arial"/>
          <w:sz w:val="24"/>
          <w:szCs w:val="24"/>
          <w:lang w:val="en-US"/>
        </w:rPr>
      </w:pPr>
    </w:p>
    <w:p w:rsidR="001E642A" w:rsidRPr="001E642A" w:rsidRDefault="001E642A" w:rsidP="001E642A">
      <w:pPr>
        <w:spacing w:after="0" w:line="240" w:lineRule="auto"/>
        <w:rPr>
          <w:rFonts w:ascii="Cambria" w:eastAsia="MS Mincho" w:hAnsi="Cambria" w:cs="Arial"/>
          <w:sz w:val="24"/>
          <w:szCs w:val="24"/>
          <w:lang w:val="en-US"/>
        </w:rPr>
      </w:pPr>
      <w:r w:rsidRPr="001E642A">
        <w:rPr>
          <w:rFonts w:ascii="Cambria" w:eastAsia="MS Mincho" w:hAnsi="Cambria" w:cs="Arial"/>
          <w:sz w:val="24"/>
          <w:szCs w:val="24"/>
          <w:lang w:val="en-US"/>
        </w:rPr>
        <w:t>The Deputy Head Academic (DHA) will work supporting the Head in the effective day-to- day running of the school. The DHA will be a member of the Senior Leadership Team. He or she will be directly responsible to the Head. The DHA is responsible for the quality of teaching and learning and the standards of academic achievement at Repton Al Barsha.</w:t>
      </w:r>
    </w:p>
    <w:p w:rsidR="001E642A" w:rsidRPr="001E642A" w:rsidRDefault="001E642A" w:rsidP="001E642A">
      <w:pPr>
        <w:spacing w:after="0" w:line="240" w:lineRule="auto"/>
        <w:rPr>
          <w:rFonts w:ascii="Cambria" w:eastAsia="MS Mincho" w:hAnsi="Cambria" w:cs="Arial"/>
          <w:sz w:val="24"/>
          <w:szCs w:val="24"/>
          <w:lang w:val="en-US"/>
        </w:rPr>
      </w:pPr>
    </w:p>
    <w:p w:rsidR="001E642A" w:rsidRPr="001E642A" w:rsidRDefault="001E642A" w:rsidP="001E642A">
      <w:pPr>
        <w:spacing w:after="0" w:line="240" w:lineRule="auto"/>
        <w:rPr>
          <w:rFonts w:ascii="Cambria" w:eastAsia="MS Mincho" w:hAnsi="Cambria" w:cs="Arial"/>
          <w:sz w:val="24"/>
          <w:szCs w:val="24"/>
          <w:lang w:val="en-US"/>
        </w:rPr>
      </w:pPr>
      <w:r w:rsidRPr="001E642A">
        <w:rPr>
          <w:rFonts w:ascii="Cambria" w:eastAsia="MS Mincho" w:hAnsi="Cambria" w:cs="Arial"/>
          <w:sz w:val="24"/>
          <w:szCs w:val="24"/>
          <w:lang w:val="en-US"/>
        </w:rPr>
        <w:t>The DHA should be understood to be acting on behalf of the Head at all times. They will adopt specific responsibilities for the planning, implementing and development, and evaluation of policy within the school; they should keep the Head briefed on these developments. Substantial policy initiatives will be put into practice only after consultation with and formal approval from the Head.</w:t>
      </w:r>
    </w:p>
    <w:p w:rsidR="001E642A" w:rsidRPr="001E642A" w:rsidRDefault="001E642A" w:rsidP="001E642A">
      <w:pPr>
        <w:spacing w:after="0" w:line="240" w:lineRule="auto"/>
        <w:rPr>
          <w:rFonts w:ascii="Cambria" w:eastAsia="MS Mincho" w:hAnsi="Cambria" w:cs="Arial"/>
          <w:sz w:val="24"/>
          <w:szCs w:val="24"/>
          <w:lang w:val="en-US"/>
        </w:rPr>
      </w:pPr>
    </w:p>
    <w:p w:rsidR="001E642A" w:rsidRPr="001E642A" w:rsidRDefault="001E642A" w:rsidP="001E642A">
      <w:pPr>
        <w:spacing w:after="0" w:line="240" w:lineRule="auto"/>
        <w:rPr>
          <w:rFonts w:ascii="Cambria" w:eastAsia="MS Mincho" w:hAnsi="Cambria" w:cs="Arial"/>
          <w:sz w:val="24"/>
          <w:szCs w:val="24"/>
          <w:lang w:val="en-US"/>
        </w:rPr>
      </w:pPr>
      <w:r w:rsidRPr="001E642A">
        <w:rPr>
          <w:rFonts w:ascii="Cambria" w:eastAsia="MS Mincho" w:hAnsi="Cambria" w:cs="Arial"/>
          <w:sz w:val="24"/>
          <w:szCs w:val="24"/>
          <w:lang w:val="en-US"/>
        </w:rPr>
        <w:t>Each member of staff should understand that, beyond Heads of Department and the Assistant Heads, advice or guidance on a matter of school practice should be sought from the DHA. Each member of the teaching staff must also understand that a failure to respond to reasonable professional expectations expressed by the DHA is tantamount to a failure to respond to the same expectations expressed by the Head. In this way each member of staff, is accountable to the Deputy in the carrying out of his or her professional duties; just as every member of staff, including the Deputy Head, is, in turn accountable to the Head.</w:t>
      </w:r>
    </w:p>
    <w:p w:rsidR="001E642A" w:rsidRPr="001E642A" w:rsidRDefault="001E642A" w:rsidP="001E642A">
      <w:pPr>
        <w:spacing w:after="0" w:line="240" w:lineRule="auto"/>
        <w:rPr>
          <w:rFonts w:ascii="Cambria" w:eastAsia="MS Mincho" w:hAnsi="Cambria" w:cs="Arial"/>
          <w:sz w:val="24"/>
          <w:szCs w:val="24"/>
          <w:lang w:val="en-US"/>
        </w:rPr>
      </w:pPr>
    </w:p>
    <w:p w:rsidR="00E91CBD" w:rsidRDefault="00E91CBD" w:rsidP="001E642A">
      <w:pPr>
        <w:spacing w:after="0" w:line="240" w:lineRule="auto"/>
        <w:rPr>
          <w:rFonts w:ascii="Cambria" w:eastAsia="MS Mincho" w:hAnsi="Cambria" w:cs="Arial"/>
          <w:sz w:val="24"/>
          <w:szCs w:val="24"/>
          <w:lang w:val="en-US"/>
        </w:rPr>
      </w:pPr>
    </w:p>
    <w:p w:rsidR="00E91CBD" w:rsidRDefault="00E91CBD" w:rsidP="001E642A">
      <w:pPr>
        <w:spacing w:after="0" w:line="240" w:lineRule="auto"/>
        <w:rPr>
          <w:rFonts w:ascii="Cambria" w:eastAsia="MS Mincho" w:hAnsi="Cambria" w:cs="Arial"/>
          <w:sz w:val="24"/>
          <w:szCs w:val="24"/>
          <w:lang w:val="en-US"/>
        </w:rPr>
      </w:pPr>
    </w:p>
    <w:p w:rsidR="00E91CBD" w:rsidRDefault="00E91CBD" w:rsidP="001E642A">
      <w:pPr>
        <w:spacing w:after="0" w:line="240" w:lineRule="auto"/>
        <w:rPr>
          <w:rFonts w:ascii="Cambria" w:eastAsia="MS Mincho" w:hAnsi="Cambria" w:cs="Arial"/>
          <w:sz w:val="24"/>
          <w:szCs w:val="24"/>
          <w:lang w:val="en-US"/>
        </w:rPr>
      </w:pPr>
    </w:p>
    <w:p w:rsidR="00E91CBD" w:rsidRDefault="00E91CBD" w:rsidP="001E642A">
      <w:pPr>
        <w:spacing w:after="0" w:line="240" w:lineRule="auto"/>
        <w:rPr>
          <w:rFonts w:ascii="Cambria" w:eastAsia="MS Mincho" w:hAnsi="Cambria" w:cs="Arial"/>
          <w:sz w:val="24"/>
          <w:szCs w:val="24"/>
          <w:lang w:val="en-US"/>
        </w:rPr>
      </w:pPr>
    </w:p>
    <w:p w:rsidR="00E91CBD" w:rsidRDefault="00E91CBD" w:rsidP="001E642A">
      <w:pPr>
        <w:spacing w:after="0" w:line="240" w:lineRule="auto"/>
        <w:rPr>
          <w:rFonts w:ascii="Cambria" w:eastAsia="MS Mincho" w:hAnsi="Cambria" w:cs="Arial"/>
          <w:sz w:val="24"/>
          <w:szCs w:val="24"/>
          <w:lang w:val="en-US"/>
        </w:rPr>
      </w:pPr>
    </w:p>
    <w:p w:rsidR="00E91CBD" w:rsidRDefault="00E91CBD" w:rsidP="001E642A">
      <w:pPr>
        <w:spacing w:after="0" w:line="240" w:lineRule="auto"/>
        <w:rPr>
          <w:rFonts w:ascii="Cambria" w:eastAsia="MS Mincho" w:hAnsi="Cambria" w:cs="Arial"/>
          <w:sz w:val="24"/>
          <w:szCs w:val="24"/>
          <w:lang w:val="en-US"/>
        </w:rPr>
      </w:pPr>
    </w:p>
    <w:p w:rsidR="00E91CBD" w:rsidRDefault="00E91CBD" w:rsidP="001E642A">
      <w:pPr>
        <w:spacing w:after="0" w:line="240" w:lineRule="auto"/>
        <w:rPr>
          <w:rFonts w:ascii="Cambria" w:eastAsia="MS Mincho" w:hAnsi="Cambria" w:cs="Arial"/>
          <w:sz w:val="24"/>
          <w:szCs w:val="24"/>
          <w:lang w:val="en-US"/>
        </w:rPr>
      </w:pPr>
    </w:p>
    <w:p w:rsidR="00E91CBD" w:rsidRDefault="00E91CBD" w:rsidP="001E642A">
      <w:pPr>
        <w:spacing w:after="0" w:line="240" w:lineRule="auto"/>
        <w:rPr>
          <w:rFonts w:ascii="Cambria" w:eastAsia="MS Mincho" w:hAnsi="Cambria" w:cs="Arial"/>
          <w:sz w:val="24"/>
          <w:szCs w:val="24"/>
          <w:lang w:val="en-US"/>
        </w:rPr>
      </w:pPr>
    </w:p>
    <w:p w:rsidR="00E91CBD" w:rsidRDefault="00E91CBD" w:rsidP="001E642A">
      <w:pPr>
        <w:spacing w:after="0" w:line="240" w:lineRule="auto"/>
        <w:rPr>
          <w:rFonts w:ascii="Cambria" w:eastAsia="MS Mincho" w:hAnsi="Cambria" w:cs="Arial"/>
          <w:sz w:val="24"/>
          <w:szCs w:val="24"/>
          <w:lang w:val="en-US"/>
        </w:rPr>
      </w:pPr>
    </w:p>
    <w:p w:rsidR="00E91CBD" w:rsidRDefault="00E91CBD" w:rsidP="001E642A">
      <w:pPr>
        <w:spacing w:after="0" w:line="240" w:lineRule="auto"/>
        <w:rPr>
          <w:rFonts w:ascii="Cambria" w:eastAsia="MS Mincho" w:hAnsi="Cambria" w:cs="Arial"/>
          <w:sz w:val="24"/>
          <w:szCs w:val="24"/>
          <w:lang w:val="en-US"/>
        </w:rPr>
      </w:pPr>
    </w:p>
    <w:p w:rsidR="00E91CBD" w:rsidRDefault="00E91CBD" w:rsidP="001E642A">
      <w:pPr>
        <w:spacing w:after="0" w:line="240" w:lineRule="auto"/>
        <w:rPr>
          <w:rFonts w:ascii="Cambria" w:eastAsia="MS Mincho" w:hAnsi="Cambria" w:cs="Arial"/>
          <w:sz w:val="24"/>
          <w:szCs w:val="24"/>
          <w:lang w:val="en-US"/>
        </w:rPr>
      </w:pPr>
    </w:p>
    <w:p w:rsidR="00E91CBD" w:rsidRDefault="00E91CBD" w:rsidP="001E642A">
      <w:pPr>
        <w:spacing w:after="0" w:line="240" w:lineRule="auto"/>
        <w:rPr>
          <w:rFonts w:ascii="Cambria" w:eastAsia="MS Mincho" w:hAnsi="Cambria" w:cs="Arial"/>
          <w:sz w:val="24"/>
          <w:szCs w:val="24"/>
          <w:lang w:val="en-US"/>
        </w:rPr>
      </w:pPr>
    </w:p>
    <w:p w:rsidR="00E91CBD" w:rsidRDefault="00E91CBD" w:rsidP="001E642A">
      <w:pPr>
        <w:spacing w:after="0" w:line="240" w:lineRule="auto"/>
        <w:rPr>
          <w:rFonts w:ascii="Cambria" w:eastAsia="MS Mincho" w:hAnsi="Cambria" w:cs="Arial"/>
          <w:sz w:val="24"/>
          <w:szCs w:val="24"/>
          <w:lang w:val="en-US"/>
        </w:rPr>
      </w:pPr>
    </w:p>
    <w:p w:rsidR="001E642A" w:rsidRPr="001E642A" w:rsidRDefault="001E642A" w:rsidP="001E642A">
      <w:pPr>
        <w:spacing w:after="0" w:line="240" w:lineRule="auto"/>
        <w:rPr>
          <w:rFonts w:ascii="Cambria" w:eastAsia="MS Mincho" w:hAnsi="Cambria" w:cs="Arial"/>
          <w:sz w:val="24"/>
          <w:szCs w:val="24"/>
          <w:lang w:val="en-US"/>
        </w:rPr>
      </w:pPr>
      <w:r w:rsidRPr="001E642A">
        <w:rPr>
          <w:rFonts w:ascii="Cambria" w:eastAsia="MS Mincho" w:hAnsi="Cambria" w:cs="Arial"/>
          <w:sz w:val="24"/>
          <w:szCs w:val="24"/>
          <w:lang w:val="en-US"/>
        </w:rPr>
        <w:t>The Head is assisted by the Deputy Head, who has a personnel management role in supporting and drawing together the staff into a strong and effective team in a spirit that reflects the values of the school. This includes:</w:t>
      </w:r>
    </w:p>
    <w:p w:rsidR="001E642A" w:rsidRPr="001E642A" w:rsidRDefault="001E642A" w:rsidP="001E642A">
      <w:pPr>
        <w:numPr>
          <w:ilvl w:val="0"/>
          <w:numId w:val="1"/>
        </w:numPr>
        <w:spacing w:after="0" w:line="240" w:lineRule="auto"/>
        <w:contextualSpacing/>
        <w:rPr>
          <w:rFonts w:ascii="Cambria" w:eastAsia="MS Mincho" w:hAnsi="Cambria" w:cs="Arial"/>
          <w:sz w:val="24"/>
          <w:szCs w:val="24"/>
          <w:lang w:val="en-US"/>
        </w:rPr>
      </w:pPr>
      <w:r w:rsidRPr="001E642A">
        <w:rPr>
          <w:rFonts w:ascii="Cambria" w:eastAsia="MS Mincho" w:hAnsi="Cambria" w:cs="Arial"/>
          <w:sz w:val="24"/>
          <w:szCs w:val="24"/>
          <w:lang w:val="en-US"/>
        </w:rPr>
        <w:t>Setting high standards of professional performance and recognition of excellent practice, while being prepared to draw attention to areas needing improvement</w:t>
      </w:r>
    </w:p>
    <w:p w:rsidR="001E642A" w:rsidRPr="001E642A" w:rsidRDefault="001E642A" w:rsidP="001E642A">
      <w:pPr>
        <w:numPr>
          <w:ilvl w:val="0"/>
          <w:numId w:val="1"/>
        </w:numPr>
        <w:spacing w:after="0" w:line="240" w:lineRule="auto"/>
        <w:contextualSpacing/>
        <w:rPr>
          <w:rFonts w:ascii="Cambria" w:eastAsia="MS Mincho" w:hAnsi="Cambria" w:cs="Arial"/>
          <w:sz w:val="24"/>
          <w:szCs w:val="24"/>
          <w:lang w:val="en-US"/>
        </w:rPr>
      </w:pPr>
      <w:r w:rsidRPr="001E642A">
        <w:rPr>
          <w:rFonts w:ascii="Cambria" w:eastAsia="MS Mincho" w:hAnsi="Cambria" w:cs="Arial"/>
          <w:sz w:val="24"/>
          <w:szCs w:val="24"/>
          <w:lang w:val="en-US"/>
        </w:rPr>
        <w:t>Being a good listener, receiving suggestions, complaints, anxieties and concerns and finding solutions to conflicts of interest: being an effective channel of communication between the staff and Head.</w:t>
      </w:r>
    </w:p>
    <w:p w:rsidR="001E642A" w:rsidRPr="001E642A" w:rsidRDefault="001E642A" w:rsidP="001E642A">
      <w:pPr>
        <w:numPr>
          <w:ilvl w:val="0"/>
          <w:numId w:val="1"/>
        </w:numPr>
        <w:spacing w:after="0" w:line="240" w:lineRule="auto"/>
        <w:contextualSpacing/>
        <w:rPr>
          <w:rFonts w:ascii="Cambria" w:eastAsia="MS Mincho" w:hAnsi="Cambria" w:cs="Arial"/>
          <w:sz w:val="24"/>
          <w:szCs w:val="24"/>
          <w:lang w:val="en-US"/>
        </w:rPr>
      </w:pPr>
      <w:r w:rsidRPr="001E642A">
        <w:rPr>
          <w:rFonts w:ascii="Cambria" w:eastAsia="MS Mincho" w:hAnsi="Cambria" w:cs="Arial"/>
          <w:sz w:val="24"/>
          <w:szCs w:val="24"/>
          <w:lang w:val="en-US"/>
        </w:rPr>
        <w:t>Fulfilling the role of advisor to colleagues over matters of academic and career development.</w:t>
      </w:r>
    </w:p>
    <w:p w:rsidR="001E642A" w:rsidRPr="001E642A" w:rsidRDefault="001E642A" w:rsidP="001E642A">
      <w:pPr>
        <w:spacing w:after="0" w:line="240" w:lineRule="auto"/>
        <w:rPr>
          <w:rFonts w:ascii="Cambria" w:eastAsia="MS Mincho" w:hAnsi="Cambria" w:cs="Arial"/>
          <w:sz w:val="24"/>
          <w:szCs w:val="24"/>
          <w:lang w:val="en-US"/>
        </w:rPr>
      </w:pPr>
    </w:p>
    <w:p w:rsidR="001E642A" w:rsidRPr="001E642A" w:rsidRDefault="001E642A" w:rsidP="001E642A">
      <w:pPr>
        <w:spacing w:after="0" w:line="240" w:lineRule="auto"/>
        <w:rPr>
          <w:rFonts w:ascii="Cambria" w:eastAsia="MS Mincho" w:hAnsi="Cambria" w:cs="Arial"/>
          <w:b/>
          <w:sz w:val="24"/>
          <w:szCs w:val="24"/>
          <w:u w:val="single"/>
          <w:lang w:val="en-US"/>
        </w:rPr>
      </w:pPr>
      <w:r w:rsidRPr="001E642A">
        <w:rPr>
          <w:rFonts w:ascii="Cambria" w:eastAsia="MS Mincho" w:hAnsi="Cambria" w:cs="Arial"/>
          <w:b/>
          <w:sz w:val="24"/>
          <w:szCs w:val="24"/>
          <w:u w:val="single"/>
          <w:lang w:val="en-US"/>
        </w:rPr>
        <w:t>Key Responsibilities:</w:t>
      </w:r>
    </w:p>
    <w:p w:rsidR="001E642A" w:rsidRPr="001E642A" w:rsidRDefault="001E642A" w:rsidP="001E642A">
      <w:pPr>
        <w:spacing w:after="0" w:line="240" w:lineRule="auto"/>
        <w:rPr>
          <w:rFonts w:ascii="Cambria" w:eastAsia="MS Mincho" w:hAnsi="Cambria" w:cs="Arial"/>
          <w:b/>
          <w:sz w:val="24"/>
          <w:szCs w:val="24"/>
          <w:u w:val="single"/>
          <w:lang w:val="en-US"/>
        </w:rPr>
      </w:pPr>
    </w:p>
    <w:p w:rsidR="001E642A" w:rsidRPr="001E642A" w:rsidRDefault="001E642A" w:rsidP="001E642A">
      <w:pPr>
        <w:spacing w:after="0" w:line="240" w:lineRule="auto"/>
        <w:rPr>
          <w:rFonts w:ascii="Cambria" w:eastAsia="MS Mincho" w:hAnsi="Cambria" w:cs="Arial"/>
          <w:b/>
          <w:sz w:val="24"/>
          <w:szCs w:val="24"/>
          <w:u w:val="single"/>
          <w:lang w:val="en-US"/>
        </w:rPr>
      </w:pPr>
      <w:r w:rsidRPr="001E642A">
        <w:rPr>
          <w:rFonts w:ascii="Cambria" w:eastAsia="MS Mincho" w:hAnsi="Cambria" w:cs="Arial"/>
          <w:b/>
          <w:sz w:val="24"/>
          <w:szCs w:val="24"/>
          <w:u w:val="single"/>
          <w:lang w:val="en-US"/>
        </w:rPr>
        <w:t>Teaching, Learning and Achievement</w:t>
      </w:r>
    </w:p>
    <w:p w:rsidR="001E642A" w:rsidRPr="001E642A" w:rsidRDefault="001E642A" w:rsidP="001E642A">
      <w:pPr>
        <w:spacing w:after="0" w:line="240" w:lineRule="auto"/>
        <w:rPr>
          <w:rFonts w:ascii="Cambria" w:eastAsia="MS Mincho" w:hAnsi="Cambria" w:cs="Arial"/>
          <w:sz w:val="24"/>
          <w:szCs w:val="24"/>
          <w:lang w:val="en-US"/>
        </w:rPr>
      </w:pPr>
    </w:p>
    <w:p w:rsidR="001E642A" w:rsidRPr="001E642A" w:rsidRDefault="001E642A" w:rsidP="001E642A">
      <w:pPr>
        <w:numPr>
          <w:ilvl w:val="0"/>
          <w:numId w:val="2"/>
        </w:numPr>
        <w:spacing w:after="0" w:line="240" w:lineRule="auto"/>
        <w:contextualSpacing/>
        <w:rPr>
          <w:rFonts w:ascii="Cambria" w:eastAsia="MS Mincho" w:hAnsi="Cambria" w:cs="Arial"/>
          <w:sz w:val="24"/>
          <w:szCs w:val="24"/>
          <w:lang w:val="en-US"/>
        </w:rPr>
      </w:pPr>
      <w:r w:rsidRPr="001E642A">
        <w:rPr>
          <w:rFonts w:ascii="Cambria" w:eastAsia="MS Mincho" w:hAnsi="Cambria" w:cs="Arial"/>
          <w:sz w:val="24"/>
          <w:szCs w:val="24"/>
          <w:lang w:val="en-US"/>
        </w:rPr>
        <w:t>Be responsible for all heads of academic departments and oversee their work in maintaining high standards of teaching, learning and achievement</w:t>
      </w:r>
    </w:p>
    <w:p w:rsidR="001E642A" w:rsidRPr="001E642A" w:rsidRDefault="001E642A" w:rsidP="001E642A">
      <w:pPr>
        <w:numPr>
          <w:ilvl w:val="0"/>
          <w:numId w:val="2"/>
        </w:numPr>
        <w:spacing w:after="0" w:line="240" w:lineRule="auto"/>
        <w:contextualSpacing/>
        <w:rPr>
          <w:rFonts w:ascii="Cambria" w:eastAsia="MS Mincho" w:hAnsi="Cambria" w:cs="Arial"/>
          <w:sz w:val="24"/>
          <w:szCs w:val="24"/>
          <w:lang w:val="en-US"/>
        </w:rPr>
      </w:pPr>
      <w:r w:rsidRPr="001E642A">
        <w:rPr>
          <w:rFonts w:ascii="Cambria" w:eastAsia="MS Mincho" w:hAnsi="Cambria" w:cs="Arial"/>
          <w:sz w:val="24"/>
          <w:szCs w:val="24"/>
          <w:lang w:val="en-US"/>
        </w:rPr>
        <w:t>Be responsible for those members of staff who manage the programme of academic enrichment within the school</w:t>
      </w:r>
    </w:p>
    <w:p w:rsidR="001E642A" w:rsidRPr="001E642A" w:rsidRDefault="001E642A" w:rsidP="001E642A">
      <w:pPr>
        <w:numPr>
          <w:ilvl w:val="0"/>
          <w:numId w:val="2"/>
        </w:numPr>
        <w:spacing w:after="0" w:line="240" w:lineRule="auto"/>
        <w:contextualSpacing/>
        <w:rPr>
          <w:rFonts w:ascii="Cambria" w:eastAsia="MS Mincho" w:hAnsi="Cambria" w:cs="Arial"/>
          <w:sz w:val="24"/>
          <w:szCs w:val="24"/>
          <w:lang w:val="en-US"/>
        </w:rPr>
      </w:pPr>
      <w:r w:rsidRPr="001E642A">
        <w:rPr>
          <w:rFonts w:ascii="Cambria" w:eastAsia="MS Mincho" w:hAnsi="Cambria" w:cs="Arial"/>
          <w:sz w:val="24"/>
          <w:szCs w:val="24"/>
          <w:lang w:val="en-US"/>
        </w:rPr>
        <w:t xml:space="preserve">Oversee target setting </w:t>
      </w:r>
    </w:p>
    <w:p w:rsidR="001E642A" w:rsidRPr="001E642A" w:rsidRDefault="001E642A" w:rsidP="001E642A">
      <w:pPr>
        <w:numPr>
          <w:ilvl w:val="0"/>
          <w:numId w:val="2"/>
        </w:numPr>
        <w:spacing w:after="0" w:line="240" w:lineRule="auto"/>
        <w:contextualSpacing/>
        <w:rPr>
          <w:rFonts w:ascii="Cambria" w:eastAsia="MS Mincho" w:hAnsi="Cambria" w:cs="Arial"/>
          <w:sz w:val="24"/>
          <w:szCs w:val="24"/>
          <w:lang w:val="en-US"/>
        </w:rPr>
      </w:pPr>
      <w:r w:rsidRPr="001E642A">
        <w:rPr>
          <w:rFonts w:ascii="Cambria" w:eastAsia="MS Mincho" w:hAnsi="Cambria" w:cs="Arial"/>
          <w:sz w:val="24"/>
          <w:szCs w:val="24"/>
          <w:lang w:val="en-US"/>
        </w:rPr>
        <w:t>Manage school internal examinations with support from Assistant Head</w:t>
      </w:r>
    </w:p>
    <w:p w:rsidR="001E642A" w:rsidRPr="001E642A" w:rsidRDefault="001E642A" w:rsidP="001E642A">
      <w:pPr>
        <w:numPr>
          <w:ilvl w:val="0"/>
          <w:numId w:val="2"/>
        </w:numPr>
        <w:spacing w:after="0" w:line="240" w:lineRule="auto"/>
        <w:contextualSpacing/>
        <w:rPr>
          <w:rFonts w:ascii="Cambria" w:eastAsia="MS Mincho" w:hAnsi="Cambria" w:cs="Arial"/>
          <w:sz w:val="24"/>
          <w:szCs w:val="24"/>
          <w:lang w:val="en-US"/>
        </w:rPr>
      </w:pPr>
      <w:r w:rsidRPr="001E642A">
        <w:rPr>
          <w:rFonts w:ascii="Cambria" w:eastAsia="MS Mincho" w:hAnsi="Cambria" w:cs="Arial"/>
          <w:sz w:val="24"/>
          <w:szCs w:val="24"/>
          <w:lang w:val="en-US"/>
        </w:rPr>
        <w:t>Liaise with admissions Registrar on suitability of applicants for School places where appropriate, and scholarship testing, and advise the Head on internal and external academic awards</w:t>
      </w:r>
    </w:p>
    <w:p w:rsidR="001E642A" w:rsidRPr="001E642A" w:rsidRDefault="001E642A" w:rsidP="001E642A">
      <w:pPr>
        <w:numPr>
          <w:ilvl w:val="0"/>
          <w:numId w:val="2"/>
        </w:numPr>
        <w:spacing w:after="0" w:line="240" w:lineRule="auto"/>
        <w:contextualSpacing/>
        <w:rPr>
          <w:rFonts w:ascii="Cambria" w:eastAsia="MS Mincho" w:hAnsi="Cambria" w:cs="Arial"/>
          <w:sz w:val="24"/>
          <w:szCs w:val="24"/>
          <w:lang w:val="en-US"/>
        </w:rPr>
      </w:pPr>
      <w:r w:rsidRPr="001E642A">
        <w:rPr>
          <w:rFonts w:ascii="Cambria" w:eastAsia="MS Mincho" w:hAnsi="Cambria" w:cs="Arial"/>
          <w:sz w:val="24"/>
          <w:szCs w:val="24"/>
          <w:lang w:val="en-US"/>
        </w:rPr>
        <w:t>Commission annual reports from academic departments and compile an annual report on academic achievements to go to the Education Committee of the School Governors</w:t>
      </w:r>
    </w:p>
    <w:p w:rsidR="001E642A" w:rsidRPr="001E642A" w:rsidRDefault="001E642A" w:rsidP="001E642A">
      <w:pPr>
        <w:numPr>
          <w:ilvl w:val="0"/>
          <w:numId w:val="2"/>
        </w:numPr>
        <w:spacing w:after="0" w:line="240" w:lineRule="auto"/>
        <w:contextualSpacing/>
        <w:rPr>
          <w:rFonts w:ascii="Cambria" w:eastAsia="MS Mincho" w:hAnsi="Cambria" w:cs="Arial"/>
          <w:sz w:val="24"/>
          <w:szCs w:val="24"/>
          <w:lang w:val="en-US"/>
        </w:rPr>
      </w:pPr>
      <w:r w:rsidRPr="001E642A">
        <w:rPr>
          <w:rFonts w:ascii="Cambria" w:eastAsia="MS Mincho" w:hAnsi="Cambria" w:cs="Arial"/>
          <w:sz w:val="24"/>
          <w:szCs w:val="24"/>
          <w:lang w:val="en-US"/>
        </w:rPr>
        <w:t>To advise parents on choices for future schools</w:t>
      </w:r>
    </w:p>
    <w:p w:rsidR="001E642A" w:rsidRPr="001E642A" w:rsidRDefault="001E642A" w:rsidP="001E642A">
      <w:pPr>
        <w:numPr>
          <w:ilvl w:val="0"/>
          <w:numId w:val="2"/>
        </w:numPr>
        <w:spacing w:after="0" w:line="240" w:lineRule="auto"/>
        <w:contextualSpacing/>
        <w:rPr>
          <w:rFonts w:ascii="Cambria" w:eastAsia="MS Mincho" w:hAnsi="Cambria" w:cs="Arial"/>
          <w:sz w:val="24"/>
          <w:szCs w:val="24"/>
          <w:lang w:val="en-US"/>
        </w:rPr>
      </w:pPr>
      <w:r w:rsidRPr="001E642A">
        <w:rPr>
          <w:rFonts w:ascii="Cambria" w:eastAsia="MS Mincho" w:hAnsi="Cambria" w:cs="Arial"/>
          <w:sz w:val="24"/>
          <w:szCs w:val="24"/>
          <w:lang w:val="en-US"/>
        </w:rPr>
        <w:t>To facilitate the entry process to future schools via assessments, interviews and references</w:t>
      </w:r>
    </w:p>
    <w:p w:rsidR="001E642A" w:rsidRPr="001E642A" w:rsidRDefault="001E642A" w:rsidP="001E642A">
      <w:pPr>
        <w:numPr>
          <w:ilvl w:val="0"/>
          <w:numId w:val="2"/>
        </w:numPr>
        <w:spacing w:after="0" w:line="240" w:lineRule="auto"/>
        <w:contextualSpacing/>
        <w:rPr>
          <w:rFonts w:ascii="Cambria" w:eastAsia="MS Mincho" w:hAnsi="Cambria" w:cs="Arial"/>
          <w:sz w:val="24"/>
          <w:szCs w:val="24"/>
          <w:lang w:val="en-US"/>
        </w:rPr>
      </w:pPr>
      <w:r w:rsidRPr="001E642A">
        <w:rPr>
          <w:rFonts w:ascii="Cambria" w:eastAsia="MS Mincho" w:hAnsi="Cambria" w:cs="Arial"/>
          <w:sz w:val="24"/>
          <w:szCs w:val="24"/>
          <w:lang w:val="en-US"/>
        </w:rPr>
        <w:t>To liaise with future schools and keep up to date on entry requirements.</w:t>
      </w:r>
    </w:p>
    <w:p w:rsidR="001E642A" w:rsidRPr="001E642A" w:rsidRDefault="001E642A" w:rsidP="001E642A">
      <w:pPr>
        <w:spacing w:after="0" w:line="240" w:lineRule="auto"/>
        <w:rPr>
          <w:rFonts w:ascii="Cambria" w:eastAsia="MS Mincho" w:hAnsi="Cambria" w:cs="Arial"/>
          <w:sz w:val="24"/>
          <w:szCs w:val="24"/>
          <w:lang w:val="en-US"/>
        </w:rPr>
      </w:pPr>
    </w:p>
    <w:p w:rsidR="001E642A" w:rsidRPr="001E642A" w:rsidRDefault="001E642A" w:rsidP="001E642A">
      <w:pPr>
        <w:spacing w:after="0" w:line="240" w:lineRule="auto"/>
        <w:rPr>
          <w:rFonts w:ascii="Cambria" w:eastAsia="MS Mincho" w:hAnsi="Cambria" w:cs="Arial"/>
          <w:b/>
          <w:sz w:val="24"/>
          <w:szCs w:val="24"/>
          <w:u w:val="single"/>
          <w:lang w:val="en-US"/>
        </w:rPr>
      </w:pPr>
      <w:r w:rsidRPr="001E642A">
        <w:rPr>
          <w:rFonts w:ascii="Cambria" w:eastAsia="MS Mincho" w:hAnsi="Cambria" w:cs="Arial"/>
          <w:b/>
          <w:sz w:val="24"/>
          <w:szCs w:val="24"/>
          <w:u w:val="single"/>
          <w:lang w:val="en-US"/>
        </w:rPr>
        <w:t>Administration</w:t>
      </w:r>
    </w:p>
    <w:p w:rsidR="001E642A" w:rsidRPr="001E642A" w:rsidRDefault="001E642A" w:rsidP="001E642A">
      <w:pPr>
        <w:spacing w:after="0" w:line="240" w:lineRule="auto"/>
        <w:rPr>
          <w:rFonts w:ascii="Cambria" w:eastAsia="MS Mincho" w:hAnsi="Cambria" w:cs="Arial"/>
          <w:b/>
          <w:sz w:val="24"/>
          <w:szCs w:val="24"/>
          <w:u w:val="single"/>
          <w:lang w:val="en-US"/>
        </w:rPr>
      </w:pPr>
    </w:p>
    <w:p w:rsidR="001E642A" w:rsidRPr="001E642A" w:rsidRDefault="001E642A" w:rsidP="001E642A">
      <w:pPr>
        <w:numPr>
          <w:ilvl w:val="0"/>
          <w:numId w:val="3"/>
        </w:numPr>
        <w:spacing w:after="0" w:line="240" w:lineRule="auto"/>
        <w:contextualSpacing/>
        <w:rPr>
          <w:rFonts w:ascii="Cambria" w:eastAsia="MS Mincho" w:hAnsi="Cambria" w:cs="Arial"/>
          <w:b/>
          <w:sz w:val="24"/>
          <w:szCs w:val="24"/>
          <w:u w:val="single"/>
          <w:lang w:val="en-US"/>
        </w:rPr>
      </w:pPr>
      <w:r w:rsidRPr="001E642A">
        <w:rPr>
          <w:rFonts w:ascii="Cambria" w:eastAsia="MS Mincho" w:hAnsi="Cambria" w:cs="Arial"/>
          <w:sz w:val="24"/>
          <w:szCs w:val="24"/>
          <w:lang w:val="en-US"/>
        </w:rPr>
        <w:t>Direct and oversee the academic timetable each year</w:t>
      </w:r>
    </w:p>
    <w:p w:rsidR="001E642A" w:rsidRPr="001E642A" w:rsidRDefault="001E642A" w:rsidP="001E642A">
      <w:pPr>
        <w:numPr>
          <w:ilvl w:val="0"/>
          <w:numId w:val="3"/>
        </w:numPr>
        <w:spacing w:after="0" w:line="240" w:lineRule="auto"/>
        <w:contextualSpacing/>
        <w:rPr>
          <w:rFonts w:ascii="Cambria" w:eastAsia="MS Mincho" w:hAnsi="Cambria" w:cs="Arial"/>
          <w:b/>
          <w:sz w:val="24"/>
          <w:szCs w:val="24"/>
          <w:u w:val="single"/>
          <w:lang w:val="en-US"/>
        </w:rPr>
      </w:pPr>
      <w:r w:rsidRPr="001E642A">
        <w:rPr>
          <w:rFonts w:ascii="Cambria" w:eastAsia="MS Mincho" w:hAnsi="Cambria" w:cs="Arial"/>
          <w:sz w:val="24"/>
          <w:szCs w:val="24"/>
          <w:lang w:val="en-US"/>
        </w:rPr>
        <w:t>Manage subject choices and the allocation of pupils to classes in all year groups</w:t>
      </w:r>
    </w:p>
    <w:p w:rsidR="001E642A" w:rsidRPr="001E642A" w:rsidRDefault="001E642A" w:rsidP="001E642A">
      <w:pPr>
        <w:numPr>
          <w:ilvl w:val="0"/>
          <w:numId w:val="3"/>
        </w:numPr>
        <w:spacing w:after="0" w:line="240" w:lineRule="auto"/>
        <w:contextualSpacing/>
        <w:rPr>
          <w:rFonts w:ascii="Cambria" w:eastAsia="MS Mincho" w:hAnsi="Cambria" w:cs="Arial"/>
          <w:b/>
          <w:sz w:val="24"/>
          <w:szCs w:val="24"/>
          <w:u w:val="single"/>
          <w:lang w:val="en-US"/>
        </w:rPr>
      </w:pPr>
      <w:r w:rsidRPr="001E642A">
        <w:rPr>
          <w:rFonts w:ascii="Cambria" w:eastAsia="MS Mincho" w:hAnsi="Cambria" w:cs="Arial"/>
          <w:sz w:val="24"/>
          <w:szCs w:val="24"/>
          <w:lang w:val="en-US"/>
        </w:rPr>
        <w:t>Manage and, in the absence of the Head chair, heads of department meetings and attend other meetings and conferences, both in and out of School, as appropriate</w:t>
      </w:r>
    </w:p>
    <w:p w:rsidR="001E642A" w:rsidRPr="00E91CBD" w:rsidRDefault="001E642A" w:rsidP="001E642A">
      <w:pPr>
        <w:numPr>
          <w:ilvl w:val="0"/>
          <w:numId w:val="3"/>
        </w:numPr>
        <w:spacing w:after="0" w:line="240" w:lineRule="auto"/>
        <w:contextualSpacing/>
        <w:rPr>
          <w:rFonts w:ascii="Cambria" w:eastAsia="MS Mincho" w:hAnsi="Cambria" w:cs="Arial"/>
          <w:b/>
          <w:sz w:val="24"/>
          <w:szCs w:val="24"/>
          <w:u w:val="single"/>
          <w:lang w:val="en-US"/>
        </w:rPr>
      </w:pPr>
      <w:r w:rsidRPr="001E642A">
        <w:rPr>
          <w:rFonts w:ascii="Cambria" w:eastAsia="MS Mincho" w:hAnsi="Cambria" w:cs="Arial"/>
          <w:sz w:val="24"/>
          <w:szCs w:val="24"/>
          <w:lang w:val="en-US"/>
        </w:rPr>
        <w:t xml:space="preserve">Chair </w:t>
      </w:r>
      <w:proofErr w:type="spellStart"/>
      <w:r w:rsidRPr="001E642A">
        <w:rPr>
          <w:rFonts w:ascii="Cambria" w:eastAsia="MS Mincho" w:hAnsi="Cambria" w:cs="Arial"/>
          <w:sz w:val="24"/>
          <w:szCs w:val="24"/>
          <w:lang w:val="en-US"/>
        </w:rPr>
        <w:t>HoD</w:t>
      </w:r>
      <w:proofErr w:type="spellEnd"/>
      <w:r w:rsidRPr="001E642A">
        <w:rPr>
          <w:rFonts w:ascii="Cambria" w:eastAsia="MS Mincho" w:hAnsi="Cambria" w:cs="Arial"/>
          <w:sz w:val="24"/>
          <w:szCs w:val="24"/>
          <w:lang w:val="en-US"/>
        </w:rPr>
        <w:t xml:space="preserve"> meetings</w:t>
      </w:r>
    </w:p>
    <w:p w:rsidR="00E91CBD" w:rsidRDefault="00E91CBD" w:rsidP="00E91CBD">
      <w:pPr>
        <w:spacing w:after="0" w:line="240" w:lineRule="auto"/>
        <w:contextualSpacing/>
        <w:rPr>
          <w:rFonts w:ascii="Cambria" w:eastAsia="MS Mincho" w:hAnsi="Cambria" w:cs="Arial"/>
          <w:sz w:val="24"/>
          <w:szCs w:val="24"/>
          <w:lang w:val="en-US"/>
        </w:rPr>
      </w:pPr>
    </w:p>
    <w:p w:rsidR="00E91CBD" w:rsidRDefault="00E91CBD" w:rsidP="00E91CBD">
      <w:pPr>
        <w:spacing w:after="0" w:line="240" w:lineRule="auto"/>
        <w:contextualSpacing/>
        <w:rPr>
          <w:rFonts w:ascii="Cambria" w:eastAsia="MS Mincho" w:hAnsi="Cambria" w:cs="Arial"/>
          <w:sz w:val="24"/>
          <w:szCs w:val="24"/>
          <w:lang w:val="en-US"/>
        </w:rPr>
      </w:pPr>
    </w:p>
    <w:p w:rsidR="00E91CBD" w:rsidRDefault="00E91CBD" w:rsidP="00E91CBD">
      <w:pPr>
        <w:spacing w:after="0" w:line="240" w:lineRule="auto"/>
        <w:contextualSpacing/>
        <w:rPr>
          <w:rFonts w:ascii="Cambria" w:eastAsia="MS Mincho" w:hAnsi="Cambria" w:cs="Arial"/>
          <w:sz w:val="24"/>
          <w:szCs w:val="24"/>
          <w:lang w:val="en-US"/>
        </w:rPr>
      </w:pPr>
    </w:p>
    <w:p w:rsidR="00E91CBD" w:rsidRDefault="00E91CBD" w:rsidP="00E91CBD">
      <w:pPr>
        <w:spacing w:after="0" w:line="240" w:lineRule="auto"/>
        <w:contextualSpacing/>
        <w:rPr>
          <w:rFonts w:ascii="Cambria" w:eastAsia="MS Mincho" w:hAnsi="Cambria" w:cs="Arial"/>
          <w:sz w:val="24"/>
          <w:szCs w:val="24"/>
          <w:lang w:val="en-US"/>
        </w:rPr>
      </w:pPr>
    </w:p>
    <w:p w:rsidR="00E91CBD" w:rsidRDefault="00E91CBD" w:rsidP="00E91CBD">
      <w:pPr>
        <w:spacing w:after="0" w:line="240" w:lineRule="auto"/>
        <w:contextualSpacing/>
        <w:rPr>
          <w:rFonts w:ascii="Cambria" w:eastAsia="MS Mincho" w:hAnsi="Cambria" w:cs="Arial"/>
          <w:sz w:val="24"/>
          <w:szCs w:val="24"/>
          <w:lang w:val="en-US"/>
        </w:rPr>
      </w:pPr>
    </w:p>
    <w:p w:rsidR="00E91CBD" w:rsidRPr="001E642A" w:rsidRDefault="00E91CBD" w:rsidP="00E91CBD">
      <w:pPr>
        <w:spacing w:after="0" w:line="240" w:lineRule="auto"/>
        <w:contextualSpacing/>
        <w:rPr>
          <w:rFonts w:ascii="Cambria" w:eastAsia="MS Mincho" w:hAnsi="Cambria" w:cs="Arial"/>
          <w:b/>
          <w:sz w:val="24"/>
          <w:szCs w:val="24"/>
          <w:u w:val="single"/>
          <w:lang w:val="en-US"/>
        </w:rPr>
      </w:pPr>
    </w:p>
    <w:p w:rsidR="001E642A" w:rsidRPr="001E642A" w:rsidRDefault="001E642A" w:rsidP="001E642A">
      <w:pPr>
        <w:spacing w:after="0" w:line="240" w:lineRule="auto"/>
        <w:rPr>
          <w:rFonts w:ascii="Cambria" w:eastAsia="MS Mincho" w:hAnsi="Cambria" w:cs="Arial"/>
          <w:sz w:val="24"/>
          <w:szCs w:val="24"/>
          <w:lang w:val="en-US"/>
        </w:rPr>
      </w:pPr>
    </w:p>
    <w:p w:rsidR="001E642A" w:rsidRPr="001E642A" w:rsidRDefault="001E642A" w:rsidP="001E642A">
      <w:pPr>
        <w:spacing w:after="0" w:line="240" w:lineRule="auto"/>
        <w:ind w:left="720"/>
        <w:contextualSpacing/>
        <w:rPr>
          <w:rFonts w:ascii="Cambria" w:eastAsia="MS Mincho" w:hAnsi="Cambria" w:cs="Arial"/>
          <w:b/>
          <w:sz w:val="24"/>
          <w:szCs w:val="24"/>
          <w:u w:val="single"/>
          <w:lang w:val="en-US"/>
        </w:rPr>
      </w:pPr>
      <w:r w:rsidRPr="001E642A">
        <w:rPr>
          <w:rFonts w:ascii="Cambria" w:eastAsia="MS Mincho" w:hAnsi="Cambria" w:cs="Arial"/>
          <w:b/>
          <w:sz w:val="24"/>
          <w:szCs w:val="24"/>
          <w:u w:val="single"/>
          <w:lang w:val="en-US"/>
        </w:rPr>
        <w:t>Staff</w:t>
      </w:r>
    </w:p>
    <w:p w:rsidR="001E642A" w:rsidRPr="001E642A" w:rsidRDefault="001E642A" w:rsidP="001E642A">
      <w:pPr>
        <w:spacing w:after="0" w:line="240" w:lineRule="auto"/>
        <w:ind w:left="720"/>
        <w:contextualSpacing/>
        <w:rPr>
          <w:rFonts w:ascii="Cambria" w:eastAsia="MS Mincho" w:hAnsi="Cambria" w:cs="Arial"/>
          <w:b/>
          <w:sz w:val="24"/>
          <w:szCs w:val="24"/>
          <w:u w:val="single"/>
          <w:lang w:val="en-US"/>
        </w:rPr>
      </w:pPr>
    </w:p>
    <w:p w:rsidR="001E642A" w:rsidRPr="001E642A" w:rsidRDefault="001E642A" w:rsidP="001E642A">
      <w:pPr>
        <w:numPr>
          <w:ilvl w:val="0"/>
          <w:numId w:val="3"/>
        </w:numPr>
        <w:spacing w:after="0" w:line="240" w:lineRule="auto"/>
        <w:contextualSpacing/>
        <w:rPr>
          <w:rFonts w:ascii="Cambria" w:eastAsia="MS Mincho" w:hAnsi="Cambria" w:cs="Arial"/>
          <w:sz w:val="24"/>
          <w:szCs w:val="24"/>
          <w:lang w:val="en-US"/>
        </w:rPr>
      </w:pPr>
      <w:r w:rsidRPr="001E642A">
        <w:rPr>
          <w:rFonts w:ascii="Cambria" w:eastAsia="MS Mincho" w:hAnsi="Cambria" w:cs="Arial"/>
          <w:sz w:val="24"/>
          <w:szCs w:val="24"/>
          <w:lang w:val="en-US"/>
        </w:rPr>
        <w:t>Manage the staffing of all academic lessons and advise the Head on staffing requirements</w:t>
      </w:r>
    </w:p>
    <w:p w:rsidR="001E642A" w:rsidRPr="001E642A" w:rsidRDefault="001E642A" w:rsidP="001E642A">
      <w:pPr>
        <w:numPr>
          <w:ilvl w:val="0"/>
          <w:numId w:val="3"/>
        </w:numPr>
        <w:spacing w:after="0" w:line="240" w:lineRule="auto"/>
        <w:contextualSpacing/>
        <w:rPr>
          <w:rFonts w:ascii="Cambria" w:eastAsia="MS Mincho" w:hAnsi="Cambria" w:cs="Arial"/>
          <w:sz w:val="24"/>
          <w:szCs w:val="24"/>
          <w:lang w:val="en-US"/>
        </w:rPr>
      </w:pPr>
      <w:r w:rsidRPr="001E642A">
        <w:rPr>
          <w:rFonts w:ascii="Cambria" w:eastAsia="MS Mincho" w:hAnsi="Cambria" w:cs="Arial"/>
          <w:sz w:val="24"/>
          <w:szCs w:val="24"/>
          <w:lang w:val="en-US"/>
        </w:rPr>
        <w:t>Be responsible for the induction of new staff and the development of the teaching abilities of all staff</w:t>
      </w:r>
    </w:p>
    <w:p w:rsidR="001E642A" w:rsidRPr="001E642A" w:rsidRDefault="001E642A" w:rsidP="001E642A">
      <w:pPr>
        <w:numPr>
          <w:ilvl w:val="0"/>
          <w:numId w:val="3"/>
        </w:numPr>
        <w:spacing w:after="0" w:line="240" w:lineRule="auto"/>
        <w:contextualSpacing/>
        <w:rPr>
          <w:rFonts w:ascii="Cambria" w:eastAsia="MS Mincho" w:hAnsi="Cambria" w:cs="Arial"/>
          <w:sz w:val="24"/>
          <w:szCs w:val="24"/>
          <w:lang w:val="en-US"/>
        </w:rPr>
      </w:pPr>
      <w:r w:rsidRPr="001E642A">
        <w:rPr>
          <w:rFonts w:ascii="Cambria" w:eastAsia="MS Mincho" w:hAnsi="Cambria" w:cs="Arial"/>
          <w:sz w:val="24"/>
          <w:szCs w:val="24"/>
          <w:lang w:val="en-US"/>
        </w:rPr>
        <w:t xml:space="preserve">Be responsible for the programme of regular review of all teaching staff </w:t>
      </w:r>
    </w:p>
    <w:p w:rsidR="001E642A" w:rsidRPr="001E642A" w:rsidRDefault="001E642A" w:rsidP="001E642A">
      <w:pPr>
        <w:numPr>
          <w:ilvl w:val="0"/>
          <w:numId w:val="3"/>
        </w:numPr>
        <w:spacing w:after="0" w:line="240" w:lineRule="auto"/>
        <w:contextualSpacing/>
        <w:rPr>
          <w:rFonts w:ascii="Cambria" w:eastAsia="MS Mincho" w:hAnsi="Cambria" w:cs="Arial"/>
          <w:sz w:val="24"/>
          <w:szCs w:val="24"/>
          <w:lang w:val="en-US"/>
        </w:rPr>
      </w:pPr>
      <w:r w:rsidRPr="001E642A">
        <w:rPr>
          <w:rFonts w:ascii="Cambria" w:eastAsia="MS Mincho" w:hAnsi="Cambria" w:cs="Arial"/>
          <w:sz w:val="24"/>
          <w:szCs w:val="24"/>
          <w:lang w:val="en-US"/>
        </w:rPr>
        <w:t>Arrange the cover</w:t>
      </w:r>
    </w:p>
    <w:p w:rsidR="001E642A" w:rsidRPr="001E642A" w:rsidRDefault="001E642A" w:rsidP="001E642A">
      <w:pPr>
        <w:numPr>
          <w:ilvl w:val="0"/>
          <w:numId w:val="3"/>
        </w:numPr>
        <w:spacing w:after="0" w:line="240" w:lineRule="auto"/>
        <w:contextualSpacing/>
        <w:rPr>
          <w:rFonts w:ascii="Cambria" w:eastAsia="MS Mincho" w:hAnsi="Cambria" w:cs="Arial"/>
          <w:sz w:val="24"/>
          <w:szCs w:val="24"/>
          <w:lang w:val="en-US"/>
        </w:rPr>
      </w:pPr>
      <w:r w:rsidRPr="001E642A">
        <w:rPr>
          <w:rFonts w:ascii="Cambria" w:eastAsia="MS Mincho" w:hAnsi="Cambria" w:cs="Arial"/>
          <w:sz w:val="24"/>
          <w:szCs w:val="24"/>
          <w:lang w:val="en-US"/>
        </w:rPr>
        <w:t>Responsible for staff time keeping and staff absences</w:t>
      </w:r>
    </w:p>
    <w:p w:rsidR="001E642A" w:rsidRPr="001E642A" w:rsidRDefault="001E642A" w:rsidP="001E642A">
      <w:pPr>
        <w:spacing w:after="0" w:line="240" w:lineRule="auto"/>
        <w:ind w:left="360"/>
        <w:rPr>
          <w:rFonts w:ascii="Cambria" w:eastAsia="MS Mincho" w:hAnsi="Cambria" w:cs="Arial"/>
          <w:sz w:val="24"/>
          <w:szCs w:val="24"/>
          <w:lang w:val="en-US"/>
        </w:rPr>
      </w:pPr>
    </w:p>
    <w:p w:rsidR="001E642A" w:rsidRPr="001E642A" w:rsidRDefault="001E642A" w:rsidP="001E642A">
      <w:pPr>
        <w:spacing w:after="0" w:line="240" w:lineRule="auto"/>
        <w:ind w:left="360"/>
        <w:rPr>
          <w:rFonts w:ascii="Cambria" w:eastAsia="MS Mincho" w:hAnsi="Cambria" w:cs="Arial"/>
          <w:b/>
          <w:sz w:val="24"/>
          <w:szCs w:val="24"/>
          <w:u w:val="single"/>
          <w:lang w:val="en-US"/>
        </w:rPr>
      </w:pPr>
      <w:r w:rsidRPr="001E642A">
        <w:rPr>
          <w:rFonts w:ascii="Cambria" w:eastAsia="MS Mincho" w:hAnsi="Cambria" w:cs="Arial"/>
          <w:b/>
          <w:sz w:val="24"/>
          <w:szCs w:val="24"/>
          <w:u w:val="single"/>
          <w:lang w:val="en-US"/>
        </w:rPr>
        <w:t>Communication</w:t>
      </w:r>
    </w:p>
    <w:p w:rsidR="001E642A" w:rsidRPr="001E642A" w:rsidRDefault="001E642A" w:rsidP="001E642A">
      <w:pPr>
        <w:spacing w:after="0" w:line="240" w:lineRule="auto"/>
        <w:ind w:left="360"/>
        <w:rPr>
          <w:rFonts w:ascii="Cambria" w:eastAsia="MS Mincho" w:hAnsi="Cambria" w:cs="Arial"/>
          <w:b/>
          <w:sz w:val="24"/>
          <w:szCs w:val="24"/>
          <w:u w:val="single"/>
          <w:lang w:val="en-US"/>
        </w:rPr>
      </w:pPr>
    </w:p>
    <w:p w:rsidR="001E642A" w:rsidRPr="001E642A" w:rsidRDefault="001E642A" w:rsidP="001E642A">
      <w:pPr>
        <w:numPr>
          <w:ilvl w:val="0"/>
          <w:numId w:val="4"/>
        </w:numPr>
        <w:spacing w:after="0" w:line="240" w:lineRule="auto"/>
        <w:contextualSpacing/>
        <w:rPr>
          <w:rFonts w:ascii="Cambria" w:eastAsia="MS Mincho" w:hAnsi="Cambria" w:cs="Arial"/>
          <w:sz w:val="24"/>
          <w:szCs w:val="24"/>
          <w:lang w:val="en-US"/>
        </w:rPr>
      </w:pPr>
      <w:r w:rsidRPr="001E642A">
        <w:rPr>
          <w:rFonts w:ascii="Cambria" w:eastAsia="MS Mincho" w:hAnsi="Cambria" w:cs="Arial"/>
          <w:sz w:val="24"/>
          <w:szCs w:val="24"/>
          <w:lang w:val="en-US"/>
        </w:rPr>
        <w:t>Manage the reporting of academic progress to parents with Assistant Head</w:t>
      </w:r>
    </w:p>
    <w:p w:rsidR="001E642A" w:rsidRPr="001E642A" w:rsidRDefault="001E642A" w:rsidP="001E642A">
      <w:pPr>
        <w:numPr>
          <w:ilvl w:val="0"/>
          <w:numId w:val="4"/>
        </w:numPr>
        <w:spacing w:after="0" w:line="240" w:lineRule="auto"/>
        <w:contextualSpacing/>
        <w:rPr>
          <w:rFonts w:ascii="Cambria" w:eastAsia="MS Mincho" w:hAnsi="Cambria" w:cs="Arial"/>
          <w:sz w:val="24"/>
          <w:szCs w:val="24"/>
          <w:lang w:val="en-US"/>
        </w:rPr>
      </w:pPr>
      <w:proofErr w:type="spellStart"/>
      <w:r w:rsidRPr="001E642A">
        <w:rPr>
          <w:rFonts w:ascii="Cambria" w:eastAsia="MS Mincho" w:hAnsi="Cambria" w:cs="Arial"/>
          <w:sz w:val="24"/>
          <w:szCs w:val="24"/>
          <w:lang w:val="en-US"/>
        </w:rPr>
        <w:t>Organise</w:t>
      </w:r>
      <w:proofErr w:type="spellEnd"/>
      <w:r w:rsidRPr="001E642A">
        <w:rPr>
          <w:rFonts w:ascii="Cambria" w:eastAsia="MS Mincho" w:hAnsi="Cambria" w:cs="Arial"/>
          <w:sz w:val="24"/>
          <w:szCs w:val="24"/>
          <w:lang w:val="en-US"/>
        </w:rPr>
        <w:t xml:space="preserve"> the programme of parents’ meetings</w:t>
      </w:r>
    </w:p>
    <w:p w:rsidR="001E642A" w:rsidRPr="001E642A" w:rsidRDefault="001E642A" w:rsidP="001E642A">
      <w:pPr>
        <w:numPr>
          <w:ilvl w:val="0"/>
          <w:numId w:val="4"/>
        </w:numPr>
        <w:spacing w:after="0" w:line="240" w:lineRule="auto"/>
        <w:contextualSpacing/>
        <w:rPr>
          <w:rFonts w:ascii="Cambria" w:eastAsia="MS Mincho" w:hAnsi="Cambria" w:cs="Arial"/>
          <w:sz w:val="24"/>
          <w:szCs w:val="24"/>
          <w:lang w:val="en-US"/>
        </w:rPr>
      </w:pPr>
      <w:r w:rsidRPr="001E642A">
        <w:rPr>
          <w:rFonts w:ascii="Cambria" w:eastAsia="MS Mincho" w:hAnsi="Cambria" w:cs="Arial"/>
          <w:sz w:val="24"/>
          <w:szCs w:val="24"/>
          <w:lang w:val="en-US"/>
        </w:rPr>
        <w:t>Communicate with parents both individually and in general on academic matters, explaining school policies and decisions</w:t>
      </w:r>
    </w:p>
    <w:p w:rsidR="001E642A" w:rsidRPr="001E642A" w:rsidRDefault="001E642A" w:rsidP="001E642A">
      <w:pPr>
        <w:numPr>
          <w:ilvl w:val="0"/>
          <w:numId w:val="4"/>
        </w:numPr>
        <w:spacing w:after="0" w:line="240" w:lineRule="auto"/>
        <w:contextualSpacing/>
        <w:rPr>
          <w:rFonts w:ascii="Cambria" w:eastAsia="MS Mincho" w:hAnsi="Cambria" w:cs="Arial"/>
          <w:sz w:val="24"/>
          <w:szCs w:val="24"/>
          <w:lang w:val="en-US"/>
        </w:rPr>
      </w:pPr>
      <w:r w:rsidRPr="001E642A">
        <w:rPr>
          <w:rFonts w:ascii="Cambria" w:eastAsia="MS Mincho" w:hAnsi="Cambria" w:cs="Arial"/>
          <w:sz w:val="24"/>
          <w:szCs w:val="24"/>
          <w:lang w:val="en-US"/>
        </w:rPr>
        <w:t>Compile and publish information as required on the curriculum and on subject choices and content</w:t>
      </w:r>
    </w:p>
    <w:p w:rsidR="001E642A" w:rsidRPr="001E642A" w:rsidRDefault="001E642A" w:rsidP="001E642A">
      <w:pPr>
        <w:spacing w:after="0" w:line="240" w:lineRule="auto"/>
        <w:rPr>
          <w:rFonts w:ascii="Cambria" w:eastAsia="MS Mincho" w:hAnsi="Cambria" w:cs="Arial"/>
          <w:sz w:val="24"/>
          <w:szCs w:val="24"/>
          <w:lang w:val="en-US"/>
        </w:rPr>
      </w:pPr>
    </w:p>
    <w:p w:rsidR="001E642A" w:rsidRPr="001E642A" w:rsidRDefault="001E642A" w:rsidP="001E642A">
      <w:pPr>
        <w:spacing w:after="0" w:line="240" w:lineRule="auto"/>
        <w:ind w:left="450"/>
        <w:rPr>
          <w:rFonts w:ascii="Cambria" w:eastAsia="MS Mincho" w:hAnsi="Cambria" w:cs="Arial"/>
          <w:b/>
          <w:sz w:val="24"/>
          <w:szCs w:val="24"/>
          <w:u w:val="single"/>
          <w:lang w:val="en-US"/>
        </w:rPr>
      </w:pPr>
      <w:r w:rsidRPr="001E642A">
        <w:rPr>
          <w:rFonts w:ascii="Cambria" w:eastAsia="MS Mincho" w:hAnsi="Cambria" w:cs="Arial"/>
          <w:b/>
          <w:sz w:val="24"/>
          <w:szCs w:val="24"/>
          <w:u w:val="single"/>
          <w:lang w:val="en-US"/>
        </w:rPr>
        <w:t>Strategic</w:t>
      </w:r>
    </w:p>
    <w:p w:rsidR="001E642A" w:rsidRPr="001E642A" w:rsidRDefault="001E642A" w:rsidP="001E642A">
      <w:pPr>
        <w:spacing w:after="0" w:line="240" w:lineRule="auto"/>
        <w:ind w:left="450"/>
        <w:rPr>
          <w:rFonts w:ascii="Cambria" w:eastAsia="MS Mincho" w:hAnsi="Cambria" w:cs="Arial"/>
          <w:b/>
          <w:sz w:val="24"/>
          <w:szCs w:val="24"/>
          <w:u w:val="single"/>
          <w:lang w:val="en-US"/>
        </w:rPr>
      </w:pPr>
    </w:p>
    <w:p w:rsidR="001E642A" w:rsidRPr="001E642A" w:rsidRDefault="001E642A" w:rsidP="001E642A">
      <w:pPr>
        <w:numPr>
          <w:ilvl w:val="0"/>
          <w:numId w:val="5"/>
        </w:numPr>
        <w:spacing w:after="0" w:line="240" w:lineRule="auto"/>
        <w:contextualSpacing/>
        <w:rPr>
          <w:rFonts w:ascii="Cambria" w:eastAsia="MS Mincho" w:hAnsi="Cambria" w:cs="Arial"/>
          <w:sz w:val="24"/>
          <w:szCs w:val="24"/>
          <w:lang w:val="en-US"/>
        </w:rPr>
      </w:pPr>
      <w:r w:rsidRPr="001E642A">
        <w:rPr>
          <w:rFonts w:ascii="Cambria" w:eastAsia="MS Mincho" w:hAnsi="Cambria" w:cs="Arial"/>
          <w:sz w:val="24"/>
          <w:szCs w:val="24"/>
          <w:lang w:val="en-US"/>
        </w:rPr>
        <w:t>Draw up, maintain and implement an academic curriculum development plan</w:t>
      </w:r>
    </w:p>
    <w:p w:rsidR="001E642A" w:rsidRPr="001E642A" w:rsidRDefault="001E642A" w:rsidP="001E642A">
      <w:pPr>
        <w:numPr>
          <w:ilvl w:val="0"/>
          <w:numId w:val="5"/>
        </w:numPr>
        <w:spacing w:after="0" w:line="240" w:lineRule="auto"/>
        <w:contextualSpacing/>
        <w:rPr>
          <w:rFonts w:ascii="Cambria" w:eastAsia="MS Mincho" w:hAnsi="Cambria" w:cs="Arial"/>
          <w:sz w:val="24"/>
          <w:szCs w:val="24"/>
          <w:lang w:val="en-US"/>
        </w:rPr>
      </w:pPr>
      <w:r w:rsidRPr="001E642A">
        <w:rPr>
          <w:rFonts w:ascii="Cambria" w:eastAsia="MS Mincho" w:hAnsi="Cambria" w:cs="Arial"/>
          <w:sz w:val="24"/>
          <w:szCs w:val="24"/>
          <w:lang w:val="en-US"/>
        </w:rPr>
        <w:t>Keep abreast of national changes in curriculum policy and thinking and advise the Head on how to respond to changes</w:t>
      </w:r>
    </w:p>
    <w:p w:rsidR="001E642A" w:rsidRPr="001E642A" w:rsidRDefault="001E642A" w:rsidP="001E642A">
      <w:pPr>
        <w:numPr>
          <w:ilvl w:val="0"/>
          <w:numId w:val="5"/>
        </w:numPr>
        <w:spacing w:after="0" w:line="240" w:lineRule="auto"/>
        <w:contextualSpacing/>
        <w:rPr>
          <w:rFonts w:ascii="Cambria" w:eastAsia="MS Mincho" w:hAnsi="Cambria" w:cs="Arial"/>
          <w:sz w:val="24"/>
          <w:szCs w:val="24"/>
          <w:lang w:val="en-US"/>
        </w:rPr>
      </w:pPr>
      <w:r w:rsidRPr="001E642A">
        <w:rPr>
          <w:rFonts w:ascii="Cambria" w:eastAsia="MS Mincho" w:hAnsi="Cambria" w:cs="Arial"/>
          <w:sz w:val="24"/>
          <w:szCs w:val="24"/>
          <w:lang w:val="en-US"/>
        </w:rPr>
        <w:t>Work closely with the Head and other senior colleagues on the general development of the school</w:t>
      </w:r>
    </w:p>
    <w:p w:rsidR="00B053D6" w:rsidRDefault="001E642A" w:rsidP="001E642A">
      <w:pPr>
        <w:numPr>
          <w:ilvl w:val="0"/>
          <w:numId w:val="5"/>
        </w:numPr>
        <w:spacing w:after="0" w:line="240" w:lineRule="auto"/>
        <w:contextualSpacing/>
        <w:rPr>
          <w:rFonts w:ascii="Cambria" w:eastAsia="MS Mincho" w:hAnsi="Cambria" w:cs="Arial"/>
          <w:sz w:val="24"/>
          <w:szCs w:val="24"/>
          <w:lang w:val="en-US"/>
        </w:rPr>
      </w:pPr>
      <w:r w:rsidRPr="001E642A">
        <w:rPr>
          <w:rFonts w:ascii="Cambria" w:eastAsia="MS Mincho" w:hAnsi="Cambria" w:cs="Arial"/>
          <w:sz w:val="24"/>
          <w:szCs w:val="24"/>
          <w:lang w:val="en-US"/>
        </w:rPr>
        <w:t>Work, with the Head, in establishing the School as a leader both locally and nationally in educational innovation and thinking</w:t>
      </w:r>
    </w:p>
    <w:p w:rsidR="00E91CBD" w:rsidRPr="00E91CBD" w:rsidRDefault="00E91CBD" w:rsidP="00E91CBD">
      <w:pPr>
        <w:spacing w:after="0" w:line="240" w:lineRule="auto"/>
        <w:ind w:left="1170"/>
        <w:contextualSpacing/>
        <w:rPr>
          <w:rFonts w:ascii="Cambria" w:eastAsia="MS Mincho" w:hAnsi="Cambria" w:cs="Arial"/>
          <w:sz w:val="24"/>
          <w:szCs w:val="24"/>
          <w:lang w:val="en-US"/>
        </w:rPr>
      </w:pPr>
      <w:bookmarkStart w:id="0" w:name="_GoBack"/>
      <w:bookmarkEnd w:id="0"/>
    </w:p>
    <w:sectPr w:rsidR="00E91CBD" w:rsidRPr="00E91CBD" w:rsidSect="0016292F">
      <w:headerReference w:type="default" r:id="rId12"/>
      <w:footerReference w:type="default" r:id="rId13"/>
      <w:pgSz w:w="11900" w:h="16840"/>
      <w:pgMar w:top="1440" w:right="1440" w:bottom="1440" w:left="1440" w:header="0" w:footer="1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08A" w:rsidRDefault="0082308A" w:rsidP="00893014">
      <w:r>
        <w:separator/>
      </w:r>
    </w:p>
  </w:endnote>
  <w:endnote w:type="continuationSeparator" w:id="0">
    <w:p w:rsidR="0082308A" w:rsidRDefault="0082308A" w:rsidP="0089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illSans">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0D8" w:rsidRDefault="002720D8" w:rsidP="002274DF">
    <w:pPr>
      <w:pStyle w:val="Footer"/>
      <w:jc w:val="center"/>
      <w:rPr>
        <w:bCs/>
      </w:rPr>
    </w:pPr>
  </w:p>
  <w:tbl>
    <w:tblPr>
      <w:tblW w:w="0" w:type="auto"/>
      <w:tblLook w:val="04A0" w:firstRow="1" w:lastRow="0" w:firstColumn="1" w:lastColumn="0" w:noHBand="0" w:noVBand="1"/>
    </w:tblPr>
    <w:tblGrid>
      <w:gridCol w:w="9020"/>
    </w:tblGrid>
    <w:tr w:rsidR="002720D8" w:rsidRPr="009D47C5" w:rsidTr="009D47C5">
      <w:trPr>
        <w:trHeight w:val="452"/>
      </w:trPr>
      <w:tc>
        <w:tcPr>
          <w:tcW w:w="10422" w:type="dxa"/>
          <w:tcBorders>
            <w:bottom w:val="single" w:sz="4" w:space="0" w:color="002C4D"/>
          </w:tcBorders>
          <w:shd w:val="clear" w:color="auto" w:fill="auto"/>
        </w:tcPr>
        <w:p w:rsidR="002720D8" w:rsidRPr="009D47C5" w:rsidRDefault="00391EC8" w:rsidP="009D47C5">
          <w:pPr>
            <w:pStyle w:val="Footer"/>
            <w:jc w:val="center"/>
            <w:rPr>
              <w:bCs/>
              <w:color w:val="002C4D"/>
              <w:sz w:val="32"/>
              <w:szCs w:val="32"/>
            </w:rPr>
          </w:pPr>
          <w:r>
            <w:rPr>
              <w:bCs/>
              <w:color w:val="002C4D"/>
              <w:sz w:val="36"/>
              <w:szCs w:val="36"/>
            </w:rPr>
            <w:t>R</w:t>
          </w:r>
          <w:r w:rsidRPr="00FB3400">
            <w:rPr>
              <w:bCs/>
              <w:color w:val="002C4D"/>
              <w:sz w:val="28"/>
              <w:szCs w:val="28"/>
            </w:rPr>
            <w:t>EPTON</w:t>
          </w:r>
          <w:r w:rsidR="002720D8" w:rsidRPr="009D47C5">
            <w:rPr>
              <w:bCs/>
              <w:color w:val="002C4D"/>
              <w:sz w:val="32"/>
              <w:szCs w:val="32"/>
            </w:rPr>
            <w:t xml:space="preserve"> </w:t>
          </w:r>
          <w:r w:rsidR="001D76B0">
            <w:rPr>
              <w:bCs/>
              <w:color w:val="002C4D"/>
              <w:sz w:val="36"/>
              <w:szCs w:val="36"/>
            </w:rPr>
            <w:t>A</w:t>
          </w:r>
          <w:r w:rsidRPr="00FB3400">
            <w:rPr>
              <w:bCs/>
              <w:color w:val="002C4D"/>
              <w:sz w:val="28"/>
              <w:szCs w:val="28"/>
            </w:rPr>
            <w:t>L</w:t>
          </w:r>
          <w:r w:rsidR="001D76B0">
            <w:rPr>
              <w:bCs/>
              <w:color w:val="002C4D"/>
              <w:sz w:val="36"/>
              <w:szCs w:val="36"/>
            </w:rPr>
            <w:t xml:space="preserve"> B</w:t>
          </w:r>
          <w:r w:rsidRPr="00FB3400">
            <w:rPr>
              <w:bCs/>
              <w:color w:val="002C4D"/>
              <w:sz w:val="28"/>
              <w:szCs w:val="28"/>
            </w:rPr>
            <w:t>ARSHA</w:t>
          </w:r>
        </w:p>
      </w:tc>
    </w:tr>
    <w:tr w:rsidR="002720D8" w:rsidRPr="009D47C5" w:rsidTr="00A176B9">
      <w:trPr>
        <w:trHeight w:val="884"/>
      </w:trPr>
      <w:tc>
        <w:tcPr>
          <w:tcW w:w="10422" w:type="dxa"/>
          <w:tcBorders>
            <w:top w:val="single" w:sz="4" w:space="0" w:color="002C4D"/>
          </w:tcBorders>
          <w:shd w:val="clear" w:color="auto" w:fill="auto"/>
          <w:vAlign w:val="bottom"/>
        </w:tcPr>
        <w:p w:rsidR="002720D8" w:rsidRPr="00B20AB9" w:rsidRDefault="00E9738B" w:rsidP="00B4761B">
          <w:pPr>
            <w:pStyle w:val="Footer"/>
            <w:jc w:val="center"/>
            <w:rPr>
              <w:rFonts w:ascii="GillSans" w:hAnsi="GillSans" w:cs="Arial"/>
              <w:color w:val="002C4D"/>
            </w:rPr>
          </w:pPr>
          <w:r w:rsidRPr="00B20AB9">
            <w:rPr>
              <w:rFonts w:ascii="GillSans" w:hAnsi="GillSans" w:cs="Arial"/>
              <w:bCs/>
              <w:color w:val="002C4D"/>
            </w:rPr>
            <w:t xml:space="preserve">P.O. </w:t>
          </w:r>
          <w:r w:rsidR="002720D8" w:rsidRPr="00B20AB9">
            <w:rPr>
              <w:rFonts w:ascii="GillSans" w:hAnsi="GillSans" w:cs="Arial"/>
              <w:bCs/>
              <w:color w:val="002C4D"/>
            </w:rPr>
            <w:t xml:space="preserve">Box </w:t>
          </w:r>
          <w:r w:rsidR="001D76B0" w:rsidRPr="00B20AB9">
            <w:rPr>
              <w:rFonts w:ascii="GillSans" w:hAnsi="GillSans" w:cs="Arial"/>
              <w:bCs/>
              <w:color w:val="002C4D"/>
            </w:rPr>
            <w:t>391984</w:t>
          </w:r>
          <w:r w:rsidR="002720D8" w:rsidRPr="00B20AB9">
            <w:rPr>
              <w:rFonts w:ascii="GillSans" w:hAnsi="GillSans" w:cs="Arial"/>
              <w:color w:val="002C4D"/>
            </w:rPr>
            <w:t xml:space="preserve">  •  </w:t>
          </w:r>
          <w:r w:rsidR="00A176B9" w:rsidRPr="00B20AB9">
            <w:rPr>
              <w:rFonts w:ascii="GillSans" w:hAnsi="GillSans" w:cs="Arial"/>
              <w:color w:val="002C4D"/>
            </w:rPr>
            <w:t xml:space="preserve">Al </w:t>
          </w:r>
          <w:r w:rsidR="001D76B0" w:rsidRPr="00B20AB9">
            <w:rPr>
              <w:rFonts w:ascii="GillSans" w:hAnsi="GillSans" w:cs="Arial"/>
              <w:color w:val="002C4D"/>
            </w:rPr>
            <w:t>Barsha</w:t>
          </w:r>
          <w:r w:rsidR="002720D8" w:rsidRPr="00B20AB9">
            <w:rPr>
              <w:rFonts w:ascii="GillSans" w:hAnsi="GillSans" w:cs="Arial"/>
              <w:color w:val="002C4D"/>
            </w:rPr>
            <w:t xml:space="preserve">  •  </w:t>
          </w:r>
          <w:r w:rsidR="001D76B0" w:rsidRPr="00B20AB9">
            <w:rPr>
              <w:rFonts w:ascii="GillSans" w:hAnsi="GillSans" w:cs="Arial"/>
              <w:color w:val="002C4D"/>
            </w:rPr>
            <w:t>Dubai</w:t>
          </w:r>
          <w:r w:rsidR="002720D8" w:rsidRPr="00B20AB9">
            <w:rPr>
              <w:rFonts w:ascii="GillSans" w:hAnsi="GillSans" w:cs="Arial"/>
              <w:color w:val="002C4D"/>
            </w:rPr>
            <w:t xml:space="preserve">  •  United Arab Emirates</w:t>
          </w:r>
        </w:p>
        <w:p w:rsidR="002720D8" w:rsidRPr="00F25BD4" w:rsidRDefault="001D76B0" w:rsidP="00B4761B">
          <w:pPr>
            <w:pStyle w:val="Footer"/>
            <w:jc w:val="center"/>
            <w:rPr>
              <w:rFonts w:ascii="Arial" w:hAnsi="Arial" w:cs="Arial"/>
              <w:color w:val="002C4D"/>
            </w:rPr>
          </w:pPr>
          <w:r w:rsidRPr="00B20AB9">
            <w:rPr>
              <w:rFonts w:ascii="GillSans" w:hAnsi="GillSans" w:cs="Arial"/>
              <w:color w:val="002C4D"/>
            </w:rPr>
            <w:t xml:space="preserve">+97148188600 • </w:t>
          </w:r>
          <w:r w:rsidR="002720D8" w:rsidRPr="00B20AB9">
            <w:rPr>
              <w:rFonts w:ascii="GillSans" w:hAnsi="GillSans" w:cs="Arial"/>
              <w:color w:val="002C4D"/>
            </w:rPr>
            <w:t>info@repton</w:t>
          </w:r>
          <w:r w:rsidR="00A176B9" w:rsidRPr="00B20AB9">
            <w:rPr>
              <w:rFonts w:ascii="GillSans" w:hAnsi="GillSans" w:cs="Arial"/>
              <w:color w:val="002C4D"/>
            </w:rPr>
            <w:t>a</w:t>
          </w:r>
          <w:r w:rsidRPr="00B20AB9">
            <w:rPr>
              <w:rFonts w:ascii="GillSans" w:hAnsi="GillSans" w:cs="Arial"/>
              <w:color w:val="002C4D"/>
            </w:rPr>
            <w:t>lbarsha</w:t>
          </w:r>
          <w:r w:rsidR="002720D8" w:rsidRPr="00B20AB9">
            <w:rPr>
              <w:rFonts w:ascii="GillSans" w:hAnsi="GillSans" w:cs="Arial"/>
              <w:color w:val="002C4D"/>
            </w:rPr>
            <w:t xml:space="preserve">.org  •  </w:t>
          </w:r>
          <w:r w:rsidR="00A176B9" w:rsidRPr="00B20AB9">
            <w:rPr>
              <w:rFonts w:ascii="GillSans" w:hAnsi="GillSans" w:cs="Arial"/>
              <w:color w:val="002C4D"/>
            </w:rPr>
            <w:t>www.</w:t>
          </w:r>
          <w:r w:rsidR="00391EC8" w:rsidRPr="00B20AB9">
            <w:rPr>
              <w:rFonts w:ascii="GillSans" w:hAnsi="GillSans" w:cs="Arial"/>
              <w:color w:val="002C4D"/>
            </w:rPr>
            <w:t>reptonalbarsha</w:t>
          </w:r>
          <w:r w:rsidR="00A176B9" w:rsidRPr="00B20AB9">
            <w:rPr>
              <w:rFonts w:ascii="GillSans" w:hAnsi="GillSans" w:cs="Arial"/>
              <w:color w:val="002C4D"/>
            </w:rPr>
            <w:t>.org</w:t>
          </w:r>
        </w:p>
        <w:p w:rsidR="00A176B9" w:rsidRPr="009D47C5" w:rsidRDefault="00A176B9" w:rsidP="00B4761B">
          <w:pPr>
            <w:pStyle w:val="Footer"/>
            <w:jc w:val="center"/>
            <w:rPr>
              <w:bCs/>
              <w:color w:val="002C4D"/>
            </w:rPr>
          </w:pPr>
        </w:p>
      </w:tc>
    </w:tr>
  </w:tbl>
  <w:p w:rsidR="002720D8" w:rsidRPr="002274DF" w:rsidRDefault="002720D8" w:rsidP="002274DF">
    <w:pPr>
      <w:pStyle w:val="Footer"/>
      <w:jc w:val="center"/>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08A" w:rsidRDefault="0082308A" w:rsidP="00893014">
      <w:r>
        <w:separator/>
      </w:r>
    </w:p>
  </w:footnote>
  <w:footnote w:type="continuationSeparator" w:id="0">
    <w:p w:rsidR="0082308A" w:rsidRDefault="0082308A" w:rsidP="00893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6B0" w:rsidRDefault="001D76B0">
    <w:pPr>
      <w:pStyle w:val="Header"/>
    </w:pPr>
  </w:p>
  <w:p w:rsidR="001D76B0" w:rsidRDefault="001E642A">
    <w:pPr>
      <w:pStyle w:val="Header"/>
    </w:pPr>
    <w:r w:rsidRPr="00A7359C">
      <w:rPr>
        <w:noProof/>
        <w:lang w:eastAsia="en-GB"/>
      </w:rPr>
      <w:drawing>
        <wp:anchor distT="0" distB="0" distL="114300" distR="114300" simplePos="0" relativeHeight="251659776" behindDoc="0" locked="0" layoutInCell="1" allowOverlap="1" wp14:anchorId="0363D04C" wp14:editId="273AB493">
          <wp:simplePos x="0" y="0"/>
          <wp:positionH relativeFrom="column">
            <wp:posOffset>1990090</wp:posOffset>
          </wp:positionH>
          <wp:positionV relativeFrom="paragraph">
            <wp:posOffset>6350</wp:posOffset>
          </wp:positionV>
          <wp:extent cx="1773014" cy="1773014"/>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3014" cy="177301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76B0" w:rsidRDefault="001D76B0">
    <w:pPr>
      <w:pStyle w:val="Header"/>
    </w:pPr>
  </w:p>
  <w:p w:rsidR="00893014" w:rsidRDefault="000660D0">
    <w:pPr>
      <w:pStyle w:val="Header"/>
    </w:pPr>
    <w:r>
      <w:rPr>
        <w:noProof/>
        <w:lang w:eastAsia="en-GB"/>
      </w:rPr>
      <w:drawing>
        <wp:anchor distT="0" distB="0" distL="114300" distR="114300" simplePos="0" relativeHeight="251657728" behindDoc="1" locked="0" layoutInCell="1" allowOverlap="1">
          <wp:simplePos x="0" y="0"/>
          <wp:positionH relativeFrom="column">
            <wp:posOffset>2305685</wp:posOffset>
          </wp:positionH>
          <wp:positionV relativeFrom="paragraph">
            <wp:posOffset>2114550</wp:posOffset>
          </wp:positionV>
          <wp:extent cx="4333240" cy="693991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3240" cy="69399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955C4"/>
    <w:multiLevelType w:val="hybridMultilevel"/>
    <w:tmpl w:val="17B4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42ECC"/>
    <w:multiLevelType w:val="hybridMultilevel"/>
    <w:tmpl w:val="1AE65EC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67F72DA4"/>
    <w:multiLevelType w:val="hybridMultilevel"/>
    <w:tmpl w:val="63E22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352605D"/>
    <w:multiLevelType w:val="hybridMultilevel"/>
    <w:tmpl w:val="8FC8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E24463"/>
    <w:multiLevelType w:val="hybridMultilevel"/>
    <w:tmpl w:val="9508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014"/>
    <w:rsid w:val="000660D0"/>
    <w:rsid w:val="00081C5E"/>
    <w:rsid w:val="0016292F"/>
    <w:rsid w:val="001D76B0"/>
    <w:rsid w:val="001E642A"/>
    <w:rsid w:val="00204F40"/>
    <w:rsid w:val="002274DF"/>
    <w:rsid w:val="002274E2"/>
    <w:rsid w:val="002506C0"/>
    <w:rsid w:val="002720D8"/>
    <w:rsid w:val="00290595"/>
    <w:rsid w:val="002D4357"/>
    <w:rsid w:val="003107D1"/>
    <w:rsid w:val="003769D5"/>
    <w:rsid w:val="00391EC8"/>
    <w:rsid w:val="003D0A45"/>
    <w:rsid w:val="004324BA"/>
    <w:rsid w:val="00441332"/>
    <w:rsid w:val="0057748A"/>
    <w:rsid w:val="005C0589"/>
    <w:rsid w:val="005D2A33"/>
    <w:rsid w:val="005D6D1F"/>
    <w:rsid w:val="00604910"/>
    <w:rsid w:val="00697631"/>
    <w:rsid w:val="006B58F6"/>
    <w:rsid w:val="00741E18"/>
    <w:rsid w:val="00747717"/>
    <w:rsid w:val="00762BF5"/>
    <w:rsid w:val="007D488C"/>
    <w:rsid w:val="007D544A"/>
    <w:rsid w:val="0082308A"/>
    <w:rsid w:val="00826CC6"/>
    <w:rsid w:val="00843941"/>
    <w:rsid w:val="00853C4D"/>
    <w:rsid w:val="00893014"/>
    <w:rsid w:val="008B2935"/>
    <w:rsid w:val="00902E71"/>
    <w:rsid w:val="00994FE4"/>
    <w:rsid w:val="009A60B0"/>
    <w:rsid w:val="009C6B4F"/>
    <w:rsid w:val="009D47C5"/>
    <w:rsid w:val="00A13F69"/>
    <w:rsid w:val="00A176B9"/>
    <w:rsid w:val="00A30280"/>
    <w:rsid w:val="00A44063"/>
    <w:rsid w:val="00A85CC1"/>
    <w:rsid w:val="00B053D6"/>
    <w:rsid w:val="00B20AB9"/>
    <w:rsid w:val="00B31D7F"/>
    <w:rsid w:val="00B4761B"/>
    <w:rsid w:val="00B90D64"/>
    <w:rsid w:val="00BC513A"/>
    <w:rsid w:val="00C34259"/>
    <w:rsid w:val="00CF5DCF"/>
    <w:rsid w:val="00E552B3"/>
    <w:rsid w:val="00E62D6B"/>
    <w:rsid w:val="00E726F8"/>
    <w:rsid w:val="00E80BBD"/>
    <w:rsid w:val="00E91CBD"/>
    <w:rsid w:val="00E9738B"/>
    <w:rsid w:val="00EA3D3D"/>
    <w:rsid w:val="00F24900"/>
    <w:rsid w:val="00F25BD4"/>
    <w:rsid w:val="00F96F65"/>
    <w:rsid w:val="00FB20C8"/>
    <w:rsid w:val="00FB3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26534B"/>
  <w14:defaultImageDpi w14:val="300"/>
  <w15:docId w15:val="{4FE483D7-21F8-4814-8563-F054EEDB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pton Body Text (Arial)"/>
    <w:qFormat/>
    <w:rsid w:val="002720D8"/>
    <w:pPr>
      <w:spacing w:after="200" w:line="276" w:lineRule="auto"/>
    </w:pPr>
    <w:rPr>
      <w:rFonts w:ascii="Times New Roman" w:eastAsia="Cambria"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014"/>
    <w:pPr>
      <w:tabs>
        <w:tab w:val="center" w:pos="4320"/>
        <w:tab w:val="right" w:pos="8640"/>
      </w:tabs>
      <w:spacing w:after="0" w:line="240" w:lineRule="auto"/>
    </w:pPr>
    <w:rPr>
      <w:rFonts w:eastAsia="MS Mincho"/>
      <w:sz w:val="24"/>
      <w:szCs w:val="24"/>
    </w:rPr>
  </w:style>
  <w:style w:type="character" w:customStyle="1" w:styleId="HeaderChar">
    <w:name w:val="Header Char"/>
    <w:basedOn w:val="DefaultParagraphFont"/>
    <w:link w:val="Header"/>
    <w:uiPriority w:val="99"/>
    <w:rsid w:val="00893014"/>
  </w:style>
  <w:style w:type="paragraph" w:styleId="Footer">
    <w:name w:val="footer"/>
    <w:basedOn w:val="Normal"/>
    <w:link w:val="FooterChar"/>
    <w:uiPriority w:val="99"/>
    <w:unhideWhenUsed/>
    <w:rsid w:val="00893014"/>
    <w:pPr>
      <w:tabs>
        <w:tab w:val="center" w:pos="4320"/>
        <w:tab w:val="right" w:pos="8640"/>
      </w:tabs>
      <w:spacing w:after="0" w:line="240" w:lineRule="auto"/>
    </w:pPr>
    <w:rPr>
      <w:rFonts w:eastAsia="MS Mincho"/>
      <w:sz w:val="24"/>
      <w:szCs w:val="24"/>
    </w:rPr>
  </w:style>
  <w:style w:type="character" w:customStyle="1" w:styleId="FooterChar">
    <w:name w:val="Footer Char"/>
    <w:basedOn w:val="DefaultParagraphFont"/>
    <w:link w:val="Footer"/>
    <w:uiPriority w:val="99"/>
    <w:rsid w:val="00893014"/>
  </w:style>
  <w:style w:type="paragraph" w:styleId="BalloonText">
    <w:name w:val="Balloon Text"/>
    <w:basedOn w:val="Normal"/>
    <w:link w:val="BalloonTextChar"/>
    <w:uiPriority w:val="99"/>
    <w:semiHidden/>
    <w:unhideWhenUsed/>
    <w:rsid w:val="00893014"/>
    <w:pPr>
      <w:spacing w:after="0" w:line="240" w:lineRule="auto"/>
    </w:pPr>
    <w:rPr>
      <w:rFonts w:ascii="Lucida Grande" w:eastAsia="MS Mincho" w:hAnsi="Lucida Grande" w:cs="Lucida Grande"/>
      <w:sz w:val="18"/>
      <w:szCs w:val="18"/>
    </w:rPr>
  </w:style>
  <w:style w:type="character" w:customStyle="1" w:styleId="BalloonTextChar">
    <w:name w:val="Balloon Text Char"/>
    <w:link w:val="BalloonText"/>
    <w:uiPriority w:val="99"/>
    <w:semiHidden/>
    <w:rsid w:val="00893014"/>
    <w:rPr>
      <w:rFonts w:ascii="Lucida Grande" w:hAnsi="Lucida Grande" w:cs="Lucida Grande"/>
      <w:sz w:val="18"/>
      <w:szCs w:val="18"/>
    </w:rPr>
  </w:style>
  <w:style w:type="character" w:styleId="Hyperlink">
    <w:name w:val="Hyperlink"/>
    <w:uiPriority w:val="99"/>
    <w:unhideWhenUsed/>
    <w:rsid w:val="00893014"/>
    <w:rPr>
      <w:color w:val="0000FF"/>
      <w:u w:val="single"/>
    </w:rPr>
  </w:style>
  <w:style w:type="character" w:styleId="FollowedHyperlink">
    <w:name w:val="FollowedHyperlink"/>
    <w:uiPriority w:val="99"/>
    <w:semiHidden/>
    <w:unhideWhenUsed/>
    <w:rsid w:val="00893014"/>
    <w:rPr>
      <w:color w:val="800080"/>
      <w:u w:val="single"/>
    </w:rPr>
  </w:style>
  <w:style w:type="paragraph" w:styleId="NoSpacing">
    <w:name w:val="No Spacing"/>
    <w:aliases w:val="Repton Title"/>
    <w:uiPriority w:val="1"/>
    <w:qFormat/>
    <w:rsid w:val="00A176B9"/>
    <w:rPr>
      <w:rFonts w:ascii="Times New Roman" w:eastAsia="Cambria" w:hAnsi="Times New Roman"/>
      <w:color w:val="002C4D"/>
      <w:sz w:val="28"/>
      <w:szCs w:val="22"/>
      <w:lang w:eastAsia="en-US"/>
    </w:rPr>
  </w:style>
  <w:style w:type="table" w:styleId="TableGrid">
    <w:name w:val="Table Grid"/>
    <w:basedOn w:val="TableNormal"/>
    <w:uiPriority w:val="59"/>
    <w:rsid w:val="00902E71"/>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rsid w:val="002720D8"/>
    <w:rPr>
      <w:color w:val="605E5C"/>
      <w:shd w:val="clear" w:color="auto" w:fill="E1DFDD"/>
    </w:rPr>
  </w:style>
  <w:style w:type="paragraph" w:styleId="Title">
    <w:name w:val="Title"/>
    <w:basedOn w:val="Normal"/>
    <w:link w:val="TitleChar"/>
    <w:qFormat/>
    <w:rsid w:val="00C34259"/>
    <w:pPr>
      <w:spacing w:after="0" w:line="240" w:lineRule="auto"/>
      <w:jc w:val="center"/>
    </w:pPr>
    <w:rPr>
      <w:rFonts w:eastAsia="Times New Roman"/>
      <w:b/>
      <w:sz w:val="24"/>
      <w:szCs w:val="20"/>
      <w:u w:val="single"/>
      <w:lang w:val="en-US"/>
    </w:rPr>
  </w:style>
  <w:style w:type="character" w:customStyle="1" w:styleId="TitleChar">
    <w:name w:val="Title Char"/>
    <w:basedOn w:val="DefaultParagraphFont"/>
    <w:link w:val="Title"/>
    <w:rsid w:val="00C34259"/>
    <w:rPr>
      <w:rFonts w:ascii="Times New Roman" w:eastAsia="Times New Roman" w:hAnsi="Times New Roman"/>
      <w:b/>
      <w:sz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078329">
      <w:bodyDiv w:val="1"/>
      <w:marLeft w:val="0"/>
      <w:marRight w:val="0"/>
      <w:marTop w:val="0"/>
      <w:marBottom w:val="0"/>
      <w:divBdr>
        <w:top w:val="none" w:sz="0" w:space="0" w:color="auto"/>
        <w:left w:val="none" w:sz="0" w:space="0" w:color="auto"/>
        <w:bottom w:val="none" w:sz="0" w:space="0" w:color="auto"/>
        <w:right w:val="none" w:sz="0" w:space="0" w:color="auto"/>
      </w:divBdr>
    </w:div>
    <w:div w:id="441994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FFA49522CA1D48AC59E01504F21FC5" ma:contentTypeVersion="7" ma:contentTypeDescription="Create a new document." ma:contentTypeScope="" ma:versionID="4826fd46009702ad3baf249cf2e7fc81">
  <xsd:schema xmlns:xsd="http://www.w3.org/2001/XMLSchema" xmlns:xs="http://www.w3.org/2001/XMLSchema" xmlns:p="http://schemas.microsoft.com/office/2006/metadata/properties" xmlns:ns2="015feb92-95f9-4cac-90f2-8f14c4c876e7" targetNamespace="http://schemas.microsoft.com/office/2006/metadata/properties" ma:root="true" ma:fieldsID="e542ef5e9f04f6f484e1394c4fa56a85" ns2:_="">
    <xsd:import namespace="015feb92-95f9-4cac-90f2-8f14c4c876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feb92-95f9-4cac-90f2-8f14c4c87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DF440-5284-4928-A039-FABDEC8B2300}">
  <ds:schemaRefs>
    <ds:schemaRef ds:uri="http://schemas.microsoft.com/sharepoint/v3/contenttype/forms"/>
  </ds:schemaRefs>
</ds:datastoreItem>
</file>

<file path=customXml/itemProps2.xml><?xml version="1.0" encoding="utf-8"?>
<ds:datastoreItem xmlns:ds="http://schemas.openxmlformats.org/officeDocument/2006/customXml" ds:itemID="{06C5D2BB-63E7-4C96-B662-063479B0A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feb92-95f9-4cac-90f2-8f14c4c87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B0C04C-66FB-4604-96FA-06EE333F40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224805-0740-4645-B86B-153151A057B5}">
  <ds:schemaRefs>
    <ds:schemaRef ds:uri="http://schemas.microsoft.com/office/2006/metadata/longProperties"/>
  </ds:schemaRefs>
</ds:datastoreItem>
</file>

<file path=customXml/itemProps5.xml><?xml version="1.0" encoding="utf-8"?>
<ds:datastoreItem xmlns:ds="http://schemas.openxmlformats.org/officeDocument/2006/customXml" ds:itemID="{81ED1731-36B0-453E-99FB-CBD74745E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c:creator>
  <cp:keywords/>
  <dc:description/>
  <cp:lastModifiedBy>HMPA.</cp:lastModifiedBy>
  <cp:revision>3</cp:revision>
  <cp:lastPrinted>2021-11-10T04:55:00Z</cp:lastPrinted>
  <dcterms:created xsi:type="dcterms:W3CDTF">2021-11-10T11:38:00Z</dcterms:created>
  <dcterms:modified xsi:type="dcterms:W3CDTF">2021-11-10T11:48:00Z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Anselm Chettiar</vt:lpwstr>
  </property>
  <property fmtid="{D5CDD505-2E9C-101B-9397-08002B2CF9AE}" pid="4" name="Order">
    <vt:lpwstr>12083400.0000000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_ExtendedDescription">
    <vt:lpwstr/>
  </property>
  <property fmtid="{D5CDD505-2E9C-101B-9397-08002B2CF9AE}" pid="9" name="display_urn:schemas-microsoft-com:office:office#Author">
    <vt:lpwstr>Anselm Chettiar</vt:lpwstr>
  </property>
  <property fmtid="{D5CDD505-2E9C-101B-9397-08002B2CF9AE}" pid="10" name="ContentTypeId">
    <vt:lpwstr>0x0101002C3CAACCE30B0F4C89D840D3ECF796CF</vt:lpwstr>
  </property>
  <property fmtid="{D5CDD505-2E9C-101B-9397-08002B2CF9AE}" pid="11" name="_SourceUrl">
    <vt:lpwstr/>
  </property>
  <property fmtid="{D5CDD505-2E9C-101B-9397-08002B2CF9AE}" pid="12" name="_SharedFileIndex">
    <vt:lpwstr/>
  </property>
</Properties>
</file>