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12" w:rsidRDefault="004204DE">
      <w:pPr>
        <w:spacing w:after="0" w:line="259" w:lineRule="auto"/>
        <w:ind w:left="12" w:right="3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5250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168" y="21486"/>
                <wp:lineTo x="211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E12" w:rsidRDefault="00826E12">
      <w:pPr>
        <w:spacing w:after="0" w:line="259" w:lineRule="auto"/>
        <w:ind w:left="12" w:right="3"/>
        <w:jc w:val="center"/>
        <w:rPr>
          <w:b/>
        </w:rPr>
      </w:pPr>
    </w:p>
    <w:p w:rsidR="00826E12" w:rsidRDefault="00826E12">
      <w:pPr>
        <w:spacing w:after="0" w:line="259" w:lineRule="auto"/>
        <w:ind w:left="12" w:right="3"/>
        <w:jc w:val="center"/>
        <w:rPr>
          <w:b/>
        </w:rPr>
      </w:pPr>
    </w:p>
    <w:p w:rsidR="00826E12" w:rsidRDefault="00826E12">
      <w:pPr>
        <w:spacing w:after="0" w:line="259" w:lineRule="auto"/>
        <w:ind w:left="12" w:right="3"/>
        <w:jc w:val="center"/>
        <w:rPr>
          <w:b/>
        </w:rPr>
      </w:pPr>
    </w:p>
    <w:p w:rsidR="00826E12" w:rsidRDefault="00826E12">
      <w:pPr>
        <w:spacing w:after="0" w:line="259" w:lineRule="auto"/>
        <w:ind w:left="12" w:right="3"/>
        <w:jc w:val="center"/>
        <w:rPr>
          <w:b/>
        </w:rPr>
      </w:pPr>
    </w:p>
    <w:p w:rsidR="0011458C" w:rsidRDefault="0011458C">
      <w:pPr>
        <w:spacing w:after="0" w:line="259" w:lineRule="auto"/>
        <w:ind w:left="12" w:right="3"/>
        <w:jc w:val="center"/>
        <w:rPr>
          <w:b/>
        </w:rPr>
      </w:pPr>
    </w:p>
    <w:p w:rsidR="0011458C" w:rsidRDefault="0011458C">
      <w:pPr>
        <w:spacing w:after="0" w:line="259" w:lineRule="auto"/>
        <w:ind w:left="12" w:right="3"/>
        <w:jc w:val="center"/>
        <w:rPr>
          <w:b/>
        </w:rPr>
      </w:pPr>
    </w:p>
    <w:p w:rsidR="0011458C" w:rsidRDefault="0011458C">
      <w:pPr>
        <w:spacing w:after="0" w:line="259" w:lineRule="auto"/>
        <w:ind w:left="12" w:right="3"/>
        <w:jc w:val="center"/>
        <w:rPr>
          <w:b/>
        </w:rPr>
      </w:pPr>
    </w:p>
    <w:p w:rsidR="0011458C" w:rsidRDefault="0011458C">
      <w:pPr>
        <w:spacing w:after="0" w:line="259" w:lineRule="auto"/>
        <w:ind w:left="12" w:right="3"/>
        <w:jc w:val="center"/>
        <w:rPr>
          <w:b/>
        </w:rPr>
      </w:pPr>
    </w:p>
    <w:p w:rsidR="0011458C" w:rsidRDefault="0011458C" w:rsidP="0011458C">
      <w:pPr>
        <w:spacing w:after="0" w:line="259" w:lineRule="auto"/>
        <w:ind w:left="0" w:firstLine="0"/>
      </w:pPr>
    </w:p>
    <w:p w:rsidR="007C50D2" w:rsidRDefault="007C50D2" w:rsidP="0011458C">
      <w:pPr>
        <w:spacing w:after="0" w:line="259" w:lineRule="auto"/>
        <w:ind w:left="0" w:firstLine="0"/>
      </w:pPr>
    </w:p>
    <w:p w:rsidR="00826E12" w:rsidRDefault="0011458C" w:rsidP="00826E12">
      <w:pPr>
        <w:pStyle w:val="Heading1"/>
        <w:ind w:left="12" w:right="0"/>
        <w:rPr>
          <w:caps/>
        </w:rPr>
      </w:pPr>
      <w:r w:rsidRPr="003C09A7">
        <w:rPr>
          <w:caps/>
        </w:rPr>
        <w:t xml:space="preserve">Job Description: </w:t>
      </w:r>
      <w:r w:rsidR="008A560A">
        <w:rPr>
          <w:caps/>
        </w:rPr>
        <w:t>teaching assistant</w:t>
      </w:r>
    </w:p>
    <w:p w:rsidR="00A0510F" w:rsidRDefault="00A0510F" w:rsidP="00A0510F"/>
    <w:p w:rsidR="00A0510F" w:rsidRDefault="00A0510F" w:rsidP="00A0510F">
      <w:r w:rsidRPr="00A0510F">
        <w:rPr>
          <w:b/>
        </w:rPr>
        <w:t>CONTRACT</w:t>
      </w:r>
      <w:r w:rsidRPr="00A0510F">
        <w:t>:</w:t>
      </w:r>
      <w:r>
        <w:t xml:space="preserve"> Permanent</w:t>
      </w:r>
    </w:p>
    <w:p w:rsidR="00A0510F" w:rsidRDefault="00A0510F" w:rsidP="00A0510F">
      <w:r w:rsidRPr="00A0510F">
        <w:rPr>
          <w:b/>
        </w:rPr>
        <w:t>WORKING PATTERN</w:t>
      </w:r>
      <w:r>
        <w:t>: 8:00am – 4.00pm (35 hours per week), Term-Time Only</w:t>
      </w:r>
    </w:p>
    <w:p w:rsidR="00A0510F" w:rsidRPr="00A0510F" w:rsidRDefault="00A0510F" w:rsidP="00A0510F">
      <w:r w:rsidRPr="00A0510F">
        <w:rPr>
          <w:b/>
        </w:rPr>
        <w:t>ACTUAL SALARY</w:t>
      </w:r>
      <w:r>
        <w:t>: £</w:t>
      </w:r>
      <w:r w:rsidR="004D0968">
        <w:t xml:space="preserve">£21,799.22 - </w:t>
      </w:r>
      <w:r w:rsidR="00A0198B">
        <w:t>£22,411.85 per annum (Scale 2, SCP 13 – Scale 3</w:t>
      </w:r>
      <w:r w:rsidR="004D0968">
        <w:t>, SCP 15</w:t>
      </w:r>
      <w:r w:rsidR="004D0968">
        <w:t>)</w:t>
      </w:r>
    </w:p>
    <w:p w:rsidR="00E83985" w:rsidRDefault="00CB6599">
      <w:pPr>
        <w:spacing w:after="0" w:line="259" w:lineRule="auto"/>
        <w:ind w:left="0" w:firstLine="0"/>
        <w:jc w:val="left"/>
      </w:pPr>
      <w:r>
        <w:t xml:space="preserve"> </w:t>
      </w:r>
    </w:p>
    <w:p w:rsidR="0011458C" w:rsidRPr="003C09A7" w:rsidRDefault="003C09A7">
      <w:pPr>
        <w:rPr>
          <w:b/>
          <w:caps/>
        </w:rPr>
      </w:pPr>
      <w:r w:rsidRPr="003C09A7">
        <w:rPr>
          <w:b/>
          <w:caps/>
        </w:rPr>
        <w:t xml:space="preserve">Main Purpose of the Role: </w:t>
      </w:r>
      <w:bookmarkStart w:id="0" w:name="_GoBack"/>
      <w:bookmarkEnd w:id="0"/>
    </w:p>
    <w:p w:rsidR="009D689E" w:rsidRPr="00F02228" w:rsidRDefault="009D689E" w:rsidP="009D689E"/>
    <w:p w:rsidR="00456BE2" w:rsidRDefault="009438B2" w:rsidP="0028751E">
      <w:pPr>
        <w:pStyle w:val="ListParagraph"/>
        <w:numPr>
          <w:ilvl w:val="0"/>
          <w:numId w:val="18"/>
        </w:numPr>
        <w:spacing w:after="0" w:line="240" w:lineRule="auto"/>
        <w:jc w:val="left"/>
      </w:pPr>
      <w:r>
        <w:t>Work</w:t>
      </w:r>
      <w:r w:rsidR="008A560A" w:rsidRPr="008A560A">
        <w:t xml:space="preserve"> under the </w:t>
      </w:r>
      <w:r w:rsidR="00456BE2">
        <w:t xml:space="preserve">direct instruction of </w:t>
      </w:r>
      <w:r w:rsidR="00DB2F95">
        <w:t xml:space="preserve">the </w:t>
      </w:r>
      <w:r w:rsidR="00C766F8">
        <w:t>leadership team and teachers</w:t>
      </w:r>
      <w:r w:rsidR="008A560A" w:rsidRPr="008A560A">
        <w:t xml:space="preserve">, usually in </w:t>
      </w:r>
      <w:r w:rsidR="00456BE2">
        <w:t>the classroom with the teacher.</w:t>
      </w:r>
    </w:p>
    <w:p w:rsidR="00456BE2" w:rsidRDefault="009438B2" w:rsidP="0028751E">
      <w:pPr>
        <w:pStyle w:val="ListParagraph"/>
        <w:numPr>
          <w:ilvl w:val="0"/>
          <w:numId w:val="18"/>
        </w:numPr>
        <w:spacing w:after="0" w:line="240" w:lineRule="auto"/>
        <w:jc w:val="left"/>
      </w:pPr>
      <w:r>
        <w:t>S</w:t>
      </w:r>
      <w:r w:rsidR="008A560A" w:rsidRPr="008A560A">
        <w:t>upport access to learning for students and</w:t>
      </w:r>
      <w:r w:rsidR="00456BE2">
        <w:t xml:space="preserve"> </w:t>
      </w:r>
      <w:r w:rsidR="008A560A" w:rsidRPr="008A560A">
        <w:t xml:space="preserve">provide general support to the </w:t>
      </w:r>
      <w:r w:rsidR="00C766F8">
        <w:t>teacher.</w:t>
      </w:r>
      <w:r w:rsidR="00456BE2">
        <w:t xml:space="preserve"> </w:t>
      </w:r>
    </w:p>
    <w:p w:rsidR="00456BE2" w:rsidRDefault="009438B2" w:rsidP="0028751E">
      <w:pPr>
        <w:pStyle w:val="ListParagraph"/>
        <w:numPr>
          <w:ilvl w:val="0"/>
          <w:numId w:val="18"/>
        </w:numPr>
        <w:spacing w:after="0" w:line="240" w:lineRule="auto"/>
        <w:jc w:val="left"/>
      </w:pPr>
      <w:r>
        <w:t>O</w:t>
      </w:r>
      <w:r w:rsidR="00456BE2">
        <w:t>ccasionally withdraw students under the direction of the teacher</w:t>
      </w:r>
    </w:p>
    <w:p w:rsidR="009D689E" w:rsidRDefault="009D689E" w:rsidP="008A560A">
      <w:pPr>
        <w:spacing w:after="0" w:line="259" w:lineRule="auto"/>
        <w:ind w:left="0" w:firstLine="0"/>
        <w:jc w:val="left"/>
        <w:rPr>
          <w:b/>
        </w:rPr>
      </w:pPr>
    </w:p>
    <w:p w:rsidR="009D689E" w:rsidRDefault="009D689E" w:rsidP="00E0304E">
      <w:pPr>
        <w:spacing w:after="0" w:line="259" w:lineRule="auto"/>
        <w:ind w:left="-5"/>
        <w:jc w:val="left"/>
        <w:rPr>
          <w:b/>
        </w:rPr>
      </w:pPr>
      <w:r>
        <w:rPr>
          <w:b/>
        </w:rPr>
        <w:t>DUTIES:</w:t>
      </w:r>
    </w:p>
    <w:p w:rsidR="009D689E" w:rsidRDefault="009D689E" w:rsidP="00E0304E">
      <w:pPr>
        <w:spacing w:after="0" w:line="259" w:lineRule="auto"/>
        <w:ind w:left="-5"/>
        <w:jc w:val="left"/>
        <w:rPr>
          <w:b/>
        </w:rPr>
      </w:pPr>
    </w:p>
    <w:p w:rsidR="009D689E" w:rsidRPr="00E0304E" w:rsidRDefault="008A560A" w:rsidP="009D689E">
      <w:pPr>
        <w:spacing w:after="0" w:line="259" w:lineRule="auto"/>
        <w:ind w:left="-5"/>
        <w:jc w:val="left"/>
        <w:rPr>
          <w:b/>
        </w:rPr>
      </w:pPr>
      <w:r>
        <w:rPr>
          <w:b/>
        </w:rPr>
        <w:t>KEY WORKER SUPPORT</w:t>
      </w:r>
      <w:r w:rsidR="009D689E">
        <w:rPr>
          <w:b/>
        </w:rPr>
        <w:t xml:space="preserve">: </w:t>
      </w:r>
    </w:p>
    <w:p w:rsidR="00EE20AD" w:rsidRDefault="00EE20AD" w:rsidP="00EE20AD">
      <w:pPr>
        <w:rPr>
          <w:rFonts w:eastAsiaTheme="minorHAnsi"/>
          <w:b/>
          <w:bCs/>
        </w:rPr>
      </w:pPr>
    </w:p>
    <w:p w:rsidR="008A560A" w:rsidRPr="008A560A" w:rsidRDefault="00304B8D" w:rsidP="0028751E">
      <w:pPr>
        <w:pStyle w:val="ListParagraph"/>
        <w:numPr>
          <w:ilvl w:val="0"/>
          <w:numId w:val="10"/>
        </w:numPr>
        <w:spacing w:line="240" w:lineRule="auto"/>
      </w:pPr>
      <w:r>
        <w:t>Read</w:t>
      </w:r>
      <w:r w:rsidR="008A560A" w:rsidRPr="008A560A">
        <w:t xml:space="preserve"> statutory paperwork for key students to share information and implement strategies to support students</w:t>
      </w:r>
      <w:r w:rsidR="008A560A">
        <w:t>.</w:t>
      </w:r>
      <w:r w:rsidR="008A560A" w:rsidRPr="008A560A">
        <w:t xml:space="preserve"> </w:t>
      </w:r>
    </w:p>
    <w:p w:rsidR="008A560A" w:rsidRPr="008A560A" w:rsidRDefault="008A560A" w:rsidP="0028751E">
      <w:pPr>
        <w:pStyle w:val="ListParagraph"/>
        <w:numPr>
          <w:ilvl w:val="0"/>
          <w:numId w:val="10"/>
        </w:numPr>
        <w:spacing w:line="240" w:lineRule="auto"/>
      </w:pPr>
      <w:r w:rsidRPr="008A560A">
        <w:t>Make fortnightly contact with home to share students’ progress</w:t>
      </w:r>
      <w:r>
        <w:t>.</w:t>
      </w:r>
    </w:p>
    <w:p w:rsidR="008A560A" w:rsidRPr="008A560A" w:rsidRDefault="008A560A" w:rsidP="0028751E">
      <w:pPr>
        <w:pStyle w:val="ListParagraph"/>
        <w:numPr>
          <w:ilvl w:val="0"/>
          <w:numId w:val="10"/>
        </w:numPr>
        <w:spacing w:line="240" w:lineRule="auto"/>
      </w:pPr>
      <w:r w:rsidRPr="008A560A">
        <w:t>Complete the EHCP tracking sheet with student progress and contact with home on a weekly basis</w:t>
      </w:r>
      <w:r>
        <w:t>.</w:t>
      </w:r>
    </w:p>
    <w:p w:rsidR="008A560A" w:rsidRPr="008A560A" w:rsidRDefault="008A560A" w:rsidP="0028751E">
      <w:pPr>
        <w:pStyle w:val="ListParagraph"/>
        <w:numPr>
          <w:ilvl w:val="0"/>
          <w:numId w:val="10"/>
        </w:numPr>
        <w:spacing w:line="240" w:lineRule="auto"/>
      </w:pPr>
      <w:r w:rsidRPr="008A560A">
        <w:t>To meet with your key worker students</w:t>
      </w:r>
      <w:r w:rsidR="00304B8D">
        <w:t xml:space="preserve"> on a</w:t>
      </w:r>
      <w:r w:rsidRPr="008A560A">
        <w:t xml:space="preserve"> 1:1 </w:t>
      </w:r>
      <w:r w:rsidR="00304B8D">
        <w:t xml:space="preserve">basis </w:t>
      </w:r>
      <w:r w:rsidRPr="008A560A">
        <w:t>every week to complete one of the following: guided reading, guided maths, homework support, handwriting support or general support</w:t>
      </w:r>
      <w:r>
        <w:t>.</w:t>
      </w:r>
    </w:p>
    <w:p w:rsidR="008A560A" w:rsidRPr="008A560A" w:rsidRDefault="008A560A" w:rsidP="0028751E">
      <w:pPr>
        <w:pStyle w:val="ListParagraph"/>
        <w:numPr>
          <w:ilvl w:val="0"/>
          <w:numId w:val="10"/>
        </w:numPr>
        <w:spacing w:line="240" w:lineRule="auto"/>
      </w:pPr>
      <w:r w:rsidRPr="008A560A">
        <w:t>Meet regularly with students to gain their views and progress against targets</w:t>
      </w:r>
      <w:r w:rsidR="00304B8D">
        <w:t>.</w:t>
      </w:r>
    </w:p>
    <w:p w:rsidR="008A560A" w:rsidRPr="008A560A" w:rsidRDefault="008A560A" w:rsidP="0028751E">
      <w:pPr>
        <w:pStyle w:val="ListParagraph"/>
        <w:numPr>
          <w:ilvl w:val="0"/>
          <w:numId w:val="10"/>
        </w:numPr>
        <w:spacing w:line="240" w:lineRule="auto"/>
      </w:pPr>
      <w:r w:rsidRPr="008A560A">
        <w:t>Provision Mapping: To complete, review and update students’ Pupil Passports, Learning Plans and Provisions</w:t>
      </w:r>
      <w:r>
        <w:t>.</w:t>
      </w:r>
    </w:p>
    <w:p w:rsidR="008A560A" w:rsidRPr="008A560A" w:rsidRDefault="008A560A" w:rsidP="0028751E">
      <w:pPr>
        <w:pStyle w:val="ListParagraph"/>
        <w:numPr>
          <w:ilvl w:val="0"/>
          <w:numId w:val="10"/>
        </w:numPr>
        <w:spacing w:line="240" w:lineRule="auto"/>
      </w:pPr>
      <w:r w:rsidRPr="008A560A">
        <w:t>Contribute to students’ annual reviews and attend their annual review meetings</w:t>
      </w:r>
      <w:r>
        <w:t>.</w:t>
      </w:r>
    </w:p>
    <w:p w:rsidR="008A560A" w:rsidRPr="008A560A" w:rsidRDefault="008A560A" w:rsidP="0028751E">
      <w:pPr>
        <w:pStyle w:val="ListParagraph"/>
        <w:numPr>
          <w:ilvl w:val="0"/>
          <w:numId w:val="10"/>
        </w:numPr>
        <w:spacing w:line="240" w:lineRule="auto"/>
      </w:pPr>
      <w:r w:rsidRPr="008A560A">
        <w:t xml:space="preserve">Once the </w:t>
      </w:r>
      <w:r w:rsidR="00304B8D">
        <w:t>a</w:t>
      </w:r>
      <w:r w:rsidRPr="008A560A">
        <w:t xml:space="preserve">nnual </w:t>
      </w:r>
      <w:r w:rsidR="00304B8D">
        <w:t>r</w:t>
      </w:r>
      <w:r w:rsidRPr="008A560A">
        <w:t>eview has taken place to meet with the student and go through their targets and action any points</w:t>
      </w:r>
      <w:r>
        <w:t>.</w:t>
      </w:r>
    </w:p>
    <w:p w:rsidR="009D689E" w:rsidRDefault="009D689E" w:rsidP="009D689E">
      <w:pPr>
        <w:pStyle w:val="ListParagraph"/>
      </w:pPr>
    </w:p>
    <w:p w:rsidR="009D689E" w:rsidRPr="009D689E" w:rsidRDefault="008A560A" w:rsidP="009D689E">
      <w:pPr>
        <w:spacing w:after="0" w:line="259" w:lineRule="auto"/>
        <w:rPr>
          <w:b/>
        </w:rPr>
      </w:pPr>
      <w:r>
        <w:rPr>
          <w:b/>
        </w:rPr>
        <w:t>STUDENT SUPPORT</w:t>
      </w:r>
      <w:r w:rsidR="009D689E">
        <w:rPr>
          <w:b/>
        </w:rPr>
        <w:t>:</w:t>
      </w:r>
    </w:p>
    <w:p w:rsidR="009D689E" w:rsidRPr="00996FEB" w:rsidRDefault="009D689E" w:rsidP="00996FEB">
      <w:pPr>
        <w:pStyle w:val="NoSpacing"/>
      </w:pPr>
    </w:p>
    <w:p w:rsidR="008A560A" w:rsidRDefault="008A560A" w:rsidP="0028751E">
      <w:pPr>
        <w:pStyle w:val="ListParagraph"/>
        <w:numPr>
          <w:ilvl w:val="0"/>
          <w:numId w:val="11"/>
        </w:numPr>
        <w:spacing w:after="0" w:line="240" w:lineRule="auto"/>
        <w:jc w:val="left"/>
        <w:rPr>
          <w:lang w:eastAsia="en-US"/>
        </w:rPr>
      </w:pPr>
      <w:r>
        <w:rPr>
          <w:lang w:eastAsia="en-US"/>
        </w:rPr>
        <w:t>Supervise and support students ensuring their safety and access to learning.</w:t>
      </w:r>
    </w:p>
    <w:p w:rsidR="008A560A" w:rsidRDefault="008A560A" w:rsidP="0028751E">
      <w:pPr>
        <w:pStyle w:val="ListParagraph"/>
        <w:numPr>
          <w:ilvl w:val="0"/>
          <w:numId w:val="11"/>
        </w:numPr>
        <w:spacing w:after="0" w:line="240" w:lineRule="auto"/>
        <w:jc w:val="left"/>
        <w:rPr>
          <w:lang w:eastAsia="en-US"/>
        </w:rPr>
      </w:pPr>
      <w:r>
        <w:rPr>
          <w:lang w:eastAsia="en-US"/>
        </w:rPr>
        <w:t>Establish good relationships with students, acting as a role model and being aware of and responding appropriately to individual needs.</w:t>
      </w:r>
    </w:p>
    <w:p w:rsidR="008A560A" w:rsidRDefault="008A560A" w:rsidP="0028751E">
      <w:pPr>
        <w:pStyle w:val="ListParagraph"/>
        <w:numPr>
          <w:ilvl w:val="0"/>
          <w:numId w:val="11"/>
        </w:numPr>
        <w:spacing w:after="0" w:line="240" w:lineRule="auto"/>
        <w:jc w:val="left"/>
        <w:rPr>
          <w:lang w:eastAsia="en-US"/>
        </w:rPr>
      </w:pPr>
      <w:r>
        <w:rPr>
          <w:lang w:eastAsia="en-US"/>
        </w:rPr>
        <w:t>Promote the inclusion and acceptance of all students.</w:t>
      </w:r>
    </w:p>
    <w:p w:rsidR="008A560A" w:rsidRDefault="008A560A" w:rsidP="0028751E">
      <w:pPr>
        <w:pStyle w:val="ListParagraph"/>
        <w:numPr>
          <w:ilvl w:val="0"/>
          <w:numId w:val="11"/>
        </w:numPr>
        <w:spacing w:after="0" w:line="240" w:lineRule="auto"/>
        <w:jc w:val="left"/>
        <w:rPr>
          <w:lang w:eastAsia="en-US"/>
        </w:rPr>
      </w:pPr>
      <w:r>
        <w:rPr>
          <w:lang w:eastAsia="en-US"/>
        </w:rPr>
        <w:t>Encourage students to interact with others and engage in activities led by the teacher.</w:t>
      </w:r>
    </w:p>
    <w:p w:rsidR="008A560A" w:rsidRDefault="008A560A" w:rsidP="0028751E">
      <w:pPr>
        <w:pStyle w:val="ListParagraph"/>
        <w:numPr>
          <w:ilvl w:val="0"/>
          <w:numId w:val="11"/>
        </w:numPr>
        <w:spacing w:after="0" w:line="240" w:lineRule="auto"/>
        <w:jc w:val="left"/>
        <w:rPr>
          <w:lang w:eastAsia="en-US"/>
        </w:rPr>
      </w:pPr>
      <w:r>
        <w:rPr>
          <w:lang w:eastAsia="en-US"/>
        </w:rPr>
        <w:t>Encourage students to act independently as appropriate.</w:t>
      </w:r>
    </w:p>
    <w:p w:rsidR="008A560A" w:rsidRDefault="00EB55E6" w:rsidP="0028751E">
      <w:pPr>
        <w:pStyle w:val="ListParagraph"/>
        <w:numPr>
          <w:ilvl w:val="0"/>
          <w:numId w:val="11"/>
        </w:numPr>
        <w:spacing w:after="0" w:line="240" w:lineRule="auto"/>
        <w:jc w:val="left"/>
        <w:rPr>
          <w:lang w:eastAsia="en-US"/>
        </w:rPr>
      </w:pPr>
      <w:r>
        <w:rPr>
          <w:lang w:eastAsia="en-US"/>
        </w:rPr>
        <w:t xml:space="preserve">Attend </w:t>
      </w:r>
      <w:r w:rsidR="008A560A">
        <w:rPr>
          <w:lang w:eastAsia="en-US"/>
        </w:rPr>
        <w:t>relevant training to help support your students with their specific SEN needs.</w:t>
      </w:r>
    </w:p>
    <w:p w:rsidR="008A560A" w:rsidRDefault="008A560A" w:rsidP="00EB55E6">
      <w:pPr>
        <w:spacing w:after="0" w:line="240" w:lineRule="auto"/>
        <w:ind w:left="0" w:firstLine="0"/>
        <w:jc w:val="left"/>
        <w:rPr>
          <w:b/>
        </w:rPr>
      </w:pPr>
    </w:p>
    <w:p w:rsidR="009D689E" w:rsidRDefault="008A560A" w:rsidP="009D689E">
      <w:pPr>
        <w:spacing w:after="0" w:line="240" w:lineRule="auto"/>
        <w:jc w:val="left"/>
        <w:rPr>
          <w:b/>
        </w:rPr>
      </w:pPr>
      <w:r>
        <w:rPr>
          <w:b/>
        </w:rPr>
        <w:t>TEACHER SUPPORT</w:t>
      </w:r>
      <w:r w:rsidR="009D689E">
        <w:rPr>
          <w:b/>
        </w:rPr>
        <w:t>:</w:t>
      </w:r>
    </w:p>
    <w:p w:rsidR="009D689E" w:rsidRDefault="009D689E" w:rsidP="009D689E">
      <w:pPr>
        <w:spacing w:after="0" w:line="240" w:lineRule="auto"/>
        <w:jc w:val="left"/>
        <w:rPr>
          <w:b/>
        </w:rPr>
      </w:pPr>
    </w:p>
    <w:p w:rsidR="008A560A" w:rsidRDefault="008A560A" w:rsidP="0028751E">
      <w:pPr>
        <w:pStyle w:val="ListParagraph"/>
        <w:numPr>
          <w:ilvl w:val="0"/>
          <w:numId w:val="13"/>
        </w:numPr>
        <w:spacing w:after="0" w:line="240" w:lineRule="auto"/>
        <w:jc w:val="left"/>
      </w:pPr>
      <w:r>
        <w:lastRenderedPageBreak/>
        <w:t>Prepare the classroom as directed for lessons and clear afterwards and assist with the display of students’ work.</w:t>
      </w:r>
    </w:p>
    <w:p w:rsidR="008A560A" w:rsidRDefault="008A560A" w:rsidP="0028751E">
      <w:pPr>
        <w:pStyle w:val="ListParagraph"/>
        <w:numPr>
          <w:ilvl w:val="0"/>
          <w:numId w:val="13"/>
        </w:numPr>
        <w:spacing w:after="0" w:line="240" w:lineRule="auto"/>
        <w:jc w:val="left"/>
      </w:pPr>
      <w:r>
        <w:t>Be aware of student problems, progress and achievements and report to the teacher as agreed.</w:t>
      </w:r>
    </w:p>
    <w:p w:rsidR="008A560A" w:rsidRDefault="008A560A" w:rsidP="0028751E">
      <w:pPr>
        <w:pStyle w:val="ListParagraph"/>
        <w:numPr>
          <w:ilvl w:val="0"/>
          <w:numId w:val="13"/>
        </w:numPr>
        <w:spacing w:after="0" w:line="240" w:lineRule="auto"/>
        <w:jc w:val="left"/>
      </w:pPr>
      <w:r>
        <w:t>Undertake student record keeping as requested.</w:t>
      </w:r>
    </w:p>
    <w:p w:rsidR="008A560A" w:rsidRDefault="008A560A" w:rsidP="0028751E">
      <w:pPr>
        <w:pStyle w:val="ListParagraph"/>
        <w:numPr>
          <w:ilvl w:val="0"/>
          <w:numId w:val="13"/>
        </w:numPr>
        <w:spacing w:after="0" w:line="240" w:lineRule="auto"/>
        <w:jc w:val="left"/>
      </w:pPr>
      <w:r>
        <w:t>Support the teacher in managing student behaviour, reporting difficulties as appropriate.</w:t>
      </w:r>
    </w:p>
    <w:p w:rsidR="008A560A" w:rsidRDefault="008A560A" w:rsidP="0028751E">
      <w:pPr>
        <w:pStyle w:val="ListParagraph"/>
        <w:numPr>
          <w:ilvl w:val="0"/>
          <w:numId w:val="13"/>
        </w:numPr>
        <w:spacing w:after="0" w:line="240" w:lineRule="auto"/>
        <w:jc w:val="left"/>
      </w:pPr>
      <w:r>
        <w:t>Gather and report information from and to parents or carers as directed.</w:t>
      </w:r>
    </w:p>
    <w:p w:rsidR="008A560A" w:rsidRDefault="008A560A" w:rsidP="0028751E">
      <w:pPr>
        <w:pStyle w:val="ListParagraph"/>
        <w:numPr>
          <w:ilvl w:val="0"/>
          <w:numId w:val="13"/>
        </w:numPr>
        <w:spacing w:after="0" w:line="240" w:lineRule="auto"/>
        <w:jc w:val="left"/>
      </w:pPr>
      <w:r>
        <w:t>Provide basic clerical and administrative support e.g. photocopying, typing, filing, collecting money etc.</w:t>
      </w:r>
    </w:p>
    <w:p w:rsidR="009D689E" w:rsidRDefault="009D689E" w:rsidP="008A560A">
      <w:pPr>
        <w:spacing w:after="0" w:line="240" w:lineRule="auto"/>
        <w:jc w:val="left"/>
      </w:pPr>
    </w:p>
    <w:p w:rsidR="008A560A" w:rsidRDefault="008A560A" w:rsidP="008A560A">
      <w:pPr>
        <w:spacing w:after="0" w:line="240" w:lineRule="auto"/>
        <w:jc w:val="left"/>
        <w:rPr>
          <w:b/>
        </w:rPr>
      </w:pPr>
      <w:r>
        <w:rPr>
          <w:b/>
        </w:rPr>
        <w:t>CURRICULUM SUPPORT:</w:t>
      </w:r>
    </w:p>
    <w:p w:rsidR="008A560A" w:rsidRDefault="008A560A" w:rsidP="008A560A">
      <w:pPr>
        <w:spacing w:after="0" w:line="240" w:lineRule="auto"/>
        <w:jc w:val="left"/>
      </w:pPr>
    </w:p>
    <w:p w:rsidR="008A560A" w:rsidRPr="008A560A" w:rsidRDefault="008A560A" w:rsidP="0028751E">
      <w:pPr>
        <w:pStyle w:val="ListParagraph"/>
        <w:numPr>
          <w:ilvl w:val="0"/>
          <w:numId w:val="14"/>
        </w:numPr>
        <w:spacing w:after="0" w:line="240" w:lineRule="auto"/>
        <w:jc w:val="left"/>
      </w:pPr>
      <w:r w:rsidRPr="008A560A">
        <w:t>Support students to understand instructions</w:t>
      </w:r>
      <w:r>
        <w:t>.</w:t>
      </w:r>
    </w:p>
    <w:p w:rsidR="008A560A" w:rsidRPr="008A560A" w:rsidRDefault="008A560A" w:rsidP="0028751E">
      <w:pPr>
        <w:pStyle w:val="ListParagraph"/>
        <w:numPr>
          <w:ilvl w:val="0"/>
          <w:numId w:val="14"/>
        </w:numPr>
        <w:spacing w:after="0" w:line="240" w:lineRule="auto"/>
        <w:jc w:val="left"/>
      </w:pPr>
      <w:r w:rsidRPr="008A560A">
        <w:t>Supporting students in undertaking literacy and numeracy tasks as directed by the teacher</w:t>
      </w:r>
      <w:r>
        <w:t>.</w:t>
      </w:r>
    </w:p>
    <w:p w:rsidR="008A560A" w:rsidRPr="008A560A" w:rsidRDefault="008A560A" w:rsidP="0028751E">
      <w:pPr>
        <w:pStyle w:val="ListParagraph"/>
        <w:numPr>
          <w:ilvl w:val="0"/>
          <w:numId w:val="14"/>
        </w:numPr>
        <w:spacing w:after="0" w:line="240" w:lineRule="auto"/>
        <w:jc w:val="left"/>
      </w:pPr>
      <w:r w:rsidRPr="008A560A">
        <w:t>Supporting students in using basic ICT as directed</w:t>
      </w:r>
      <w:r>
        <w:t>.</w:t>
      </w:r>
    </w:p>
    <w:p w:rsidR="008A560A" w:rsidRPr="008A560A" w:rsidRDefault="008A560A" w:rsidP="0028751E">
      <w:pPr>
        <w:pStyle w:val="ListParagraph"/>
        <w:numPr>
          <w:ilvl w:val="0"/>
          <w:numId w:val="14"/>
        </w:numPr>
        <w:spacing w:after="0" w:line="240" w:lineRule="auto"/>
        <w:jc w:val="left"/>
      </w:pPr>
      <w:r w:rsidRPr="008A560A">
        <w:t>Prepare and maintain equipment and resources as directed by the teacher and assist students in their use</w:t>
      </w:r>
      <w:r>
        <w:t>.</w:t>
      </w:r>
    </w:p>
    <w:p w:rsidR="008A560A" w:rsidRDefault="008A560A" w:rsidP="008A560A">
      <w:pPr>
        <w:spacing w:after="0" w:line="240" w:lineRule="auto"/>
        <w:ind w:left="0" w:firstLine="0"/>
        <w:jc w:val="left"/>
        <w:rPr>
          <w:b/>
        </w:rPr>
      </w:pPr>
    </w:p>
    <w:p w:rsidR="009D689E" w:rsidRPr="009D689E" w:rsidRDefault="009D689E" w:rsidP="009D689E">
      <w:pPr>
        <w:spacing w:after="0" w:line="240" w:lineRule="auto"/>
        <w:jc w:val="left"/>
        <w:rPr>
          <w:b/>
        </w:rPr>
      </w:pPr>
      <w:r>
        <w:rPr>
          <w:b/>
        </w:rPr>
        <w:t>SUPPORT FOR THE ACADEMY:</w:t>
      </w:r>
    </w:p>
    <w:p w:rsidR="009D689E" w:rsidRPr="009D689E" w:rsidRDefault="009D689E" w:rsidP="009D689E">
      <w:pPr>
        <w:spacing w:after="0" w:line="240" w:lineRule="auto"/>
        <w:jc w:val="left"/>
        <w:rPr>
          <w:b/>
        </w:rPr>
      </w:pPr>
    </w:p>
    <w:p w:rsidR="008A560A" w:rsidRPr="008A560A" w:rsidRDefault="008A560A" w:rsidP="0028751E">
      <w:pPr>
        <w:pStyle w:val="NoSpacing"/>
        <w:numPr>
          <w:ilvl w:val="0"/>
          <w:numId w:val="17"/>
        </w:numPr>
      </w:pPr>
      <w:r w:rsidRPr="008A560A">
        <w:t>Be aware of and comply with policies and procedures relating to child protection, health, safety and security, confidentiality and data protection, reporting all concerns to an appropriate person.</w:t>
      </w:r>
    </w:p>
    <w:p w:rsidR="008A560A" w:rsidRPr="008A560A" w:rsidRDefault="008A560A" w:rsidP="0028751E">
      <w:pPr>
        <w:pStyle w:val="NoSpacing"/>
        <w:numPr>
          <w:ilvl w:val="0"/>
          <w:numId w:val="17"/>
        </w:numPr>
      </w:pPr>
      <w:r w:rsidRPr="008A560A">
        <w:t>Be aware of and support difference and ensure all students have equal access to opportunities to learn and develop.</w:t>
      </w:r>
    </w:p>
    <w:p w:rsidR="008A560A" w:rsidRPr="008A560A" w:rsidRDefault="008A560A" w:rsidP="0028751E">
      <w:pPr>
        <w:pStyle w:val="NoSpacing"/>
        <w:numPr>
          <w:ilvl w:val="0"/>
          <w:numId w:val="17"/>
        </w:numPr>
      </w:pPr>
      <w:r w:rsidRPr="008A560A">
        <w:t>Contribute to the overall ethos, work and aims of the school.</w:t>
      </w:r>
    </w:p>
    <w:p w:rsidR="008A560A" w:rsidRPr="008A560A" w:rsidRDefault="008A560A" w:rsidP="0028751E">
      <w:pPr>
        <w:pStyle w:val="NoSpacing"/>
        <w:numPr>
          <w:ilvl w:val="0"/>
          <w:numId w:val="17"/>
        </w:numPr>
      </w:pPr>
      <w:r w:rsidRPr="008A560A">
        <w:t>Appreciate and support the role of other professionals.</w:t>
      </w:r>
    </w:p>
    <w:p w:rsidR="008A560A" w:rsidRPr="008A560A" w:rsidRDefault="008A560A" w:rsidP="0028751E">
      <w:pPr>
        <w:pStyle w:val="NoSpacing"/>
        <w:numPr>
          <w:ilvl w:val="0"/>
          <w:numId w:val="17"/>
        </w:numPr>
      </w:pPr>
      <w:r w:rsidRPr="008A560A">
        <w:t>Attend relevant meetings as required.</w:t>
      </w:r>
    </w:p>
    <w:p w:rsidR="008A560A" w:rsidRPr="008A560A" w:rsidRDefault="008A560A" w:rsidP="0028751E">
      <w:pPr>
        <w:pStyle w:val="NoSpacing"/>
        <w:numPr>
          <w:ilvl w:val="0"/>
          <w:numId w:val="17"/>
        </w:numPr>
      </w:pPr>
      <w:r w:rsidRPr="008A560A">
        <w:t>Participate in training and other learning activities and performance development as required.</w:t>
      </w:r>
    </w:p>
    <w:p w:rsidR="008A560A" w:rsidRPr="008A560A" w:rsidRDefault="008A560A" w:rsidP="0028751E">
      <w:pPr>
        <w:pStyle w:val="NoSpacing"/>
        <w:numPr>
          <w:ilvl w:val="0"/>
          <w:numId w:val="17"/>
        </w:numPr>
      </w:pPr>
      <w:r w:rsidRPr="008A560A">
        <w:t>Assist with the supervision of students out of lesson times, including before and after school.</w:t>
      </w:r>
    </w:p>
    <w:p w:rsidR="008A560A" w:rsidRPr="008A560A" w:rsidRDefault="008A560A" w:rsidP="0028751E">
      <w:pPr>
        <w:pStyle w:val="NoSpacing"/>
        <w:numPr>
          <w:ilvl w:val="0"/>
          <w:numId w:val="17"/>
        </w:numPr>
      </w:pPr>
      <w:r w:rsidRPr="008A560A">
        <w:t>Accompany teaching staff and students on visits, trips and out of school activities as required.</w:t>
      </w:r>
    </w:p>
    <w:p w:rsidR="009D689E" w:rsidRDefault="009D689E" w:rsidP="009D689E">
      <w:pPr>
        <w:spacing w:after="0" w:line="259" w:lineRule="auto"/>
      </w:pPr>
    </w:p>
    <w:p w:rsidR="009D689E" w:rsidRDefault="009D689E" w:rsidP="009D689E">
      <w:pPr>
        <w:ind w:left="0" w:firstLine="0"/>
        <w:rPr>
          <w:b/>
        </w:rPr>
      </w:pPr>
      <w:r>
        <w:rPr>
          <w:b/>
        </w:rPr>
        <w:t>GENERAL:</w:t>
      </w:r>
    </w:p>
    <w:p w:rsidR="009D689E" w:rsidRPr="00F02228" w:rsidRDefault="009D689E" w:rsidP="009D689E">
      <w:pPr>
        <w:ind w:left="0" w:firstLine="0"/>
        <w:rPr>
          <w:u w:val="single"/>
        </w:rPr>
      </w:pPr>
    </w:p>
    <w:p w:rsidR="00996FEB" w:rsidRPr="00996FEB" w:rsidRDefault="00996FEB" w:rsidP="00B114D0">
      <w:pPr>
        <w:numPr>
          <w:ilvl w:val="0"/>
          <w:numId w:val="9"/>
        </w:numPr>
        <w:spacing w:after="0" w:line="240" w:lineRule="auto"/>
      </w:pPr>
      <w:r w:rsidRPr="00996FEB">
        <w:t xml:space="preserve">To be fully aware of and understand the duties and responsibilities arising from the Children’s Act </w:t>
      </w:r>
      <w:r w:rsidR="00AF5C77">
        <w:t xml:space="preserve">2004 </w:t>
      </w:r>
      <w:r w:rsidRPr="00996FEB">
        <w:t>and Working Together in relation to child protection and safeguarding children and young</w:t>
      </w:r>
      <w:r w:rsidR="00AF5C77">
        <w:t xml:space="preserve"> people as this applies to the postholder’s</w:t>
      </w:r>
      <w:r w:rsidRPr="00996FEB">
        <w:t xml:space="preserve"> role within the organisation.</w:t>
      </w:r>
    </w:p>
    <w:p w:rsidR="00996FEB" w:rsidRPr="00996FEB" w:rsidRDefault="00996FEB" w:rsidP="00B114D0">
      <w:pPr>
        <w:numPr>
          <w:ilvl w:val="0"/>
          <w:numId w:val="9"/>
        </w:numPr>
        <w:spacing w:after="0" w:line="240" w:lineRule="auto"/>
      </w:pPr>
      <w:r w:rsidRPr="00996FEB">
        <w:t xml:space="preserve">To also be fully aware of the principles of safeguarding as they apply to </w:t>
      </w:r>
      <w:r w:rsidR="00AF5C77">
        <w:t>children and young</w:t>
      </w:r>
      <w:r w:rsidRPr="00996FEB">
        <w:t xml:space="preserve"> adults in relation to the </w:t>
      </w:r>
      <w:r w:rsidR="00AF5C77">
        <w:t>postholder’s</w:t>
      </w:r>
      <w:r w:rsidRPr="00996FEB">
        <w:t xml:space="preserve"> role.</w:t>
      </w:r>
    </w:p>
    <w:p w:rsidR="00996FEB" w:rsidRPr="00996FEB" w:rsidRDefault="00996FEB" w:rsidP="00B114D0">
      <w:pPr>
        <w:numPr>
          <w:ilvl w:val="0"/>
          <w:numId w:val="9"/>
        </w:numPr>
        <w:spacing w:after="0" w:line="240" w:lineRule="auto"/>
      </w:pPr>
      <w:r w:rsidRPr="00996FEB">
        <w:t xml:space="preserve">To ensure that the </w:t>
      </w:r>
      <w:r w:rsidR="00AF5C77">
        <w:t>postholder’s</w:t>
      </w:r>
      <w:r w:rsidRPr="00996FEB">
        <w:t xml:space="preserve"> line manager is made aware and kept fully informed of any concerns which the </w:t>
      </w:r>
      <w:r w:rsidR="00AF5C77">
        <w:t>postholder</w:t>
      </w:r>
      <w:r w:rsidRPr="00996FEB">
        <w:t xml:space="preserve"> may have in relation to safeguarding and/or child protection.</w:t>
      </w:r>
    </w:p>
    <w:p w:rsidR="009D689E" w:rsidRDefault="009D689E" w:rsidP="009D689E">
      <w:pPr>
        <w:spacing w:after="0" w:line="259" w:lineRule="auto"/>
      </w:pPr>
    </w:p>
    <w:p w:rsidR="008A560A" w:rsidRDefault="00AF5C77" w:rsidP="00456BE2">
      <w:r>
        <w:t>This list of duties is not exhaustive and you may be required to carry out other reasonable tasks commensurate to your grade as directed by your line manager.</w:t>
      </w:r>
    </w:p>
    <w:p w:rsidR="00F1007F" w:rsidRDefault="00F1007F" w:rsidP="00456BE2"/>
    <w:p w:rsidR="00F1007F" w:rsidRDefault="00F1007F" w:rsidP="00456BE2"/>
    <w:p w:rsidR="00F1007F" w:rsidRDefault="00F1007F" w:rsidP="00456BE2"/>
    <w:p w:rsidR="009D689E" w:rsidRDefault="000615B3" w:rsidP="009D689E">
      <w:pPr>
        <w:spacing w:after="0" w:line="259" w:lineRule="auto"/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0E64A72" wp14:editId="6DC2BA66">
            <wp:simplePos x="0" y="0"/>
            <wp:positionH relativeFrom="margin">
              <wp:posOffset>2200275</wp:posOffset>
            </wp:positionH>
            <wp:positionV relativeFrom="paragraph">
              <wp:posOffset>5715</wp:posOffset>
            </wp:positionV>
            <wp:extent cx="95250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168" y="21486"/>
                <wp:lineTo x="2116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89E" w:rsidRDefault="009D689E" w:rsidP="009D689E">
      <w:pPr>
        <w:spacing w:after="0" w:line="259" w:lineRule="auto"/>
      </w:pPr>
    </w:p>
    <w:p w:rsidR="009D689E" w:rsidRDefault="009D689E" w:rsidP="009D689E">
      <w:pPr>
        <w:spacing w:after="0" w:line="259" w:lineRule="auto"/>
      </w:pPr>
    </w:p>
    <w:p w:rsidR="009D689E" w:rsidRDefault="009D689E" w:rsidP="009D689E">
      <w:pPr>
        <w:spacing w:after="0" w:line="259" w:lineRule="auto"/>
      </w:pPr>
    </w:p>
    <w:p w:rsidR="009D689E" w:rsidRDefault="009D689E" w:rsidP="009D689E">
      <w:pPr>
        <w:spacing w:after="0" w:line="259" w:lineRule="auto"/>
      </w:pPr>
    </w:p>
    <w:p w:rsidR="009D689E" w:rsidRDefault="009D689E" w:rsidP="009D689E">
      <w:pPr>
        <w:spacing w:after="0" w:line="259" w:lineRule="auto"/>
      </w:pPr>
    </w:p>
    <w:p w:rsidR="009D689E" w:rsidRDefault="009D689E" w:rsidP="009D689E">
      <w:pPr>
        <w:spacing w:after="0" w:line="259" w:lineRule="auto"/>
      </w:pPr>
    </w:p>
    <w:p w:rsidR="009D689E" w:rsidRDefault="009D689E" w:rsidP="009D689E">
      <w:pPr>
        <w:spacing w:after="0" w:line="259" w:lineRule="auto"/>
      </w:pPr>
    </w:p>
    <w:p w:rsidR="00B91945" w:rsidRDefault="00B91945">
      <w:pPr>
        <w:spacing w:after="0" w:line="259" w:lineRule="auto"/>
        <w:ind w:left="0" w:firstLine="0"/>
        <w:jc w:val="left"/>
        <w:rPr>
          <w:b/>
        </w:rPr>
      </w:pPr>
    </w:p>
    <w:p w:rsidR="00B91945" w:rsidRDefault="00B91945">
      <w:pPr>
        <w:spacing w:after="0" w:line="259" w:lineRule="auto"/>
        <w:ind w:left="0" w:firstLine="0"/>
        <w:jc w:val="left"/>
        <w:rPr>
          <w:b/>
        </w:rPr>
      </w:pPr>
    </w:p>
    <w:p w:rsidR="009D689E" w:rsidRDefault="0011458C" w:rsidP="009D689E">
      <w:pPr>
        <w:spacing w:after="0" w:line="259" w:lineRule="auto"/>
        <w:ind w:left="12"/>
        <w:jc w:val="center"/>
        <w:rPr>
          <w:caps/>
        </w:rPr>
      </w:pPr>
      <w:r w:rsidRPr="003C09A7">
        <w:rPr>
          <w:b/>
          <w:caps/>
        </w:rPr>
        <w:t>Person Specification</w:t>
      </w:r>
      <w:r w:rsidRPr="009D689E">
        <w:rPr>
          <w:b/>
          <w:caps/>
        </w:rPr>
        <w:t xml:space="preserve">: </w:t>
      </w:r>
      <w:r w:rsidR="008A560A">
        <w:rPr>
          <w:b/>
          <w:caps/>
        </w:rPr>
        <w:t>TEACHING ASSISTANT</w:t>
      </w:r>
    </w:p>
    <w:p w:rsidR="00AA4793" w:rsidRDefault="00AA4793" w:rsidP="009D689E">
      <w:pPr>
        <w:spacing w:after="0" w:line="259" w:lineRule="auto"/>
        <w:ind w:left="12"/>
        <w:jc w:val="center"/>
        <w:rPr>
          <w:b/>
        </w:rPr>
      </w:pPr>
    </w:p>
    <w:p w:rsidR="00AA4793" w:rsidRDefault="009438B2" w:rsidP="00AA4793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>QUALIFICATIONS, TRAINING &amp; KNOWLEDGE</w:t>
      </w:r>
    </w:p>
    <w:p w:rsidR="009438B2" w:rsidRDefault="009438B2" w:rsidP="00AA4793">
      <w:pPr>
        <w:spacing w:after="0" w:line="259" w:lineRule="auto"/>
        <w:ind w:left="0" w:firstLine="0"/>
        <w:jc w:val="left"/>
        <w:rPr>
          <w:b/>
        </w:rPr>
      </w:pPr>
    </w:p>
    <w:tbl>
      <w:tblPr>
        <w:tblStyle w:val="TableGrid"/>
        <w:tblW w:w="8367" w:type="dxa"/>
        <w:tblLook w:val="04A0" w:firstRow="1" w:lastRow="0" w:firstColumn="1" w:lastColumn="0" w:noHBand="0" w:noVBand="1"/>
      </w:tblPr>
      <w:tblGrid>
        <w:gridCol w:w="5983"/>
        <w:gridCol w:w="1178"/>
        <w:gridCol w:w="1206"/>
      </w:tblGrid>
      <w:tr w:rsidR="00AA4793" w:rsidRPr="003C09A7" w:rsidTr="000B3C84">
        <w:trPr>
          <w:trHeight w:val="311"/>
        </w:trPr>
        <w:tc>
          <w:tcPr>
            <w:tcW w:w="5983" w:type="dxa"/>
          </w:tcPr>
          <w:p w:rsidR="00AA4793" w:rsidRPr="003C09A7" w:rsidRDefault="00AA4793" w:rsidP="000B3C84">
            <w:pPr>
              <w:spacing w:after="0" w:line="259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1178" w:type="dxa"/>
          </w:tcPr>
          <w:p w:rsidR="00AA4793" w:rsidRPr="003C09A7" w:rsidRDefault="00AA4793" w:rsidP="000B3C84">
            <w:pPr>
              <w:spacing w:after="0" w:line="259" w:lineRule="auto"/>
              <w:ind w:left="0" w:firstLine="0"/>
              <w:jc w:val="center"/>
              <w:rPr>
                <w:b/>
                <w:caps/>
              </w:rPr>
            </w:pPr>
            <w:r w:rsidRPr="003C09A7">
              <w:rPr>
                <w:b/>
                <w:caps/>
              </w:rPr>
              <w:t>Essential</w:t>
            </w:r>
          </w:p>
        </w:tc>
        <w:tc>
          <w:tcPr>
            <w:tcW w:w="1206" w:type="dxa"/>
          </w:tcPr>
          <w:p w:rsidR="00AA4793" w:rsidRPr="003C09A7" w:rsidRDefault="00AA4793" w:rsidP="000B3C84">
            <w:pPr>
              <w:spacing w:after="0" w:line="259" w:lineRule="auto"/>
              <w:ind w:left="0" w:firstLine="0"/>
              <w:jc w:val="center"/>
              <w:rPr>
                <w:b/>
                <w:caps/>
              </w:rPr>
            </w:pPr>
            <w:r w:rsidRPr="003C09A7">
              <w:rPr>
                <w:b/>
                <w:caps/>
              </w:rPr>
              <w:t>Desirable</w:t>
            </w:r>
          </w:p>
        </w:tc>
      </w:tr>
      <w:tr w:rsidR="009438B2" w:rsidTr="000B3C84">
        <w:trPr>
          <w:trHeight w:val="311"/>
        </w:trPr>
        <w:tc>
          <w:tcPr>
            <w:tcW w:w="5983" w:type="dxa"/>
          </w:tcPr>
          <w:p w:rsidR="009438B2" w:rsidRDefault="009438B2" w:rsidP="009438B2">
            <w:pPr>
              <w:spacing w:after="0" w:line="259" w:lineRule="auto"/>
              <w:ind w:left="0" w:firstLine="0"/>
              <w:jc w:val="left"/>
            </w:pPr>
            <w:r>
              <w:t>Grade 4/C or above in GCSE English &amp; Maths, or equivalent</w:t>
            </w:r>
          </w:p>
        </w:tc>
        <w:tc>
          <w:tcPr>
            <w:tcW w:w="1178" w:type="dxa"/>
          </w:tcPr>
          <w:p w:rsidR="009438B2" w:rsidRDefault="009438B2" w:rsidP="00B114D0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1206" w:type="dxa"/>
          </w:tcPr>
          <w:p w:rsidR="009438B2" w:rsidRDefault="009438B2" w:rsidP="000B3C84">
            <w:pPr>
              <w:spacing w:after="0" w:line="259" w:lineRule="auto"/>
              <w:ind w:left="0" w:firstLine="0"/>
              <w:jc w:val="center"/>
            </w:pPr>
          </w:p>
        </w:tc>
      </w:tr>
      <w:tr w:rsidR="009438B2" w:rsidTr="000B3C84">
        <w:trPr>
          <w:trHeight w:val="311"/>
        </w:trPr>
        <w:tc>
          <w:tcPr>
            <w:tcW w:w="5983" w:type="dxa"/>
          </w:tcPr>
          <w:p w:rsidR="009438B2" w:rsidRDefault="00AF5C77" w:rsidP="000B3C84">
            <w:pPr>
              <w:spacing w:after="0" w:line="259" w:lineRule="auto"/>
              <w:ind w:left="0" w:firstLine="0"/>
              <w:jc w:val="left"/>
            </w:pPr>
            <w:r>
              <w:t>Educated</w:t>
            </w:r>
            <w:r w:rsidR="009438B2">
              <w:t xml:space="preserve"> to degree level, or equivalent </w:t>
            </w:r>
          </w:p>
        </w:tc>
        <w:tc>
          <w:tcPr>
            <w:tcW w:w="1178" w:type="dxa"/>
          </w:tcPr>
          <w:p w:rsidR="009438B2" w:rsidRDefault="009438B2" w:rsidP="009438B2">
            <w:pPr>
              <w:spacing w:after="0" w:line="259" w:lineRule="auto"/>
              <w:ind w:left="0" w:firstLine="0"/>
            </w:pPr>
          </w:p>
        </w:tc>
        <w:tc>
          <w:tcPr>
            <w:tcW w:w="1206" w:type="dxa"/>
          </w:tcPr>
          <w:p w:rsidR="009438B2" w:rsidRDefault="009438B2" w:rsidP="009438B2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</w:p>
        </w:tc>
      </w:tr>
      <w:tr w:rsidR="009438B2" w:rsidTr="000B3C84">
        <w:trPr>
          <w:trHeight w:val="311"/>
        </w:trPr>
        <w:tc>
          <w:tcPr>
            <w:tcW w:w="5983" w:type="dxa"/>
          </w:tcPr>
          <w:p w:rsidR="009438B2" w:rsidRDefault="009438B2" w:rsidP="000B3C84">
            <w:pPr>
              <w:spacing w:after="0" w:line="259" w:lineRule="auto"/>
              <w:ind w:left="0" w:firstLine="0"/>
              <w:jc w:val="left"/>
            </w:pPr>
            <w:r>
              <w:t xml:space="preserve">Basic knowledge of SEND and learning barriers </w:t>
            </w:r>
          </w:p>
        </w:tc>
        <w:tc>
          <w:tcPr>
            <w:tcW w:w="1178" w:type="dxa"/>
          </w:tcPr>
          <w:p w:rsidR="009438B2" w:rsidRDefault="009438B2" w:rsidP="00B114D0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1206" w:type="dxa"/>
          </w:tcPr>
          <w:p w:rsidR="009438B2" w:rsidRDefault="009438B2" w:rsidP="000B3C84">
            <w:pPr>
              <w:spacing w:after="0" w:line="259" w:lineRule="auto"/>
              <w:ind w:left="0" w:firstLine="0"/>
              <w:jc w:val="center"/>
            </w:pPr>
          </w:p>
        </w:tc>
      </w:tr>
      <w:tr w:rsidR="00AA4793" w:rsidTr="000B3C84">
        <w:trPr>
          <w:trHeight w:val="311"/>
        </w:trPr>
        <w:tc>
          <w:tcPr>
            <w:tcW w:w="5983" w:type="dxa"/>
          </w:tcPr>
          <w:p w:rsidR="00AA4793" w:rsidRPr="004018DD" w:rsidRDefault="009438B2" w:rsidP="000B3C84">
            <w:pPr>
              <w:spacing w:after="0" w:line="259" w:lineRule="auto"/>
              <w:ind w:left="0" w:firstLine="0"/>
              <w:jc w:val="left"/>
            </w:pPr>
            <w:r>
              <w:t>Some knowledge of strategies in working with young people with challenging behaviours</w:t>
            </w:r>
          </w:p>
        </w:tc>
        <w:tc>
          <w:tcPr>
            <w:tcW w:w="1178" w:type="dxa"/>
          </w:tcPr>
          <w:p w:rsidR="00AA4793" w:rsidRDefault="00AA4793" w:rsidP="00B114D0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1206" w:type="dxa"/>
          </w:tcPr>
          <w:p w:rsidR="00AA4793" w:rsidRDefault="00AA4793" w:rsidP="000B3C84">
            <w:pPr>
              <w:spacing w:after="0" w:line="259" w:lineRule="auto"/>
              <w:ind w:left="0" w:firstLine="0"/>
              <w:jc w:val="center"/>
            </w:pPr>
          </w:p>
        </w:tc>
      </w:tr>
      <w:tr w:rsidR="009438B2" w:rsidTr="000B3C84">
        <w:trPr>
          <w:trHeight w:val="311"/>
        </w:trPr>
        <w:tc>
          <w:tcPr>
            <w:tcW w:w="5983" w:type="dxa"/>
          </w:tcPr>
          <w:p w:rsidR="009438B2" w:rsidRDefault="00DA0732" w:rsidP="00DB3C0C">
            <w:pPr>
              <w:spacing w:after="0" w:line="259" w:lineRule="auto"/>
              <w:ind w:left="0" w:firstLine="0"/>
              <w:jc w:val="left"/>
            </w:pPr>
            <w:r>
              <w:t>Computer literate –</w:t>
            </w:r>
            <w:r w:rsidR="008D4130">
              <w:t xml:space="preserve"> </w:t>
            </w:r>
            <w:r>
              <w:t xml:space="preserve">good ICT skills including a working knowledge of MS packages, such as Word, PowerPoint, Outlook, Excel etc. </w:t>
            </w:r>
          </w:p>
        </w:tc>
        <w:tc>
          <w:tcPr>
            <w:tcW w:w="1178" w:type="dxa"/>
          </w:tcPr>
          <w:p w:rsidR="009438B2" w:rsidRDefault="009438B2" w:rsidP="00B114D0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1206" w:type="dxa"/>
          </w:tcPr>
          <w:p w:rsidR="009438B2" w:rsidRDefault="009438B2" w:rsidP="000B3C84">
            <w:pPr>
              <w:spacing w:after="0" w:line="259" w:lineRule="auto"/>
              <w:ind w:left="0" w:firstLine="0"/>
              <w:jc w:val="center"/>
            </w:pPr>
          </w:p>
        </w:tc>
      </w:tr>
    </w:tbl>
    <w:p w:rsidR="00AA4793" w:rsidRDefault="00AA4793" w:rsidP="00AA4793">
      <w:pPr>
        <w:spacing w:after="0" w:line="240" w:lineRule="auto"/>
        <w:jc w:val="left"/>
        <w:rPr>
          <w:b/>
        </w:rPr>
      </w:pPr>
    </w:p>
    <w:p w:rsidR="009438B2" w:rsidRDefault="009438B2" w:rsidP="00AA4793">
      <w:pPr>
        <w:spacing w:after="0" w:line="259" w:lineRule="auto"/>
        <w:ind w:left="0" w:firstLine="0"/>
        <w:jc w:val="left"/>
        <w:rPr>
          <w:b/>
        </w:rPr>
      </w:pPr>
    </w:p>
    <w:p w:rsidR="00AA4793" w:rsidRPr="00CD2D69" w:rsidRDefault="009438B2" w:rsidP="00AA4793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EXPERIENCE </w:t>
      </w:r>
    </w:p>
    <w:p w:rsidR="00AA4793" w:rsidRDefault="00AA4793" w:rsidP="00AA4793">
      <w:pPr>
        <w:spacing w:after="0" w:line="259" w:lineRule="auto"/>
        <w:ind w:left="0" w:firstLine="0"/>
        <w:jc w:val="left"/>
        <w:rPr>
          <w:b/>
        </w:rPr>
      </w:pPr>
    </w:p>
    <w:tbl>
      <w:tblPr>
        <w:tblStyle w:val="TableGrid"/>
        <w:tblW w:w="8367" w:type="dxa"/>
        <w:tblLook w:val="04A0" w:firstRow="1" w:lastRow="0" w:firstColumn="1" w:lastColumn="0" w:noHBand="0" w:noVBand="1"/>
      </w:tblPr>
      <w:tblGrid>
        <w:gridCol w:w="5983"/>
        <w:gridCol w:w="1178"/>
        <w:gridCol w:w="1206"/>
      </w:tblGrid>
      <w:tr w:rsidR="00A953B6" w:rsidTr="00A953B6">
        <w:trPr>
          <w:trHeight w:val="311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B6" w:rsidRDefault="00A953B6">
            <w:pPr>
              <w:spacing w:after="0" w:line="256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B6" w:rsidRDefault="00A953B6">
            <w:pPr>
              <w:spacing w:after="0" w:line="256" w:lineRule="auto"/>
              <w:ind w:left="0" w:firstLine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Essential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B6" w:rsidRDefault="00A953B6">
            <w:pPr>
              <w:spacing w:after="0" w:line="256" w:lineRule="auto"/>
              <w:ind w:left="0" w:firstLine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Desirable</w:t>
            </w:r>
          </w:p>
        </w:tc>
      </w:tr>
      <w:tr w:rsidR="00A953B6" w:rsidTr="00A953B6">
        <w:trPr>
          <w:trHeight w:val="311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B6" w:rsidRDefault="009438B2" w:rsidP="00AF5C77">
            <w:pPr>
              <w:spacing w:after="0" w:line="256" w:lineRule="auto"/>
              <w:ind w:left="0" w:firstLine="0"/>
              <w:jc w:val="left"/>
            </w:pPr>
            <w:r>
              <w:t>Experience working directly with</w:t>
            </w:r>
            <w:r w:rsidR="00AF5C77">
              <w:t xml:space="preserve"> or caring for</w:t>
            </w:r>
            <w:r>
              <w:t xml:space="preserve"> young people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B6" w:rsidRDefault="00A953B6" w:rsidP="00B114D0">
            <w:pPr>
              <w:pStyle w:val="ListParagraph"/>
              <w:numPr>
                <w:ilvl w:val="0"/>
                <w:numId w:val="1"/>
              </w:numPr>
              <w:spacing w:after="0" w:line="256" w:lineRule="auto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B6" w:rsidRDefault="00A953B6" w:rsidP="00996FEB">
            <w:pPr>
              <w:spacing w:after="0" w:line="256" w:lineRule="auto"/>
            </w:pPr>
          </w:p>
        </w:tc>
      </w:tr>
      <w:tr w:rsidR="00AF5C77" w:rsidTr="00A953B6">
        <w:trPr>
          <w:trHeight w:val="311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77" w:rsidRDefault="00AF5C77" w:rsidP="00F03771">
            <w:pPr>
              <w:spacing w:after="0" w:line="256" w:lineRule="auto"/>
              <w:ind w:left="0" w:firstLine="0"/>
              <w:jc w:val="left"/>
            </w:pPr>
            <w:r>
              <w:t xml:space="preserve">Experience working </w:t>
            </w:r>
            <w:r w:rsidR="00F03771">
              <w:t>within an educational setting</w:t>
            </w:r>
            <w: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77" w:rsidRDefault="00AF5C77" w:rsidP="00AF5C77">
            <w:pPr>
              <w:spacing w:after="0" w:line="256" w:lineRule="auto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77" w:rsidRDefault="00AF5C77" w:rsidP="00AF5C77">
            <w:pPr>
              <w:pStyle w:val="ListParagraph"/>
              <w:numPr>
                <w:ilvl w:val="0"/>
                <w:numId w:val="19"/>
              </w:numPr>
              <w:spacing w:after="0" w:line="256" w:lineRule="auto"/>
            </w:pPr>
          </w:p>
        </w:tc>
      </w:tr>
      <w:tr w:rsidR="00CF5484" w:rsidTr="00A953B6">
        <w:trPr>
          <w:trHeight w:val="311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84" w:rsidRDefault="00CF5484" w:rsidP="00CF5484">
            <w:pPr>
              <w:spacing w:after="0" w:line="256" w:lineRule="auto"/>
              <w:ind w:left="0" w:firstLine="0"/>
              <w:jc w:val="left"/>
            </w:pPr>
            <w:r>
              <w:t xml:space="preserve">Experience working with young people from very diverse social and educational backgrounds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84" w:rsidRDefault="00CF5484" w:rsidP="00CF5484">
            <w:pPr>
              <w:spacing w:after="0" w:line="256" w:lineRule="auto"/>
              <w:ind w:left="0" w:firstLine="0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84" w:rsidRDefault="00CF5484" w:rsidP="00CF5484">
            <w:pPr>
              <w:pStyle w:val="ListParagraph"/>
              <w:numPr>
                <w:ilvl w:val="0"/>
                <w:numId w:val="21"/>
              </w:numPr>
              <w:spacing w:after="0" w:line="256" w:lineRule="auto"/>
            </w:pPr>
          </w:p>
        </w:tc>
      </w:tr>
      <w:tr w:rsidR="00CF5484" w:rsidTr="00A953B6">
        <w:trPr>
          <w:trHeight w:val="311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84" w:rsidRDefault="00CF5484" w:rsidP="00CF5484">
            <w:pPr>
              <w:spacing w:after="0" w:line="256" w:lineRule="auto"/>
              <w:ind w:left="0" w:firstLine="0"/>
              <w:jc w:val="left"/>
            </w:pPr>
            <w:r>
              <w:t xml:space="preserve">Experience of establishing and maintaining positive working relationships with a range of stakeholders at all levels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84" w:rsidRDefault="00CF5484" w:rsidP="00CF5484">
            <w:pPr>
              <w:pStyle w:val="ListParagraph"/>
              <w:numPr>
                <w:ilvl w:val="0"/>
                <w:numId w:val="2"/>
              </w:numPr>
              <w:spacing w:after="0" w:line="256" w:lineRule="auto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84" w:rsidRDefault="00CF5484" w:rsidP="00CF5484">
            <w:pPr>
              <w:spacing w:after="0" w:line="256" w:lineRule="auto"/>
              <w:ind w:left="0" w:firstLine="0"/>
            </w:pPr>
          </w:p>
        </w:tc>
      </w:tr>
      <w:tr w:rsidR="00CF5484" w:rsidTr="00A953B6">
        <w:trPr>
          <w:trHeight w:val="311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84" w:rsidRDefault="00CF5484" w:rsidP="00CF5484">
            <w:pPr>
              <w:spacing w:after="0" w:line="256" w:lineRule="auto"/>
              <w:ind w:left="0" w:firstLine="0"/>
              <w:jc w:val="left"/>
            </w:pPr>
            <w:r>
              <w:t>Experience of managing and being responsible for own workload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84" w:rsidRDefault="00CF5484" w:rsidP="00CF5484">
            <w:pPr>
              <w:pStyle w:val="ListParagraph"/>
              <w:numPr>
                <w:ilvl w:val="0"/>
                <w:numId w:val="2"/>
              </w:numPr>
              <w:spacing w:after="0" w:line="256" w:lineRule="auto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84" w:rsidRDefault="00CF5484" w:rsidP="00CF5484">
            <w:pPr>
              <w:spacing w:after="0" w:line="256" w:lineRule="auto"/>
              <w:ind w:left="0" w:firstLine="0"/>
            </w:pPr>
          </w:p>
        </w:tc>
      </w:tr>
      <w:tr w:rsidR="00CB6CC9" w:rsidTr="00A953B6">
        <w:trPr>
          <w:trHeight w:val="311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C9" w:rsidRDefault="00CB6CC9" w:rsidP="00CF5484">
            <w:pPr>
              <w:spacing w:after="0" w:line="256" w:lineRule="auto"/>
              <w:ind w:left="0" w:firstLine="0"/>
              <w:jc w:val="left"/>
            </w:pPr>
            <w:r>
              <w:t>Experience using and updating records and databases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C9" w:rsidRDefault="00CB6CC9" w:rsidP="00F32BCF">
            <w:pPr>
              <w:spacing w:after="0" w:line="256" w:lineRule="auto"/>
              <w:ind w:left="0" w:firstLine="0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C9" w:rsidRDefault="00CB6CC9" w:rsidP="00F32BCF">
            <w:pPr>
              <w:pStyle w:val="ListParagraph"/>
              <w:numPr>
                <w:ilvl w:val="0"/>
                <w:numId w:val="2"/>
              </w:numPr>
              <w:spacing w:after="0" w:line="256" w:lineRule="auto"/>
            </w:pPr>
          </w:p>
        </w:tc>
      </w:tr>
    </w:tbl>
    <w:p w:rsidR="00AA4793" w:rsidRDefault="00AA4793" w:rsidP="00AA4793">
      <w:pPr>
        <w:spacing w:after="0" w:line="240" w:lineRule="auto"/>
        <w:jc w:val="left"/>
        <w:rPr>
          <w:b/>
        </w:rPr>
      </w:pPr>
    </w:p>
    <w:p w:rsidR="009438B2" w:rsidRDefault="009438B2" w:rsidP="00AA4793">
      <w:pPr>
        <w:spacing w:after="0" w:line="259" w:lineRule="auto"/>
        <w:ind w:left="0" w:firstLine="0"/>
        <w:jc w:val="left"/>
        <w:rPr>
          <w:b/>
        </w:rPr>
      </w:pPr>
    </w:p>
    <w:p w:rsidR="00AA4793" w:rsidRPr="00CD2D69" w:rsidRDefault="009438B2" w:rsidP="00AA4793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PERSONAL SKILLS, ABILITIES &amp; QUALITIES </w:t>
      </w:r>
    </w:p>
    <w:p w:rsidR="00AA4793" w:rsidRDefault="00AA4793" w:rsidP="00AA4793">
      <w:pPr>
        <w:spacing w:after="0" w:line="259" w:lineRule="auto"/>
        <w:ind w:left="0" w:firstLine="0"/>
        <w:jc w:val="left"/>
        <w:rPr>
          <w:b/>
        </w:rPr>
      </w:pPr>
    </w:p>
    <w:tbl>
      <w:tblPr>
        <w:tblStyle w:val="TableGrid"/>
        <w:tblW w:w="8367" w:type="dxa"/>
        <w:tblLook w:val="04A0" w:firstRow="1" w:lastRow="0" w:firstColumn="1" w:lastColumn="0" w:noHBand="0" w:noVBand="1"/>
      </w:tblPr>
      <w:tblGrid>
        <w:gridCol w:w="5983"/>
        <w:gridCol w:w="1178"/>
        <w:gridCol w:w="1206"/>
      </w:tblGrid>
      <w:tr w:rsidR="00AA4793" w:rsidRPr="003C09A7" w:rsidTr="000B3C84">
        <w:trPr>
          <w:trHeight w:val="311"/>
        </w:trPr>
        <w:tc>
          <w:tcPr>
            <w:tcW w:w="5983" w:type="dxa"/>
          </w:tcPr>
          <w:p w:rsidR="00AA4793" w:rsidRPr="003C09A7" w:rsidRDefault="00AA4793" w:rsidP="000B3C84">
            <w:pPr>
              <w:spacing w:after="0" w:line="259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1178" w:type="dxa"/>
          </w:tcPr>
          <w:p w:rsidR="00AA4793" w:rsidRPr="003C09A7" w:rsidRDefault="00AA4793" w:rsidP="000B3C84">
            <w:pPr>
              <w:spacing w:after="0" w:line="259" w:lineRule="auto"/>
              <w:ind w:left="0" w:firstLine="0"/>
              <w:jc w:val="center"/>
              <w:rPr>
                <w:b/>
                <w:caps/>
              </w:rPr>
            </w:pPr>
            <w:r w:rsidRPr="003C09A7">
              <w:rPr>
                <w:b/>
                <w:caps/>
              </w:rPr>
              <w:t>Essential</w:t>
            </w:r>
          </w:p>
        </w:tc>
        <w:tc>
          <w:tcPr>
            <w:tcW w:w="1206" w:type="dxa"/>
          </w:tcPr>
          <w:p w:rsidR="00AA4793" w:rsidRPr="003C09A7" w:rsidRDefault="00AA4793" w:rsidP="000B3C84">
            <w:pPr>
              <w:spacing w:after="0" w:line="259" w:lineRule="auto"/>
              <w:ind w:left="0" w:firstLine="0"/>
              <w:jc w:val="center"/>
              <w:rPr>
                <w:b/>
                <w:caps/>
              </w:rPr>
            </w:pPr>
            <w:r w:rsidRPr="003C09A7">
              <w:rPr>
                <w:b/>
                <w:caps/>
              </w:rPr>
              <w:t>Desirable</w:t>
            </w:r>
          </w:p>
        </w:tc>
      </w:tr>
      <w:tr w:rsidR="00AA4793" w:rsidTr="000B3C84">
        <w:trPr>
          <w:trHeight w:val="311"/>
        </w:trPr>
        <w:tc>
          <w:tcPr>
            <w:tcW w:w="5983" w:type="dxa"/>
          </w:tcPr>
          <w:p w:rsidR="00AA4793" w:rsidRPr="004018DD" w:rsidRDefault="008A560A" w:rsidP="000B3C84">
            <w:pPr>
              <w:spacing w:after="0" w:line="259" w:lineRule="auto"/>
              <w:ind w:left="0" w:firstLine="0"/>
              <w:jc w:val="left"/>
            </w:pPr>
            <w:r>
              <w:t xml:space="preserve">Ability to relate well to and build positive professional relationships with </w:t>
            </w:r>
            <w:r w:rsidR="00DA0732">
              <w:t xml:space="preserve">both </w:t>
            </w:r>
            <w:r>
              <w:t>children and adults</w:t>
            </w:r>
          </w:p>
        </w:tc>
        <w:tc>
          <w:tcPr>
            <w:tcW w:w="1178" w:type="dxa"/>
          </w:tcPr>
          <w:p w:rsidR="00AA4793" w:rsidRDefault="00AA4793" w:rsidP="00B114D0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1206" w:type="dxa"/>
          </w:tcPr>
          <w:p w:rsidR="00AA4793" w:rsidRDefault="00AA4793" w:rsidP="000B3C84">
            <w:pPr>
              <w:spacing w:after="0" w:line="259" w:lineRule="auto"/>
              <w:ind w:left="0" w:firstLine="0"/>
            </w:pPr>
          </w:p>
        </w:tc>
      </w:tr>
      <w:tr w:rsidR="00AA4793" w:rsidTr="000B3C84">
        <w:trPr>
          <w:trHeight w:val="311"/>
        </w:trPr>
        <w:tc>
          <w:tcPr>
            <w:tcW w:w="5983" w:type="dxa"/>
          </w:tcPr>
          <w:p w:rsidR="00AA4793" w:rsidRDefault="008A560A" w:rsidP="00ED4E18">
            <w:pPr>
              <w:spacing w:after="0" w:line="259" w:lineRule="auto"/>
              <w:ind w:left="0" w:firstLine="0"/>
              <w:jc w:val="left"/>
            </w:pPr>
            <w:r>
              <w:t>Understanding</w:t>
            </w:r>
            <w:r w:rsidR="00DA0732">
              <w:t xml:space="preserve"> of</w:t>
            </w:r>
            <w:r>
              <w:t xml:space="preserve"> classroom roles and responsibilities</w:t>
            </w:r>
            <w:r w:rsidR="00EA2641">
              <w:t xml:space="preserve"> and how the</w:t>
            </w:r>
            <w:r w:rsidR="00ED4E18">
              <w:t xml:space="preserve"> role of the</w:t>
            </w:r>
            <w:r w:rsidR="00EA2641">
              <w:t xml:space="preserve"> Teaching Assistant relates to these</w:t>
            </w:r>
          </w:p>
        </w:tc>
        <w:tc>
          <w:tcPr>
            <w:tcW w:w="1178" w:type="dxa"/>
          </w:tcPr>
          <w:p w:rsidR="00AA4793" w:rsidRDefault="00AA4793" w:rsidP="00B114D0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1206" w:type="dxa"/>
          </w:tcPr>
          <w:p w:rsidR="00AA4793" w:rsidRDefault="00AA4793" w:rsidP="000B3C84">
            <w:pPr>
              <w:spacing w:after="0" w:line="259" w:lineRule="auto"/>
            </w:pPr>
          </w:p>
        </w:tc>
      </w:tr>
      <w:tr w:rsidR="00AA4793" w:rsidTr="000B3C84">
        <w:trPr>
          <w:trHeight w:val="311"/>
        </w:trPr>
        <w:tc>
          <w:tcPr>
            <w:tcW w:w="5983" w:type="dxa"/>
          </w:tcPr>
          <w:p w:rsidR="00AA4793" w:rsidRDefault="007C50D2" w:rsidP="000B3C84">
            <w:pPr>
              <w:spacing w:after="0" w:line="259" w:lineRule="auto"/>
              <w:ind w:left="0" w:firstLine="0"/>
              <w:jc w:val="left"/>
            </w:pPr>
            <w:r>
              <w:t>Ability to work constructively as part of a team</w:t>
            </w:r>
          </w:p>
        </w:tc>
        <w:tc>
          <w:tcPr>
            <w:tcW w:w="1178" w:type="dxa"/>
          </w:tcPr>
          <w:p w:rsidR="00AA4793" w:rsidRDefault="00AA4793" w:rsidP="00B114D0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1206" w:type="dxa"/>
          </w:tcPr>
          <w:p w:rsidR="00AA4793" w:rsidRDefault="00AA4793" w:rsidP="000B3C84">
            <w:pPr>
              <w:spacing w:after="0" w:line="259" w:lineRule="auto"/>
            </w:pPr>
          </w:p>
        </w:tc>
      </w:tr>
      <w:tr w:rsidR="00AA4793" w:rsidTr="000B3C84">
        <w:trPr>
          <w:trHeight w:val="311"/>
        </w:trPr>
        <w:tc>
          <w:tcPr>
            <w:tcW w:w="5983" w:type="dxa"/>
          </w:tcPr>
          <w:p w:rsidR="00AA4793" w:rsidRDefault="007C50D2" w:rsidP="00996FEB">
            <w:pPr>
              <w:spacing w:after="0" w:line="259" w:lineRule="auto"/>
              <w:ind w:left="0" w:firstLine="0"/>
              <w:jc w:val="left"/>
            </w:pPr>
            <w:r>
              <w:t>Ability to use initiative and to work with autonomy</w:t>
            </w:r>
          </w:p>
        </w:tc>
        <w:tc>
          <w:tcPr>
            <w:tcW w:w="1178" w:type="dxa"/>
          </w:tcPr>
          <w:p w:rsidR="00AA4793" w:rsidRDefault="00AA4793" w:rsidP="00B114D0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1206" w:type="dxa"/>
          </w:tcPr>
          <w:p w:rsidR="00AA4793" w:rsidRDefault="00AA4793" w:rsidP="000B3C84">
            <w:pPr>
              <w:spacing w:after="0" w:line="259" w:lineRule="auto"/>
            </w:pPr>
          </w:p>
        </w:tc>
      </w:tr>
      <w:tr w:rsidR="00AA4793" w:rsidTr="000B3C84">
        <w:trPr>
          <w:trHeight w:val="311"/>
        </w:trPr>
        <w:tc>
          <w:tcPr>
            <w:tcW w:w="5983" w:type="dxa"/>
          </w:tcPr>
          <w:p w:rsidR="00AA4793" w:rsidRDefault="007C50D2" w:rsidP="00996FEB">
            <w:pPr>
              <w:spacing w:after="0" w:line="259" w:lineRule="auto"/>
              <w:ind w:left="0" w:firstLine="0"/>
              <w:jc w:val="left"/>
            </w:pPr>
            <w:r>
              <w:t>Flexibility</w:t>
            </w:r>
            <w:r w:rsidR="00ED4E18">
              <w:t xml:space="preserve"> of approach to work </w:t>
            </w:r>
          </w:p>
        </w:tc>
        <w:tc>
          <w:tcPr>
            <w:tcW w:w="1178" w:type="dxa"/>
          </w:tcPr>
          <w:p w:rsidR="00AA4793" w:rsidRDefault="00AA4793" w:rsidP="00B114D0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1206" w:type="dxa"/>
          </w:tcPr>
          <w:p w:rsidR="00AA4793" w:rsidRDefault="00AA4793" w:rsidP="000B3C84">
            <w:pPr>
              <w:spacing w:after="0" w:line="259" w:lineRule="auto"/>
            </w:pPr>
          </w:p>
        </w:tc>
      </w:tr>
      <w:tr w:rsidR="00AA4793" w:rsidTr="000B3C84">
        <w:trPr>
          <w:trHeight w:val="311"/>
        </w:trPr>
        <w:tc>
          <w:tcPr>
            <w:tcW w:w="5983" w:type="dxa"/>
          </w:tcPr>
          <w:p w:rsidR="00AA4793" w:rsidRDefault="007C50D2" w:rsidP="00996FEB">
            <w:pPr>
              <w:spacing w:after="0" w:line="259" w:lineRule="auto"/>
              <w:ind w:left="0" w:firstLine="0"/>
              <w:jc w:val="left"/>
            </w:pPr>
            <w:r>
              <w:t xml:space="preserve">Excellent written and verbal communication skills </w:t>
            </w:r>
          </w:p>
        </w:tc>
        <w:tc>
          <w:tcPr>
            <w:tcW w:w="1178" w:type="dxa"/>
          </w:tcPr>
          <w:p w:rsidR="00AA4793" w:rsidRDefault="00AA4793" w:rsidP="00B114D0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1206" w:type="dxa"/>
          </w:tcPr>
          <w:p w:rsidR="00AA4793" w:rsidRDefault="00AA4793" w:rsidP="000B3C84">
            <w:pPr>
              <w:spacing w:after="0" w:line="259" w:lineRule="auto"/>
            </w:pPr>
          </w:p>
        </w:tc>
      </w:tr>
      <w:tr w:rsidR="00DA0732" w:rsidTr="000B3C84">
        <w:trPr>
          <w:trHeight w:val="311"/>
        </w:trPr>
        <w:tc>
          <w:tcPr>
            <w:tcW w:w="5983" w:type="dxa"/>
          </w:tcPr>
          <w:p w:rsidR="00DA0732" w:rsidRPr="00996FEB" w:rsidRDefault="00DA0732" w:rsidP="00996FEB">
            <w:pPr>
              <w:spacing w:after="0" w:line="259" w:lineRule="auto"/>
              <w:ind w:left="0" w:firstLine="0"/>
              <w:jc w:val="left"/>
            </w:pPr>
            <w:r>
              <w:t xml:space="preserve">Willingness to participate in development and training opportunities </w:t>
            </w:r>
          </w:p>
        </w:tc>
        <w:tc>
          <w:tcPr>
            <w:tcW w:w="1178" w:type="dxa"/>
          </w:tcPr>
          <w:p w:rsidR="00DA0732" w:rsidRDefault="00DA0732" w:rsidP="00B114D0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1206" w:type="dxa"/>
          </w:tcPr>
          <w:p w:rsidR="00DA0732" w:rsidRDefault="00DA0732" w:rsidP="000B3C84">
            <w:pPr>
              <w:spacing w:after="0" w:line="259" w:lineRule="auto"/>
            </w:pPr>
          </w:p>
        </w:tc>
      </w:tr>
      <w:tr w:rsidR="00ED4E18" w:rsidTr="000B3C84">
        <w:trPr>
          <w:trHeight w:val="311"/>
        </w:trPr>
        <w:tc>
          <w:tcPr>
            <w:tcW w:w="5983" w:type="dxa"/>
          </w:tcPr>
          <w:p w:rsidR="00ED4E18" w:rsidRDefault="00ED4E18" w:rsidP="00996FEB">
            <w:pPr>
              <w:spacing w:after="0" w:line="259" w:lineRule="auto"/>
              <w:ind w:left="0" w:firstLine="0"/>
              <w:jc w:val="left"/>
            </w:pPr>
            <w:r>
              <w:t>Good administrative and organisational skills</w:t>
            </w:r>
          </w:p>
        </w:tc>
        <w:tc>
          <w:tcPr>
            <w:tcW w:w="1178" w:type="dxa"/>
          </w:tcPr>
          <w:p w:rsidR="00ED4E18" w:rsidRDefault="00ED4E18" w:rsidP="00B114D0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1206" w:type="dxa"/>
          </w:tcPr>
          <w:p w:rsidR="00ED4E18" w:rsidRDefault="00ED4E18" w:rsidP="000B3C84">
            <w:pPr>
              <w:spacing w:after="0" w:line="259" w:lineRule="auto"/>
            </w:pPr>
          </w:p>
        </w:tc>
      </w:tr>
    </w:tbl>
    <w:p w:rsidR="00AA4793" w:rsidRDefault="00AA4793" w:rsidP="009B3A6C">
      <w:pPr>
        <w:spacing w:after="0" w:line="259" w:lineRule="auto"/>
        <w:ind w:left="0" w:firstLine="0"/>
      </w:pPr>
    </w:p>
    <w:p w:rsidR="004656E0" w:rsidRDefault="009B3A6C" w:rsidP="009B3A6C">
      <w:pPr>
        <w:spacing w:after="0" w:line="259" w:lineRule="auto"/>
        <w:ind w:left="0" w:firstLine="0"/>
      </w:pPr>
      <w:r>
        <w:t xml:space="preserve">Southfields Academy is committed to safeguarding and promoting the welfare of children and young people. The successful </w:t>
      </w:r>
      <w:r w:rsidR="00562316">
        <w:t>candidate</w:t>
      </w:r>
      <w:r>
        <w:t xml:space="preserve"> will be subject to an enhanced DBS check, along with other relevant pre-employment checks. </w:t>
      </w:r>
    </w:p>
    <w:p w:rsidR="00E83985" w:rsidRDefault="00E83985">
      <w:pPr>
        <w:spacing w:after="0" w:line="259" w:lineRule="auto"/>
        <w:ind w:left="0" w:firstLine="0"/>
        <w:jc w:val="left"/>
      </w:pPr>
    </w:p>
    <w:p w:rsidR="00E83985" w:rsidRDefault="00E83985">
      <w:pPr>
        <w:spacing w:after="0" w:line="259" w:lineRule="auto"/>
        <w:ind w:left="0" w:firstLine="0"/>
        <w:jc w:val="left"/>
      </w:pPr>
    </w:p>
    <w:sectPr w:rsidR="00E83985">
      <w:pgSz w:w="11906" w:h="16838"/>
      <w:pgMar w:top="498" w:right="1798" w:bottom="489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6047"/>
    <w:multiLevelType w:val="hybridMultilevel"/>
    <w:tmpl w:val="7C2414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73B0E"/>
    <w:multiLevelType w:val="hybridMultilevel"/>
    <w:tmpl w:val="800E08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9424D"/>
    <w:multiLevelType w:val="hybridMultilevel"/>
    <w:tmpl w:val="DE3649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8702B"/>
    <w:multiLevelType w:val="hybridMultilevel"/>
    <w:tmpl w:val="DF8CC17A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2BAD4404"/>
    <w:multiLevelType w:val="hybridMultilevel"/>
    <w:tmpl w:val="18DC06D0"/>
    <w:lvl w:ilvl="0" w:tplc="08090001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48"/>
        </w:tabs>
        <w:ind w:left="9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68"/>
        </w:tabs>
        <w:ind w:left="16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08"/>
        </w:tabs>
        <w:ind w:left="31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28"/>
        </w:tabs>
        <w:ind w:left="38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48"/>
        </w:tabs>
        <w:ind w:left="45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68"/>
        </w:tabs>
        <w:ind w:left="52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88"/>
        </w:tabs>
        <w:ind w:left="5988" w:hanging="180"/>
      </w:pPr>
    </w:lvl>
  </w:abstractNum>
  <w:abstractNum w:abstractNumId="5" w15:restartNumberingAfterBreak="0">
    <w:nsid w:val="306E2826"/>
    <w:multiLevelType w:val="hybridMultilevel"/>
    <w:tmpl w:val="CC989C7C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38CE70AB"/>
    <w:multiLevelType w:val="hybridMultilevel"/>
    <w:tmpl w:val="360022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F6653"/>
    <w:multiLevelType w:val="hybridMultilevel"/>
    <w:tmpl w:val="9E8E33E0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46ED2607"/>
    <w:multiLevelType w:val="hybridMultilevel"/>
    <w:tmpl w:val="3FF610AE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4A5B5898"/>
    <w:multiLevelType w:val="hybridMultilevel"/>
    <w:tmpl w:val="04D831EA"/>
    <w:lvl w:ilvl="0" w:tplc="A3F0D9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4231F"/>
    <w:multiLevelType w:val="hybridMultilevel"/>
    <w:tmpl w:val="4C08203E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1" w15:restartNumberingAfterBreak="0">
    <w:nsid w:val="563E533E"/>
    <w:multiLevelType w:val="hybridMultilevel"/>
    <w:tmpl w:val="A23438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316B3"/>
    <w:multiLevelType w:val="hybridMultilevel"/>
    <w:tmpl w:val="1054C206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599B4738"/>
    <w:multiLevelType w:val="hybridMultilevel"/>
    <w:tmpl w:val="005C3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F27329"/>
    <w:multiLevelType w:val="hybridMultilevel"/>
    <w:tmpl w:val="66E841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881C4A"/>
    <w:multiLevelType w:val="hybridMultilevel"/>
    <w:tmpl w:val="DD9EB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47E5C"/>
    <w:multiLevelType w:val="hybridMultilevel"/>
    <w:tmpl w:val="D6D06986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671A1106"/>
    <w:multiLevelType w:val="hybridMultilevel"/>
    <w:tmpl w:val="70B0A786"/>
    <w:lvl w:ilvl="0" w:tplc="08090001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8" w15:restartNumberingAfterBreak="0">
    <w:nsid w:val="6FBB3593"/>
    <w:multiLevelType w:val="hybridMultilevel"/>
    <w:tmpl w:val="F35EF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A81C61"/>
    <w:multiLevelType w:val="hybridMultilevel"/>
    <w:tmpl w:val="C6E4BE02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3"/>
  </w:num>
  <w:num w:numId="4">
    <w:abstractNumId w:val="14"/>
  </w:num>
  <w:num w:numId="5">
    <w:abstractNumId w:val="18"/>
  </w:num>
  <w:num w:numId="6">
    <w:abstractNumId w:val="12"/>
  </w:num>
  <w:num w:numId="7">
    <w:abstractNumId w:val="4"/>
  </w:num>
  <w:num w:numId="8">
    <w:abstractNumId w:val="17"/>
  </w:num>
  <w:num w:numId="9">
    <w:abstractNumId w:val="1"/>
  </w:num>
  <w:num w:numId="10">
    <w:abstractNumId w:val="13"/>
  </w:num>
  <w:num w:numId="11">
    <w:abstractNumId w:val="19"/>
  </w:num>
  <w:num w:numId="12">
    <w:abstractNumId w:val="15"/>
  </w:num>
  <w:num w:numId="13">
    <w:abstractNumId w:val="5"/>
  </w:num>
  <w:num w:numId="14">
    <w:abstractNumId w:val="16"/>
  </w:num>
  <w:num w:numId="15">
    <w:abstractNumId w:val="9"/>
  </w:num>
  <w:num w:numId="16">
    <w:abstractNumId w:val="7"/>
  </w:num>
  <w:num w:numId="17">
    <w:abstractNumId w:val="8"/>
  </w:num>
  <w:num w:numId="18">
    <w:abstractNumId w:val="10"/>
  </w:num>
  <w:num w:numId="19">
    <w:abstractNumId w:val="2"/>
  </w:num>
  <w:num w:numId="20">
    <w:abstractNumId w:val="6"/>
  </w:num>
  <w:num w:numId="2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85"/>
    <w:rsid w:val="00003EE8"/>
    <w:rsid w:val="00012F3A"/>
    <w:rsid w:val="00015401"/>
    <w:rsid w:val="000615B3"/>
    <w:rsid w:val="0011458C"/>
    <w:rsid w:val="001471E7"/>
    <w:rsid w:val="00195E99"/>
    <w:rsid w:val="001B45C8"/>
    <w:rsid w:val="0027243E"/>
    <w:rsid w:val="0028751E"/>
    <w:rsid w:val="002E0988"/>
    <w:rsid w:val="00304B8D"/>
    <w:rsid w:val="00320BC5"/>
    <w:rsid w:val="003C09A7"/>
    <w:rsid w:val="003D3933"/>
    <w:rsid w:val="003E2C6C"/>
    <w:rsid w:val="00400F63"/>
    <w:rsid w:val="004018DD"/>
    <w:rsid w:val="004204DE"/>
    <w:rsid w:val="00423300"/>
    <w:rsid w:val="00456BE2"/>
    <w:rsid w:val="004656E0"/>
    <w:rsid w:val="004671F0"/>
    <w:rsid w:val="00473B16"/>
    <w:rsid w:val="004A7145"/>
    <w:rsid w:val="004D0602"/>
    <w:rsid w:val="004D0968"/>
    <w:rsid w:val="00516F2D"/>
    <w:rsid w:val="005477C2"/>
    <w:rsid w:val="00562316"/>
    <w:rsid w:val="005658FA"/>
    <w:rsid w:val="00584183"/>
    <w:rsid w:val="00586B1E"/>
    <w:rsid w:val="005B68D1"/>
    <w:rsid w:val="005D5F7F"/>
    <w:rsid w:val="006009CC"/>
    <w:rsid w:val="00624F74"/>
    <w:rsid w:val="00665EE3"/>
    <w:rsid w:val="00676A8E"/>
    <w:rsid w:val="0068211D"/>
    <w:rsid w:val="006A741B"/>
    <w:rsid w:val="006A7A4A"/>
    <w:rsid w:val="006E6443"/>
    <w:rsid w:val="00717447"/>
    <w:rsid w:val="007A548A"/>
    <w:rsid w:val="007C50D2"/>
    <w:rsid w:val="00826E12"/>
    <w:rsid w:val="008349C7"/>
    <w:rsid w:val="008438BF"/>
    <w:rsid w:val="008A560A"/>
    <w:rsid w:val="008C0B88"/>
    <w:rsid w:val="008D4130"/>
    <w:rsid w:val="008F1A0A"/>
    <w:rsid w:val="00911BEF"/>
    <w:rsid w:val="009438B2"/>
    <w:rsid w:val="00996FEB"/>
    <w:rsid w:val="009B3A6C"/>
    <w:rsid w:val="009D689E"/>
    <w:rsid w:val="00A0198B"/>
    <w:rsid w:val="00A0510F"/>
    <w:rsid w:val="00A5784F"/>
    <w:rsid w:val="00A678AD"/>
    <w:rsid w:val="00A953B6"/>
    <w:rsid w:val="00AA4793"/>
    <w:rsid w:val="00AB2759"/>
    <w:rsid w:val="00AB624F"/>
    <w:rsid w:val="00AF5C77"/>
    <w:rsid w:val="00B114D0"/>
    <w:rsid w:val="00B122E9"/>
    <w:rsid w:val="00B1425A"/>
    <w:rsid w:val="00B849AC"/>
    <w:rsid w:val="00B91945"/>
    <w:rsid w:val="00BE7792"/>
    <w:rsid w:val="00BF3AAB"/>
    <w:rsid w:val="00C0430B"/>
    <w:rsid w:val="00C15688"/>
    <w:rsid w:val="00C24905"/>
    <w:rsid w:val="00C41653"/>
    <w:rsid w:val="00C766F8"/>
    <w:rsid w:val="00CB43AB"/>
    <w:rsid w:val="00CB6599"/>
    <w:rsid w:val="00CB6CC9"/>
    <w:rsid w:val="00CF5484"/>
    <w:rsid w:val="00D41420"/>
    <w:rsid w:val="00D54D33"/>
    <w:rsid w:val="00DA0732"/>
    <w:rsid w:val="00DB0548"/>
    <w:rsid w:val="00DB2F95"/>
    <w:rsid w:val="00DB3C0C"/>
    <w:rsid w:val="00E0304E"/>
    <w:rsid w:val="00E4065C"/>
    <w:rsid w:val="00E42535"/>
    <w:rsid w:val="00E63DDC"/>
    <w:rsid w:val="00E83985"/>
    <w:rsid w:val="00E91279"/>
    <w:rsid w:val="00EA2641"/>
    <w:rsid w:val="00EA7C09"/>
    <w:rsid w:val="00EB55E6"/>
    <w:rsid w:val="00ED4E18"/>
    <w:rsid w:val="00EE20AD"/>
    <w:rsid w:val="00EE35DD"/>
    <w:rsid w:val="00F03771"/>
    <w:rsid w:val="00F07226"/>
    <w:rsid w:val="00F1007F"/>
    <w:rsid w:val="00F11D33"/>
    <w:rsid w:val="00F2136B"/>
    <w:rsid w:val="00F32BCF"/>
    <w:rsid w:val="00F40B53"/>
    <w:rsid w:val="00F87B75"/>
    <w:rsid w:val="00FD652F"/>
    <w:rsid w:val="00FD73DB"/>
    <w:rsid w:val="00FE52C5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B666"/>
  <w15:docId w15:val="{AC03CA5E-A443-41CC-8200-93EC3E72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FD65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3AB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114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"/>
    <w:basedOn w:val="Normal"/>
    <w:link w:val="HeaderChar"/>
    <w:uiPriority w:val="99"/>
    <w:rsid w:val="00996FEB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rFonts w:ascii="Arial" w:eastAsia="Times New Roman" w:hAnsi="Arial" w:cs="Times New Roman"/>
      <w:color w:val="auto"/>
      <w:sz w:val="24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FEB"/>
    <w:rPr>
      <w:rFonts w:ascii="Arial" w:eastAsia="Times New Roman" w:hAnsi="Arial" w:cs="Times New Roman"/>
      <w:sz w:val="24"/>
      <w:szCs w:val="20"/>
      <w:lang w:eastAsia="en-US"/>
    </w:rPr>
  </w:style>
  <w:style w:type="paragraph" w:styleId="NoSpacing">
    <w:name w:val="No Spacing"/>
    <w:uiPriority w:val="1"/>
    <w:qFormat/>
    <w:rsid w:val="00996FEB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08C34D84-B711-4055-883E-79698CFE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McCarthy</dc:creator>
  <cp:keywords/>
  <cp:lastModifiedBy>Justyna Zbikowska</cp:lastModifiedBy>
  <cp:revision>2</cp:revision>
  <cp:lastPrinted>2022-09-21T09:21:00Z</cp:lastPrinted>
  <dcterms:created xsi:type="dcterms:W3CDTF">2023-09-14T13:11:00Z</dcterms:created>
  <dcterms:modified xsi:type="dcterms:W3CDTF">2023-09-14T13:11:00Z</dcterms:modified>
</cp:coreProperties>
</file>