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4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360"/>
        <w:gridCol w:w="11088"/>
      </w:tblGrid>
      <w:tr w:rsidR="00C81064" w14:paraId="7AEB64BA" w14:textId="77777777" w:rsidTr="368329C6">
        <w:tc>
          <w:tcPr>
            <w:tcW w:w="14448" w:type="dxa"/>
            <w:gridSpan w:val="2"/>
            <w:tcBorders>
              <w:bottom w:val="nil"/>
            </w:tcBorders>
            <w:shd w:val="clear" w:color="auto" w:fill="F3F3F3"/>
          </w:tcPr>
          <w:p w14:paraId="2A92E7A5" w14:textId="77777777" w:rsidR="00C81064" w:rsidRDefault="00C81064" w:rsidP="00D76844">
            <w:pPr>
              <w:pStyle w:val="Title"/>
            </w:pPr>
            <w:bookmarkStart w:id="0" w:name="StartPosnPrint"/>
            <w:bookmarkEnd w:id="0"/>
            <w:r>
              <w:t>Job description</w:t>
            </w:r>
          </w:p>
        </w:tc>
      </w:tr>
      <w:tr w:rsidR="00C81064" w14:paraId="1D5EF065" w14:textId="77777777" w:rsidTr="368329C6">
        <w:tc>
          <w:tcPr>
            <w:tcW w:w="14448" w:type="dxa"/>
            <w:gridSpan w:val="2"/>
            <w:tcBorders>
              <w:top w:val="nil"/>
            </w:tcBorders>
            <w:shd w:val="clear" w:color="auto" w:fill="F3F3F3"/>
          </w:tcPr>
          <w:p w14:paraId="77D9254F" w14:textId="71D632D6" w:rsidR="00C81064" w:rsidRPr="001C6320" w:rsidRDefault="47659798" w:rsidP="301881E8">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C81064" w14:paraId="33B3F042" w14:textId="77777777" w:rsidTr="368329C6">
        <w:tc>
          <w:tcPr>
            <w:tcW w:w="3360" w:type="dxa"/>
            <w:shd w:val="clear" w:color="auto" w:fill="auto"/>
            <w:vAlign w:val="center"/>
          </w:tcPr>
          <w:p w14:paraId="37E86ED4" w14:textId="77777777" w:rsidR="00C81064" w:rsidRPr="001C6320" w:rsidRDefault="00C81064" w:rsidP="00D76844">
            <w:pPr>
              <w:pStyle w:val="TableHeading"/>
            </w:pPr>
            <w:r>
              <w:t>Summary of the role:</w:t>
            </w:r>
          </w:p>
        </w:tc>
        <w:tc>
          <w:tcPr>
            <w:tcW w:w="11088" w:type="dxa"/>
            <w:shd w:val="clear" w:color="auto" w:fill="auto"/>
          </w:tcPr>
          <w:p w14:paraId="4D27C6BC" w14:textId="5A898530" w:rsidR="007E1DB3" w:rsidRPr="008D392D" w:rsidRDefault="007E1DB3" w:rsidP="007E1DB3">
            <w:pPr>
              <w:pStyle w:val="paragraph"/>
              <w:spacing w:before="0" w:beforeAutospacing="0" w:after="0" w:afterAutospacing="0"/>
              <w:textAlignment w:val="baseline"/>
              <w:rPr>
                <w:rFonts w:ascii="Segoe UI" w:hAnsi="Segoe UI" w:cs="Segoe UI"/>
                <w:b/>
                <w:bCs/>
                <w:sz w:val="18"/>
                <w:szCs w:val="18"/>
              </w:rPr>
            </w:pPr>
            <w:r w:rsidRPr="008D392D">
              <w:rPr>
                <w:rStyle w:val="normaltextrun"/>
                <w:rFonts w:ascii="Calibri" w:hAnsi="Calibri" w:cs="Calibri"/>
                <w:b/>
                <w:bCs/>
                <w:sz w:val="22"/>
                <w:szCs w:val="22"/>
              </w:rPr>
              <w:t xml:space="preserve">Internal </w:t>
            </w:r>
            <w:r w:rsidR="00E406AD">
              <w:rPr>
                <w:rStyle w:val="normaltextrun"/>
                <w:rFonts w:ascii="Calibri" w:hAnsi="Calibri" w:cs="Calibri"/>
                <w:b/>
                <w:bCs/>
                <w:sz w:val="22"/>
                <w:szCs w:val="22"/>
              </w:rPr>
              <w:t>Suspension</w:t>
            </w:r>
            <w:r w:rsidRPr="008D392D">
              <w:rPr>
                <w:rStyle w:val="normaltextrun"/>
                <w:rFonts w:ascii="Calibri" w:hAnsi="Calibri" w:cs="Calibri"/>
                <w:b/>
                <w:bCs/>
                <w:sz w:val="22"/>
                <w:szCs w:val="22"/>
              </w:rPr>
              <w:t xml:space="preserve"> Centre Co-ordinator</w:t>
            </w:r>
            <w:r w:rsidRPr="008D392D">
              <w:rPr>
                <w:rStyle w:val="eop"/>
                <w:rFonts w:ascii="Calibri" w:hAnsi="Calibri" w:cs="Calibri"/>
                <w:b/>
                <w:bCs/>
                <w:sz w:val="22"/>
                <w:szCs w:val="22"/>
              </w:rPr>
              <w:t> </w:t>
            </w:r>
            <w:r w:rsidR="00E406AD">
              <w:rPr>
                <w:rStyle w:val="eop"/>
                <w:rFonts w:ascii="Calibri" w:hAnsi="Calibri" w:cs="Calibri"/>
                <w:b/>
                <w:bCs/>
                <w:sz w:val="22"/>
                <w:szCs w:val="22"/>
              </w:rPr>
              <w:t>(ISC)</w:t>
            </w:r>
          </w:p>
          <w:p w14:paraId="672A6659" w14:textId="77777777" w:rsidR="00C81064" w:rsidRPr="001C6320" w:rsidRDefault="00C81064" w:rsidP="001D54D1">
            <w:pPr>
              <w:pStyle w:val="paragraph"/>
              <w:spacing w:before="0" w:beforeAutospacing="0" w:after="0" w:afterAutospacing="0"/>
              <w:textAlignment w:val="baseline"/>
            </w:pPr>
          </w:p>
        </w:tc>
      </w:tr>
      <w:tr w:rsidR="00C81064" w14:paraId="3D0670E7" w14:textId="77777777" w:rsidTr="368329C6">
        <w:tc>
          <w:tcPr>
            <w:tcW w:w="3360" w:type="dxa"/>
            <w:tcBorders>
              <w:bottom w:val="single" w:sz="4" w:space="0" w:color="808080" w:themeColor="background1" w:themeShade="80"/>
            </w:tcBorders>
            <w:shd w:val="clear" w:color="auto" w:fill="auto"/>
            <w:vAlign w:val="center"/>
          </w:tcPr>
          <w:p w14:paraId="57D2B682" w14:textId="061B5F4A" w:rsidR="00C81064" w:rsidRPr="001C6320" w:rsidRDefault="001D54D1" w:rsidP="00D76844">
            <w:pPr>
              <w:pStyle w:val="TableHeading"/>
            </w:pPr>
            <w:r>
              <w:t xml:space="preserve">Salary </w:t>
            </w:r>
          </w:p>
        </w:tc>
        <w:tc>
          <w:tcPr>
            <w:tcW w:w="11088" w:type="dxa"/>
            <w:tcBorders>
              <w:bottom w:val="single" w:sz="4" w:space="0" w:color="808080" w:themeColor="background1" w:themeShade="80"/>
            </w:tcBorders>
            <w:shd w:val="clear" w:color="auto" w:fill="auto"/>
          </w:tcPr>
          <w:p w14:paraId="0A37501D" w14:textId="4ADB801F" w:rsidR="00C81064" w:rsidRPr="001C6320" w:rsidRDefault="001D54D1" w:rsidP="00D76844">
            <w:pPr>
              <w:pStyle w:val="Tabletext"/>
            </w:pPr>
            <w:r>
              <w:t xml:space="preserve">Competitive </w:t>
            </w:r>
          </w:p>
        </w:tc>
      </w:tr>
      <w:tr w:rsidR="00C81064" w14:paraId="5DAB6C7B" w14:textId="77777777" w:rsidTr="368329C6">
        <w:tc>
          <w:tcPr>
            <w:tcW w:w="3360" w:type="dxa"/>
            <w:shd w:val="clear" w:color="auto" w:fill="F3F3F3"/>
            <w:vAlign w:val="center"/>
          </w:tcPr>
          <w:p w14:paraId="02EB378F" w14:textId="499828F9" w:rsidR="00C81064" w:rsidRPr="00FD4616" w:rsidRDefault="00FD4616" w:rsidP="00D76844">
            <w:pPr>
              <w:pStyle w:val="Singlespaced"/>
              <w:rPr>
                <w:b/>
                <w:bCs/>
                <w:sz w:val="21"/>
                <w:szCs w:val="21"/>
              </w:rPr>
            </w:pPr>
            <w:r w:rsidRPr="00FD4616">
              <w:rPr>
                <w:b/>
                <w:bCs/>
                <w:sz w:val="21"/>
                <w:szCs w:val="21"/>
              </w:rPr>
              <w:t>Work Pattern</w:t>
            </w:r>
          </w:p>
        </w:tc>
        <w:tc>
          <w:tcPr>
            <w:tcW w:w="11088" w:type="dxa"/>
            <w:shd w:val="clear" w:color="auto" w:fill="F3F3F3"/>
          </w:tcPr>
          <w:p w14:paraId="6A05A809" w14:textId="47B41CAB" w:rsidR="00C81064" w:rsidRPr="00FD4616" w:rsidRDefault="00FD4616" w:rsidP="00D76844">
            <w:pPr>
              <w:pStyle w:val="Singlespaced"/>
              <w:rPr>
                <w:sz w:val="21"/>
                <w:szCs w:val="21"/>
              </w:rPr>
            </w:pPr>
            <w:r w:rsidRPr="00FD4616">
              <w:rPr>
                <w:sz w:val="21"/>
                <w:szCs w:val="21"/>
              </w:rPr>
              <w:t xml:space="preserve"> 8.30am to 3.30pm Monday to Friday </w:t>
            </w:r>
          </w:p>
        </w:tc>
      </w:tr>
      <w:tr w:rsidR="00C81064" w14:paraId="797C86B2" w14:textId="77777777" w:rsidTr="368329C6">
        <w:tc>
          <w:tcPr>
            <w:tcW w:w="3360" w:type="dxa"/>
            <w:shd w:val="clear" w:color="auto" w:fill="auto"/>
            <w:vAlign w:val="center"/>
          </w:tcPr>
          <w:p w14:paraId="008C5062" w14:textId="77777777" w:rsidR="00C81064" w:rsidRPr="001C6320" w:rsidRDefault="00C81064" w:rsidP="00D76844">
            <w:pPr>
              <w:pStyle w:val="TableHeading"/>
            </w:pPr>
            <w:r>
              <w:t>Main duties and responsibilities:</w:t>
            </w:r>
          </w:p>
        </w:tc>
        <w:tc>
          <w:tcPr>
            <w:tcW w:w="11088" w:type="dxa"/>
            <w:shd w:val="clear" w:color="auto" w:fill="auto"/>
          </w:tcPr>
          <w:p w14:paraId="4340DD0E" w14:textId="77777777" w:rsidR="00C81064" w:rsidRDefault="00C81064" w:rsidP="368329C6">
            <w:pPr>
              <w:pStyle w:val="TableBullet"/>
              <w:numPr>
                <w:ilvl w:val="0"/>
                <w:numId w:val="0"/>
              </w:numPr>
            </w:pPr>
            <w:r>
              <w:t>Promoting and safeguarding the welfare of children and young persons for who you are responsible and with whom you come into contact.</w:t>
            </w:r>
          </w:p>
          <w:p w14:paraId="116A64ED" w14:textId="4E515E8C" w:rsidR="003E7571" w:rsidRPr="003E7571" w:rsidRDefault="003E7571" w:rsidP="003E7571">
            <w:pPr>
              <w:pStyle w:val="TableBullet"/>
              <w:numPr>
                <w:ilvl w:val="0"/>
                <w:numId w:val="0"/>
              </w:numPr>
              <w:rPr>
                <w:b/>
                <w:bCs/>
              </w:rPr>
            </w:pPr>
            <w:r w:rsidRPr="003E7571">
              <w:rPr>
                <w:b/>
                <w:bCs/>
              </w:rPr>
              <w:t xml:space="preserve">CO-ORDINATION OF THE INTERNAL </w:t>
            </w:r>
            <w:r w:rsidR="00EC2750">
              <w:rPr>
                <w:b/>
                <w:bCs/>
              </w:rPr>
              <w:t>SUSPENSION</w:t>
            </w:r>
            <w:r w:rsidRPr="003E7571">
              <w:rPr>
                <w:b/>
                <w:bCs/>
              </w:rPr>
              <w:t xml:space="preserve"> CENTRE  </w:t>
            </w:r>
          </w:p>
          <w:p w14:paraId="7769E0DE" w14:textId="225B296C" w:rsidR="003E7571" w:rsidRDefault="003E7571" w:rsidP="003E7571">
            <w:pPr>
              <w:pStyle w:val="TableBullet"/>
            </w:pPr>
            <w:r>
              <w:t xml:space="preserve">To co-ordinate and supervise the Internal </w:t>
            </w:r>
            <w:r w:rsidR="0061502B">
              <w:t>Suspension</w:t>
            </w:r>
            <w:r>
              <w:t xml:space="preserve"> Centre </w:t>
            </w:r>
          </w:p>
          <w:p w14:paraId="61847FC2" w14:textId="77777777" w:rsidR="003E7571" w:rsidRDefault="003E7571" w:rsidP="003E7571">
            <w:pPr>
              <w:pStyle w:val="TableBullet"/>
            </w:pPr>
            <w:r>
              <w:t xml:space="preserve">To co-ordinate and manage administration pertaining to internal exclusion </w:t>
            </w:r>
          </w:p>
          <w:p w14:paraId="5679C459" w14:textId="77777777" w:rsidR="003E7571" w:rsidRDefault="003E7571" w:rsidP="003E7571">
            <w:pPr>
              <w:pStyle w:val="TableBullet"/>
            </w:pPr>
            <w:r>
              <w:t xml:space="preserve">Maintain appropriate standards of behaviour in the room in accordance with school policy. </w:t>
            </w:r>
          </w:p>
          <w:p w14:paraId="4AE23E7E" w14:textId="77777777" w:rsidR="0061502B" w:rsidRDefault="003E7571" w:rsidP="003E7571">
            <w:pPr>
              <w:pStyle w:val="TableBullet"/>
            </w:pPr>
            <w:r>
              <w:t>Maintain appropriate records of discussions with students, reporting to the relevant staff</w:t>
            </w:r>
          </w:p>
          <w:p w14:paraId="5D4AE610" w14:textId="36897E19" w:rsidR="003E7571" w:rsidRDefault="0061502B" w:rsidP="003E7571">
            <w:pPr>
              <w:pStyle w:val="TableBullet"/>
            </w:pPr>
            <w:r>
              <w:t>Ensure adequate work is available for pupils to complete</w:t>
            </w:r>
            <w:r w:rsidR="003E7571">
              <w:t xml:space="preserve"> </w:t>
            </w:r>
          </w:p>
          <w:p w14:paraId="587B3347" w14:textId="094C8A96" w:rsidR="003E7571" w:rsidRDefault="003E7571" w:rsidP="003E7571">
            <w:pPr>
              <w:pStyle w:val="TableBullet"/>
            </w:pPr>
            <w:r>
              <w:t xml:space="preserve">To communicate to staff the daily internal </w:t>
            </w:r>
            <w:r w:rsidR="00BD4351">
              <w:t xml:space="preserve">suspension </w:t>
            </w:r>
            <w:r>
              <w:t xml:space="preserve">register </w:t>
            </w:r>
          </w:p>
          <w:p w14:paraId="6D1004D1" w14:textId="77777777" w:rsidR="003E7571" w:rsidRDefault="003E7571" w:rsidP="003E7571">
            <w:pPr>
              <w:pStyle w:val="TableBullet"/>
            </w:pPr>
            <w:r>
              <w:t xml:space="preserve">To help organise restorative meetings to modify and improve behaviour and improve relationships between students and staff. </w:t>
            </w:r>
          </w:p>
          <w:p w14:paraId="7EED1103" w14:textId="77777777" w:rsidR="003E7571" w:rsidRDefault="003E7571" w:rsidP="003E7571">
            <w:pPr>
              <w:pStyle w:val="TableBullet"/>
            </w:pPr>
            <w:r>
              <w:t xml:space="preserve">Complete exit interviews with students, complete the appropriate records and communicate with staff </w:t>
            </w:r>
          </w:p>
          <w:p w14:paraId="47947369" w14:textId="77777777" w:rsidR="003E7571" w:rsidRDefault="003E7571" w:rsidP="003E7571">
            <w:pPr>
              <w:pStyle w:val="TableBullet"/>
            </w:pPr>
            <w:r>
              <w:lastRenderedPageBreak/>
              <w:t xml:space="preserve">Liaise with colleagues to ensure students in the facility are provided with appropriate and sufficient work and that completed work is conveyed to relevant staff </w:t>
            </w:r>
          </w:p>
          <w:p w14:paraId="497EBFDE" w14:textId="5D51C932" w:rsidR="003E7571" w:rsidRDefault="003E7571" w:rsidP="003E7571">
            <w:pPr>
              <w:pStyle w:val="TableBullet"/>
            </w:pPr>
            <w:r>
              <w:t>Communication with parents/carers as part of the referral and exit procedures relating to the Internal</w:t>
            </w:r>
            <w:r w:rsidR="00EC2750">
              <w:t xml:space="preserve"> Suspension</w:t>
            </w:r>
            <w:r>
              <w:t xml:space="preserve"> Centre. </w:t>
            </w:r>
          </w:p>
          <w:p w14:paraId="1E6DAC78" w14:textId="77777777" w:rsidR="003E7571" w:rsidRPr="003E7571" w:rsidRDefault="003E7571" w:rsidP="003E7571">
            <w:pPr>
              <w:pStyle w:val="TableBullet"/>
              <w:numPr>
                <w:ilvl w:val="0"/>
                <w:numId w:val="0"/>
              </w:numPr>
              <w:rPr>
                <w:b/>
                <w:bCs/>
              </w:rPr>
            </w:pPr>
            <w:r w:rsidRPr="003E7571">
              <w:rPr>
                <w:b/>
                <w:bCs/>
              </w:rPr>
              <w:t xml:space="preserve">DEVELOPMENT OF INTERVENTION PROGRAMMES </w:t>
            </w:r>
          </w:p>
          <w:p w14:paraId="3583297A" w14:textId="77777777" w:rsidR="003E7571" w:rsidRDefault="003E7571" w:rsidP="368329C6">
            <w:pPr>
              <w:pStyle w:val="TableBullet"/>
              <w:numPr>
                <w:ilvl w:val="0"/>
                <w:numId w:val="0"/>
              </w:numPr>
            </w:pPr>
            <w:r>
              <w:t xml:space="preserve">Liaising with Year Teams and Inclusion to develop personalised behaviour-based strategies to assist students with improving their behaviour </w:t>
            </w:r>
          </w:p>
          <w:p w14:paraId="02755B2D" w14:textId="4F0350EF" w:rsidR="003E7571" w:rsidRDefault="003E7571" w:rsidP="003E7571">
            <w:pPr>
              <w:pStyle w:val="TableBullet"/>
            </w:pPr>
            <w:r>
              <w:t xml:space="preserve">Identify students regularly referred to the Internal </w:t>
            </w:r>
            <w:r w:rsidR="00B5385A">
              <w:t>Suspension</w:t>
            </w:r>
            <w:r>
              <w:t xml:space="preserve"> Centre </w:t>
            </w:r>
          </w:p>
          <w:p w14:paraId="4CD15F41" w14:textId="77777777" w:rsidR="003E7571" w:rsidRDefault="003E7571" w:rsidP="003E7571">
            <w:pPr>
              <w:pStyle w:val="TableBullet"/>
            </w:pPr>
            <w:r>
              <w:t xml:space="preserve">Challenge and motivate pupils, promote and reinforce self-esteem </w:t>
            </w:r>
          </w:p>
          <w:p w14:paraId="139F4AA8" w14:textId="77777777" w:rsidR="003E7571" w:rsidRDefault="003E7571" w:rsidP="003E7571">
            <w:pPr>
              <w:pStyle w:val="TableBullet"/>
            </w:pPr>
            <w:r>
              <w:t xml:space="preserve">Provide information and advice to enable pupils to make choices about their own learning/ behaviour/attendance. </w:t>
            </w:r>
          </w:p>
          <w:p w14:paraId="514E2A72" w14:textId="04711689" w:rsidR="003E7571" w:rsidRPr="003E7571" w:rsidRDefault="003E7571" w:rsidP="003E7571">
            <w:pPr>
              <w:pStyle w:val="TableBullet"/>
              <w:numPr>
                <w:ilvl w:val="0"/>
                <w:numId w:val="0"/>
              </w:numPr>
              <w:rPr>
                <w:b/>
                <w:bCs/>
              </w:rPr>
            </w:pPr>
            <w:r w:rsidRPr="003E7571">
              <w:rPr>
                <w:b/>
                <w:bCs/>
              </w:rPr>
              <w:t>TRACKING AND INTERVENTION</w:t>
            </w:r>
          </w:p>
          <w:p w14:paraId="49DC84BF" w14:textId="77777777" w:rsidR="003E7571" w:rsidRDefault="003E7571" w:rsidP="003E7571">
            <w:pPr>
              <w:pStyle w:val="TableBullet"/>
            </w:pPr>
            <w:r>
              <w:t xml:space="preserve">To provide half termly statistical reports and analysis on internal exclusion referrals. </w:t>
            </w:r>
          </w:p>
          <w:p w14:paraId="6B37FEC5" w14:textId="77777777" w:rsidR="003E7571" w:rsidRDefault="003E7571" w:rsidP="003E7571">
            <w:pPr>
              <w:pStyle w:val="TableBullet"/>
            </w:pPr>
            <w:r>
              <w:t xml:space="preserve">To maintain accurate records and update the school information management system with accurate information regarding internal exclusion </w:t>
            </w:r>
          </w:p>
          <w:p w14:paraId="5069DB3A" w14:textId="77777777" w:rsidR="003E7571" w:rsidRDefault="003E7571" w:rsidP="003E7571">
            <w:pPr>
              <w:pStyle w:val="TableBullet"/>
            </w:pPr>
            <w:r>
              <w:t xml:space="preserve">To maintain accurate records on named students which measure the impact of your intervention  </w:t>
            </w:r>
          </w:p>
          <w:p w14:paraId="54BDA0A2" w14:textId="77777777" w:rsidR="003E7571" w:rsidRDefault="003E7571" w:rsidP="00C40940">
            <w:pPr>
              <w:pStyle w:val="TableBullet"/>
            </w:pPr>
            <w:r>
              <w:t xml:space="preserve">Identify causes for concern and liaise with relevant staff to discuss further support required.   </w:t>
            </w:r>
          </w:p>
          <w:p w14:paraId="63272F4E" w14:textId="599CD085" w:rsidR="003E7571" w:rsidRPr="00C40940" w:rsidRDefault="003E7571" w:rsidP="00C40940">
            <w:pPr>
              <w:pStyle w:val="TableBullet"/>
              <w:numPr>
                <w:ilvl w:val="0"/>
                <w:numId w:val="0"/>
              </w:numPr>
              <w:rPr>
                <w:b/>
                <w:bCs/>
              </w:rPr>
            </w:pPr>
            <w:r w:rsidRPr="00C40940">
              <w:rPr>
                <w:b/>
                <w:bCs/>
              </w:rPr>
              <w:t>COMMUNICATIONS</w:t>
            </w:r>
          </w:p>
          <w:p w14:paraId="747CC4A4" w14:textId="77777777" w:rsidR="003E7571" w:rsidRDefault="003E7571" w:rsidP="00C40940">
            <w:pPr>
              <w:pStyle w:val="TableBullet"/>
            </w:pPr>
            <w:r>
              <w:t xml:space="preserve">Develop and maintain appropriate routes of communication with students, staff and parents </w:t>
            </w:r>
          </w:p>
          <w:p w14:paraId="5756378B" w14:textId="77777777" w:rsidR="003E7571" w:rsidRDefault="003E7571" w:rsidP="00C40940">
            <w:pPr>
              <w:pStyle w:val="TableBullet"/>
            </w:pPr>
            <w:r>
              <w:t xml:space="preserve">Ensure that high quality, stimulating display is maintained in the IEC and Inclusion department </w:t>
            </w:r>
          </w:p>
          <w:p w14:paraId="3B83F6BD" w14:textId="77777777" w:rsidR="003E7571" w:rsidRDefault="003E7571" w:rsidP="00C40940">
            <w:pPr>
              <w:pStyle w:val="TableBullet"/>
            </w:pPr>
            <w:r>
              <w:t xml:space="preserve">To ensure the designated safeguarding lead is informed immediately of any concerns relating to safeguarding in relation to the students you mentor/support. </w:t>
            </w:r>
          </w:p>
          <w:p w14:paraId="4583F16F" w14:textId="3FD57AE2" w:rsidR="003E7571" w:rsidRPr="00C40940" w:rsidRDefault="003E7571" w:rsidP="00C40940">
            <w:pPr>
              <w:pStyle w:val="TableBullet"/>
              <w:numPr>
                <w:ilvl w:val="0"/>
                <w:numId w:val="0"/>
              </w:numPr>
              <w:rPr>
                <w:b/>
                <w:bCs/>
              </w:rPr>
            </w:pPr>
            <w:r w:rsidRPr="00C40940">
              <w:rPr>
                <w:b/>
                <w:bCs/>
              </w:rPr>
              <w:lastRenderedPageBreak/>
              <w:t xml:space="preserve">GENERAL </w:t>
            </w:r>
          </w:p>
          <w:p w14:paraId="1FC7F82D" w14:textId="77777777" w:rsidR="003E7571" w:rsidRDefault="003E7571" w:rsidP="00C40940">
            <w:pPr>
              <w:pStyle w:val="TableBullet"/>
            </w:pPr>
            <w:r>
              <w:t xml:space="preserve">To attend School and relevant wider based training sessions as required or necessary  </w:t>
            </w:r>
          </w:p>
          <w:p w14:paraId="74CE1648" w14:textId="77777777" w:rsidR="003E7571" w:rsidRDefault="003E7571" w:rsidP="00C40940">
            <w:pPr>
              <w:pStyle w:val="TableBullet"/>
            </w:pPr>
            <w:r>
              <w:t xml:space="preserve">To attend meetings and undertake duties as reasonably directed by the principal </w:t>
            </w:r>
          </w:p>
          <w:p w14:paraId="41F8F576" w14:textId="77777777" w:rsidR="003E7571" w:rsidRDefault="003E7571" w:rsidP="00C40940">
            <w:pPr>
              <w:pStyle w:val="TableBullet"/>
            </w:pPr>
            <w:r>
              <w:t xml:space="preserve">To comply with all relevant legislation and school policies and procedures </w:t>
            </w:r>
          </w:p>
          <w:p w14:paraId="72A3D3EC" w14:textId="7FCBCAC3" w:rsidR="00C81064" w:rsidRPr="001C6320" w:rsidRDefault="003E7571" w:rsidP="00C40940">
            <w:pPr>
              <w:pStyle w:val="TableBullet"/>
            </w:pPr>
            <w:r>
              <w:t>To undertake additional duties as required by the principal commensurate with the grading and nature of the post</w:t>
            </w:r>
          </w:p>
        </w:tc>
      </w:tr>
      <w:tr w:rsidR="00C81064" w14:paraId="42E6384A" w14:textId="77777777" w:rsidTr="368329C6">
        <w:tc>
          <w:tcPr>
            <w:tcW w:w="3360" w:type="dxa"/>
            <w:shd w:val="clear" w:color="auto" w:fill="auto"/>
            <w:vAlign w:val="center"/>
          </w:tcPr>
          <w:p w14:paraId="68B4A2D6" w14:textId="77777777" w:rsidR="00C81064" w:rsidRPr="001C6320" w:rsidRDefault="00C81064" w:rsidP="00D76844">
            <w:pPr>
              <w:pStyle w:val="TableHeading"/>
            </w:pPr>
            <w:r w:rsidRPr="001C6320">
              <w:lastRenderedPageBreak/>
              <w:t>Line management duties and responsibilities</w:t>
            </w:r>
          </w:p>
        </w:tc>
        <w:tc>
          <w:tcPr>
            <w:tcW w:w="11088" w:type="dxa"/>
            <w:shd w:val="clear" w:color="auto" w:fill="auto"/>
          </w:tcPr>
          <w:p w14:paraId="44EAFD9C" w14:textId="684FF0AA" w:rsidR="00D05549" w:rsidRPr="001C6320" w:rsidRDefault="00C40940" w:rsidP="00C40940">
            <w:pPr>
              <w:pStyle w:val="TableBullet"/>
              <w:numPr>
                <w:ilvl w:val="0"/>
                <w:numId w:val="0"/>
              </w:numPr>
              <w:ind w:left="288" w:hanging="288"/>
            </w:pPr>
            <w:r>
              <w:t>N/A</w:t>
            </w:r>
          </w:p>
        </w:tc>
      </w:tr>
    </w:tbl>
    <w:p w14:paraId="4B94D5A5" w14:textId="77777777" w:rsidR="00C81064" w:rsidRDefault="00C81064" w:rsidP="00D76844"/>
    <w:p w14:paraId="3F1DED96" w14:textId="77777777" w:rsidR="00C81064" w:rsidRDefault="00C81064" w:rsidP="002A2726">
      <w:r w:rsidRPr="00030E13">
        <w:t>You may also be required to undertake such other comparable duties as the Head requires from time to time.</w:t>
      </w:r>
      <w:r>
        <w:br w:type="page"/>
      </w:r>
    </w:p>
    <w:tbl>
      <w:tblPr>
        <w:tblW w:w="1434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469"/>
        <w:gridCol w:w="3743"/>
        <w:gridCol w:w="4513"/>
        <w:gridCol w:w="4623"/>
      </w:tblGrid>
      <w:tr w:rsidR="00C81064" w14:paraId="1084BEC2" w14:textId="77777777" w:rsidTr="368329C6">
        <w:trPr>
          <w:trHeight w:val="144"/>
        </w:trPr>
        <w:tc>
          <w:tcPr>
            <w:tcW w:w="14348" w:type="dxa"/>
            <w:gridSpan w:val="4"/>
            <w:tcBorders>
              <w:bottom w:val="nil"/>
            </w:tcBorders>
            <w:shd w:val="clear" w:color="auto" w:fill="F3F3F3"/>
          </w:tcPr>
          <w:p w14:paraId="6FF35545" w14:textId="77777777" w:rsidR="00C81064" w:rsidRPr="008A7753" w:rsidRDefault="00D05549" w:rsidP="00D76844">
            <w:pPr>
              <w:pStyle w:val="Title"/>
            </w:pPr>
            <w:r>
              <w:lastRenderedPageBreak/>
              <w:t>Person s</w:t>
            </w:r>
            <w:r w:rsidR="00C81064" w:rsidRPr="008A7753">
              <w:t>pecification</w:t>
            </w:r>
          </w:p>
        </w:tc>
      </w:tr>
      <w:tr w:rsidR="00C81064" w14:paraId="398DFE1E" w14:textId="77777777" w:rsidTr="368329C6">
        <w:trPr>
          <w:trHeight w:val="144"/>
        </w:trPr>
        <w:tc>
          <w:tcPr>
            <w:tcW w:w="14348" w:type="dxa"/>
            <w:gridSpan w:val="4"/>
            <w:tcBorders>
              <w:top w:val="nil"/>
            </w:tcBorders>
            <w:shd w:val="clear" w:color="auto" w:fill="F3F3F3"/>
          </w:tcPr>
          <w:p w14:paraId="27357577" w14:textId="516ABA3B" w:rsidR="00C81064" w:rsidRPr="001C6320" w:rsidRDefault="331729A3" w:rsidP="301881E8">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6B0AC5" w:rsidRPr="006B0AC5" w14:paraId="2D4146B4" w14:textId="77777777" w:rsidTr="368329C6">
        <w:trPr>
          <w:trHeight w:val="144"/>
        </w:trPr>
        <w:tc>
          <w:tcPr>
            <w:tcW w:w="1469" w:type="dxa"/>
            <w:shd w:val="clear" w:color="auto" w:fill="auto"/>
            <w:vAlign w:val="center"/>
          </w:tcPr>
          <w:p w14:paraId="3DEEC669" w14:textId="77777777" w:rsidR="00107866" w:rsidRPr="001C6320" w:rsidRDefault="00107866" w:rsidP="00D76844">
            <w:pPr>
              <w:pStyle w:val="TableHeading"/>
            </w:pPr>
          </w:p>
        </w:tc>
        <w:tc>
          <w:tcPr>
            <w:tcW w:w="3743" w:type="dxa"/>
            <w:shd w:val="clear" w:color="auto" w:fill="auto"/>
            <w:vAlign w:val="center"/>
          </w:tcPr>
          <w:p w14:paraId="0895C2DB" w14:textId="77777777" w:rsidR="00107866" w:rsidRPr="00D05549" w:rsidRDefault="00107866" w:rsidP="00D05549">
            <w:pPr>
              <w:pStyle w:val="TableHeading"/>
            </w:pPr>
            <w:r w:rsidRPr="00D05549">
              <w:t>Essential</w:t>
            </w:r>
          </w:p>
        </w:tc>
        <w:tc>
          <w:tcPr>
            <w:tcW w:w="4513" w:type="dxa"/>
            <w:shd w:val="clear" w:color="auto" w:fill="auto"/>
            <w:vAlign w:val="center"/>
          </w:tcPr>
          <w:p w14:paraId="248B3EE6" w14:textId="77777777" w:rsidR="00107866" w:rsidRPr="00D05549" w:rsidRDefault="00107866" w:rsidP="00D05549">
            <w:pPr>
              <w:pStyle w:val="TableHeading"/>
            </w:pPr>
            <w:r w:rsidRPr="00D05549">
              <w:t>Desirable</w:t>
            </w:r>
          </w:p>
        </w:tc>
        <w:tc>
          <w:tcPr>
            <w:tcW w:w="4623" w:type="dxa"/>
            <w:shd w:val="clear" w:color="auto" w:fill="auto"/>
            <w:vAlign w:val="center"/>
          </w:tcPr>
          <w:p w14:paraId="307109DC" w14:textId="77777777" w:rsidR="00107866" w:rsidRPr="001C6320" w:rsidRDefault="00107866" w:rsidP="00D76844">
            <w:pPr>
              <w:pStyle w:val="TableHeading"/>
            </w:pPr>
            <w:r>
              <w:t>Method of assessment</w:t>
            </w:r>
          </w:p>
        </w:tc>
      </w:tr>
      <w:tr w:rsidR="006B0AC5" w14:paraId="2992F196" w14:textId="77777777" w:rsidTr="368329C6">
        <w:trPr>
          <w:trHeight w:val="144"/>
        </w:trPr>
        <w:tc>
          <w:tcPr>
            <w:tcW w:w="1469" w:type="dxa"/>
            <w:shd w:val="clear" w:color="auto" w:fill="auto"/>
            <w:vAlign w:val="center"/>
          </w:tcPr>
          <w:p w14:paraId="1029D731" w14:textId="77777777" w:rsidR="00C81064" w:rsidRPr="001C6320" w:rsidRDefault="00C81064" w:rsidP="00D76844">
            <w:pPr>
              <w:pStyle w:val="TableHeading"/>
            </w:pPr>
            <w:r>
              <w:t>Qualifications</w:t>
            </w:r>
          </w:p>
        </w:tc>
        <w:tc>
          <w:tcPr>
            <w:tcW w:w="3743" w:type="dxa"/>
            <w:shd w:val="clear" w:color="auto" w:fill="auto"/>
          </w:tcPr>
          <w:p w14:paraId="70376C84" w14:textId="77777777" w:rsidR="00965473" w:rsidRDefault="00965473" w:rsidP="00965473">
            <w:pPr>
              <w:pStyle w:val="TableBullet"/>
            </w:pPr>
            <w:r>
              <w:t>Education to GCSE level or equivalent including English and Mathematics Grade C or above.</w:t>
            </w:r>
          </w:p>
          <w:p w14:paraId="194AE7C3" w14:textId="77777777" w:rsidR="00965473" w:rsidRDefault="00965473" w:rsidP="00965473">
            <w:pPr>
              <w:pStyle w:val="TableBullet"/>
            </w:pPr>
            <w:r>
              <w:t>Effective written and verbal communication</w:t>
            </w:r>
          </w:p>
          <w:p w14:paraId="62486C05" w14:textId="77777777" w:rsidR="00C81064" w:rsidRPr="001C6320" w:rsidRDefault="00C81064" w:rsidP="00C40940">
            <w:pPr>
              <w:pStyle w:val="TableBullet"/>
              <w:numPr>
                <w:ilvl w:val="0"/>
                <w:numId w:val="0"/>
              </w:numPr>
            </w:pPr>
          </w:p>
          <w:p w14:paraId="4101652C" w14:textId="77777777" w:rsidR="00C81064" w:rsidRPr="0022419C" w:rsidRDefault="00C81064" w:rsidP="00D76844">
            <w:pPr>
              <w:pStyle w:val="Tabletext"/>
              <w:rPr>
                <w:rStyle w:val="Emphasis"/>
              </w:rPr>
            </w:pPr>
          </w:p>
        </w:tc>
        <w:tc>
          <w:tcPr>
            <w:tcW w:w="4513" w:type="dxa"/>
            <w:shd w:val="clear" w:color="auto" w:fill="auto"/>
          </w:tcPr>
          <w:p w14:paraId="4B99056E" w14:textId="10D0FFDA" w:rsidR="00C81064" w:rsidRDefault="00C40940" w:rsidP="00C81064">
            <w:pPr>
              <w:pStyle w:val="TableBullet"/>
            </w:pPr>
            <w:r>
              <w:t>Current First Aid Certificate</w:t>
            </w:r>
          </w:p>
          <w:p w14:paraId="4DDBEF00" w14:textId="77777777" w:rsidR="00C81064" w:rsidRPr="001C6320" w:rsidRDefault="00C81064" w:rsidP="00C40940">
            <w:pPr>
              <w:pStyle w:val="TableBullet"/>
              <w:numPr>
                <w:ilvl w:val="0"/>
                <w:numId w:val="0"/>
              </w:numPr>
              <w:ind w:left="288"/>
            </w:pPr>
          </w:p>
          <w:p w14:paraId="3461D779" w14:textId="77777777" w:rsidR="00C81064" w:rsidRPr="001C6320" w:rsidRDefault="00C81064" w:rsidP="00D76844">
            <w:pPr>
              <w:pStyle w:val="Tabletext"/>
            </w:pPr>
          </w:p>
        </w:tc>
        <w:tc>
          <w:tcPr>
            <w:tcW w:w="4623" w:type="dxa"/>
            <w:shd w:val="clear" w:color="auto" w:fill="auto"/>
          </w:tcPr>
          <w:p w14:paraId="6730AE5A" w14:textId="77777777" w:rsidR="00C81064" w:rsidRDefault="00C81064" w:rsidP="00D76844">
            <w:pPr>
              <w:pStyle w:val="Tabletext"/>
            </w:pPr>
            <w:r w:rsidRPr="00697B46">
              <w:t>Production of the Applicant’s certificates</w:t>
            </w:r>
          </w:p>
          <w:p w14:paraId="3CF2D8B6" w14:textId="77777777" w:rsidR="00630E56" w:rsidRDefault="00630E56" w:rsidP="00D76844">
            <w:pPr>
              <w:pStyle w:val="Tabletext"/>
            </w:pPr>
          </w:p>
          <w:p w14:paraId="3EC134BE" w14:textId="77777777" w:rsidR="00630E56" w:rsidRDefault="00630E56" w:rsidP="00D76844">
            <w:pPr>
              <w:pStyle w:val="Tabletext"/>
            </w:pPr>
            <w:r>
              <w:t>Discussion at interview</w:t>
            </w:r>
          </w:p>
          <w:p w14:paraId="0FB78278" w14:textId="77777777" w:rsidR="00630E56" w:rsidRDefault="00630E56" w:rsidP="00D76844">
            <w:pPr>
              <w:pStyle w:val="Tabletext"/>
            </w:pPr>
          </w:p>
          <w:p w14:paraId="282E9B98" w14:textId="77777777" w:rsidR="00630E56" w:rsidRPr="00697B46" w:rsidRDefault="00630E56" w:rsidP="00D76844">
            <w:pPr>
              <w:pStyle w:val="Tabletext"/>
            </w:pPr>
            <w:r>
              <w:t>Independent verification of qualifications</w:t>
            </w:r>
          </w:p>
        </w:tc>
      </w:tr>
      <w:tr w:rsidR="006B0AC5" w14:paraId="140DFD2B" w14:textId="77777777" w:rsidTr="368329C6">
        <w:trPr>
          <w:trHeight w:val="144"/>
        </w:trPr>
        <w:tc>
          <w:tcPr>
            <w:tcW w:w="1469" w:type="dxa"/>
            <w:shd w:val="clear" w:color="auto" w:fill="auto"/>
            <w:vAlign w:val="center"/>
          </w:tcPr>
          <w:p w14:paraId="718EE1A2" w14:textId="77777777" w:rsidR="00C81064" w:rsidRDefault="00C81064" w:rsidP="00D76844">
            <w:pPr>
              <w:pStyle w:val="TableHeading"/>
            </w:pPr>
            <w:r>
              <w:t>Experience</w:t>
            </w:r>
          </w:p>
        </w:tc>
        <w:tc>
          <w:tcPr>
            <w:tcW w:w="3743" w:type="dxa"/>
            <w:shd w:val="clear" w:color="auto" w:fill="auto"/>
          </w:tcPr>
          <w:p w14:paraId="1FC39945" w14:textId="61291CA5" w:rsidR="00C81064" w:rsidRDefault="00C40940" w:rsidP="00C81064">
            <w:pPr>
              <w:pStyle w:val="TableBullet"/>
            </w:pPr>
            <w:r>
              <w:t>Experience of working in an education environment</w:t>
            </w:r>
          </w:p>
          <w:p w14:paraId="0562CB0E" w14:textId="07BF233D" w:rsidR="00C81064" w:rsidRPr="001C6320" w:rsidRDefault="00C40940" w:rsidP="00C81064">
            <w:pPr>
              <w:pStyle w:val="TableBullet"/>
            </w:pPr>
            <w:r>
              <w:t>Experience providing support and guidance to young people</w:t>
            </w:r>
          </w:p>
          <w:p w14:paraId="34CE0A41" w14:textId="77777777" w:rsidR="00C81064" w:rsidRPr="001C6320" w:rsidRDefault="00C81064" w:rsidP="00C40940">
            <w:pPr>
              <w:pStyle w:val="TableBullet"/>
              <w:numPr>
                <w:ilvl w:val="0"/>
                <w:numId w:val="0"/>
              </w:numPr>
            </w:pPr>
          </w:p>
          <w:p w14:paraId="62EBF3C5" w14:textId="77777777" w:rsidR="00C81064" w:rsidRPr="00EF1DA1" w:rsidRDefault="00C81064" w:rsidP="00D76844">
            <w:pPr>
              <w:pStyle w:val="Tabletext"/>
              <w:rPr>
                <w:rStyle w:val="Emphasis"/>
              </w:rPr>
            </w:pPr>
          </w:p>
        </w:tc>
        <w:tc>
          <w:tcPr>
            <w:tcW w:w="4513" w:type="dxa"/>
            <w:shd w:val="clear" w:color="auto" w:fill="auto"/>
          </w:tcPr>
          <w:p w14:paraId="6D98A12B" w14:textId="38D5B43D" w:rsidR="00C81064" w:rsidRDefault="00C40940" w:rsidP="00C81064">
            <w:pPr>
              <w:pStyle w:val="TableBullet"/>
            </w:pPr>
            <w:r>
              <w:t>Experience of supporting the behaviour of young people</w:t>
            </w:r>
          </w:p>
          <w:p w14:paraId="5997CC1D" w14:textId="77777777" w:rsidR="00C81064" w:rsidRPr="001C6320" w:rsidRDefault="00C81064" w:rsidP="00C40940">
            <w:pPr>
              <w:pStyle w:val="TableBullet"/>
              <w:numPr>
                <w:ilvl w:val="0"/>
                <w:numId w:val="0"/>
              </w:numPr>
            </w:pPr>
          </w:p>
          <w:p w14:paraId="110FFD37" w14:textId="77777777" w:rsidR="00C81064" w:rsidRPr="00EF1DA1" w:rsidRDefault="00C81064" w:rsidP="00D76844">
            <w:pPr>
              <w:pStyle w:val="Tabletext"/>
              <w:rPr>
                <w:rStyle w:val="Emphasis"/>
              </w:rPr>
            </w:pPr>
          </w:p>
        </w:tc>
        <w:tc>
          <w:tcPr>
            <w:tcW w:w="4623" w:type="dxa"/>
            <w:shd w:val="clear" w:color="auto" w:fill="auto"/>
          </w:tcPr>
          <w:p w14:paraId="1A77035E" w14:textId="77777777" w:rsidR="00C81064" w:rsidRDefault="00C81064" w:rsidP="00D76844">
            <w:pPr>
              <w:pStyle w:val="Singlespaced"/>
            </w:pPr>
            <w:r>
              <w:t xml:space="preserve">Contents of the </w:t>
            </w:r>
            <w:r w:rsidR="006033A4">
              <w:t>application form</w:t>
            </w:r>
            <w:r>
              <w:br/>
            </w:r>
          </w:p>
          <w:p w14:paraId="2E76DED2" w14:textId="77777777" w:rsidR="00C81064" w:rsidRDefault="00C81064" w:rsidP="00D76844">
            <w:pPr>
              <w:pStyle w:val="Singlespaced"/>
            </w:pPr>
            <w:r>
              <w:t>Interview</w:t>
            </w:r>
            <w:r>
              <w:br/>
            </w:r>
          </w:p>
          <w:p w14:paraId="05C13EBF" w14:textId="77777777" w:rsidR="00C81064" w:rsidRPr="00697B46" w:rsidRDefault="00C81064" w:rsidP="00D76844">
            <w:pPr>
              <w:pStyle w:val="Tabletext"/>
            </w:pPr>
            <w:r>
              <w:t>Professional references</w:t>
            </w:r>
          </w:p>
        </w:tc>
      </w:tr>
      <w:tr w:rsidR="006B0AC5" w14:paraId="59319115" w14:textId="77777777" w:rsidTr="368329C6">
        <w:trPr>
          <w:trHeight w:val="2228"/>
        </w:trPr>
        <w:tc>
          <w:tcPr>
            <w:tcW w:w="1469" w:type="dxa"/>
            <w:shd w:val="clear" w:color="auto" w:fill="auto"/>
            <w:vAlign w:val="center"/>
          </w:tcPr>
          <w:p w14:paraId="1B35B51A" w14:textId="77777777" w:rsidR="00C81064" w:rsidRDefault="00C81064" w:rsidP="00D76844">
            <w:pPr>
              <w:pStyle w:val="TableHeading"/>
            </w:pPr>
            <w:r>
              <w:lastRenderedPageBreak/>
              <w:t>Skills</w:t>
            </w:r>
          </w:p>
        </w:tc>
        <w:tc>
          <w:tcPr>
            <w:tcW w:w="3743" w:type="dxa"/>
            <w:shd w:val="clear" w:color="auto" w:fill="auto"/>
          </w:tcPr>
          <w:p w14:paraId="5ABC2716" w14:textId="7E074E43" w:rsidR="007F4AF8" w:rsidRDefault="007F4AF8" w:rsidP="007F4AF8">
            <w:pPr>
              <w:pStyle w:val="TableBullet"/>
            </w:pPr>
            <w:r>
              <w:t xml:space="preserve">Ability to interpret varying situations and solve problems on a day-to-day basis </w:t>
            </w:r>
          </w:p>
          <w:p w14:paraId="7F346489" w14:textId="77777777" w:rsidR="007F4AF8" w:rsidRDefault="007F4AF8" w:rsidP="007F4AF8">
            <w:pPr>
              <w:pStyle w:val="TableBullet"/>
            </w:pPr>
            <w:r>
              <w:t xml:space="preserve">Ability to work with minimal supervision and to act on own initiative </w:t>
            </w:r>
          </w:p>
          <w:p w14:paraId="17D70E6F" w14:textId="77777777" w:rsidR="007F4AF8" w:rsidRDefault="007F4AF8" w:rsidP="007F4AF8">
            <w:pPr>
              <w:pStyle w:val="TableBullet"/>
            </w:pPr>
            <w:r>
              <w:t xml:space="preserve">Good organisational skills </w:t>
            </w:r>
          </w:p>
          <w:p w14:paraId="4FE3407F" w14:textId="77777777" w:rsidR="007F4AF8" w:rsidRDefault="007F4AF8" w:rsidP="007F4AF8">
            <w:pPr>
              <w:pStyle w:val="TableBullet"/>
            </w:pPr>
            <w:r>
              <w:t xml:space="preserve">Able to multi-task </w:t>
            </w:r>
          </w:p>
          <w:p w14:paraId="08CE6F91" w14:textId="327C0DF4" w:rsidR="00C81064" w:rsidRPr="007F4AF8" w:rsidRDefault="007F4AF8" w:rsidP="007F4AF8">
            <w:pPr>
              <w:pStyle w:val="TableBullet"/>
              <w:rPr>
                <w:rStyle w:val="Emphasis"/>
                <w:i w:val="0"/>
              </w:rPr>
            </w:pPr>
            <w:r>
              <w:t>Empathy with young people</w:t>
            </w:r>
          </w:p>
        </w:tc>
        <w:tc>
          <w:tcPr>
            <w:tcW w:w="4513" w:type="dxa"/>
            <w:shd w:val="clear" w:color="auto" w:fill="auto"/>
          </w:tcPr>
          <w:p w14:paraId="52E56223" w14:textId="77777777" w:rsidR="00C81064" w:rsidRPr="00FA3DF1" w:rsidRDefault="00C81064" w:rsidP="00D76844">
            <w:pPr>
              <w:pStyle w:val="Tabletext"/>
              <w:rPr>
                <w:rStyle w:val="Emphasis"/>
              </w:rPr>
            </w:pPr>
          </w:p>
        </w:tc>
        <w:tc>
          <w:tcPr>
            <w:tcW w:w="4623" w:type="dxa"/>
            <w:shd w:val="clear" w:color="auto" w:fill="auto"/>
          </w:tcPr>
          <w:p w14:paraId="4014CF3A" w14:textId="77777777" w:rsidR="00C81064" w:rsidRDefault="00C81064" w:rsidP="00D76844">
            <w:pPr>
              <w:pStyle w:val="Singlespaced"/>
            </w:pPr>
            <w:r>
              <w:t xml:space="preserve">Contents of the </w:t>
            </w:r>
            <w:r w:rsidR="006033A4">
              <w:t>application form</w:t>
            </w:r>
            <w:r>
              <w:br/>
            </w:r>
          </w:p>
          <w:p w14:paraId="76DCAC3A" w14:textId="77777777" w:rsidR="00C81064" w:rsidRDefault="00C81064" w:rsidP="00D76844">
            <w:pPr>
              <w:pStyle w:val="Singlespaced"/>
            </w:pPr>
            <w:r>
              <w:t>Interview</w:t>
            </w:r>
            <w:r>
              <w:br/>
            </w:r>
          </w:p>
          <w:p w14:paraId="7DD8FDAD" w14:textId="77777777" w:rsidR="00C81064" w:rsidRDefault="00C81064" w:rsidP="00D76844">
            <w:pPr>
              <w:pStyle w:val="Tabletext"/>
            </w:pPr>
            <w:r>
              <w:t>Professional references</w:t>
            </w:r>
          </w:p>
        </w:tc>
      </w:tr>
      <w:tr w:rsidR="006B0AC5" w14:paraId="2EB1DA39" w14:textId="77777777" w:rsidTr="368329C6">
        <w:trPr>
          <w:trHeight w:val="1450"/>
        </w:trPr>
        <w:tc>
          <w:tcPr>
            <w:tcW w:w="1469" w:type="dxa"/>
            <w:shd w:val="clear" w:color="auto" w:fill="auto"/>
            <w:vAlign w:val="center"/>
          </w:tcPr>
          <w:p w14:paraId="1FB917AD" w14:textId="77777777" w:rsidR="00C81064" w:rsidRDefault="00C81064" w:rsidP="00D76844">
            <w:pPr>
              <w:pStyle w:val="TableHeading"/>
            </w:pPr>
            <w:r>
              <w:t>Knowledge</w:t>
            </w:r>
          </w:p>
        </w:tc>
        <w:tc>
          <w:tcPr>
            <w:tcW w:w="3743" w:type="dxa"/>
            <w:shd w:val="clear" w:color="auto" w:fill="auto"/>
          </w:tcPr>
          <w:p w14:paraId="62DCAE38" w14:textId="1F071C89" w:rsidR="00C81064" w:rsidRPr="009A31C4" w:rsidRDefault="002D2DFB" w:rsidP="006F0252">
            <w:pPr>
              <w:pStyle w:val="TableBullet"/>
              <w:rPr>
                <w:rFonts w:cs="Calibri"/>
                <w:szCs w:val="22"/>
              </w:rPr>
            </w:pPr>
            <w:r w:rsidRPr="368329C6">
              <w:rPr>
                <w:rFonts w:cs="Calibri"/>
              </w:rPr>
              <w:t xml:space="preserve">An understanding of the benefits of the school’s ethos and clear and demonstrable desire to work collaboratively </w:t>
            </w:r>
            <w:r w:rsidR="006F0252" w:rsidRPr="368329C6">
              <w:rPr>
                <w:rFonts w:cs="Calibri"/>
              </w:rPr>
              <w:t>Empathy with young people</w:t>
            </w:r>
          </w:p>
          <w:p w14:paraId="4940A463" w14:textId="1C620005" w:rsidR="002D2DFB" w:rsidRPr="009A31C4" w:rsidRDefault="002D2DFB" w:rsidP="006F0252">
            <w:pPr>
              <w:pStyle w:val="TableBullet"/>
              <w:rPr>
                <w:rStyle w:val="Emphasis"/>
                <w:rFonts w:cs="Calibri"/>
                <w:i w:val="0"/>
                <w:szCs w:val="22"/>
              </w:rPr>
            </w:pPr>
            <w:r w:rsidRPr="368329C6">
              <w:rPr>
                <w:rStyle w:val="normaltextrun"/>
                <w:rFonts w:cs="Calibri"/>
                <w:color w:val="000000"/>
                <w:bdr w:val="none" w:sz="0" w:space="0" w:color="auto" w:frame="1"/>
              </w:rPr>
              <w:t>Knowledge of safeguarding and promoting the welfare of children and young people</w:t>
            </w:r>
          </w:p>
        </w:tc>
        <w:tc>
          <w:tcPr>
            <w:tcW w:w="4513" w:type="dxa"/>
            <w:shd w:val="clear" w:color="auto" w:fill="auto"/>
          </w:tcPr>
          <w:p w14:paraId="1D46FE2C" w14:textId="79525D18" w:rsidR="00C81064" w:rsidRPr="008A7753" w:rsidRDefault="00C81064" w:rsidP="00D76844">
            <w:pPr>
              <w:pStyle w:val="Tabletext"/>
              <w:rPr>
                <w:rStyle w:val="Emphasis"/>
              </w:rPr>
            </w:pPr>
          </w:p>
        </w:tc>
        <w:tc>
          <w:tcPr>
            <w:tcW w:w="4623" w:type="dxa"/>
            <w:shd w:val="clear" w:color="auto" w:fill="auto"/>
          </w:tcPr>
          <w:p w14:paraId="3A2D80CC" w14:textId="77777777" w:rsidR="00C81064" w:rsidRDefault="00C81064" w:rsidP="00D76844">
            <w:pPr>
              <w:pStyle w:val="Singlespaced"/>
            </w:pPr>
            <w:r>
              <w:t xml:space="preserve">Contents of the </w:t>
            </w:r>
            <w:r w:rsidR="006033A4">
              <w:t>application form</w:t>
            </w:r>
            <w:r>
              <w:br/>
            </w:r>
          </w:p>
          <w:p w14:paraId="238F4E34" w14:textId="77777777" w:rsidR="00C81064" w:rsidRDefault="00C81064" w:rsidP="00D76844">
            <w:pPr>
              <w:pStyle w:val="Singlespaced"/>
            </w:pPr>
            <w:r>
              <w:t>Interview</w:t>
            </w:r>
            <w:r>
              <w:br/>
            </w:r>
          </w:p>
          <w:p w14:paraId="1156B908" w14:textId="77777777" w:rsidR="00C81064" w:rsidRDefault="00C81064" w:rsidP="00D76844">
            <w:pPr>
              <w:pStyle w:val="Tabletext"/>
            </w:pPr>
            <w:r>
              <w:t>Professional references</w:t>
            </w:r>
          </w:p>
        </w:tc>
      </w:tr>
      <w:tr w:rsidR="006B0AC5" w14:paraId="23FF0D72" w14:textId="77777777" w:rsidTr="368329C6">
        <w:trPr>
          <w:trHeight w:val="4735"/>
        </w:trPr>
        <w:tc>
          <w:tcPr>
            <w:tcW w:w="1469" w:type="dxa"/>
            <w:shd w:val="clear" w:color="auto" w:fill="auto"/>
            <w:vAlign w:val="center"/>
          </w:tcPr>
          <w:p w14:paraId="7DD8982D" w14:textId="77777777" w:rsidR="00C81064" w:rsidRDefault="00C81064" w:rsidP="00D76844">
            <w:pPr>
              <w:pStyle w:val="TableHeading"/>
            </w:pPr>
            <w:r>
              <w:lastRenderedPageBreak/>
              <w:t>Personal competencies and qualities</w:t>
            </w:r>
          </w:p>
        </w:tc>
        <w:tc>
          <w:tcPr>
            <w:tcW w:w="3743" w:type="dxa"/>
            <w:shd w:val="clear" w:color="auto" w:fill="auto"/>
          </w:tcPr>
          <w:p w14:paraId="5AC9A2F9" w14:textId="57E723B9" w:rsidR="00435907" w:rsidRDefault="00435907" w:rsidP="00435907">
            <w:pPr>
              <w:pStyle w:val="TableBullet"/>
              <w:rPr>
                <w:lang w:eastAsia="en-GB"/>
              </w:rPr>
            </w:pPr>
            <w:r w:rsidRPr="368329C6">
              <w:rPr>
                <w:rStyle w:val="normaltextrun"/>
                <w:rFonts w:cs="Calibri"/>
              </w:rPr>
              <w:t>Motivation to work with children and young people</w:t>
            </w:r>
            <w:r w:rsidRPr="368329C6">
              <w:rPr>
                <w:rStyle w:val="eop"/>
                <w:rFonts w:cs="Calibri"/>
              </w:rPr>
              <w:t> </w:t>
            </w:r>
          </w:p>
          <w:p w14:paraId="047E221F" w14:textId="46904D47" w:rsidR="00435907" w:rsidRDefault="00435907" w:rsidP="00435907">
            <w:pPr>
              <w:pStyle w:val="TableBullet"/>
            </w:pPr>
            <w:r w:rsidRPr="368329C6">
              <w:rPr>
                <w:rStyle w:val="normaltextrun"/>
                <w:rFonts w:cs="Calibri"/>
              </w:rPr>
              <w:t>Ability to form and maintain appropriate relationships and personal boundaries with children and young people</w:t>
            </w:r>
            <w:r w:rsidRPr="368329C6">
              <w:rPr>
                <w:rStyle w:val="eop"/>
                <w:rFonts w:cs="Calibri"/>
              </w:rPr>
              <w:t> </w:t>
            </w:r>
          </w:p>
          <w:p w14:paraId="75EFB5CE" w14:textId="54BF7B3C" w:rsidR="00435907" w:rsidRDefault="00435907" w:rsidP="00435907">
            <w:pPr>
              <w:pStyle w:val="TableBullet"/>
            </w:pPr>
            <w:r w:rsidRPr="368329C6">
              <w:rPr>
                <w:rStyle w:val="normaltextrun"/>
                <w:rFonts w:cs="Calibri"/>
              </w:rPr>
              <w:t>Emotional resilience in working with challenging behaviours</w:t>
            </w:r>
            <w:r w:rsidRPr="368329C6">
              <w:rPr>
                <w:rStyle w:val="eop"/>
                <w:rFonts w:cs="Calibri"/>
              </w:rPr>
              <w:t> </w:t>
            </w:r>
          </w:p>
          <w:p w14:paraId="081EA909" w14:textId="5EFF378C" w:rsidR="00435907" w:rsidRDefault="00435907" w:rsidP="00435907">
            <w:pPr>
              <w:pStyle w:val="TableBullet"/>
            </w:pPr>
            <w:r w:rsidRPr="368329C6">
              <w:rPr>
                <w:rStyle w:val="normaltextrun"/>
                <w:rFonts w:cs="Calibri"/>
              </w:rPr>
              <w:t>Positive attitude to use of authority and maintaining discipline</w:t>
            </w:r>
            <w:r w:rsidRPr="368329C6">
              <w:rPr>
                <w:rStyle w:val="eop"/>
                <w:rFonts w:cs="Calibri"/>
              </w:rPr>
              <w:t> </w:t>
            </w:r>
          </w:p>
          <w:p w14:paraId="1B4761DD" w14:textId="77777777" w:rsidR="00435907" w:rsidRDefault="00435907" w:rsidP="00435907">
            <w:pPr>
              <w:pStyle w:val="TableBullet"/>
            </w:pPr>
            <w:r w:rsidRPr="368329C6">
              <w:rPr>
                <w:rStyle w:val="normaltextrun"/>
                <w:rFonts w:cs="Calibri"/>
              </w:rPr>
              <w:t>Ability to manage and resolve conflicts</w:t>
            </w:r>
            <w:r w:rsidRPr="368329C6">
              <w:rPr>
                <w:rStyle w:val="eop"/>
                <w:rFonts w:cs="Calibri"/>
              </w:rPr>
              <w:t> </w:t>
            </w:r>
          </w:p>
          <w:p w14:paraId="1C82197A" w14:textId="77777777" w:rsidR="00435907" w:rsidRDefault="00435907" w:rsidP="00435907">
            <w:pPr>
              <w:pStyle w:val="TableBullet"/>
            </w:pPr>
            <w:r w:rsidRPr="368329C6">
              <w:rPr>
                <w:rStyle w:val="normaltextrun"/>
                <w:rFonts w:cs="Calibri"/>
              </w:rPr>
              <w:t>Ability to reflect and improve on own performance</w:t>
            </w:r>
            <w:r w:rsidRPr="368329C6">
              <w:rPr>
                <w:rStyle w:val="eop"/>
                <w:rFonts w:cs="Calibri"/>
              </w:rPr>
              <w:t> </w:t>
            </w:r>
          </w:p>
          <w:p w14:paraId="46182E05" w14:textId="77777777" w:rsidR="00435907" w:rsidRDefault="00435907" w:rsidP="00435907">
            <w:pPr>
              <w:pStyle w:val="TableBullet"/>
            </w:pPr>
            <w:r w:rsidRPr="368329C6">
              <w:rPr>
                <w:rStyle w:val="normaltextrun"/>
                <w:rFonts w:cs="Calibri"/>
              </w:rPr>
              <w:t>Ability to form and maintain appropriate relationships and personal boundaries with children</w:t>
            </w:r>
            <w:r w:rsidRPr="368329C6">
              <w:rPr>
                <w:rStyle w:val="eop"/>
                <w:rFonts w:cs="Calibri"/>
              </w:rPr>
              <w:t> </w:t>
            </w:r>
          </w:p>
          <w:p w14:paraId="28AA4159" w14:textId="77777777" w:rsidR="00435907" w:rsidRDefault="00435907" w:rsidP="00435907">
            <w:pPr>
              <w:pStyle w:val="TableBullet"/>
            </w:pPr>
            <w:r w:rsidRPr="368329C6">
              <w:rPr>
                <w:rStyle w:val="normaltextrun"/>
                <w:rFonts w:cs="Calibri"/>
              </w:rPr>
              <w:t>Emotional resilience in a range of challenging situations</w:t>
            </w:r>
            <w:r w:rsidRPr="368329C6">
              <w:rPr>
                <w:rStyle w:val="eop"/>
                <w:rFonts w:cs="Calibri"/>
              </w:rPr>
              <w:t> </w:t>
            </w:r>
          </w:p>
          <w:p w14:paraId="2699AA68" w14:textId="77777777" w:rsidR="00435907" w:rsidRDefault="00435907" w:rsidP="00435907">
            <w:pPr>
              <w:pStyle w:val="TableBullet"/>
            </w:pPr>
            <w:r w:rsidRPr="368329C6">
              <w:rPr>
                <w:rStyle w:val="normaltextrun"/>
                <w:rFonts w:cs="Calibri"/>
              </w:rPr>
              <w:t>Professional presentation and conduct</w:t>
            </w:r>
            <w:r w:rsidRPr="368329C6">
              <w:rPr>
                <w:rStyle w:val="eop"/>
                <w:rFonts w:cs="Calibri"/>
              </w:rPr>
              <w:t> </w:t>
            </w:r>
          </w:p>
          <w:p w14:paraId="10D8B068" w14:textId="6FB1BC4E" w:rsidR="00C81064" w:rsidRPr="008A7753" w:rsidRDefault="00C81064" w:rsidP="00435907">
            <w:pPr>
              <w:pStyle w:val="TableBullet"/>
              <w:numPr>
                <w:ilvl w:val="0"/>
                <w:numId w:val="0"/>
              </w:numPr>
              <w:rPr>
                <w:rStyle w:val="Emphasis"/>
              </w:rPr>
            </w:pPr>
          </w:p>
        </w:tc>
        <w:tc>
          <w:tcPr>
            <w:tcW w:w="4513" w:type="dxa"/>
            <w:shd w:val="clear" w:color="auto" w:fill="auto"/>
          </w:tcPr>
          <w:p w14:paraId="232EFE7B" w14:textId="1091EC35" w:rsidR="00C81064" w:rsidRPr="008A7753" w:rsidRDefault="00C81064" w:rsidP="00D76844">
            <w:pPr>
              <w:pStyle w:val="Tabletext"/>
              <w:rPr>
                <w:rStyle w:val="Emphasis"/>
              </w:rPr>
            </w:pPr>
          </w:p>
        </w:tc>
        <w:tc>
          <w:tcPr>
            <w:tcW w:w="4623" w:type="dxa"/>
            <w:shd w:val="clear" w:color="auto" w:fill="auto"/>
          </w:tcPr>
          <w:p w14:paraId="12A76454" w14:textId="77777777" w:rsidR="00C81064" w:rsidRDefault="00C81064" w:rsidP="00D76844">
            <w:pPr>
              <w:pStyle w:val="Singlespaced"/>
            </w:pPr>
            <w:r>
              <w:t xml:space="preserve">Contents of the </w:t>
            </w:r>
            <w:r w:rsidR="006033A4">
              <w:t>application form</w:t>
            </w:r>
            <w:r>
              <w:br/>
            </w:r>
          </w:p>
          <w:p w14:paraId="0F28AAA7" w14:textId="77777777" w:rsidR="00C81064" w:rsidRDefault="00C81064" w:rsidP="00D76844">
            <w:pPr>
              <w:pStyle w:val="Singlespaced"/>
            </w:pPr>
            <w:r>
              <w:t>Interview</w:t>
            </w:r>
            <w:r>
              <w:br/>
            </w:r>
          </w:p>
          <w:p w14:paraId="09647724" w14:textId="77777777" w:rsidR="00C81064" w:rsidRDefault="00C81064" w:rsidP="00D76844">
            <w:pPr>
              <w:pStyle w:val="Tabletext"/>
            </w:pPr>
            <w:r>
              <w:t>Professional references</w:t>
            </w:r>
          </w:p>
        </w:tc>
      </w:tr>
    </w:tbl>
    <w:p w14:paraId="07547A01" w14:textId="77777777" w:rsidR="00B35153" w:rsidRDefault="00B35153" w:rsidP="00D76844"/>
    <w:sectPr w:rsidR="00B35153" w:rsidSect="00D76844">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440" w:right="1080" w:bottom="90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D902" w14:textId="77777777" w:rsidR="009F5DF9" w:rsidRDefault="009F5DF9">
      <w:r>
        <w:separator/>
      </w:r>
    </w:p>
    <w:p w14:paraId="6CF0EAC7" w14:textId="77777777" w:rsidR="009F5DF9" w:rsidRDefault="009F5DF9"/>
    <w:p w14:paraId="716BD850" w14:textId="77777777" w:rsidR="009F5DF9" w:rsidRDefault="009F5DF9"/>
  </w:endnote>
  <w:endnote w:type="continuationSeparator" w:id="0">
    <w:p w14:paraId="7D2DFFD3" w14:textId="77777777" w:rsidR="009F5DF9" w:rsidRDefault="009F5DF9">
      <w:r>
        <w:continuationSeparator/>
      </w:r>
    </w:p>
    <w:p w14:paraId="68BC4812" w14:textId="77777777" w:rsidR="009F5DF9" w:rsidRDefault="009F5DF9"/>
    <w:p w14:paraId="1A25D5A6" w14:textId="77777777" w:rsidR="009F5DF9" w:rsidRDefault="009F5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AD2D38" w:rsidRDefault="00AD2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AD2D38" w:rsidRDefault="00AD2D38">
    <w:pPr>
      <w:pStyle w:val="Footer"/>
    </w:pPr>
    <w:r>
      <w:fldChar w:fldCharType="begin"/>
    </w:r>
    <w:r>
      <w:instrText xml:space="preserve"> PAGE   \* MERGEFORMAT </w:instrText>
    </w:r>
    <w:r>
      <w:fldChar w:fldCharType="separate"/>
    </w:r>
    <w:r>
      <w:rPr>
        <w:noProof/>
      </w:rPr>
      <w:t>2</w:t>
    </w:r>
    <w:r>
      <w:rPr>
        <w:noProof/>
      </w:rPr>
      <w:fldChar w:fldCharType="end"/>
    </w:r>
  </w:p>
  <w:p w14:paraId="3A0FF5F2" w14:textId="77777777" w:rsidR="00F94668" w:rsidRPr="00EB0280" w:rsidRDefault="00F94668" w:rsidP="00EB0280">
    <w:pPr>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F94668" w:rsidRDefault="00F94668">
    <w:pPr>
      <w:pStyle w:val="Footer"/>
    </w:pPr>
  </w:p>
  <w:p w14:paraId="0DE4B5B7" w14:textId="77777777" w:rsidR="00F94668" w:rsidRDefault="00F94668">
    <w:pPr>
      <w:pStyle w:val="Footer"/>
    </w:pPr>
  </w:p>
  <w:p w14:paraId="66204FF1" w14:textId="77777777" w:rsidR="00F94668" w:rsidRDefault="00F94668">
    <w:pPr>
      <w:pStyle w:val="Footer"/>
    </w:pPr>
  </w:p>
  <w:p w14:paraId="2DBF0D7D" w14:textId="77777777" w:rsidR="00F94668" w:rsidRDefault="00F94668">
    <w:pPr>
      <w:pStyle w:val="Footer"/>
    </w:pPr>
  </w:p>
  <w:p w14:paraId="6B62F1B3" w14:textId="77777777" w:rsidR="00F94668" w:rsidRDefault="00F94668">
    <w:pPr>
      <w:pStyle w:val="Footer"/>
    </w:pPr>
  </w:p>
  <w:p w14:paraId="02F2C34E" w14:textId="77777777" w:rsidR="00F94668" w:rsidRDefault="00F94668">
    <w:pPr>
      <w:pStyle w:val="Footer"/>
    </w:pPr>
  </w:p>
  <w:p w14:paraId="680A4E5D" w14:textId="77777777" w:rsidR="00F94668" w:rsidRDefault="00F9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D512" w14:textId="77777777" w:rsidR="009F5DF9" w:rsidRDefault="009F5DF9">
      <w:r>
        <w:separator/>
      </w:r>
    </w:p>
  </w:footnote>
  <w:footnote w:type="continuationSeparator" w:id="0">
    <w:p w14:paraId="0B9D35C8" w14:textId="77777777" w:rsidR="009F5DF9" w:rsidRDefault="009F5DF9">
      <w:r>
        <w:continuationSeparator/>
      </w:r>
    </w:p>
    <w:p w14:paraId="2924EB8F" w14:textId="77777777" w:rsidR="009F5DF9" w:rsidRDefault="009F5DF9"/>
    <w:p w14:paraId="086DA5BE" w14:textId="77777777" w:rsidR="009F5DF9" w:rsidRDefault="009F5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AD2D38" w:rsidRDefault="00AD2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9076" w14:textId="77777777" w:rsidR="00AD2D38" w:rsidRDefault="000B017D" w:rsidP="00AD2D38">
    <w:pPr>
      <w:pStyle w:val="Header"/>
      <w:jc w:val="center"/>
    </w:pPr>
    <w:r>
      <w:rPr>
        <w:noProof/>
      </w:rPr>
      <w:drawing>
        <wp:inline distT="0" distB="0" distL="0" distR="0" wp14:anchorId="12173F16" wp14:editId="07777777">
          <wp:extent cx="221932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8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AD2D38" w:rsidRDefault="00AD2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39052E21"/>
    <w:multiLevelType w:val="multilevel"/>
    <w:tmpl w:val="DD04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4217F"/>
    <w:multiLevelType w:val="hybridMultilevel"/>
    <w:tmpl w:val="9EBC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BC567AF"/>
    <w:multiLevelType w:val="multilevel"/>
    <w:tmpl w:val="BDC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6" w15:restartNumberingAfterBreak="0">
    <w:nsid w:val="5EBB72B1"/>
    <w:multiLevelType w:val="hybridMultilevel"/>
    <w:tmpl w:val="67D8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094209585">
    <w:abstractNumId w:val="18"/>
  </w:num>
  <w:num w:numId="2" w16cid:durableId="140731514">
    <w:abstractNumId w:val="9"/>
  </w:num>
  <w:num w:numId="3" w16cid:durableId="1317806266">
    <w:abstractNumId w:val="1"/>
  </w:num>
  <w:num w:numId="4" w16cid:durableId="800999791">
    <w:abstractNumId w:val="12"/>
  </w:num>
  <w:num w:numId="5" w16cid:durableId="104233834">
    <w:abstractNumId w:val="20"/>
  </w:num>
  <w:num w:numId="6" w16cid:durableId="1831094927">
    <w:abstractNumId w:val="13"/>
  </w:num>
  <w:num w:numId="7" w16cid:durableId="208107920">
    <w:abstractNumId w:val="15"/>
  </w:num>
  <w:num w:numId="8" w16cid:durableId="490027470">
    <w:abstractNumId w:val="6"/>
  </w:num>
  <w:num w:numId="9" w16cid:durableId="1354721442">
    <w:abstractNumId w:val="8"/>
  </w:num>
  <w:num w:numId="10" w16cid:durableId="24915587">
    <w:abstractNumId w:val="0"/>
  </w:num>
  <w:num w:numId="11" w16cid:durableId="85810308">
    <w:abstractNumId w:val="4"/>
  </w:num>
  <w:num w:numId="12" w16cid:durableId="737629389">
    <w:abstractNumId w:val="3"/>
  </w:num>
  <w:num w:numId="13" w16cid:durableId="1907914259">
    <w:abstractNumId w:val="0"/>
  </w:num>
  <w:num w:numId="14" w16cid:durableId="1453474575">
    <w:abstractNumId w:val="2"/>
  </w:num>
  <w:num w:numId="15" w16cid:durableId="154033990">
    <w:abstractNumId w:val="17"/>
  </w:num>
  <w:num w:numId="16" w16cid:durableId="191961853">
    <w:abstractNumId w:val="7"/>
  </w:num>
  <w:num w:numId="17" w16cid:durableId="1152528683">
    <w:abstractNumId w:val="19"/>
  </w:num>
  <w:num w:numId="18" w16cid:durableId="437064911">
    <w:abstractNumId w:val="19"/>
  </w:num>
  <w:num w:numId="19" w16cid:durableId="862592704">
    <w:abstractNumId w:val="0"/>
  </w:num>
  <w:num w:numId="20" w16cid:durableId="1990162206">
    <w:abstractNumId w:val="5"/>
  </w:num>
  <w:num w:numId="21" w16cid:durableId="342360429">
    <w:abstractNumId w:val="0"/>
  </w:num>
  <w:num w:numId="22" w16cid:durableId="792409643">
    <w:abstractNumId w:val="0"/>
  </w:num>
  <w:num w:numId="23" w16cid:durableId="30999510">
    <w:abstractNumId w:val="0"/>
  </w:num>
  <w:num w:numId="24" w16cid:durableId="1989895598">
    <w:abstractNumId w:val="0"/>
  </w:num>
  <w:num w:numId="25" w16cid:durableId="1796100399">
    <w:abstractNumId w:val="0"/>
  </w:num>
  <w:num w:numId="26" w16cid:durableId="1190070926">
    <w:abstractNumId w:val="0"/>
  </w:num>
  <w:num w:numId="27" w16cid:durableId="1754010837">
    <w:abstractNumId w:val="0"/>
  </w:num>
  <w:num w:numId="28" w16cid:durableId="56321896">
    <w:abstractNumId w:val="0"/>
  </w:num>
  <w:num w:numId="29" w16cid:durableId="548424357">
    <w:abstractNumId w:val="0"/>
  </w:num>
  <w:num w:numId="30" w16cid:durableId="787159448">
    <w:abstractNumId w:val="0"/>
  </w:num>
  <w:num w:numId="31" w16cid:durableId="1210997137">
    <w:abstractNumId w:val="0"/>
  </w:num>
  <w:num w:numId="32" w16cid:durableId="54546789">
    <w:abstractNumId w:val="0"/>
  </w:num>
  <w:num w:numId="33" w16cid:durableId="860126799">
    <w:abstractNumId w:val="0"/>
  </w:num>
  <w:num w:numId="34" w16cid:durableId="2122797679">
    <w:abstractNumId w:val="0"/>
  </w:num>
  <w:num w:numId="35" w16cid:durableId="2123988101">
    <w:abstractNumId w:val="0"/>
  </w:num>
  <w:num w:numId="36" w16cid:durableId="552618690">
    <w:abstractNumId w:val="10"/>
  </w:num>
  <w:num w:numId="37" w16cid:durableId="359745182">
    <w:abstractNumId w:val="16"/>
  </w:num>
  <w:num w:numId="38" w16cid:durableId="1884633676">
    <w:abstractNumId w:val="11"/>
  </w:num>
  <w:num w:numId="39" w16cid:durableId="12716749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B35153"/>
    <w:rsid w:val="000B017D"/>
    <w:rsid w:val="000E4334"/>
    <w:rsid w:val="00107866"/>
    <w:rsid w:val="001C2C37"/>
    <w:rsid w:val="001D54D1"/>
    <w:rsid w:val="002A2726"/>
    <w:rsid w:val="002D2DFB"/>
    <w:rsid w:val="003C630B"/>
    <w:rsid w:val="003E7571"/>
    <w:rsid w:val="00435907"/>
    <w:rsid w:val="004B6185"/>
    <w:rsid w:val="005303C1"/>
    <w:rsid w:val="006033A4"/>
    <w:rsid w:val="0061502B"/>
    <w:rsid w:val="006253FB"/>
    <w:rsid w:val="00630E56"/>
    <w:rsid w:val="006B0AC5"/>
    <w:rsid w:val="006E699C"/>
    <w:rsid w:val="006F0252"/>
    <w:rsid w:val="00732235"/>
    <w:rsid w:val="007436F2"/>
    <w:rsid w:val="007A58AD"/>
    <w:rsid w:val="007E1DB3"/>
    <w:rsid w:val="007F4AF8"/>
    <w:rsid w:val="008A3EC9"/>
    <w:rsid w:val="008D2FF7"/>
    <w:rsid w:val="008D392D"/>
    <w:rsid w:val="00965473"/>
    <w:rsid w:val="009A31C4"/>
    <w:rsid w:val="009C09B6"/>
    <w:rsid w:val="009F5DF9"/>
    <w:rsid w:val="00AD2D38"/>
    <w:rsid w:val="00B35153"/>
    <w:rsid w:val="00B473CE"/>
    <w:rsid w:val="00B5385A"/>
    <w:rsid w:val="00BC344C"/>
    <w:rsid w:val="00BD4351"/>
    <w:rsid w:val="00BF0513"/>
    <w:rsid w:val="00C40940"/>
    <w:rsid w:val="00C81064"/>
    <w:rsid w:val="00D053E9"/>
    <w:rsid w:val="00D05549"/>
    <w:rsid w:val="00D76844"/>
    <w:rsid w:val="00E406AD"/>
    <w:rsid w:val="00EB0280"/>
    <w:rsid w:val="00EC2750"/>
    <w:rsid w:val="00EC7238"/>
    <w:rsid w:val="00F835BC"/>
    <w:rsid w:val="00F84122"/>
    <w:rsid w:val="00F94668"/>
    <w:rsid w:val="00FD4616"/>
    <w:rsid w:val="301881E8"/>
    <w:rsid w:val="331729A3"/>
    <w:rsid w:val="368329C6"/>
    <w:rsid w:val="47659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06213"/>
  <w15:chartTrackingRefBased/>
  <w15:docId w15:val="{1A203108-B3CA-4058-AC9C-1915BF2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8"/>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AD2D38"/>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paragraph">
    <w:name w:val="paragraph"/>
    <w:basedOn w:val="Normal"/>
    <w:rsid w:val="007E1DB3"/>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7E1DB3"/>
  </w:style>
  <w:style w:type="character" w:customStyle="1" w:styleId="eop">
    <w:name w:val="eop"/>
    <w:basedOn w:val="DefaultParagraphFont"/>
    <w:rsid w:val="007E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6077">
      <w:bodyDiv w:val="1"/>
      <w:marLeft w:val="0"/>
      <w:marRight w:val="0"/>
      <w:marTop w:val="0"/>
      <w:marBottom w:val="0"/>
      <w:divBdr>
        <w:top w:val="none" w:sz="0" w:space="0" w:color="auto"/>
        <w:left w:val="none" w:sz="0" w:space="0" w:color="auto"/>
        <w:bottom w:val="none" w:sz="0" w:space="0" w:color="auto"/>
        <w:right w:val="none" w:sz="0" w:space="0" w:color="auto"/>
      </w:divBdr>
      <w:divsChild>
        <w:div w:id="1972905105">
          <w:marLeft w:val="0"/>
          <w:marRight w:val="0"/>
          <w:marTop w:val="0"/>
          <w:marBottom w:val="0"/>
          <w:divBdr>
            <w:top w:val="none" w:sz="0" w:space="0" w:color="auto"/>
            <w:left w:val="none" w:sz="0" w:space="0" w:color="auto"/>
            <w:bottom w:val="none" w:sz="0" w:space="0" w:color="auto"/>
            <w:right w:val="none" w:sz="0" w:space="0" w:color="auto"/>
          </w:divBdr>
        </w:div>
        <w:div w:id="1532456464">
          <w:marLeft w:val="0"/>
          <w:marRight w:val="0"/>
          <w:marTop w:val="0"/>
          <w:marBottom w:val="0"/>
          <w:divBdr>
            <w:top w:val="none" w:sz="0" w:space="0" w:color="auto"/>
            <w:left w:val="none" w:sz="0" w:space="0" w:color="auto"/>
            <w:bottom w:val="none" w:sz="0" w:space="0" w:color="auto"/>
            <w:right w:val="none" w:sz="0" w:space="0" w:color="auto"/>
          </w:divBdr>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197308699">
      <w:bodyDiv w:val="1"/>
      <w:marLeft w:val="0"/>
      <w:marRight w:val="0"/>
      <w:marTop w:val="0"/>
      <w:marBottom w:val="0"/>
      <w:divBdr>
        <w:top w:val="none" w:sz="0" w:space="0" w:color="auto"/>
        <w:left w:val="none" w:sz="0" w:space="0" w:color="auto"/>
        <w:bottom w:val="none" w:sz="0" w:space="0" w:color="auto"/>
        <w:right w:val="none" w:sz="0" w:space="0" w:color="auto"/>
      </w:divBdr>
    </w:div>
    <w:div w:id="19518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D235599F5B3F4AAE912C26C3593861" ma:contentTypeVersion="12" ma:contentTypeDescription="Create a new document." ma:contentTypeScope="" ma:versionID="014c94d5385163371c381e6507a12726">
  <xsd:schema xmlns:xsd="http://www.w3.org/2001/XMLSchema" xmlns:xs="http://www.w3.org/2001/XMLSchema" xmlns:p="http://schemas.microsoft.com/office/2006/metadata/properties" xmlns:ns2="d271016c-fc0b-48a7-a899-90c720b8d3ec" xmlns:ns3="bcb9ee3f-7c71-4bdd-999f-2874c967557f" targetNamespace="http://schemas.microsoft.com/office/2006/metadata/properties" ma:root="true" ma:fieldsID="1cad7c6b0c13fb6d82777ca9395d8ff0" ns2:_="" ns3:_="">
    <xsd:import namespace="d271016c-fc0b-48a7-a899-90c720b8d3ec"/>
    <xsd:import namespace="bcb9ee3f-7c71-4bdd-999f-2874c96755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1016c-fc0b-48a7-a899-90c720b8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9ee3f-7c71-4bdd-999f-2874c96755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7E2A1-A965-444D-9BE9-60AF17FD685C}">
  <ds:schemaRefs>
    <ds:schemaRef ds:uri="http://schemas.microsoft.com/sharepoint/v3/contenttype/forms"/>
  </ds:schemaRefs>
</ds:datastoreItem>
</file>

<file path=customXml/itemProps2.xml><?xml version="1.0" encoding="utf-8"?>
<ds:datastoreItem xmlns:ds="http://schemas.openxmlformats.org/officeDocument/2006/customXml" ds:itemID="{70A72EFF-5627-4361-B633-29905EFD6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1016c-fc0b-48a7-a899-90c720b8d3ec"/>
    <ds:schemaRef ds:uri="bcb9ee3f-7c71-4bdd-999f-2874c9675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78F8F-D96F-4F47-97C4-3D14F703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6</Pages>
  <Words>869</Words>
  <Characters>5025</Characters>
  <Application>Microsoft Office Word</Application>
  <DocSecurity>0</DocSecurity>
  <Lines>41</Lines>
  <Paragraphs>11</Paragraphs>
  <ScaleCrop>false</ScaleCrop>
  <Manager>KMT</Manager>
  <Company>Veale Wasbrough Vizards LLP</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v1.3 03 Jul 14</dc:title>
  <dc:subject/>
  <dc:creator>Richard Hewitt</dc:creator>
  <cp:keywords/>
  <dc:description>On Gateway &gt;&gt; Safer recruitment seminar precedents page_x000d_
On Ferret: 10785</dc:description>
  <cp:lastModifiedBy>Lisa Crichlow</cp:lastModifiedBy>
  <cp:revision>22</cp:revision>
  <cp:lastPrinted>2013-06-19T00:21:00Z</cp:lastPrinted>
  <dcterms:created xsi:type="dcterms:W3CDTF">2022-11-22T12:13:00Z</dcterms:created>
  <dcterms:modified xsi:type="dcterms:W3CDTF">2023-01-23T16:59:00Z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1.3</vt:lpwstr>
  </property>
  <property fmtid="{D5CDD505-2E9C-101B-9397-08002B2CF9AE}" pid="5" name="VW_docref">
    <vt:lpwstr>Emp: safer recruitment pack: job description and person specification v1.3</vt:lpwstr>
  </property>
  <property fmtid="{D5CDD505-2E9C-101B-9397-08002B2CF9AE}" pid="6" name="VW_docdate">
    <vt:lpwstr>2014</vt:lpwstr>
  </property>
  <property fmtid="{D5CDD505-2E9C-101B-9397-08002B2CF9AE}" pid="7" name="VW_brand">
    <vt:lpwstr>© Veale Wasbrough Vizards LLP</vt:lpwstr>
  </property>
  <property fmtid="{D5CDD505-2E9C-101B-9397-08002B2CF9AE}" pid="8" name="ContentTypeId">
    <vt:lpwstr>0x010100AE1C0151E004824CB3B38843C14ADD99</vt:lpwstr>
  </property>
</Properties>
</file>