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76EB" w14:textId="11892817" w:rsidR="00433C13" w:rsidRPr="00C13F3C" w:rsidRDefault="00433C13" w:rsidP="0029293A">
      <w:pPr>
        <w:jc w:val="cente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29293A" w:rsidRPr="00C13F3C">
        <w:rPr>
          <w:rFonts w:ascii="Calibri" w:hAnsi="Calibri"/>
          <w:b/>
          <w:sz w:val="28"/>
          <w:szCs w:val="22"/>
        </w:rPr>
        <w:t xml:space="preserve"> </w:t>
      </w:r>
      <w:r w:rsidR="00B46D13">
        <w:rPr>
          <w:rFonts w:ascii="Calibri" w:hAnsi="Calibri"/>
          <w:b/>
          <w:sz w:val="28"/>
          <w:szCs w:val="22"/>
        </w:rPr>
        <w:t>Geography</w:t>
      </w:r>
      <w:r w:rsidR="001E39EF">
        <w:rPr>
          <w:rFonts w:ascii="Calibri" w:hAnsi="Calibri"/>
          <w:b/>
          <w:sz w:val="28"/>
          <w:szCs w:val="22"/>
        </w:rPr>
        <w:t xml:space="preserve"> </w:t>
      </w:r>
      <w:r w:rsidR="0029293A" w:rsidRPr="00C13F3C">
        <w:rPr>
          <w:rFonts w:ascii="Calibri" w:hAnsi="Calibri"/>
          <w:b/>
          <w:sz w:val="28"/>
          <w:szCs w:val="22"/>
        </w:rPr>
        <w:t>Teacher</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 xml:space="preserve">Our ethos is one of Selfless Service, Excellence, </w:t>
      </w:r>
      <w:proofErr w:type="gramStart"/>
      <w:r>
        <w:rPr>
          <w:rStyle w:val="fontstyle01"/>
        </w:rPr>
        <w:t>Virtues</w:t>
      </w:r>
      <w:proofErr w:type="gramEnd"/>
      <w:r>
        <w:rPr>
          <w:rStyle w:val="fontstyle01"/>
        </w:rPr>
        <w:t xml:space="preserve"> and Aspiration, with our named virtues being: kindness, courage, honesty, tolerance respect and responsibility. We promote five principles of character: to be presentable, polite, prepared, positive and punctual. Our school promotes an active sense of citizenship and regard for </w:t>
      </w:r>
      <w:proofErr w:type="spellStart"/>
      <w:r>
        <w:rPr>
          <w:rStyle w:val="fontstyle01"/>
        </w:rPr>
        <w:t>sarbat</w:t>
      </w:r>
      <w:proofErr w:type="spellEnd"/>
      <w:r>
        <w:rPr>
          <w:rStyle w:val="fontstyle01"/>
        </w:rPr>
        <w:t xml:space="preserve"> </w:t>
      </w:r>
      <w:proofErr w:type="spellStart"/>
      <w:r>
        <w:rPr>
          <w:rStyle w:val="fontstyle01"/>
        </w:rPr>
        <w:t>dha</w:t>
      </w:r>
      <w:proofErr w:type="spellEnd"/>
      <w:r>
        <w:rPr>
          <w:rStyle w:val="fontstyle01"/>
        </w:rPr>
        <w:t xml:space="preserve"> </w:t>
      </w:r>
      <w:proofErr w:type="spellStart"/>
      <w:r>
        <w:rPr>
          <w:rStyle w:val="fontstyle01"/>
        </w:rPr>
        <w:t>ballah</w:t>
      </w:r>
      <w:proofErr w:type="spellEnd"/>
      <w:r>
        <w:rPr>
          <w:rStyle w:val="fontstyle01"/>
        </w:rPr>
        <w:t xml:space="preserve"> (common good of all). At Seva School, our aim is for our whole community to actively engage with all that the Sikh faith encompasses and modern British Values promote.</w:t>
      </w:r>
    </w:p>
    <w:p w14:paraId="652CAFF1" w14:textId="77777777" w:rsidR="008B53DA" w:rsidRDefault="008B53DA" w:rsidP="00763049">
      <w:pPr>
        <w:rPr>
          <w:rStyle w:val="fontstyle01"/>
        </w:rPr>
      </w:pPr>
    </w:p>
    <w:p w14:paraId="360F72B8" w14:textId="1341FA51" w:rsidR="00433C13" w:rsidRPr="0029293A" w:rsidRDefault="00433C13" w:rsidP="00763049">
      <w:pPr>
        <w:rPr>
          <w:rFonts w:ascii="Calibri" w:hAnsi="Calibri" w:cs="Arial"/>
          <w:color w:val="000000"/>
          <w:sz w:val="22"/>
          <w:szCs w:val="22"/>
        </w:rPr>
      </w:pPr>
      <w:r w:rsidRPr="0029293A">
        <w:rPr>
          <w:rFonts w:ascii="Calibri" w:hAnsi="Calibri" w:cs="Arial"/>
          <w:color w:val="000000"/>
          <w:sz w:val="22"/>
          <w:szCs w:val="22"/>
        </w:rPr>
        <w:t xml:space="preserve">The following job description is for the guidance of </w:t>
      </w:r>
      <w:r w:rsidR="00763049">
        <w:rPr>
          <w:rFonts w:ascii="Calibri" w:hAnsi="Calibri" w:cs="Arial"/>
          <w:color w:val="000000"/>
          <w:sz w:val="22"/>
          <w:szCs w:val="22"/>
        </w:rPr>
        <w:t>applicants</w:t>
      </w:r>
      <w:r w:rsidRPr="0029293A">
        <w:rPr>
          <w:rFonts w:ascii="Calibri" w:hAnsi="Calibri" w:cs="Arial"/>
          <w:color w:val="000000"/>
          <w:sz w:val="22"/>
          <w:szCs w:val="22"/>
        </w:rPr>
        <w:t xml:space="preserve"> as to the requirements of the post. It does not replace the ‘Conditions of Service for Teachers’ as set out by the D</w:t>
      </w:r>
      <w:r w:rsidR="00763049">
        <w:rPr>
          <w:rFonts w:ascii="Calibri" w:hAnsi="Calibri" w:cs="Arial"/>
          <w:color w:val="000000"/>
          <w:sz w:val="22"/>
          <w:szCs w:val="22"/>
        </w:rPr>
        <w:t>fE</w:t>
      </w:r>
      <w:r w:rsidRPr="0029293A">
        <w:rPr>
          <w:rFonts w:ascii="Calibri" w:hAnsi="Calibri" w:cs="Arial"/>
          <w:color w:val="000000"/>
          <w:sz w:val="22"/>
          <w:szCs w:val="22"/>
        </w:rPr>
        <w:t xml:space="preserve">. </w:t>
      </w:r>
    </w:p>
    <w:p w14:paraId="09B0D82F" w14:textId="77777777" w:rsidR="00433C13" w:rsidRPr="0029293A" w:rsidRDefault="00433C13" w:rsidP="00433C13">
      <w:pPr>
        <w:rPr>
          <w:rFonts w:ascii="Calibri" w:hAnsi="Calibri"/>
          <w:b/>
          <w:sz w:val="22"/>
          <w:szCs w:val="22"/>
        </w:rPr>
      </w:pPr>
    </w:p>
    <w:p w14:paraId="606246A8" w14:textId="77777777" w:rsidR="00840C69" w:rsidRPr="0029293A" w:rsidRDefault="00840C69" w:rsidP="00840C69">
      <w:pPr>
        <w:pStyle w:val="Heading1"/>
        <w:rPr>
          <w:rFonts w:ascii="Calibri" w:hAnsi="Calibri"/>
          <w:sz w:val="22"/>
        </w:rPr>
      </w:pPr>
      <w:r w:rsidRPr="0029293A">
        <w:rPr>
          <w:rFonts w:ascii="Calibri" w:hAnsi="Calibri"/>
          <w:sz w:val="22"/>
        </w:rPr>
        <w:t>PURPOSE</w:t>
      </w:r>
    </w:p>
    <w:p w14:paraId="353D9517" w14:textId="77777777" w:rsidR="00840C69" w:rsidRPr="0029293A" w:rsidRDefault="00763049" w:rsidP="002E63B5">
      <w:pPr>
        <w:numPr>
          <w:ilvl w:val="0"/>
          <w:numId w:val="3"/>
        </w:numPr>
        <w:rPr>
          <w:rFonts w:ascii="Calibri" w:hAnsi="Calibri"/>
          <w:sz w:val="22"/>
          <w:szCs w:val="22"/>
        </w:rPr>
      </w:pPr>
      <w:r>
        <w:rPr>
          <w:rFonts w:ascii="Calibri" w:hAnsi="Calibri"/>
          <w:sz w:val="22"/>
          <w:szCs w:val="22"/>
        </w:rPr>
        <w:t>T</w:t>
      </w:r>
      <w:r w:rsidR="00840C69" w:rsidRPr="0029293A">
        <w:rPr>
          <w:rFonts w:ascii="Calibri" w:hAnsi="Calibri"/>
          <w:sz w:val="22"/>
          <w:szCs w:val="22"/>
        </w:rPr>
        <w:t>o promote student</w:t>
      </w:r>
      <w:r>
        <w:rPr>
          <w:rFonts w:ascii="Calibri" w:hAnsi="Calibri"/>
          <w:sz w:val="22"/>
          <w:szCs w:val="22"/>
        </w:rPr>
        <w:t>s’</w:t>
      </w:r>
      <w:r w:rsidR="00840C69" w:rsidRPr="0029293A">
        <w:rPr>
          <w:rFonts w:ascii="Calibri" w:hAnsi="Calibri"/>
          <w:sz w:val="22"/>
          <w:szCs w:val="22"/>
        </w:rPr>
        <w:t xml:space="preserve"> learning and be accountable for </w:t>
      </w:r>
      <w:r>
        <w:rPr>
          <w:rFonts w:ascii="Calibri" w:hAnsi="Calibri"/>
          <w:sz w:val="22"/>
          <w:szCs w:val="22"/>
        </w:rPr>
        <w:t>their</w:t>
      </w:r>
      <w:r w:rsidR="00840C69" w:rsidRPr="0029293A">
        <w:rPr>
          <w:rFonts w:ascii="Calibri" w:hAnsi="Calibri"/>
          <w:sz w:val="22"/>
          <w:szCs w:val="22"/>
        </w:rPr>
        <w:t xml:space="preserve"> progress</w:t>
      </w:r>
      <w:r w:rsidR="00A81C95">
        <w:rPr>
          <w:rFonts w:ascii="Calibri" w:hAnsi="Calibri"/>
          <w:sz w:val="22"/>
          <w:szCs w:val="22"/>
        </w:rPr>
        <w:t xml:space="preserve">, attainment, behaviour and safety in the </w:t>
      </w:r>
      <w:r w:rsidR="002E63B5">
        <w:rPr>
          <w:rFonts w:ascii="Calibri" w:hAnsi="Calibri"/>
          <w:sz w:val="22"/>
          <w:szCs w:val="22"/>
        </w:rPr>
        <w:t>classes that you teach</w:t>
      </w:r>
      <w:r w:rsidR="00840C69" w:rsidRPr="0029293A">
        <w:rPr>
          <w:rFonts w:ascii="Calibri" w:hAnsi="Calibri"/>
          <w:sz w:val="22"/>
          <w:szCs w:val="22"/>
        </w:rPr>
        <w:t xml:space="preserve"> </w:t>
      </w:r>
    </w:p>
    <w:p w14:paraId="168D6914" w14:textId="77777777" w:rsidR="00840C69" w:rsidRPr="0029293A" w:rsidRDefault="00763049" w:rsidP="00A81C95">
      <w:pPr>
        <w:numPr>
          <w:ilvl w:val="0"/>
          <w:numId w:val="3"/>
        </w:numPr>
        <w:jc w:val="both"/>
        <w:rPr>
          <w:rFonts w:ascii="Calibri" w:hAnsi="Calibri"/>
          <w:sz w:val="22"/>
          <w:szCs w:val="22"/>
        </w:rPr>
      </w:pPr>
      <w:r>
        <w:rPr>
          <w:rFonts w:ascii="Calibri" w:hAnsi="Calibri"/>
          <w:sz w:val="22"/>
          <w:szCs w:val="22"/>
        </w:rPr>
        <w:t>T</w:t>
      </w:r>
      <w:r w:rsidR="00840C69" w:rsidRPr="0029293A">
        <w:rPr>
          <w:rFonts w:ascii="Calibri" w:hAnsi="Calibri"/>
          <w:sz w:val="22"/>
          <w:szCs w:val="22"/>
        </w:rPr>
        <w:t>o raise standards of student</w:t>
      </w:r>
      <w:r w:rsidR="00A81C95">
        <w:rPr>
          <w:rFonts w:ascii="Calibri" w:hAnsi="Calibri"/>
          <w:sz w:val="22"/>
          <w:szCs w:val="22"/>
        </w:rPr>
        <w:t>s’</w:t>
      </w:r>
      <w:r w:rsidR="00840C69" w:rsidRPr="0029293A">
        <w:rPr>
          <w:rFonts w:ascii="Calibri" w:hAnsi="Calibri"/>
          <w:sz w:val="22"/>
          <w:szCs w:val="22"/>
        </w:rPr>
        <w:t xml:space="preserve"> </w:t>
      </w:r>
      <w:r w:rsidR="00A81C95">
        <w:rPr>
          <w:rFonts w:ascii="Calibri" w:hAnsi="Calibri"/>
          <w:sz w:val="22"/>
          <w:szCs w:val="22"/>
        </w:rPr>
        <w:t>achievement, attitude to learning</w:t>
      </w:r>
      <w:r w:rsidR="00840C69" w:rsidRPr="0029293A">
        <w:rPr>
          <w:rFonts w:ascii="Calibri" w:hAnsi="Calibri"/>
          <w:sz w:val="22"/>
          <w:szCs w:val="22"/>
        </w:rPr>
        <w:t xml:space="preserve"> </w:t>
      </w:r>
      <w:r w:rsidR="00A81C95">
        <w:rPr>
          <w:rFonts w:ascii="Calibri" w:hAnsi="Calibri"/>
          <w:sz w:val="22"/>
          <w:szCs w:val="22"/>
        </w:rPr>
        <w:t>and wellbeing, offering support and guidance and acting a professional role model within the school</w:t>
      </w:r>
    </w:p>
    <w:p w14:paraId="4A04CFF3" w14:textId="77777777" w:rsidR="0029293A" w:rsidRPr="0029293A" w:rsidRDefault="0029293A" w:rsidP="00433C13">
      <w:pPr>
        <w:rPr>
          <w:rFonts w:ascii="Calibri" w:hAnsi="Calibri"/>
          <w:b/>
          <w:sz w:val="22"/>
          <w:szCs w:val="22"/>
        </w:rPr>
      </w:pPr>
    </w:p>
    <w:p w14:paraId="4A32054C" w14:textId="123BAF9A" w:rsidR="00B8092E" w:rsidRDefault="00B8092E" w:rsidP="00433C13">
      <w:pPr>
        <w:rPr>
          <w:rFonts w:ascii="Calibri" w:hAnsi="Calibri" w:cs="Arial"/>
          <w:bCs/>
          <w:color w:val="000000"/>
          <w:sz w:val="22"/>
          <w:szCs w:val="22"/>
        </w:rPr>
      </w:pPr>
      <w:r>
        <w:rPr>
          <w:rFonts w:ascii="Calibri" w:hAnsi="Calibri" w:cs="Arial"/>
          <w:b/>
          <w:color w:val="000000"/>
          <w:sz w:val="22"/>
          <w:szCs w:val="22"/>
        </w:rPr>
        <w:t xml:space="preserve">SCHOOL CONTEXT: </w:t>
      </w:r>
      <w:r>
        <w:rPr>
          <w:rFonts w:ascii="Calibri" w:hAnsi="Calibri" w:cs="Arial"/>
          <w:bCs/>
          <w:color w:val="000000"/>
          <w:sz w:val="22"/>
          <w:szCs w:val="22"/>
        </w:rPr>
        <w:t>Mixed years Reception - Year 11.</w:t>
      </w:r>
    </w:p>
    <w:p w14:paraId="776C9260" w14:textId="77777777" w:rsidR="00B8092E" w:rsidRDefault="00B8092E" w:rsidP="00433C13">
      <w:pPr>
        <w:rPr>
          <w:rFonts w:ascii="Calibri" w:hAnsi="Calibri" w:cs="Arial"/>
          <w:bCs/>
          <w:color w:val="000000"/>
          <w:sz w:val="22"/>
          <w:szCs w:val="22"/>
        </w:rPr>
      </w:pPr>
    </w:p>
    <w:p w14:paraId="4E155EAC" w14:textId="7C021856" w:rsidR="00383982" w:rsidRDefault="00433C13" w:rsidP="00433C13">
      <w:pPr>
        <w:rPr>
          <w:rFonts w:ascii="Calibri" w:hAnsi="Calibri" w:cs="Arial"/>
          <w:color w:val="000000"/>
          <w:sz w:val="22"/>
          <w:szCs w:val="22"/>
        </w:rPr>
      </w:pPr>
      <w:r w:rsidRPr="0029293A">
        <w:rPr>
          <w:rFonts w:ascii="Calibri" w:hAnsi="Calibri" w:cs="Arial"/>
          <w:b/>
          <w:color w:val="000000"/>
          <w:sz w:val="22"/>
          <w:szCs w:val="22"/>
        </w:rPr>
        <w:t xml:space="preserve">REPORTING TO: </w:t>
      </w:r>
      <w:r w:rsidR="00383982">
        <w:rPr>
          <w:rFonts w:ascii="Calibri" w:hAnsi="Calibri" w:cs="Arial"/>
          <w:color w:val="000000"/>
          <w:sz w:val="22"/>
          <w:szCs w:val="22"/>
        </w:rPr>
        <w:t>L</w:t>
      </w:r>
      <w:r w:rsidR="003E4587">
        <w:rPr>
          <w:rFonts w:ascii="Calibri" w:hAnsi="Calibri" w:cs="Arial"/>
          <w:color w:val="000000"/>
          <w:sz w:val="22"/>
          <w:szCs w:val="22"/>
        </w:rPr>
        <w:t>ine manage</w:t>
      </w:r>
      <w:r w:rsidR="00383982">
        <w:rPr>
          <w:rFonts w:ascii="Calibri" w:hAnsi="Calibri" w:cs="Arial"/>
          <w:color w:val="000000"/>
          <w:sz w:val="22"/>
          <w:szCs w:val="22"/>
        </w:rPr>
        <w:t>r</w:t>
      </w:r>
      <w:r w:rsidR="00A81C95">
        <w:rPr>
          <w:rFonts w:ascii="Calibri" w:hAnsi="Calibri" w:cs="Arial"/>
          <w:color w:val="000000"/>
          <w:sz w:val="22"/>
          <w:szCs w:val="22"/>
        </w:rPr>
        <w:tab/>
      </w:r>
    </w:p>
    <w:p w14:paraId="6C3C023E" w14:textId="77777777" w:rsidR="00383982" w:rsidRDefault="00383982" w:rsidP="00433C13">
      <w:pPr>
        <w:rPr>
          <w:rFonts w:ascii="Calibri" w:hAnsi="Calibri" w:cs="Arial"/>
          <w:color w:val="000000"/>
          <w:sz w:val="22"/>
          <w:szCs w:val="22"/>
        </w:rPr>
      </w:pPr>
    </w:p>
    <w:p w14:paraId="6B8A1E72" w14:textId="32F62E88" w:rsidR="00B8092E"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MPS/UPS FTE </w:t>
      </w:r>
      <w:r w:rsidR="00B8092E">
        <w:rPr>
          <w:rFonts w:ascii="Calibri" w:hAnsi="Calibri" w:cs="Arial"/>
          <w:color w:val="000000"/>
          <w:sz w:val="22"/>
          <w:szCs w:val="22"/>
        </w:rPr>
        <w:t>–</w:t>
      </w:r>
      <w:r>
        <w:rPr>
          <w:rFonts w:ascii="Calibri" w:hAnsi="Calibri" w:cs="Arial"/>
          <w:color w:val="000000"/>
          <w:sz w:val="22"/>
          <w:szCs w:val="22"/>
        </w:rPr>
        <w:t xml:space="preserve"> Permanent</w:t>
      </w:r>
    </w:p>
    <w:p w14:paraId="35AA7325" w14:textId="2963EF60" w:rsidR="0029293A" w:rsidRPr="003E4587"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6710326C" w14:textId="77777777" w:rsidR="00763049" w:rsidRPr="0029293A" w:rsidRDefault="00763049" w:rsidP="00433C13">
      <w:pPr>
        <w:rPr>
          <w:rFonts w:ascii="Calibri" w:hAnsi="Calibri" w:cs="Arial"/>
          <w:color w:val="000000"/>
          <w:sz w:val="22"/>
          <w:szCs w:val="22"/>
        </w:rPr>
      </w:pP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Pr="0029293A"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52E149AE" w14:textId="77777777" w:rsidR="00763049" w:rsidRDefault="00763049" w:rsidP="00043770">
      <w:pPr>
        <w:numPr>
          <w:ilvl w:val="0"/>
          <w:numId w:val="6"/>
        </w:numPr>
        <w:rPr>
          <w:rFonts w:ascii="Calibri" w:hAnsi="Calibri"/>
          <w:sz w:val="22"/>
          <w:szCs w:val="22"/>
        </w:rPr>
      </w:pPr>
      <w:r>
        <w:rPr>
          <w:rFonts w:ascii="Calibri" w:hAnsi="Calibri"/>
          <w:sz w:val="22"/>
          <w:szCs w:val="22"/>
        </w:rPr>
        <w:t>Fulfil the national Teachers’ Standards</w:t>
      </w:r>
    </w:p>
    <w:p w14:paraId="27D48BC1" w14:textId="77777777" w:rsidR="00043770" w:rsidRPr="0029293A" w:rsidRDefault="00043770" w:rsidP="00043770">
      <w:pPr>
        <w:numPr>
          <w:ilvl w:val="0"/>
          <w:numId w:val="6"/>
        </w:numPr>
        <w:rPr>
          <w:rFonts w:ascii="Calibri" w:hAnsi="Calibri"/>
          <w:sz w:val="22"/>
          <w:szCs w:val="22"/>
        </w:rPr>
      </w:pPr>
      <w:r w:rsidRPr="0029293A">
        <w:rPr>
          <w:rFonts w:ascii="Calibri" w:hAnsi="Calibri"/>
          <w:sz w:val="22"/>
          <w:szCs w:val="22"/>
        </w:rPr>
        <w:t xml:space="preserve">Support the aims and ethos of the school as defined </w:t>
      </w:r>
      <w:r w:rsidR="003E4587">
        <w:rPr>
          <w:rFonts w:ascii="Calibri" w:hAnsi="Calibri"/>
          <w:sz w:val="22"/>
          <w:szCs w:val="22"/>
        </w:rPr>
        <w:t xml:space="preserve">on the school website, </w:t>
      </w:r>
      <w:r w:rsidRPr="0029293A">
        <w:rPr>
          <w:rFonts w:ascii="Calibri" w:hAnsi="Calibri"/>
          <w:sz w:val="22"/>
          <w:szCs w:val="22"/>
        </w:rPr>
        <w:t xml:space="preserve">in the staff handbook and </w:t>
      </w:r>
      <w:r w:rsidR="003E4587">
        <w:rPr>
          <w:rFonts w:ascii="Calibri" w:hAnsi="Calibri"/>
          <w:sz w:val="22"/>
          <w:szCs w:val="22"/>
        </w:rPr>
        <w:t xml:space="preserve">in the </w:t>
      </w:r>
      <w:r w:rsidRPr="0029293A">
        <w:rPr>
          <w:rFonts w:ascii="Calibri" w:hAnsi="Calibri"/>
          <w:sz w:val="22"/>
          <w:szCs w:val="22"/>
        </w:rPr>
        <w:t>school prospectus</w:t>
      </w:r>
    </w:p>
    <w:p w14:paraId="2002220A" w14:textId="77777777" w:rsidR="00043770" w:rsidRPr="0029293A" w:rsidRDefault="00763049" w:rsidP="00A81C95">
      <w:pPr>
        <w:numPr>
          <w:ilvl w:val="0"/>
          <w:numId w:val="6"/>
        </w:numPr>
        <w:rPr>
          <w:rFonts w:ascii="Calibri" w:hAnsi="Calibri"/>
          <w:sz w:val="22"/>
          <w:szCs w:val="22"/>
        </w:rPr>
      </w:pPr>
      <w:r>
        <w:rPr>
          <w:rFonts w:ascii="Calibri" w:hAnsi="Calibri"/>
          <w:sz w:val="22"/>
          <w:szCs w:val="22"/>
        </w:rPr>
        <w:t xml:space="preserve">Act as a </w:t>
      </w:r>
      <w:r w:rsidR="00A81C95">
        <w:rPr>
          <w:rFonts w:ascii="Calibri" w:hAnsi="Calibri"/>
          <w:sz w:val="22"/>
          <w:szCs w:val="22"/>
        </w:rPr>
        <w:t xml:space="preserve">positive </w:t>
      </w:r>
      <w:r>
        <w:rPr>
          <w:rFonts w:ascii="Calibri" w:hAnsi="Calibri"/>
          <w:sz w:val="22"/>
          <w:szCs w:val="22"/>
        </w:rPr>
        <w:t>role model</w:t>
      </w:r>
      <w:r w:rsidR="00043770" w:rsidRPr="0029293A">
        <w:rPr>
          <w:rFonts w:ascii="Calibri" w:hAnsi="Calibri"/>
          <w:sz w:val="22"/>
          <w:szCs w:val="22"/>
        </w:rPr>
        <w:t xml:space="preserve"> in terms of professional appearance</w:t>
      </w:r>
      <w:r>
        <w:rPr>
          <w:rFonts w:ascii="Calibri" w:hAnsi="Calibri"/>
          <w:sz w:val="22"/>
          <w:szCs w:val="22"/>
        </w:rPr>
        <w:t>, conduct</w:t>
      </w:r>
      <w:r w:rsidR="00043770" w:rsidRPr="0029293A">
        <w:rPr>
          <w:rFonts w:ascii="Calibri" w:hAnsi="Calibri"/>
          <w:sz w:val="22"/>
          <w:szCs w:val="22"/>
        </w:rPr>
        <w:t>, punctuality and attendance</w:t>
      </w:r>
    </w:p>
    <w:p w14:paraId="0CE09295" w14:textId="77777777" w:rsidR="00043770" w:rsidRPr="0029293A" w:rsidRDefault="00763049" w:rsidP="00763049">
      <w:pPr>
        <w:numPr>
          <w:ilvl w:val="0"/>
          <w:numId w:val="6"/>
        </w:numPr>
        <w:rPr>
          <w:rFonts w:ascii="Calibri" w:hAnsi="Calibri"/>
          <w:sz w:val="22"/>
          <w:szCs w:val="22"/>
        </w:rPr>
      </w:pPr>
      <w:r w:rsidRPr="0029293A">
        <w:rPr>
          <w:rFonts w:ascii="Calibri" w:hAnsi="Calibri"/>
          <w:sz w:val="22"/>
          <w:szCs w:val="22"/>
        </w:rPr>
        <w:t>Maintain a purposeful and calm atmosphere in the classroom</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043770"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in a consistent, firm and non-</w:t>
      </w:r>
      <w:r w:rsidR="00043770" w:rsidRPr="0029293A">
        <w:rPr>
          <w:rFonts w:ascii="Calibri" w:hAnsi="Calibri"/>
          <w:sz w:val="22"/>
          <w:szCs w:val="22"/>
        </w:rPr>
        <w:t>confrontational manner</w:t>
      </w:r>
    </w:p>
    <w:p w14:paraId="1E641368" w14:textId="77777777"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 and progression</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 by the school</w:t>
      </w:r>
    </w:p>
    <w:p w14:paraId="004935E1" w14:textId="77777777" w:rsidR="00043770" w:rsidRPr="007C6BCE" w:rsidRDefault="00043770" w:rsidP="00043770">
      <w:pPr>
        <w:numPr>
          <w:ilvl w:val="0"/>
          <w:numId w:val="6"/>
        </w:numPr>
        <w:rPr>
          <w:rFonts w:ascii="Calibri" w:hAnsi="Calibri"/>
          <w:b/>
          <w:sz w:val="22"/>
          <w:szCs w:val="22"/>
        </w:rPr>
      </w:pPr>
      <w:r w:rsidRPr="0029293A">
        <w:rPr>
          <w:rFonts w:ascii="Calibri" w:hAnsi="Calibri"/>
          <w:sz w:val="22"/>
          <w:szCs w:val="22"/>
        </w:rPr>
        <w:t xml:space="preserve">Attend team and staff meetings as appropriate, contributing </w:t>
      </w:r>
      <w:r w:rsidR="002D1AC8">
        <w:rPr>
          <w:rFonts w:ascii="Calibri" w:hAnsi="Calibri"/>
          <w:sz w:val="22"/>
          <w:szCs w:val="22"/>
        </w:rPr>
        <w:t xml:space="preserve">positively and </w:t>
      </w:r>
      <w:r w:rsidRPr="0029293A">
        <w:rPr>
          <w:rFonts w:ascii="Calibri" w:hAnsi="Calibri"/>
          <w:sz w:val="22"/>
          <w:szCs w:val="22"/>
        </w:rPr>
        <w:t>actively whenever possible</w:t>
      </w:r>
    </w:p>
    <w:p w14:paraId="13A4BBF4" w14:textId="77777777" w:rsidR="00F55924" w:rsidRDefault="007C6BCE" w:rsidP="00F55924">
      <w:pPr>
        <w:numPr>
          <w:ilvl w:val="0"/>
          <w:numId w:val="6"/>
        </w:numPr>
        <w:rPr>
          <w:rFonts w:ascii="Calibri" w:hAnsi="Calibri"/>
          <w:b/>
          <w:sz w:val="22"/>
          <w:szCs w:val="22"/>
        </w:rPr>
      </w:pPr>
      <w:r>
        <w:rPr>
          <w:rFonts w:ascii="Calibri" w:hAnsi="Calibri"/>
          <w:sz w:val="22"/>
          <w:szCs w:val="22"/>
        </w:rPr>
        <w:t>Market the school positively, including attendance at open evenings and other events as required</w:t>
      </w:r>
    </w:p>
    <w:p w14:paraId="31CB307F" w14:textId="77777777" w:rsidR="00F55924" w:rsidRDefault="00F55924" w:rsidP="00F55924">
      <w:pPr>
        <w:ind w:left="720"/>
        <w:rPr>
          <w:rFonts w:ascii="Calibri" w:hAnsi="Calibri"/>
          <w:b/>
          <w:sz w:val="22"/>
          <w:szCs w:val="22"/>
        </w:rPr>
      </w:pPr>
    </w:p>
    <w:p w14:paraId="5B104A76" w14:textId="77777777" w:rsidR="00043770" w:rsidRPr="00F55924"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E902A7" w:rsidRPr="00F55924">
        <w:rPr>
          <w:rFonts w:ascii="Calibri" w:hAnsi="Calibri"/>
          <w:b/>
          <w:sz w:val="22"/>
          <w:szCs w:val="22"/>
        </w:rPr>
        <w:t>:</w:t>
      </w:r>
    </w:p>
    <w:p w14:paraId="1B058A7A" w14:textId="77777777"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77777777"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students make progress </w:t>
      </w:r>
      <w:r w:rsidR="00763049">
        <w:rPr>
          <w:rFonts w:ascii="Calibri" w:hAnsi="Calibri"/>
          <w:sz w:val="22"/>
          <w:szCs w:val="22"/>
        </w:rPr>
        <w:t xml:space="preserve">towards </w:t>
      </w:r>
      <w:r w:rsidRPr="0029293A">
        <w:rPr>
          <w:rFonts w:ascii="Calibri" w:hAnsi="Calibri"/>
          <w:sz w:val="22"/>
          <w:szCs w:val="22"/>
        </w:rPr>
        <w:t>clear learning objectives</w:t>
      </w:r>
      <w:r w:rsidR="0033073A">
        <w:rPr>
          <w:rFonts w:ascii="Calibri" w:hAnsi="Calibri"/>
          <w:sz w:val="22"/>
          <w:szCs w:val="22"/>
        </w:rPr>
        <w:t>/outcomes</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77777777"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provided to challenge all students</w:t>
      </w:r>
    </w:p>
    <w:p w14:paraId="41217AFA" w14:textId="77777777" w:rsidR="00043770" w:rsidRPr="0029293A" w:rsidRDefault="00A81C95" w:rsidP="00A81C95">
      <w:pPr>
        <w:numPr>
          <w:ilvl w:val="0"/>
          <w:numId w:val="4"/>
        </w:numPr>
        <w:rPr>
          <w:rFonts w:ascii="Calibri" w:hAnsi="Calibri"/>
          <w:sz w:val="22"/>
          <w:szCs w:val="22"/>
        </w:rPr>
      </w:pPr>
      <w:r>
        <w:rPr>
          <w:rFonts w:ascii="Calibri" w:hAnsi="Calibri"/>
          <w:sz w:val="22"/>
          <w:szCs w:val="22"/>
        </w:rPr>
        <w:t xml:space="preserve">With </w:t>
      </w:r>
      <w:r w:rsidR="002D1AC8">
        <w:rPr>
          <w:rFonts w:ascii="Calibri" w:hAnsi="Calibri"/>
          <w:sz w:val="22"/>
          <w:szCs w:val="22"/>
        </w:rPr>
        <w:t xml:space="preserve">other </w:t>
      </w:r>
      <w:r>
        <w:rPr>
          <w:rFonts w:ascii="Calibri" w:hAnsi="Calibri"/>
          <w:sz w:val="22"/>
          <w:szCs w:val="22"/>
        </w:rPr>
        <w:t>colleagues, s</w:t>
      </w:r>
      <w:r w:rsidR="00043770" w:rsidRPr="0029293A">
        <w:rPr>
          <w:rFonts w:ascii="Calibri" w:hAnsi="Calibri"/>
          <w:sz w:val="22"/>
          <w:szCs w:val="22"/>
        </w:rPr>
        <w:t xml:space="preserve">et </w:t>
      </w:r>
      <w:r>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data</w:t>
      </w:r>
    </w:p>
    <w:p w14:paraId="3C77A549" w14:textId="77777777"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Set work for students absent from lessons in line with the school’s  policies</w:t>
      </w:r>
    </w:p>
    <w:p w14:paraId="550CA601" w14:textId="77777777"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3614A9">
        <w:rPr>
          <w:rFonts w:ascii="Calibri" w:hAnsi="Calibri"/>
          <w:sz w:val="22"/>
          <w:szCs w:val="22"/>
        </w:rPr>
        <w:t>E</w:t>
      </w:r>
      <w:r w:rsidR="00826FE1" w:rsidRPr="0029293A">
        <w:rPr>
          <w:rFonts w:ascii="Calibri" w:hAnsi="Calibri"/>
          <w:sz w:val="22"/>
          <w:szCs w:val="22"/>
        </w:rPr>
        <w:t xml:space="preserve">nrichment programme with all year </w:t>
      </w:r>
      <w:proofErr w:type="gramStart"/>
      <w:r w:rsidR="00826FE1" w:rsidRPr="0029293A">
        <w:rPr>
          <w:rFonts w:ascii="Calibri" w:hAnsi="Calibri"/>
          <w:sz w:val="22"/>
          <w:szCs w:val="22"/>
        </w:rPr>
        <w:t>groups</w:t>
      </w:r>
      <w:proofErr w:type="gramEnd"/>
    </w:p>
    <w:p w14:paraId="61494EF3" w14:textId="77777777" w:rsidR="00043770" w:rsidRPr="0029293A" w:rsidRDefault="00043770" w:rsidP="00043770">
      <w:pPr>
        <w:rPr>
          <w:rFonts w:ascii="Calibri" w:hAnsi="Calibri"/>
          <w:sz w:val="22"/>
          <w:szCs w:val="22"/>
        </w:rPr>
      </w:pPr>
    </w:p>
    <w:p w14:paraId="5466B145" w14:textId="77777777" w:rsidR="00043770" w:rsidRPr="0029293A"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02AB7A9D" w14:textId="77777777"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Pr="00A81C95">
        <w:rPr>
          <w:rFonts w:ascii="Calibri" w:hAnsi="Calibri"/>
          <w:sz w:val="22"/>
          <w:szCs w:val="22"/>
        </w:rPr>
        <w:t>students’</w:t>
      </w:r>
      <w:r w:rsidR="00043770" w:rsidRPr="00A81C95">
        <w:rPr>
          <w:rFonts w:ascii="Calibri" w:hAnsi="Calibri"/>
          <w:sz w:val="22"/>
          <w:szCs w:val="22"/>
        </w:rPr>
        <w:t xml:space="preserve"> attainment,</w:t>
      </w:r>
      <w:r w:rsidRPr="00A81C95">
        <w:rPr>
          <w:rFonts w:ascii="Calibri" w:hAnsi="Calibri"/>
          <w:sz w:val="22"/>
          <w:szCs w:val="22"/>
        </w:rPr>
        <w:t xml:space="preserve"> attendance, home</w:t>
      </w:r>
      <w:r w:rsidR="003614A9" w:rsidRPr="00A81C95">
        <w:rPr>
          <w:rFonts w:ascii="Calibri" w:hAnsi="Calibri"/>
          <w:sz w:val="22"/>
          <w:szCs w:val="22"/>
        </w:rPr>
        <w:t xml:space="preserve"> learning</w:t>
      </w:r>
      <w:r w:rsidR="00C44688">
        <w:rPr>
          <w:rFonts w:ascii="Calibri" w:hAnsi="Calibri"/>
          <w:sz w:val="22"/>
          <w:szCs w:val="22"/>
        </w:rPr>
        <w:t xml:space="preserve"> (including homework)</w:t>
      </w:r>
      <w:r w:rsidR="002E63B5">
        <w:rPr>
          <w:rFonts w:ascii="Calibri" w:hAnsi="Calibri"/>
          <w:sz w:val="22"/>
          <w:szCs w:val="22"/>
        </w:rPr>
        <w:t xml:space="preserve">, </w:t>
      </w:r>
      <w:r w:rsidR="00A81C95" w:rsidRPr="00A81C95">
        <w:rPr>
          <w:rFonts w:ascii="Calibri" w:hAnsi="Calibri"/>
          <w:sz w:val="22"/>
          <w:szCs w:val="22"/>
        </w:rPr>
        <w:t>behaviour</w:t>
      </w:r>
      <w:r w:rsidR="002E63B5">
        <w:rPr>
          <w:rFonts w:ascii="Calibri" w:hAnsi="Calibri"/>
          <w:sz w:val="22"/>
          <w:szCs w:val="22"/>
        </w:rPr>
        <w:t xml:space="preserve"> and outline lesson plans</w:t>
      </w:r>
    </w:p>
    <w:p w14:paraId="078B84A6" w14:textId="05E52E46"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(in line with the school’s </w:t>
      </w:r>
      <w:r>
        <w:rPr>
          <w:rFonts w:ascii="Calibri" w:hAnsi="Calibri"/>
          <w:sz w:val="22"/>
          <w:szCs w:val="22"/>
        </w:rPr>
        <w:t>Assessment</w:t>
      </w:r>
      <w:r w:rsidR="00B8092E">
        <w:rPr>
          <w:rFonts w:ascii="Calibri" w:hAnsi="Calibri"/>
          <w:sz w:val="22"/>
          <w:szCs w:val="22"/>
        </w:rPr>
        <w:t xml:space="preserve"> and </w:t>
      </w:r>
      <w:r w:rsidR="0009321F">
        <w:rPr>
          <w:rFonts w:ascii="Calibri" w:hAnsi="Calibri"/>
          <w:sz w:val="22"/>
          <w:szCs w:val="22"/>
        </w:rPr>
        <w:t>F</w:t>
      </w:r>
      <w:r w:rsidR="00B8092E">
        <w:rPr>
          <w:rFonts w:ascii="Calibri" w:hAnsi="Calibri"/>
          <w:sz w:val="22"/>
          <w:szCs w:val="22"/>
        </w:rPr>
        <w:t>eedback</w:t>
      </w:r>
      <w:r>
        <w:rPr>
          <w:rFonts w:ascii="Calibri" w:hAnsi="Calibri"/>
          <w:sz w:val="22"/>
          <w:szCs w:val="22"/>
        </w:rPr>
        <w:t xml:space="preserve"> P</w:t>
      </w:r>
      <w:r w:rsidR="00043770" w:rsidRPr="0029293A">
        <w:rPr>
          <w:rFonts w:ascii="Calibri" w:hAnsi="Calibri"/>
          <w:sz w:val="22"/>
          <w:szCs w:val="22"/>
        </w:rPr>
        <w:t>olicy) 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proofErr w:type="gramStart"/>
      <w:r w:rsidR="00043770" w:rsidRPr="0029293A">
        <w:rPr>
          <w:rFonts w:ascii="Calibri" w:hAnsi="Calibri"/>
          <w:sz w:val="22"/>
          <w:szCs w:val="22"/>
        </w:rPr>
        <w:t>student</w:t>
      </w:r>
      <w:proofErr w:type="gramEnd"/>
    </w:p>
    <w:p w14:paraId="0E6C7CD9" w14:textId="77777777"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students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Provide and input academic progress data in accordance within the school’s assessment cycle; analyse that data and use it to inform planning, teaching and other interventions as required</w:t>
      </w:r>
    </w:p>
    <w:p w14:paraId="1ECB8931" w14:textId="77777777"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including the production of appropriate action plans</w:t>
      </w:r>
    </w:p>
    <w:p w14:paraId="015AF033"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students’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parents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77777777" w:rsidR="00B85110" w:rsidRPr="0029293A" w:rsidRDefault="000E1569" w:rsidP="00F55924">
      <w:pPr>
        <w:numPr>
          <w:ilvl w:val="0"/>
          <w:numId w:val="18"/>
        </w:numPr>
        <w:rPr>
          <w:rFonts w:ascii="Calibri" w:hAnsi="Calibri"/>
          <w:b/>
          <w:sz w:val="22"/>
          <w:szCs w:val="22"/>
        </w:rPr>
      </w:pPr>
      <w:r w:rsidRPr="0029293A">
        <w:rPr>
          <w:rFonts w:ascii="Calibri" w:hAnsi="Calibri"/>
          <w:b/>
          <w:sz w:val="22"/>
          <w:szCs w:val="22"/>
        </w:rPr>
        <w:t>Form Tutor</w:t>
      </w:r>
      <w:r w:rsidR="00E902A7">
        <w:rPr>
          <w:rFonts w:ascii="Calibri" w:hAnsi="Calibri"/>
          <w:b/>
          <w:sz w:val="22"/>
          <w:szCs w:val="22"/>
        </w:rPr>
        <w:t>:</w:t>
      </w:r>
    </w:p>
    <w:p w14:paraId="230488F8" w14:textId="77777777" w:rsidR="004B6155" w:rsidRPr="0029293A"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 for collecting absence notes</w:t>
      </w:r>
    </w:p>
    <w:p w14:paraId="00074F2A" w14:textId="77777777" w:rsidR="004B6155" w:rsidRPr="0029293A"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alert relevant subject staff and/or the Year Learning Coordinator</w:t>
      </w:r>
      <w:r>
        <w:rPr>
          <w:rFonts w:ascii="Calibri" w:hAnsi="Calibri"/>
          <w:sz w:val="22"/>
          <w:szCs w:val="22"/>
        </w:rPr>
        <w:t xml:space="preserve"> or</w:t>
      </w:r>
      <w:r w:rsidRPr="0029293A">
        <w:rPr>
          <w:rFonts w:ascii="Calibri" w:hAnsi="Calibri"/>
          <w:sz w:val="22"/>
          <w:szCs w:val="22"/>
        </w:rPr>
        <w:t xml:space="preserve"> </w:t>
      </w:r>
      <w:r>
        <w:rPr>
          <w:rFonts w:ascii="Calibri" w:hAnsi="Calibri"/>
          <w:sz w:val="22"/>
          <w:szCs w:val="22"/>
        </w:rPr>
        <w:t>senior staff</w:t>
      </w:r>
      <w:r w:rsidRPr="0029293A">
        <w:rPr>
          <w:rFonts w:ascii="Calibri" w:hAnsi="Calibri"/>
          <w:sz w:val="22"/>
          <w:szCs w:val="22"/>
        </w:rPr>
        <w:t xml:space="preserve"> if there are any areas of concern</w:t>
      </w:r>
    </w:p>
    <w:p w14:paraId="3374B329"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students and be available when needed to listen and offer support and encouragement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77777777"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 xml:space="preserve">Teach </w:t>
      </w:r>
      <w:r w:rsidR="003E4587">
        <w:rPr>
          <w:rFonts w:ascii="Calibri" w:hAnsi="Calibri"/>
          <w:sz w:val="22"/>
          <w:szCs w:val="22"/>
        </w:rPr>
        <w:t xml:space="preserve"> PSH</w:t>
      </w:r>
      <w:r w:rsidR="00B85110" w:rsidRPr="0029293A">
        <w:rPr>
          <w:rFonts w:ascii="Calibri" w:hAnsi="Calibri"/>
          <w:sz w:val="22"/>
          <w:szCs w:val="22"/>
        </w:rPr>
        <w:t>E lesson</w:t>
      </w:r>
      <w:r>
        <w:rPr>
          <w:rFonts w:ascii="Calibri" w:hAnsi="Calibri"/>
          <w:sz w:val="22"/>
          <w:szCs w:val="22"/>
        </w:rPr>
        <w:t>s</w:t>
      </w:r>
    </w:p>
    <w:p w14:paraId="10F8B097" w14:textId="77777777" w:rsidR="00265DA4" w:rsidRPr="0029293A" w:rsidRDefault="00265DA4" w:rsidP="00B85110">
      <w:pPr>
        <w:numPr>
          <w:ilvl w:val="0"/>
          <w:numId w:val="14"/>
        </w:numPr>
        <w:tabs>
          <w:tab w:val="left" w:pos="288"/>
        </w:tabs>
        <w:rPr>
          <w:rFonts w:ascii="Calibri" w:hAnsi="Calibri"/>
          <w:sz w:val="22"/>
          <w:szCs w:val="22"/>
        </w:rPr>
      </w:pPr>
      <w:r>
        <w:rPr>
          <w:rFonts w:ascii="Calibri" w:hAnsi="Calibri"/>
          <w:sz w:val="22"/>
          <w:szCs w:val="22"/>
        </w:rPr>
        <w:t xml:space="preserve">Lead and deliver Independent Learning (ILP) lessons </w:t>
      </w:r>
    </w:p>
    <w:p w14:paraId="2F9B514C" w14:textId="77777777"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 xml:space="preserve">messages from other staff </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Attend Parents' Consultation Meetings and Year Team Meetings</w:t>
      </w:r>
    </w:p>
    <w:p w14:paraId="1A392C7E" w14:textId="77777777"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the appropriate line manager</w:t>
      </w:r>
    </w:p>
    <w:p w14:paraId="1E6C95AD" w14:textId="77777777"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t>Participate fully in the whole school assembly programme, including the delivery of assemblies on agreed themes</w:t>
      </w:r>
    </w:p>
    <w:p w14:paraId="46B6C54B" w14:textId="77777777" w:rsidR="00F55924" w:rsidRDefault="00F55924" w:rsidP="00F55924">
      <w:pPr>
        <w:tabs>
          <w:tab w:val="left" w:pos="288"/>
        </w:tabs>
        <w:rPr>
          <w:rFonts w:ascii="Calibri" w:hAnsi="Calibri"/>
          <w:sz w:val="22"/>
          <w:szCs w:val="22"/>
        </w:rPr>
      </w:pPr>
    </w:p>
    <w:p w14:paraId="6CBBB7F8" w14:textId="77777777"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Support for the School and Trust</w:t>
      </w:r>
    </w:p>
    <w:p w14:paraId="788D8A3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Be aware of and comply with policies and procedures relating to child protection, health and safety, security and confidentiality, reporting all concerns to the appropriate 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Support the School’s mission statement, vision and strategic objectives </w:t>
      </w:r>
    </w:p>
    <w:p w14:paraId="5DAB7089"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tholder is responsible for or comes into contact with.</w:t>
      </w:r>
    </w:p>
    <w:p w14:paraId="15092BD6" w14:textId="77777777" w:rsidR="00F55924" w:rsidRPr="00F55924" w:rsidRDefault="00F55924" w:rsidP="00F55924">
      <w:pPr>
        <w:pStyle w:val="ListParagraph"/>
        <w:tabs>
          <w:tab w:val="left" w:pos="288"/>
        </w:tabs>
        <w:ind w:left="360"/>
        <w:rPr>
          <w:rFonts w:ascii="Calibri" w:hAnsi="Calibri"/>
          <w:sz w:val="22"/>
          <w:szCs w:val="22"/>
        </w:rPr>
      </w:pPr>
    </w:p>
    <w:p w14:paraId="1BE37215" w14:textId="77777777" w:rsidR="00167CCA" w:rsidRDefault="00167CCA" w:rsidP="00167CCA">
      <w:pPr>
        <w:rPr>
          <w:rFonts w:ascii="Calibri" w:hAnsi="Calibri" w:cs="Arial"/>
          <w:b/>
          <w:color w:val="000000"/>
          <w:sz w:val="22"/>
          <w:szCs w:val="22"/>
        </w:rPr>
      </w:pPr>
    </w:p>
    <w:p w14:paraId="61A6E2C8" w14:textId="77777777" w:rsidR="007916E4" w:rsidRDefault="007916E4" w:rsidP="00167CCA">
      <w:pPr>
        <w:rPr>
          <w:rFonts w:ascii="Calibri" w:hAnsi="Calibri" w:cs="Arial"/>
          <w:b/>
          <w:color w:val="000000"/>
          <w:sz w:val="22"/>
          <w:szCs w:val="22"/>
        </w:rPr>
      </w:pPr>
    </w:p>
    <w:p w14:paraId="544B4F57" w14:textId="77777777" w:rsidR="007916E4" w:rsidRDefault="007916E4" w:rsidP="00167CCA">
      <w:pPr>
        <w:rPr>
          <w:rFonts w:ascii="Calibri" w:hAnsi="Calibri" w:cs="Arial"/>
          <w:b/>
          <w:color w:val="000000"/>
          <w:sz w:val="22"/>
          <w:szCs w:val="22"/>
        </w:rPr>
      </w:pPr>
    </w:p>
    <w:p w14:paraId="0837BC39" w14:textId="77777777" w:rsidR="007916E4" w:rsidRDefault="007916E4" w:rsidP="00167CCA">
      <w:pPr>
        <w:rPr>
          <w:rFonts w:ascii="Calibri" w:hAnsi="Calibri" w:cs="Arial"/>
          <w:b/>
          <w:color w:val="000000"/>
          <w:sz w:val="22"/>
          <w:szCs w:val="22"/>
        </w:rPr>
      </w:pPr>
    </w:p>
    <w:p w14:paraId="76CD3BE6" w14:textId="77777777" w:rsidR="007916E4" w:rsidRDefault="007916E4" w:rsidP="00167CCA">
      <w:pPr>
        <w:rPr>
          <w:rFonts w:ascii="Calibri" w:hAnsi="Calibri" w:cs="Arial"/>
          <w:b/>
          <w:color w:val="000000"/>
          <w:sz w:val="22"/>
          <w:szCs w:val="22"/>
        </w:rPr>
      </w:pPr>
    </w:p>
    <w:p w14:paraId="559C8B0E" w14:textId="77777777" w:rsidR="007916E4" w:rsidRDefault="007916E4" w:rsidP="00167CCA">
      <w:pPr>
        <w:rPr>
          <w:rFonts w:ascii="Calibri" w:hAnsi="Calibri" w:cs="Arial"/>
          <w:b/>
          <w:color w:val="000000"/>
          <w:sz w:val="22"/>
          <w:szCs w:val="22"/>
        </w:rPr>
      </w:pPr>
    </w:p>
    <w:p w14:paraId="25E4905A" w14:textId="77777777" w:rsidR="007916E4" w:rsidRDefault="007916E4" w:rsidP="00167CCA">
      <w:pPr>
        <w:rPr>
          <w:rFonts w:ascii="Calibri" w:hAnsi="Calibri" w:cs="Arial"/>
          <w:b/>
          <w:color w:val="000000"/>
          <w:sz w:val="22"/>
          <w:szCs w:val="22"/>
        </w:rPr>
      </w:pPr>
    </w:p>
    <w:p w14:paraId="7F9C5216" w14:textId="77777777" w:rsidR="00167CCA" w:rsidRDefault="00167CCA" w:rsidP="00167CCA">
      <w:pPr>
        <w:rPr>
          <w:rFonts w:ascii="Calibri" w:hAnsi="Calibri" w:cs="Arial"/>
          <w:b/>
          <w:color w:val="000000"/>
          <w:sz w:val="22"/>
          <w:szCs w:val="22"/>
        </w:rPr>
      </w:pPr>
    </w:p>
    <w:p w14:paraId="2B061A9E" w14:textId="77777777" w:rsidR="00167CCA" w:rsidRPr="00443E6E" w:rsidRDefault="00167CCA" w:rsidP="00167CCA">
      <w:pPr>
        <w:rPr>
          <w:rFonts w:ascii="Calibri" w:hAnsi="Calibri" w:cs="Arial"/>
          <w:b/>
          <w:color w:val="000000"/>
          <w:sz w:val="22"/>
          <w:szCs w:val="22"/>
        </w:rPr>
      </w:pPr>
      <w:r w:rsidRPr="00443E6E">
        <w:rPr>
          <w:rFonts w:ascii="Calibri" w:hAnsi="Calibri" w:cs="Arial"/>
          <w:b/>
          <w:color w:val="000000"/>
          <w:sz w:val="22"/>
          <w:szCs w:val="22"/>
        </w:rPr>
        <w:lastRenderedPageBreak/>
        <w:t>Additional Duties:</w:t>
      </w:r>
    </w:p>
    <w:p w14:paraId="2437E65C" w14:textId="77777777" w:rsidR="00167CCA" w:rsidRPr="00443E6E"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To play a full part in the life of the scho</w:t>
      </w:r>
      <w:r w:rsidR="003E4587">
        <w:rPr>
          <w:rFonts w:ascii="Calibri" w:hAnsi="Calibri" w:cs="Arial"/>
          <w:color w:val="000000"/>
          <w:sz w:val="22"/>
          <w:szCs w:val="22"/>
        </w:rPr>
        <w:t>ol community, to support its vi</w:t>
      </w:r>
      <w:r w:rsidRPr="00443E6E">
        <w:rPr>
          <w:rFonts w:ascii="Calibri" w:hAnsi="Calibri" w:cs="Arial"/>
          <w:color w:val="000000"/>
          <w:sz w:val="22"/>
          <w:szCs w:val="22"/>
        </w:rPr>
        <w:t>sion and ethos and to encourage and ensure students follow this example</w:t>
      </w:r>
    </w:p>
    <w:p w14:paraId="0F8D0B6D" w14:textId="77777777" w:rsidR="00167CCA" w:rsidRPr="00167CCA" w:rsidRDefault="00167CCA" w:rsidP="00167CCA">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support appropriate extra-curricular activities to provide opportunities for students to excel out</w:t>
      </w:r>
      <w:r w:rsidR="00A230DB">
        <w:rPr>
          <w:rFonts w:ascii="Calibri" w:hAnsi="Calibri" w:cs="Arial"/>
          <w:color w:val="000000"/>
          <w:sz w:val="22"/>
          <w:szCs w:val="22"/>
        </w:rPr>
        <w:t>side their classroom activities</w:t>
      </w:r>
    </w:p>
    <w:p w14:paraId="30FC0A53" w14:textId="77777777" w:rsidR="00167CCA" w:rsidRPr="00443E6E"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continue personal </w:t>
      </w:r>
      <w:r>
        <w:rPr>
          <w:rFonts w:ascii="Calibri" w:hAnsi="Calibri" w:cs="Arial"/>
          <w:color w:val="000000"/>
          <w:sz w:val="22"/>
          <w:szCs w:val="22"/>
        </w:rPr>
        <w:t xml:space="preserve">professional </w:t>
      </w:r>
      <w:r w:rsidRPr="00443E6E">
        <w:rPr>
          <w:rFonts w:ascii="Calibri" w:hAnsi="Calibri" w:cs="Arial"/>
          <w:color w:val="000000"/>
          <w:sz w:val="22"/>
          <w:szCs w:val="22"/>
        </w:rPr>
        <w:t>development</w:t>
      </w:r>
    </w:p>
    <w:p w14:paraId="5024CEB2" w14:textId="77777777" w:rsidR="00167CCA" w:rsidRPr="00443E6E"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To engage actively in the</w:t>
      </w:r>
      <w:r w:rsidR="003E4587">
        <w:rPr>
          <w:rFonts w:ascii="Calibri" w:hAnsi="Calibri" w:cs="Arial"/>
          <w:color w:val="000000"/>
          <w:sz w:val="22"/>
          <w:szCs w:val="22"/>
        </w:rPr>
        <w:t xml:space="preserve"> performance management</w:t>
      </w:r>
      <w:r w:rsidRPr="00443E6E">
        <w:rPr>
          <w:rFonts w:ascii="Calibri" w:hAnsi="Calibri" w:cs="Arial"/>
          <w:color w:val="000000"/>
          <w:sz w:val="22"/>
          <w:szCs w:val="22"/>
        </w:rPr>
        <w:t xml:space="preserve"> process</w:t>
      </w:r>
    </w:p>
    <w:p w14:paraId="2F1A5383" w14:textId="77777777" w:rsidR="00167CCA" w:rsidRPr="00443E6E"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To undertake any other duty as directed by</w:t>
      </w:r>
      <w:r w:rsidR="0033073A">
        <w:rPr>
          <w:rFonts w:ascii="Calibri" w:hAnsi="Calibri" w:cs="Arial"/>
          <w:color w:val="000000"/>
          <w:sz w:val="22"/>
          <w:szCs w:val="22"/>
        </w:rPr>
        <w:t xml:space="preserve"> the Senior Leader Team</w:t>
      </w:r>
    </w:p>
    <w:p w14:paraId="2002A20E" w14:textId="77777777" w:rsidR="00167CCA" w:rsidRPr="00443E6E" w:rsidRDefault="00167CCA" w:rsidP="00167CCA">
      <w:pPr>
        <w:rPr>
          <w:rFonts w:ascii="Calibri" w:hAnsi="Calibri" w:cs="Arial"/>
          <w:color w:val="000000"/>
          <w:sz w:val="22"/>
          <w:szCs w:val="22"/>
        </w:rPr>
      </w:pPr>
    </w:p>
    <w:p w14:paraId="200FC848" w14:textId="77777777" w:rsidR="00167CCA" w:rsidRPr="00443E6E" w:rsidRDefault="00167CCA" w:rsidP="00167CCA">
      <w:pPr>
        <w:rPr>
          <w:rFonts w:ascii="Calibri" w:hAnsi="Calibri" w:cs="Arial"/>
          <w:color w:val="000000"/>
          <w:sz w:val="22"/>
          <w:szCs w:val="22"/>
        </w:rPr>
      </w:pPr>
      <w:r w:rsidRPr="00443E6E">
        <w:rPr>
          <w:rFonts w:ascii="Calibri" w:hAnsi="Calibri" w:cs="Arial"/>
          <w:color w:val="000000"/>
          <w:sz w:val="22"/>
          <w:szCs w:val="22"/>
        </w:rPr>
        <w:t>Whilst every effort has been made to explain the main duties and responsibilities for the post, each individual task undertaken may not be identified, especially in the context of a new and growing school which requires flexibility in all of its employees.</w:t>
      </w:r>
    </w:p>
    <w:p w14:paraId="188339CA" w14:textId="77777777" w:rsidR="00167CCA" w:rsidRPr="00443E6E" w:rsidRDefault="00167CCA" w:rsidP="00167CCA">
      <w:pPr>
        <w:rPr>
          <w:rFonts w:ascii="Calibri" w:hAnsi="Calibri" w:cs="Arial"/>
          <w:color w:val="000000"/>
          <w:sz w:val="22"/>
          <w:szCs w:val="22"/>
        </w:rPr>
      </w:pPr>
    </w:p>
    <w:p w14:paraId="7D4CC6BB" w14:textId="0D1AEB29" w:rsidR="00167CCA" w:rsidRPr="00443E6E" w:rsidRDefault="00167CCA" w:rsidP="00167CCA">
      <w:pPr>
        <w:rPr>
          <w:rFonts w:ascii="Calibri" w:hAnsi="Calibri" w:cs="Arial"/>
          <w:color w:val="000000"/>
          <w:sz w:val="22"/>
          <w:szCs w:val="22"/>
        </w:rPr>
      </w:pPr>
      <w:r w:rsidRPr="00443E6E">
        <w:rPr>
          <w:rFonts w:ascii="Calibri" w:hAnsi="Calibri" w:cs="Arial"/>
          <w:color w:val="000000"/>
          <w:sz w:val="22"/>
          <w:szCs w:val="22"/>
        </w:rPr>
        <w:t xml:space="preserve">This job description is current at the date shown but, in consultation with the </w:t>
      </w:r>
      <w:r w:rsidR="0033073A" w:rsidRPr="00443E6E">
        <w:rPr>
          <w:rFonts w:ascii="Calibri" w:hAnsi="Calibri" w:cs="Arial"/>
          <w:color w:val="000000"/>
          <w:sz w:val="22"/>
          <w:szCs w:val="22"/>
        </w:rPr>
        <w:t>post holder</w:t>
      </w:r>
      <w:r w:rsidRPr="00443E6E">
        <w:rPr>
          <w:rFonts w:ascii="Calibri" w:hAnsi="Calibri" w:cs="Arial"/>
          <w:color w:val="000000"/>
          <w:sz w:val="22"/>
          <w:szCs w:val="22"/>
        </w:rPr>
        <w:t xml:space="preserve">, may be changed by the </w:t>
      </w:r>
      <w:proofErr w:type="gramStart"/>
      <w:r w:rsidR="00305FE6">
        <w:rPr>
          <w:rFonts w:ascii="Calibri" w:hAnsi="Calibri" w:cs="Arial"/>
          <w:color w:val="000000"/>
          <w:sz w:val="22"/>
          <w:szCs w:val="22"/>
        </w:rPr>
        <w:t>Principal</w:t>
      </w:r>
      <w:proofErr w:type="gramEnd"/>
      <w:r w:rsidRPr="00443E6E">
        <w:rPr>
          <w:rFonts w:ascii="Calibri" w:hAnsi="Calibri" w:cs="Arial"/>
          <w:color w:val="000000"/>
          <w:sz w:val="22"/>
          <w:szCs w:val="22"/>
        </w:rPr>
        <w:t xml:space="preserve"> to reflect or anticipate changes in the job commensurate with the grade and job title.</w:t>
      </w:r>
    </w:p>
    <w:p w14:paraId="0570F7A9" w14:textId="77777777" w:rsidR="00167CCA" w:rsidRPr="0029293A" w:rsidRDefault="00167CCA" w:rsidP="00167CCA">
      <w:pPr>
        <w:rPr>
          <w:rFonts w:ascii="Calibri" w:hAnsi="Calibri"/>
          <w:sz w:val="22"/>
          <w:szCs w:val="22"/>
        </w:rPr>
      </w:pPr>
    </w:p>
    <w:p w14:paraId="1FDB5EDA" w14:textId="77777777" w:rsidR="008B53DA" w:rsidRDefault="008B53DA" w:rsidP="008B53DA">
      <w:pPr>
        <w:rPr>
          <w:rStyle w:val="fontstyle01"/>
          <w:b/>
          <w:bCs/>
          <w:u w:val="single"/>
        </w:rPr>
      </w:pPr>
      <w:r>
        <w:rPr>
          <w:rStyle w:val="fontstyle01"/>
          <w:b/>
          <w:bCs/>
          <w:u w:val="single"/>
        </w:rPr>
        <w:t>Safeguarding</w:t>
      </w: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77777777" w:rsidR="008B53DA" w:rsidRPr="008B53DA" w:rsidRDefault="008B53DA" w:rsidP="008B53DA">
      <w:pPr>
        <w:pStyle w:val="ListParagraph"/>
        <w:numPr>
          <w:ilvl w:val="0"/>
          <w:numId w:val="25"/>
        </w:numPr>
        <w:rPr>
          <w:rStyle w:val="fontstyle01"/>
          <w:color w:val="auto"/>
          <w:sz w:val="24"/>
          <w:szCs w:val="24"/>
        </w:rPr>
      </w:pPr>
      <w:r w:rsidRPr="00136FD1">
        <w:rPr>
          <w:rStyle w:val="fontstyle01"/>
        </w:rPr>
        <w:t xml:space="preserve">To promote the protection and safeguarding of students through the active implementation of relevant school policies and procedures with reference to: Safeguarding and Child Protection Policy, Behaviour Policy, KCSiE and the Staff Code of Conduct, and to raise any concerns relating to such procedures which may be noted </w:t>
      </w:r>
      <w:proofErr w:type="gramStart"/>
      <w:r w:rsidRPr="00136FD1">
        <w:rPr>
          <w:rStyle w:val="fontstyle01"/>
        </w:rPr>
        <w:t>during the course of</w:t>
      </w:r>
      <w:proofErr w:type="gramEnd"/>
      <w:r w:rsidRPr="00136FD1">
        <w:rPr>
          <w:rStyle w:val="fontstyle01"/>
        </w:rPr>
        <w:t xml:space="preserve">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Pr="008B53DA" w:rsidRDefault="008B53DA" w:rsidP="008B53DA">
      <w:pPr>
        <w:rPr>
          <w:rFonts w:ascii="Calibri" w:hAnsi="Calibri" w:cs="Calibri"/>
          <w:sz w:val="22"/>
          <w:szCs w:val="22"/>
        </w:rPr>
      </w:pPr>
      <w:r w:rsidRPr="008B53DA">
        <w:rPr>
          <w:rFonts w:ascii="Calibri" w:hAnsi="Calibri" w:cs="Calibri"/>
          <w:sz w:val="22"/>
          <w:szCs w:val="22"/>
        </w:rPr>
        <w:t xml:space="preserve">Our offer of work will be conditional upon </w:t>
      </w:r>
      <w:proofErr w:type="gramStart"/>
      <w:r w:rsidRPr="008B53DA">
        <w:rPr>
          <w:rFonts w:ascii="Calibri" w:hAnsi="Calibri" w:cs="Calibri"/>
          <w:sz w:val="22"/>
          <w:szCs w:val="22"/>
        </w:rPr>
        <w:t>a number of</w:t>
      </w:r>
      <w:proofErr w:type="gramEnd"/>
      <w:r w:rsidRPr="008B53DA">
        <w:rPr>
          <w:rFonts w:ascii="Calibri" w:hAnsi="Calibri" w:cs="Calibri"/>
          <w:sz w:val="22"/>
          <w:szCs w:val="22"/>
        </w:rPr>
        <w:t xml:space="preserve"> mandatory pre-employment checks, to include but not limited to: DBS, Barred List check, right to work check, internet search, TRA check (academic posts).</w:t>
      </w:r>
    </w:p>
    <w:p w14:paraId="59D9CE75" w14:textId="23F8CD7E"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B46D13">
        <w:rPr>
          <w:rFonts w:ascii="Calibri" w:hAnsi="Calibri"/>
          <w:b/>
          <w:sz w:val="28"/>
          <w:szCs w:val="22"/>
        </w:rPr>
        <w:t>Geography</w:t>
      </w:r>
      <w:r w:rsidR="00AE7B2F">
        <w:rPr>
          <w:rFonts w:ascii="Calibri" w:hAnsi="Calibri"/>
          <w:b/>
          <w:sz w:val="28"/>
          <w:szCs w:val="22"/>
        </w:rPr>
        <w:t xml:space="preserve"> </w:t>
      </w:r>
      <w:r w:rsidR="00D1632A" w:rsidRPr="00C13F3C">
        <w:rPr>
          <w:rFonts w:ascii="Calibri" w:hAnsi="Calibri"/>
          <w:b/>
          <w:sz w:val="28"/>
          <w:szCs w:val="22"/>
        </w:rPr>
        <w:t>Teacher</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77777777" w:rsidR="008F29E4" w:rsidRDefault="008F29E4" w:rsidP="008F29E4">
            <w:pPr>
              <w:pStyle w:val="ListParagraph"/>
              <w:numPr>
                <w:ilvl w:val="0"/>
                <w:numId w:val="20"/>
              </w:numPr>
            </w:pPr>
            <w:r>
              <w:t xml:space="preserve">Qualified Teacher Status  </w:t>
            </w:r>
          </w:p>
          <w:p w14:paraId="5E021CBC" w14:textId="77777777" w:rsidR="008F29E4" w:rsidRDefault="008F29E4" w:rsidP="008F29E4">
            <w:pPr>
              <w:pStyle w:val="ListParagraph"/>
              <w:numPr>
                <w:ilvl w:val="0"/>
                <w:numId w:val="20"/>
              </w:numPr>
            </w:pPr>
            <w:r w:rsidRPr="004F1239">
              <w:t>A relevant degree and evidence of further professional development / studies</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77777777" w:rsidR="008F29E4" w:rsidRDefault="008F29E4" w:rsidP="008F29E4">
            <w:pPr>
              <w:pStyle w:val="ListParagraph"/>
              <w:numPr>
                <w:ilvl w:val="0"/>
                <w:numId w:val="21"/>
              </w:numPr>
            </w:pPr>
            <w:r w:rsidRPr="004F1239">
              <w:t xml:space="preserve">Experience of </w:t>
            </w:r>
            <w:proofErr w:type="gramStart"/>
            <w:r w:rsidRPr="004F1239">
              <w:t>whole-class</w:t>
            </w:r>
            <w:proofErr w:type="gramEnd"/>
            <w:r w:rsidRPr="004F1239">
              <w:t xml:space="preserve">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w:t>
            </w:r>
            <w:proofErr w:type="gramStart"/>
            <w:r>
              <w:t>strategies</w:t>
            </w:r>
            <w:proofErr w:type="gramEnd"/>
            <w:r>
              <w:t xml:space="preserve"> </w:t>
            </w:r>
          </w:p>
          <w:p w14:paraId="4ADCFC3F"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tc>
      </w:tr>
      <w:tr w:rsidR="008F29E4" w14:paraId="2434BC64" w14:textId="77777777" w:rsidTr="00785D2D">
        <w:tc>
          <w:tcPr>
            <w:tcW w:w="2425" w:type="dxa"/>
          </w:tcPr>
          <w:p w14:paraId="32B19068" w14:textId="77777777" w:rsidR="008F29E4" w:rsidRDefault="008F29E4" w:rsidP="00785D2D">
            <w:r w:rsidRPr="004F1239">
              <w:t>Professional knowledge and Understanding</w:t>
            </w:r>
          </w:p>
        </w:tc>
        <w:tc>
          <w:tcPr>
            <w:tcW w:w="6925" w:type="dxa"/>
          </w:tcPr>
          <w:p w14:paraId="60FDBDE5" w14:textId="77777777" w:rsidR="008F29E4" w:rsidRDefault="008F29E4" w:rsidP="008F29E4">
            <w:pPr>
              <w:pStyle w:val="ListParagraph"/>
              <w:numPr>
                <w:ilvl w:val="0"/>
                <w:numId w:val="22"/>
              </w:numPr>
            </w:pPr>
            <w:r w:rsidRPr="004F1239">
              <w:t>Have the ability to motivat</w:t>
            </w:r>
            <w:r>
              <w:t xml:space="preserve">e and inspire pupils to learn </w:t>
            </w:r>
          </w:p>
          <w:p w14:paraId="016AEB6A" w14:textId="77777777" w:rsidR="008F29E4" w:rsidRDefault="008F29E4" w:rsidP="008F29E4">
            <w:pPr>
              <w:pStyle w:val="ListParagraph"/>
              <w:numPr>
                <w:ilvl w:val="0"/>
                <w:numId w:val="22"/>
              </w:numPr>
            </w:pPr>
            <w:r w:rsidRPr="004F1239">
              <w:t xml:space="preserve">Teaching reflects subject knowledge, good pace, </w:t>
            </w:r>
            <w:proofErr w:type="spellStart"/>
            <w:r w:rsidRPr="004F1239">
              <w:t>AfL</w:t>
            </w:r>
            <w:proofErr w:type="spellEnd"/>
            <w:r w:rsidRPr="004F1239">
              <w:t xml:space="preserve"> and understanding of children’s streng</w:t>
            </w:r>
            <w:r>
              <w:t xml:space="preserve">ths and areas for development </w:t>
            </w:r>
          </w:p>
          <w:p w14:paraId="7DD5E03A" w14:textId="77777777" w:rsidR="008F29E4" w:rsidRDefault="008F29E4" w:rsidP="008F29E4">
            <w:pPr>
              <w:pStyle w:val="ListParagraph"/>
              <w:numPr>
                <w:ilvl w:val="0"/>
                <w:numId w:val="22"/>
              </w:numPr>
            </w:pPr>
            <w:r w:rsidRPr="004F1239">
              <w:t>Have knowledge and understandi</w:t>
            </w:r>
            <w:r>
              <w:t>ng of the National Curriculum</w:t>
            </w:r>
          </w:p>
          <w:p w14:paraId="1107FD0C" w14:textId="596B05BC" w:rsidR="008F29E4" w:rsidRDefault="008F29E4" w:rsidP="008F29E4">
            <w:pPr>
              <w:pStyle w:val="ListParagraph"/>
              <w:numPr>
                <w:ilvl w:val="0"/>
                <w:numId w:val="22"/>
              </w:numPr>
            </w:pPr>
            <w:r w:rsidRPr="004F1239">
              <w:t xml:space="preserve">Have knowledge of effective teaching and inclusion strategies to meet the needs of all pupils and engaging all learners; including SEN, EAL and </w:t>
            </w:r>
            <w:r w:rsidR="00085EF9">
              <w:t xml:space="preserve">more </w:t>
            </w:r>
            <w:proofErr w:type="gramStart"/>
            <w:r w:rsidR="00085EF9">
              <w:t>able</w:t>
            </w:r>
            <w:proofErr w:type="gramEnd"/>
          </w:p>
          <w:p w14:paraId="7A836AA1" w14:textId="77777777" w:rsidR="008F29E4" w:rsidRDefault="008F29E4" w:rsidP="008F29E4">
            <w:pPr>
              <w:pStyle w:val="ListParagraph"/>
              <w:numPr>
                <w:ilvl w:val="0"/>
                <w:numId w:val="22"/>
              </w:numPr>
            </w:pPr>
            <w:r w:rsidRPr="004F1239">
              <w:t xml:space="preserve">Understand and show a commitment to safeguarding pupils, with an </w:t>
            </w:r>
            <w:proofErr w:type="gramStart"/>
            <w:r w:rsidRPr="004F1239">
              <w:t>up to date</w:t>
            </w:r>
            <w:proofErr w:type="gramEnd"/>
            <w:r w:rsidRPr="004F1239">
              <w:t xml:space="preserve"> knowledge of rele</w:t>
            </w:r>
            <w:r>
              <w:t>vant legislation and guidance</w:t>
            </w:r>
          </w:p>
          <w:p w14:paraId="1E9EA850" w14:textId="77777777" w:rsidR="008F29E4" w:rsidRDefault="008F29E4" w:rsidP="008F29E4">
            <w:pPr>
              <w:pStyle w:val="ListParagraph"/>
              <w:numPr>
                <w:ilvl w:val="0"/>
                <w:numId w:val="22"/>
              </w:numPr>
            </w:pPr>
            <w:r w:rsidRPr="004F1239">
              <w:t xml:space="preserve">Understand the principles of Equality and how it </w:t>
            </w:r>
            <w:r>
              <w:t>may inform whole school policy</w:t>
            </w:r>
          </w:p>
          <w:p w14:paraId="47ABC86C" w14:textId="0EFEB9FF" w:rsidR="008F29E4" w:rsidRDefault="008F29E4" w:rsidP="008F29E4">
            <w:pPr>
              <w:pStyle w:val="ListParagraph"/>
              <w:numPr>
                <w:ilvl w:val="0"/>
                <w:numId w:val="22"/>
              </w:numPr>
            </w:pPr>
            <w:r w:rsidRPr="004F1239">
              <w:t>Supporting the Social and Emotional Aspects of Learning within the classroom</w:t>
            </w:r>
          </w:p>
        </w:tc>
      </w:tr>
      <w:tr w:rsidR="008F29E4" w14:paraId="6F25F2AE" w14:textId="77777777" w:rsidTr="00785D2D">
        <w:tc>
          <w:tcPr>
            <w:tcW w:w="2425" w:type="dxa"/>
          </w:tcPr>
          <w:p w14:paraId="162C040D" w14:textId="77777777" w:rsidR="008F29E4" w:rsidRDefault="008F29E4" w:rsidP="00785D2D">
            <w:r w:rsidRPr="004F1239">
              <w:t>Professional  Skills and Abilities</w:t>
            </w:r>
          </w:p>
        </w:tc>
        <w:tc>
          <w:tcPr>
            <w:tcW w:w="6925" w:type="dxa"/>
          </w:tcPr>
          <w:p w14:paraId="31A41148" w14:textId="7777777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proofErr w:type="gramStart"/>
            <w:r>
              <w:t>skills</w:t>
            </w:r>
            <w:proofErr w:type="gramEnd"/>
          </w:p>
          <w:p w14:paraId="7E37D796" w14:textId="77777777" w:rsidR="008F29E4" w:rsidRDefault="008F29E4" w:rsidP="008F29E4">
            <w:pPr>
              <w:pStyle w:val="ListParagraph"/>
              <w:numPr>
                <w:ilvl w:val="0"/>
                <w:numId w:val="23"/>
              </w:numPr>
            </w:pPr>
            <w:r w:rsidRPr="004F1239">
              <w:t>Be able to plan and deliver sessions and activities appropriate to the needs, interests, experienc</w:t>
            </w:r>
            <w:r>
              <w:t>e and knowledge of all pupils</w:t>
            </w:r>
          </w:p>
          <w:p w14:paraId="3F568CEE" w14:textId="77777777" w:rsidR="008F29E4" w:rsidRDefault="008F29E4" w:rsidP="008F29E4">
            <w:pPr>
              <w:pStyle w:val="ListParagraph"/>
              <w:numPr>
                <w:ilvl w:val="0"/>
                <w:numId w:val="23"/>
              </w:numPr>
            </w:pPr>
            <w:r w:rsidRPr="004F1239">
              <w:t>Be able to provide a caring and nurturing learning environment in which all chil</w:t>
            </w:r>
            <w:r>
              <w:t xml:space="preserve">dren feel safe and can thrive </w:t>
            </w:r>
          </w:p>
          <w:p w14:paraId="76694E9D" w14:textId="2DA531CA" w:rsidR="008F29E4" w:rsidRDefault="008F29E4" w:rsidP="008F29E4">
            <w:pPr>
              <w:pStyle w:val="ListParagraph"/>
              <w:numPr>
                <w:ilvl w:val="0"/>
                <w:numId w:val="23"/>
              </w:numPr>
            </w:pPr>
            <w:r w:rsidRPr="004F1239">
              <w:t>Have experience of being an effective</w:t>
            </w:r>
            <w:r>
              <w:t xml:space="preserve"> part of a </w:t>
            </w:r>
            <w:r w:rsidR="00085EF9">
              <w:t>staff</w:t>
            </w:r>
            <w:r>
              <w:t xml:space="preserve"> team </w:t>
            </w:r>
          </w:p>
          <w:p w14:paraId="40F9DA2A" w14:textId="77777777" w:rsidR="008F29E4" w:rsidRDefault="008F29E4" w:rsidP="008F29E4">
            <w:pPr>
              <w:pStyle w:val="ListParagraph"/>
              <w:numPr>
                <w:ilvl w:val="0"/>
                <w:numId w:val="23"/>
              </w:numPr>
            </w:pPr>
            <w:r w:rsidRPr="004F1239">
              <w:t xml:space="preserve">Ability to assess own quality of teaching and learning and </w:t>
            </w:r>
            <w:r>
              <w:t xml:space="preserve">make improvements as required </w:t>
            </w:r>
          </w:p>
          <w:p w14:paraId="4C336449" w14:textId="26EF8573" w:rsidR="008F29E4" w:rsidRDefault="008F29E4" w:rsidP="008F29E4">
            <w:pPr>
              <w:pStyle w:val="ListParagraph"/>
              <w:numPr>
                <w:ilvl w:val="0"/>
                <w:numId w:val="23"/>
              </w:numPr>
            </w:pPr>
            <w:r w:rsidRPr="004F1239">
              <w:t>An excellent understanding of the EYFS/KS 1 or 2 curricu</w:t>
            </w:r>
            <w:r>
              <w:t xml:space="preserve">lum </w:t>
            </w:r>
            <w:r w:rsidR="0033073A">
              <w:t xml:space="preserve">for Primary </w:t>
            </w:r>
            <w:r w:rsidR="001E39EF">
              <w:t xml:space="preserve">positions, </w:t>
            </w:r>
            <w:r w:rsidR="0033073A">
              <w:t xml:space="preserve">and KS3/KS4 or GCSE for secondary </w:t>
            </w:r>
            <w:r w:rsidR="001E39EF">
              <w:t>positions</w:t>
            </w:r>
            <w:r w:rsidR="00CC0E03">
              <w:t xml:space="preserve">, </w:t>
            </w:r>
            <w:r>
              <w:t xml:space="preserve">and assessment practices </w:t>
            </w:r>
            <w:r w:rsidR="00CC0E03">
              <w:t>therein</w:t>
            </w:r>
          </w:p>
          <w:p w14:paraId="6A9B14FE" w14:textId="77777777" w:rsidR="008F29E4" w:rsidRDefault="008F29E4" w:rsidP="008F29E4">
            <w:pPr>
              <w:pStyle w:val="ListParagraph"/>
              <w:numPr>
                <w:ilvl w:val="0"/>
                <w:numId w:val="23"/>
              </w:numPr>
            </w:pPr>
            <w:r w:rsidRPr="004F1239">
              <w:lastRenderedPageBreak/>
              <w:t>The ability to communicate effectiv</w:t>
            </w:r>
            <w:r>
              <w:t xml:space="preserve">ely, verbally and in </w:t>
            </w:r>
            <w:proofErr w:type="gramStart"/>
            <w:r>
              <w:t>writing</w:t>
            </w:r>
            <w:proofErr w:type="gramEnd"/>
            <w:r>
              <w:t xml:space="preserve"> </w:t>
            </w:r>
          </w:p>
          <w:p w14:paraId="5A813142" w14:textId="77777777" w:rsidR="008F29E4" w:rsidRDefault="008F29E4" w:rsidP="008F29E4">
            <w:pPr>
              <w:pStyle w:val="ListParagraph"/>
              <w:numPr>
                <w:ilvl w:val="0"/>
                <w:numId w:val="23"/>
              </w:numPr>
            </w:pPr>
            <w:r w:rsidRPr="004F1239">
              <w:t>Be w</w:t>
            </w:r>
            <w:r>
              <w:t xml:space="preserve">ell </w:t>
            </w:r>
            <w:r w:rsidRPr="008B53DA">
              <w:rPr>
                <w:lang w:val="en-GB"/>
              </w:rPr>
              <w:t>organised</w:t>
            </w:r>
            <w:r>
              <w:t xml:space="preserve"> and </w:t>
            </w:r>
            <w:proofErr w:type="gramStart"/>
            <w:r>
              <w:t>pro-active</w:t>
            </w:r>
            <w:proofErr w:type="gramEnd"/>
            <w:r>
              <w:t xml:space="preserve"> </w:t>
            </w:r>
          </w:p>
          <w:p w14:paraId="294B9AC7" w14:textId="77777777" w:rsidR="008F29E4" w:rsidRDefault="008F29E4" w:rsidP="008F29E4">
            <w:pPr>
              <w:pStyle w:val="ListParagraph"/>
              <w:numPr>
                <w:ilvl w:val="0"/>
                <w:numId w:val="23"/>
              </w:numPr>
            </w:pPr>
            <w:r w:rsidRPr="004F1239">
              <w:t>Able to manage own wo</w:t>
            </w:r>
            <w:r>
              <w:t>rk load and keep to deadlines</w:t>
            </w:r>
          </w:p>
          <w:p w14:paraId="149D7DCD" w14:textId="77777777" w:rsidR="008F29E4" w:rsidRDefault="008F29E4" w:rsidP="008F29E4">
            <w:pPr>
              <w:pStyle w:val="ListParagraph"/>
              <w:numPr>
                <w:ilvl w:val="0"/>
                <w:numId w:val="23"/>
              </w:numPr>
            </w:pPr>
            <w:r w:rsidRPr="004F1239">
              <w:t xml:space="preserve">Confident in using ICT across all curriculum </w:t>
            </w:r>
            <w:proofErr w:type="gramStart"/>
            <w:r w:rsidRPr="004F1239">
              <w:t>areas</w:t>
            </w:r>
            <w:proofErr w:type="gramEnd"/>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77777777" w:rsidR="008F29E4" w:rsidRDefault="008F29E4" w:rsidP="00785D2D">
            <w:r w:rsidRPr="004F1239">
              <w:lastRenderedPageBreak/>
              <w:t>Personal  Qualities</w:t>
            </w:r>
          </w:p>
        </w:tc>
        <w:tc>
          <w:tcPr>
            <w:tcW w:w="6925" w:type="dxa"/>
          </w:tcPr>
          <w:p w14:paraId="1A4DEC00" w14:textId="77777777" w:rsidR="008F29E4" w:rsidRDefault="008F29E4" w:rsidP="008F29E4">
            <w:pPr>
              <w:pStyle w:val="ListParagraph"/>
              <w:numPr>
                <w:ilvl w:val="0"/>
                <w:numId w:val="24"/>
              </w:numPr>
            </w:pPr>
            <w:r w:rsidRPr="004F1239">
              <w:t>Excellent interpersonal skills and ability to work in partnership with colleagues and teams in order to foster and maintain positive working re</w:t>
            </w:r>
            <w:r>
              <w:t>lationships across the school</w:t>
            </w:r>
          </w:p>
          <w:p w14:paraId="3A637F70" w14:textId="77777777" w:rsidR="008F29E4" w:rsidRDefault="008F29E4" w:rsidP="008F29E4">
            <w:pPr>
              <w:pStyle w:val="ListParagraph"/>
              <w:numPr>
                <w:ilvl w:val="0"/>
                <w:numId w:val="24"/>
              </w:numPr>
            </w:pPr>
            <w:r w:rsidRPr="004F1239">
              <w:t>Have a p</w:t>
            </w:r>
            <w:r>
              <w:t xml:space="preserve">assion for teaching children </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10476511" w14:textId="77777777" w:rsidR="008F29E4" w:rsidRDefault="008F29E4" w:rsidP="008F29E4">
            <w:pPr>
              <w:pStyle w:val="ListParagraph"/>
              <w:numPr>
                <w:ilvl w:val="0"/>
                <w:numId w:val="24"/>
              </w:numPr>
            </w:pPr>
            <w:r w:rsidRPr="004F1239">
              <w:t xml:space="preserve">Evidence of excellent punctuality and attendance  </w:t>
            </w:r>
          </w:p>
        </w:tc>
      </w:tr>
    </w:tbl>
    <w:p w14:paraId="0DF64DD5" w14:textId="77777777" w:rsidR="008F29E4" w:rsidRDefault="008F29E4" w:rsidP="008F29E4"/>
    <w:p w14:paraId="36B1E449" w14:textId="1135DD37" w:rsidR="00A75902" w:rsidRDefault="00A75902" w:rsidP="00A75902">
      <w:pPr>
        <w:rPr>
          <w:rFonts w:asciiTheme="minorHAnsi" w:hAnsiTheme="minorHAnsi" w:cstheme="minorHAnsi"/>
          <w:color w:val="000000"/>
        </w:rPr>
      </w:pPr>
      <w:r w:rsidRPr="00A75902">
        <w:rPr>
          <w:rFonts w:asciiTheme="minorHAnsi" w:hAnsiTheme="minorHAnsi" w:cstheme="minorHAnsi"/>
          <w:color w:val="000000"/>
        </w:rPr>
        <w:t>The work of schools changes and develops continuously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w:t>
      </w:r>
      <w:r>
        <w:rPr>
          <w:rFonts w:asciiTheme="minorHAnsi" w:hAnsiTheme="minorHAnsi" w:cstheme="minorHAnsi"/>
          <w:color w:val="000000"/>
        </w:rPr>
        <w:t xml:space="preserve"> </w:t>
      </w:r>
      <w:r w:rsidRPr="00A75902">
        <w:rPr>
          <w:rFonts w:asciiTheme="minorHAnsi" w:hAnsiTheme="minorHAnsi" w:cstheme="minorHAnsi"/>
          <w:color w:val="000000"/>
        </w:rPr>
        <w:t>undertake work related to teaching and learning that is not specified within this job description and which is commensurate with the level of the post.</w:t>
      </w:r>
    </w:p>
    <w:p w14:paraId="397D3A75" w14:textId="77777777" w:rsidR="00A75902" w:rsidRDefault="00A75902" w:rsidP="00A75902">
      <w:pPr>
        <w:rPr>
          <w:rFonts w:asciiTheme="minorHAnsi" w:hAnsiTheme="minorHAnsi" w:cstheme="minorHAnsi"/>
          <w:color w:val="000000"/>
        </w:rPr>
      </w:pPr>
    </w:p>
    <w:p w14:paraId="72030360" w14:textId="0BBEE866" w:rsidR="008B53DA" w:rsidRDefault="00C2090B" w:rsidP="008B53DA">
      <w:pPr>
        <w:spacing w:after="8608" w:line="600" w:lineRule="auto"/>
        <w:rPr>
          <w:rStyle w:val="BookTitle"/>
        </w:rPr>
      </w:pPr>
      <w:r w:rsidRPr="007E24A0">
        <w:rPr>
          <w:rStyle w:val="Sub-headingChar"/>
          <w:sz w:val="22"/>
        </w:rPr>
        <w:t>Line manager’s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rPr>
          <w:sz w:val="4"/>
        </w:rPr>
        <w:t xml:space="preserve">                                                                                                                                                                                    </w:t>
      </w:r>
      <w:r w:rsidRPr="007E24A0">
        <w:rPr>
          <w:rStyle w:val="Sub-headingChar"/>
          <w:sz w:val="22"/>
        </w:rPr>
        <w:t>Post holder’s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0ACDA8EC" w14:textId="77777777" w:rsidR="00A75902" w:rsidRPr="00A75902" w:rsidRDefault="00A75902" w:rsidP="00A75902">
      <w:pPr>
        <w:pStyle w:val="NormalWeb"/>
        <w:spacing w:before="100" w:after="100"/>
        <w:rPr>
          <w:sz w:val="24"/>
          <w:szCs w:val="24"/>
        </w:rPr>
      </w:pPr>
      <w:r w:rsidRPr="00A75902">
        <w:rPr>
          <w:color w:val="000000"/>
          <w:sz w:val="24"/>
          <w:szCs w:val="24"/>
        </w:rPr>
        <w:lastRenderedPageBreak/>
        <w:t xml:space="preserve">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t>
      </w:r>
      <w:proofErr w:type="gramStart"/>
      <w:r w:rsidRPr="00A75902">
        <w:rPr>
          <w:color w:val="000000"/>
          <w:sz w:val="24"/>
          <w:szCs w:val="24"/>
        </w:rPr>
        <w:t>whether or not</w:t>
      </w:r>
      <w:proofErr w:type="gramEnd"/>
      <w:r w:rsidRPr="00A75902">
        <w:rPr>
          <w:color w:val="000000"/>
          <w:sz w:val="24"/>
          <w:szCs w:val="24"/>
        </w:rPr>
        <w:t xml:space="preserve"> your application is successful at shortlisting. Due to the number of applications the school receives we are unable to provide feedback for candidates who are unsuccessful at shortlisting. The school regrets that it is unable to pay expenses incurred by attendance at interview.</w:t>
      </w:r>
    </w:p>
    <w:p w14:paraId="5620D7B8" w14:textId="77777777" w:rsidR="00A75902" w:rsidRPr="008B53DA" w:rsidRDefault="00A75902" w:rsidP="008B53DA">
      <w:pPr>
        <w:spacing w:after="8608" w:line="600" w:lineRule="auto"/>
        <w:rPr>
          <w:b/>
          <w:bCs/>
          <w:i/>
          <w:iCs/>
          <w:spacing w:val="5"/>
        </w:rPr>
      </w:pPr>
    </w:p>
    <w:sectPr w:rsidR="00A75902" w:rsidRPr="008B53DA" w:rsidSect="00F64580">
      <w:headerReference w:type="default" r:id="rId7"/>
      <w:footerReference w:type="default" r:id="rId8"/>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4F96" w14:textId="77777777" w:rsidR="00E012A7" w:rsidRDefault="00E012A7" w:rsidP="00A230DB">
      <w:r>
        <w:separator/>
      </w:r>
    </w:p>
  </w:endnote>
  <w:endnote w:type="continuationSeparator" w:id="0">
    <w:p w14:paraId="1D5D9A21" w14:textId="77777777" w:rsidR="00E012A7" w:rsidRDefault="00E012A7"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C452" w14:textId="77777777" w:rsidR="00E012A7" w:rsidRDefault="00E012A7" w:rsidP="00A230DB">
      <w:r>
        <w:separator/>
      </w:r>
    </w:p>
  </w:footnote>
  <w:footnote w:type="continuationSeparator" w:id="0">
    <w:p w14:paraId="162BBDD9" w14:textId="77777777" w:rsidR="00E012A7" w:rsidRDefault="00E012A7"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B09C" w14:textId="77777777" w:rsidR="00A230DB" w:rsidRDefault="00A230DB">
    <w:pPr>
      <w:pStyle w:val="Header"/>
    </w:pPr>
    <w:r>
      <w:rPr>
        <w:rFonts w:asciiTheme="minorHAnsi" w:hAnsiTheme="minorHAnsi"/>
        <w:noProof/>
      </w:rPr>
      <w:drawing>
        <wp:inline distT="0" distB="0" distL="0" distR="0" wp14:anchorId="57DFE0BD" wp14:editId="42BD854E">
          <wp:extent cx="1542857" cy="54285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VASCHOOL2 (1).png"/>
                  <pic:cNvPicPr/>
                </pic:nvPicPr>
                <pic:blipFill>
                  <a:blip r:embed="rId1">
                    <a:extLst>
                      <a:ext uri="{28A0092B-C50C-407E-A947-70E740481C1C}">
                        <a14:useLocalDpi xmlns:a14="http://schemas.microsoft.com/office/drawing/2010/main" val="0"/>
                      </a:ext>
                    </a:extLst>
                  </a:blip>
                  <a:stretch>
                    <a:fillRect/>
                  </a:stretch>
                </pic:blipFill>
                <pic:spPr>
                  <a:xfrm>
                    <a:off x="0" y="0"/>
                    <a:ext cx="1542857" cy="542857"/>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E1569"/>
    <w:rsid w:val="001016CB"/>
    <w:rsid w:val="001040D3"/>
    <w:rsid w:val="00104809"/>
    <w:rsid w:val="00122A57"/>
    <w:rsid w:val="0012354A"/>
    <w:rsid w:val="00134856"/>
    <w:rsid w:val="001465BF"/>
    <w:rsid w:val="00167CCA"/>
    <w:rsid w:val="001E39EF"/>
    <w:rsid w:val="001E4644"/>
    <w:rsid w:val="001F67FE"/>
    <w:rsid w:val="00206F16"/>
    <w:rsid w:val="00213490"/>
    <w:rsid w:val="00232A54"/>
    <w:rsid w:val="00265DA4"/>
    <w:rsid w:val="00270054"/>
    <w:rsid w:val="002845B2"/>
    <w:rsid w:val="0029293A"/>
    <w:rsid w:val="002A3948"/>
    <w:rsid w:val="002A7440"/>
    <w:rsid w:val="002A74F1"/>
    <w:rsid w:val="002D1AC8"/>
    <w:rsid w:val="002E24D7"/>
    <w:rsid w:val="002E63B5"/>
    <w:rsid w:val="002E663F"/>
    <w:rsid w:val="00301892"/>
    <w:rsid w:val="00305FE6"/>
    <w:rsid w:val="00310036"/>
    <w:rsid w:val="00313BF6"/>
    <w:rsid w:val="0033073A"/>
    <w:rsid w:val="003350F1"/>
    <w:rsid w:val="003355F8"/>
    <w:rsid w:val="00360C5D"/>
    <w:rsid w:val="003614A9"/>
    <w:rsid w:val="00374569"/>
    <w:rsid w:val="00383982"/>
    <w:rsid w:val="003A6C5D"/>
    <w:rsid w:val="003B0169"/>
    <w:rsid w:val="003D0FE6"/>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6155"/>
    <w:rsid w:val="004C56F1"/>
    <w:rsid w:val="004F3C72"/>
    <w:rsid w:val="004F6446"/>
    <w:rsid w:val="005146E8"/>
    <w:rsid w:val="0051540E"/>
    <w:rsid w:val="00523450"/>
    <w:rsid w:val="0052706D"/>
    <w:rsid w:val="00530423"/>
    <w:rsid w:val="00534260"/>
    <w:rsid w:val="00580296"/>
    <w:rsid w:val="005869CC"/>
    <w:rsid w:val="00595E33"/>
    <w:rsid w:val="005B2603"/>
    <w:rsid w:val="005C7AFE"/>
    <w:rsid w:val="005D2F29"/>
    <w:rsid w:val="005E6A83"/>
    <w:rsid w:val="005E72F1"/>
    <w:rsid w:val="00615F4B"/>
    <w:rsid w:val="00621313"/>
    <w:rsid w:val="00654A0B"/>
    <w:rsid w:val="006707C1"/>
    <w:rsid w:val="006A696C"/>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D6980"/>
    <w:rsid w:val="007E3214"/>
    <w:rsid w:val="007F3746"/>
    <w:rsid w:val="00811625"/>
    <w:rsid w:val="00812B5F"/>
    <w:rsid w:val="00826FE1"/>
    <w:rsid w:val="0083675D"/>
    <w:rsid w:val="00840C69"/>
    <w:rsid w:val="008610A0"/>
    <w:rsid w:val="0089689A"/>
    <w:rsid w:val="008B0852"/>
    <w:rsid w:val="008B53DA"/>
    <w:rsid w:val="008E10D1"/>
    <w:rsid w:val="008F29E4"/>
    <w:rsid w:val="008F2A33"/>
    <w:rsid w:val="0091102B"/>
    <w:rsid w:val="00923FE8"/>
    <w:rsid w:val="00925EE1"/>
    <w:rsid w:val="00986B18"/>
    <w:rsid w:val="00992380"/>
    <w:rsid w:val="009E08FB"/>
    <w:rsid w:val="009F2481"/>
    <w:rsid w:val="009F24A0"/>
    <w:rsid w:val="00A04564"/>
    <w:rsid w:val="00A230DB"/>
    <w:rsid w:val="00A31947"/>
    <w:rsid w:val="00A3371A"/>
    <w:rsid w:val="00A373B2"/>
    <w:rsid w:val="00A422D2"/>
    <w:rsid w:val="00A75902"/>
    <w:rsid w:val="00A77C78"/>
    <w:rsid w:val="00A81C95"/>
    <w:rsid w:val="00A9074A"/>
    <w:rsid w:val="00A9470E"/>
    <w:rsid w:val="00AC1F5E"/>
    <w:rsid w:val="00AD6D73"/>
    <w:rsid w:val="00AE70E5"/>
    <w:rsid w:val="00AE7B2F"/>
    <w:rsid w:val="00AF182B"/>
    <w:rsid w:val="00AF235F"/>
    <w:rsid w:val="00B10BE7"/>
    <w:rsid w:val="00B24368"/>
    <w:rsid w:val="00B3258D"/>
    <w:rsid w:val="00B46D13"/>
    <w:rsid w:val="00B638AC"/>
    <w:rsid w:val="00B64DB2"/>
    <w:rsid w:val="00B8092E"/>
    <w:rsid w:val="00B81D1A"/>
    <w:rsid w:val="00B85110"/>
    <w:rsid w:val="00BC5C99"/>
    <w:rsid w:val="00BC6604"/>
    <w:rsid w:val="00BE1EE0"/>
    <w:rsid w:val="00BE6BED"/>
    <w:rsid w:val="00C13F3C"/>
    <w:rsid w:val="00C15493"/>
    <w:rsid w:val="00C2090B"/>
    <w:rsid w:val="00C242B2"/>
    <w:rsid w:val="00C44688"/>
    <w:rsid w:val="00C55CBB"/>
    <w:rsid w:val="00C765D9"/>
    <w:rsid w:val="00C836B7"/>
    <w:rsid w:val="00C8653D"/>
    <w:rsid w:val="00CA12E8"/>
    <w:rsid w:val="00CB3BF0"/>
    <w:rsid w:val="00CC0A98"/>
    <w:rsid w:val="00CC0E03"/>
    <w:rsid w:val="00CE70D7"/>
    <w:rsid w:val="00D00A45"/>
    <w:rsid w:val="00D01043"/>
    <w:rsid w:val="00D05788"/>
    <w:rsid w:val="00D1632A"/>
    <w:rsid w:val="00D23778"/>
    <w:rsid w:val="00D3116B"/>
    <w:rsid w:val="00D601F3"/>
    <w:rsid w:val="00D749F2"/>
    <w:rsid w:val="00D82A51"/>
    <w:rsid w:val="00DA61C9"/>
    <w:rsid w:val="00DA7505"/>
    <w:rsid w:val="00DB2E1F"/>
    <w:rsid w:val="00DB6E81"/>
    <w:rsid w:val="00DE1C8A"/>
    <w:rsid w:val="00E012A7"/>
    <w:rsid w:val="00E12354"/>
    <w:rsid w:val="00E13C10"/>
    <w:rsid w:val="00E27A5E"/>
    <w:rsid w:val="00E30CCF"/>
    <w:rsid w:val="00E40BF8"/>
    <w:rsid w:val="00E902A7"/>
    <w:rsid w:val="00E953F4"/>
    <w:rsid w:val="00EB0580"/>
    <w:rsid w:val="00ED769A"/>
    <w:rsid w:val="00EE3E0C"/>
    <w:rsid w:val="00EF43CD"/>
    <w:rsid w:val="00F16545"/>
    <w:rsid w:val="00F22AF3"/>
    <w:rsid w:val="00F34A1D"/>
    <w:rsid w:val="00F34F44"/>
    <w:rsid w:val="00F402BA"/>
    <w:rsid w:val="00F55924"/>
    <w:rsid w:val="00F55951"/>
    <w:rsid w:val="00F56AF3"/>
    <w:rsid w:val="00F57DB1"/>
    <w:rsid w:val="00F64580"/>
    <w:rsid w:val="00FC3247"/>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2</cp:revision>
  <cp:lastPrinted>2015-03-04T11:56:00Z</cp:lastPrinted>
  <dcterms:created xsi:type="dcterms:W3CDTF">2024-02-09T17:42:00Z</dcterms:created>
  <dcterms:modified xsi:type="dcterms:W3CDTF">2024-02-09T17:42:00Z</dcterms:modified>
</cp:coreProperties>
</file>