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2993"/>
        <w:gridCol w:w="538"/>
        <w:gridCol w:w="2339"/>
        <w:gridCol w:w="2876"/>
      </w:tblGrid>
      <w:tr w:rsidR="003B7986" w:rsidRPr="007B4E81" w14:paraId="29BE661F" w14:textId="77777777" w:rsidTr="004378DE">
        <w:tc>
          <w:tcPr>
            <w:tcW w:w="1710" w:type="dxa"/>
            <w:shd w:val="clear" w:color="auto" w:fill="E7E6E6" w:themeFill="background2"/>
            <w:vAlign w:val="center"/>
          </w:tcPr>
          <w:p w14:paraId="6BCE1266" w14:textId="17991E2F"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Role</w:t>
            </w:r>
          </w:p>
        </w:tc>
        <w:tc>
          <w:tcPr>
            <w:tcW w:w="3531" w:type="dxa"/>
            <w:gridSpan w:val="2"/>
            <w:vAlign w:val="center"/>
          </w:tcPr>
          <w:p w14:paraId="5BA4B390" w14:textId="0C9F0993" w:rsidR="003B7986" w:rsidRPr="004378DE" w:rsidRDefault="00271F65" w:rsidP="00BD370E">
            <w:pPr>
              <w:rPr>
                <w:rFonts w:ascii="Arial Nova" w:hAnsi="Arial Nova" w:cs="Arial"/>
                <w:sz w:val="20"/>
                <w:szCs w:val="20"/>
              </w:rPr>
            </w:pPr>
            <w:r>
              <w:rPr>
                <w:rFonts w:ascii="Arial Nova" w:hAnsi="Arial Nova"/>
                <w:b/>
                <w:bCs/>
                <w:sz w:val="20"/>
                <w:szCs w:val="20"/>
              </w:rPr>
              <w:t>Outreach Behaviour Support Worker</w:t>
            </w:r>
          </w:p>
        </w:tc>
        <w:tc>
          <w:tcPr>
            <w:tcW w:w="2339" w:type="dxa"/>
            <w:shd w:val="clear" w:color="auto" w:fill="E7E6E6" w:themeFill="background2"/>
            <w:vAlign w:val="center"/>
          </w:tcPr>
          <w:p w14:paraId="5889735A" w14:textId="3DAFCB33"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School/</w:t>
            </w:r>
            <w:r w:rsidR="00AF0D93" w:rsidRPr="007B4E81">
              <w:rPr>
                <w:rFonts w:ascii="Arial Nova" w:hAnsi="Arial Nova" w:cs="Arial"/>
                <w:b/>
                <w:sz w:val="20"/>
                <w:szCs w:val="20"/>
              </w:rPr>
              <w:t>Department</w:t>
            </w:r>
          </w:p>
        </w:tc>
        <w:tc>
          <w:tcPr>
            <w:tcW w:w="2876" w:type="dxa"/>
            <w:vAlign w:val="center"/>
          </w:tcPr>
          <w:p w14:paraId="2C1B2DF2" w14:textId="3AD8AE18" w:rsidR="003B7986" w:rsidRPr="004378DE" w:rsidRDefault="004378DE" w:rsidP="00BD370E">
            <w:pPr>
              <w:rPr>
                <w:rFonts w:ascii="Arial Nova" w:hAnsi="Arial Nova" w:cs="Arial"/>
                <w:sz w:val="20"/>
                <w:szCs w:val="20"/>
              </w:rPr>
            </w:pPr>
            <w:r w:rsidRPr="004378DE">
              <w:rPr>
                <w:rFonts w:ascii="Arial Nova" w:hAnsi="Arial Nova" w:cs="Arial"/>
                <w:sz w:val="20"/>
                <w:szCs w:val="20"/>
              </w:rPr>
              <w:t>Cranbury College</w:t>
            </w:r>
          </w:p>
        </w:tc>
      </w:tr>
      <w:tr w:rsidR="003B7986" w:rsidRPr="007B4E81" w14:paraId="1EBCA296" w14:textId="77777777" w:rsidTr="004378DE">
        <w:tc>
          <w:tcPr>
            <w:tcW w:w="1710" w:type="dxa"/>
            <w:shd w:val="clear" w:color="auto" w:fill="E7E6E6" w:themeFill="background2"/>
            <w:vAlign w:val="center"/>
          </w:tcPr>
          <w:p w14:paraId="77FB73AE" w14:textId="68279DE1"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Grade</w:t>
            </w:r>
          </w:p>
        </w:tc>
        <w:tc>
          <w:tcPr>
            <w:tcW w:w="3531" w:type="dxa"/>
            <w:gridSpan w:val="2"/>
            <w:vAlign w:val="center"/>
          </w:tcPr>
          <w:p w14:paraId="0491C85C" w14:textId="3CDFA516" w:rsidR="003B7986" w:rsidRPr="004378DE" w:rsidRDefault="003B7986" w:rsidP="00BD370E">
            <w:pPr>
              <w:rPr>
                <w:rFonts w:ascii="Arial Nova" w:hAnsi="Arial Nova" w:cs="Arial"/>
                <w:sz w:val="20"/>
                <w:szCs w:val="20"/>
              </w:rPr>
            </w:pPr>
          </w:p>
        </w:tc>
        <w:tc>
          <w:tcPr>
            <w:tcW w:w="2339" w:type="dxa"/>
            <w:shd w:val="clear" w:color="auto" w:fill="E7E6E6" w:themeFill="background2"/>
            <w:vAlign w:val="center"/>
          </w:tcPr>
          <w:p w14:paraId="67C0257F" w14:textId="7777777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Reports to</w:t>
            </w:r>
          </w:p>
        </w:tc>
        <w:tc>
          <w:tcPr>
            <w:tcW w:w="2876" w:type="dxa"/>
            <w:vAlign w:val="center"/>
          </w:tcPr>
          <w:p w14:paraId="516B5C31" w14:textId="60AFB76B" w:rsidR="003B7986" w:rsidRPr="004378DE" w:rsidRDefault="00A64342" w:rsidP="00BD370E">
            <w:pPr>
              <w:rPr>
                <w:rFonts w:ascii="Arial Nova" w:hAnsi="Arial Nova" w:cs="Arial"/>
                <w:sz w:val="20"/>
                <w:szCs w:val="20"/>
              </w:rPr>
            </w:pPr>
            <w:r>
              <w:rPr>
                <w:rFonts w:ascii="Arial Nova" w:hAnsi="Arial Nova" w:cs="Arial"/>
                <w:sz w:val="20"/>
                <w:szCs w:val="20"/>
              </w:rPr>
              <w:t>Lead of Careers, Outreach &amp; Offsite Provision</w:t>
            </w:r>
          </w:p>
        </w:tc>
      </w:tr>
      <w:tr w:rsidR="003B7986" w:rsidRPr="007B4E81" w14:paraId="49995566" w14:textId="77777777" w:rsidTr="004378DE">
        <w:tc>
          <w:tcPr>
            <w:tcW w:w="1710" w:type="dxa"/>
            <w:shd w:val="clear" w:color="auto" w:fill="E7E6E6" w:themeFill="background2"/>
            <w:vAlign w:val="center"/>
          </w:tcPr>
          <w:p w14:paraId="45B625B7" w14:textId="7D1BA28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 xml:space="preserve">Job </w:t>
            </w:r>
            <w:r w:rsidR="00E212A5" w:rsidRPr="007B4E81">
              <w:rPr>
                <w:rFonts w:ascii="Arial Nova" w:hAnsi="Arial Nova" w:cs="Arial"/>
                <w:b/>
                <w:sz w:val="20"/>
                <w:szCs w:val="20"/>
              </w:rPr>
              <w:t>e</w:t>
            </w:r>
            <w:r w:rsidRPr="007B4E81">
              <w:rPr>
                <w:rFonts w:ascii="Arial Nova" w:hAnsi="Arial Nova" w:cs="Arial"/>
                <w:b/>
                <w:sz w:val="20"/>
                <w:szCs w:val="20"/>
              </w:rPr>
              <w:t xml:space="preserve">valuation </w:t>
            </w:r>
            <w:r w:rsidR="00E212A5" w:rsidRPr="007B4E81">
              <w:rPr>
                <w:rFonts w:ascii="Arial Nova" w:hAnsi="Arial Nova" w:cs="Arial"/>
                <w:b/>
                <w:sz w:val="20"/>
                <w:szCs w:val="20"/>
              </w:rPr>
              <w:t>c</w:t>
            </w:r>
            <w:r w:rsidRPr="007B4E81">
              <w:rPr>
                <w:rFonts w:ascii="Arial Nova" w:hAnsi="Arial Nova" w:cs="Arial"/>
                <w:b/>
                <w:sz w:val="20"/>
                <w:szCs w:val="20"/>
              </w:rPr>
              <w:t>ode</w:t>
            </w:r>
          </w:p>
        </w:tc>
        <w:tc>
          <w:tcPr>
            <w:tcW w:w="3531" w:type="dxa"/>
            <w:gridSpan w:val="2"/>
            <w:vAlign w:val="center"/>
          </w:tcPr>
          <w:p w14:paraId="77D1B36C" w14:textId="3AC17655" w:rsidR="003B7986" w:rsidRPr="004378DE" w:rsidRDefault="004378DE" w:rsidP="00BD370E">
            <w:pPr>
              <w:rPr>
                <w:rFonts w:ascii="Arial Nova" w:hAnsi="Arial Nova" w:cs="Arial"/>
                <w:sz w:val="20"/>
                <w:szCs w:val="20"/>
              </w:rPr>
            </w:pPr>
            <w:r w:rsidRPr="004378DE">
              <w:rPr>
                <w:rFonts w:ascii="Arial Nova" w:hAnsi="Arial Nova" w:cs="Arial"/>
                <w:sz w:val="20"/>
                <w:szCs w:val="20"/>
              </w:rPr>
              <w:t>CRA002</w:t>
            </w:r>
          </w:p>
        </w:tc>
        <w:tc>
          <w:tcPr>
            <w:tcW w:w="2339" w:type="dxa"/>
            <w:shd w:val="clear" w:color="auto" w:fill="E7E6E6" w:themeFill="background2"/>
            <w:vAlign w:val="center"/>
          </w:tcPr>
          <w:p w14:paraId="42DD1D30" w14:textId="6270B811" w:rsidR="003B7986" w:rsidRPr="007B4E81" w:rsidRDefault="0008200A" w:rsidP="008C3443">
            <w:pPr>
              <w:spacing w:before="120" w:after="120"/>
              <w:rPr>
                <w:rFonts w:ascii="Arial Nova" w:hAnsi="Arial Nova" w:cs="Arial"/>
                <w:b/>
                <w:sz w:val="20"/>
                <w:szCs w:val="20"/>
              </w:rPr>
            </w:pPr>
            <w:r w:rsidRPr="007B4E81">
              <w:rPr>
                <w:rFonts w:ascii="Arial Nova" w:hAnsi="Arial Nova" w:cs="Arial"/>
                <w:b/>
                <w:sz w:val="20"/>
                <w:szCs w:val="20"/>
              </w:rPr>
              <w:t xml:space="preserve">Date of </w:t>
            </w:r>
            <w:r w:rsidR="00E212A5" w:rsidRPr="007B4E81">
              <w:rPr>
                <w:rFonts w:ascii="Arial Nova" w:hAnsi="Arial Nova" w:cs="Arial"/>
                <w:b/>
                <w:sz w:val="20"/>
                <w:szCs w:val="20"/>
              </w:rPr>
              <w:t>e</w:t>
            </w:r>
            <w:r w:rsidRPr="007B4E81">
              <w:rPr>
                <w:rFonts w:ascii="Arial Nova" w:hAnsi="Arial Nova" w:cs="Arial"/>
                <w:b/>
                <w:sz w:val="20"/>
                <w:szCs w:val="20"/>
              </w:rPr>
              <w:t>valuation</w:t>
            </w:r>
          </w:p>
        </w:tc>
        <w:tc>
          <w:tcPr>
            <w:tcW w:w="2876" w:type="dxa"/>
            <w:vAlign w:val="center"/>
          </w:tcPr>
          <w:p w14:paraId="37B58418" w14:textId="47F4569B" w:rsidR="003B7986" w:rsidRPr="004378DE" w:rsidRDefault="006741D3" w:rsidP="00BD370E">
            <w:pPr>
              <w:rPr>
                <w:rFonts w:ascii="Arial Nova" w:hAnsi="Arial Nova" w:cs="Arial"/>
                <w:sz w:val="20"/>
                <w:szCs w:val="20"/>
              </w:rPr>
            </w:pPr>
            <w:r>
              <w:rPr>
                <w:rFonts w:ascii="Arial Nova" w:hAnsi="Arial Nova" w:cs="Arial"/>
                <w:sz w:val="20"/>
                <w:szCs w:val="20"/>
              </w:rPr>
              <w:t xml:space="preserve">November </w:t>
            </w:r>
            <w:r w:rsidR="004378DE" w:rsidRPr="004378DE">
              <w:rPr>
                <w:rFonts w:ascii="Arial Nova" w:hAnsi="Arial Nova" w:cs="Arial"/>
                <w:sz w:val="20"/>
                <w:szCs w:val="20"/>
              </w:rPr>
              <w:t>202</w:t>
            </w:r>
            <w:r>
              <w:rPr>
                <w:rFonts w:ascii="Arial Nova" w:hAnsi="Arial Nova" w:cs="Arial"/>
                <w:sz w:val="20"/>
                <w:szCs w:val="20"/>
              </w:rPr>
              <w:t>3</w:t>
            </w:r>
          </w:p>
        </w:tc>
      </w:tr>
      <w:tr w:rsidR="003B7986" w:rsidRPr="007B4E81" w14:paraId="21DD58D8" w14:textId="77777777" w:rsidTr="004378DE">
        <w:trPr>
          <w:trHeight w:val="977"/>
        </w:trPr>
        <w:tc>
          <w:tcPr>
            <w:tcW w:w="1710" w:type="dxa"/>
            <w:shd w:val="clear" w:color="auto" w:fill="E7E6E6" w:themeFill="background2"/>
            <w:vAlign w:val="center"/>
          </w:tcPr>
          <w:p w14:paraId="0253EAF3" w14:textId="52E0B267"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Purpose</w:t>
            </w:r>
          </w:p>
        </w:tc>
        <w:tc>
          <w:tcPr>
            <w:tcW w:w="8746" w:type="dxa"/>
            <w:gridSpan w:val="4"/>
          </w:tcPr>
          <w:p w14:paraId="47A0B7D9" w14:textId="4AA55D53" w:rsidR="004378DE" w:rsidRDefault="004378DE" w:rsidP="004378DE">
            <w:pPr>
              <w:rPr>
                <w:rFonts w:ascii="Arial Nova" w:hAnsi="Arial Nova" w:cs="Arial"/>
                <w:sz w:val="20"/>
                <w:szCs w:val="20"/>
              </w:rPr>
            </w:pPr>
            <w:r w:rsidRPr="004378DE">
              <w:rPr>
                <w:rFonts w:ascii="Arial Nova" w:hAnsi="Arial Nova" w:cs="Arial"/>
                <w:sz w:val="20"/>
                <w:szCs w:val="20"/>
              </w:rPr>
              <w:t xml:space="preserve">To assist the Outreach coordinator </w:t>
            </w:r>
            <w:r w:rsidR="00A64342">
              <w:rPr>
                <w:rFonts w:ascii="Arial Nova" w:hAnsi="Arial Nova" w:cs="Arial"/>
                <w:sz w:val="20"/>
                <w:szCs w:val="20"/>
              </w:rPr>
              <w:t xml:space="preserve">and the Re-Engagement Lead </w:t>
            </w:r>
            <w:r w:rsidRPr="004378DE">
              <w:rPr>
                <w:rFonts w:ascii="Arial Nova" w:hAnsi="Arial Nova" w:cs="Arial"/>
                <w:sz w:val="20"/>
                <w:szCs w:val="20"/>
              </w:rPr>
              <w:t>in working with individuals, groups of children and staff</w:t>
            </w:r>
            <w:r w:rsidR="00A64342">
              <w:rPr>
                <w:rFonts w:ascii="Arial Nova" w:hAnsi="Arial Nova" w:cs="Arial"/>
                <w:sz w:val="20"/>
                <w:szCs w:val="20"/>
              </w:rPr>
              <w:t xml:space="preserve"> teams</w:t>
            </w:r>
            <w:r w:rsidRPr="004378DE">
              <w:rPr>
                <w:rFonts w:ascii="Arial Nova" w:hAnsi="Arial Nova" w:cs="Arial"/>
                <w:sz w:val="20"/>
                <w:szCs w:val="20"/>
              </w:rPr>
              <w:t xml:space="preserve"> in mainstream Secondary and </w:t>
            </w:r>
            <w:r w:rsidR="00A64342">
              <w:rPr>
                <w:rFonts w:ascii="Arial Nova" w:hAnsi="Arial Nova" w:cs="Arial"/>
                <w:sz w:val="20"/>
                <w:szCs w:val="20"/>
              </w:rPr>
              <w:t>out of school</w:t>
            </w:r>
            <w:r w:rsidRPr="004378DE">
              <w:rPr>
                <w:rFonts w:ascii="Arial Nova" w:hAnsi="Arial Nova" w:cs="Arial"/>
                <w:sz w:val="20"/>
                <w:szCs w:val="20"/>
              </w:rPr>
              <w:t xml:space="preserve"> settings, by delivering commissioned intervention and support programmes.</w:t>
            </w:r>
          </w:p>
          <w:p w14:paraId="4BCB0882" w14:textId="77777777" w:rsidR="00A64342" w:rsidRDefault="00A64342" w:rsidP="004378DE">
            <w:pPr>
              <w:rPr>
                <w:rFonts w:ascii="Arial Nova" w:hAnsi="Arial Nova" w:cs="Arial"/>
                <w:sz w:val="20"/>
                <w:szCs w:val="20"/>
              </w:rPr>
            </w:pPr>
          </w:p>
          <w:p w14:paraId="24EDE21F" w14:textId="62BEBBF6" w:rsidR="00A64342" w:rsidRDefault="00A64342" w:rsidP="004378DE">
            <w:pPr>
              <w:rPr>
                <w:rFonts w:ascii="Arial Nova" w:hAnsi="Arial Nova" w:cs="Arial"/>
                <w:sz w:val="20"/>
                <w:szCs w:val="20"/>
              </w:rPr>
            </w:pPr>
            <w:r>
              <w:rPr>
                <w:rFonts w:ascii="Arial Nova" w:hAnsi="Arial Nova" w:cs="Arial"/>
                <w:sz w:val="20"/>
                <w:szCs w:val="20"/>
              </w:rPr>
              <w:t>To also support with NEET tracking with a targeted cohor</w:t>
            </w:r>
            <w:r w:rsidR="007A19AA">
              <w:rPr>
                <w:rFonts w:ascii="Arial Nova" w:hAnsi="Arial Nova" w:cs="Arial"/>
                <w:sz w:val="20"/>
                <w:szCs w:val="20"/>
              </w:rPr>
              <w:t xml:space="preserve">t of Year 11s </w:t>
            </w:r>
            <w:r>
              <w:rPr>
                <w:rFonts w:ascii="Arial Nova" w:hAnsi="Arial Nova" w:cs="Arial"/>
                <w:sz w:val="20"/>
                <w:szCs w:val="20"/>
              </w:rPr>
              <w:t>during summer term.</w:t>
            </w:r>
          </w:p>
          <w:p w14:paraId="686911D0" w14:textId="03DEAF7A" w:rsidR="003B7986" w:rsidRPr="007B4E81" w:rsidRDefault="003B7986" w:rsidP="00BD370E">
            <w:pPr>
              <w:rPr>
                <w:rFonts w:ascii="Arial Nova" w:hAnsi="Arial Nova" w:cs="Arial"/>
                <w:sz w:val="20"/>
                <w:szCs w:val="20"/>
              </w:rPr>
            </w:pPr>
          </w:p>
        </w:tc>
      </w:tr>
      <w:tr w:rsidR="008C3443" w:rsidRPr="007B4E81" w14:paraId="31723CE2" w14:textId="77777777" w:rsidTr="004378DE">
        <w:trPr>
          <w:trHeight w:val="488"/>
        </w:trPr>
        <w:tc>
          <w:tcPr>
            <w:tcW w:w="1710" w:type="dxa"/>
            <w:vMerge w:val="restart"/>
            <w:shd w:val="clear" w:color="auto" w:fill="E7E6E6" w:themeFill="background2"/>
            <w:vAlign w:val="center"/>
          </w:tcPr>
          <w:p w14:paraId="2A65A855" w14:textId="11290851" w:rsidR="008C3443" w:rsidRPr="007B4E81" w:rsidRDefault="008C3443" w:rsidP="008C3443">
            <w:pPr>
              <w:rPr>
                <w:rFonts w:ascii="Arial Nova" w:hAnsi="Arial Nova" w:cs="Arial"/>
                <w:b/>
                <w:sz w:val="20"/>
                <w:szCs w:val="20"/>
              </w:rPr>
            </w:pPr>
            <w:r w:rsidRPr="007B4E81">
              <w:rPr>
                <w:rFonts w:ascii="Arial Nova" w:hAnsi="Arial Nova" w:cs="Arial"/>
                <w:b/>
                <w:sz w:val="20"/>
                <w:szCs w:val="20"/>
              </w:rPr>
              <w:t>Scope</w:t>
            </w:r>
          </w:p>
        </w:tc>
        <w:tc>
          <w:tcPr>
            <w:tcW w:w="2993" w:type="dxa"/>
            <w:shd w:val="clear" w:color="auto" w:fill="E7E6E6" w:themeFill="background2"/>
            <w:vAlign w:val="center"/>
          </w:tcPr>
          <w:p w14:paraId="6507D01E" w14:textId="77777777"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Main contacts:</w:t>
            </w:r>
          </w:p>
        </w:tc>
        <w:tc>
          <w:tcPr>
            <w:tcW w:w="2877" w:type="dxa"/>
            <w:gridSpan w:val="2"/>
            <w:shd w:val="clear" w:color="auto" w:fill="E7E6E6" w:themeFill="background2"/>
            <w:vAlign w:val="center"/>
          </w:tcPr>
          <w:p w14:paraId="7311C3B6" w14:textId="0B8E16A8"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Staff responsibilities:</w:t>
            </w:r>
          </w:p>
        </w:tc>
        <w:tc>
          <w:tcPr>
            <w:tcW w:w="2876" w:type="dxa"/>
            <w:shd w:val="clear" w:color="auto" w:fill="E7E6E6" w:themeFill="background2"/>
            <w:vAlign w:val="center"/>
          </w:tcPr>
          <w:p w14:paraId="3CFD981B" w14:textId="67C1060B"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Financial accountability:</w:t>
            </w:r>
          </w:p>
        </w:tc>
      </w:tr>
      <w:tr w:rsidR="008C3443" w:rsidRPr="007B4E81" w14:paraId="6B891B16" w14:textId="77777777" w:rsidTr="004378DE">
        <w:trPr>
          <w:trHeight w:val="487"/>
        </w:trPr>
        <w:tc>
          <w:tcPr>
            <w:tcW w:w="1710" w:type="dxa"/>
            <w:vMerge/>
            <w:shd w:val="clear" w:color="auto" w:fill="E7E6E6" w:themeFill="background2"/>
            <w:vAlign w:val="center"/>
          </w:tcPr>
          <w:p w14:paraId="675D8132" w14:textId="77777777" w:rsidR="008C3443" w:rsidRPr="007B4E81" w:rsidRDefault="008C3443" w:rsidP="008C3443">
            <w:pPr>
              <w:rPr>
                <w:rFonts w:ascii="Arial Nova" w:hAnsi="Arial Nova" w:cs="Arial"/>
                <w:b/>
                <w:sz w:val="20"/>
                <w:szCs w:val="20"/>
              </w:rPr>
            </w:pPr>
          </w:p>
        </w:tc>
        <w:tc>
          <w:tcPr>
            <w:tcW w:w="2993" w:type="dxa"/>
            <w:vAlign w:val="center"/>
          </w:tcPr>
          <w:p w14:paraId="3FF3D0F2" w14:textId="67BA1397" w:rsidR="008C3443" w:rsidRPr="004378DE" w:rsidRDefault="004378DE" w:rsidP="00E212A5">
            <w:pPr>
              <w:jc w:val="center"/>
              <w:rPr>
                <w:rFonts w:ascii="Arial Nova" w:hAnsi="Arial Nova" w:cs="Arial"/>
                <w:bCs/>
                <w:sz w:val="20"/>
                <w:szCs w:val="20"/>
              </w:rPr>
            </w:pPr>
            <w:r w:rsidRPr="004378DE">
              <w:rPr>
                <w:rFonts w:ascii="Arial Nova" w:hAnsi="Arial Nova" w:cs="Arial"/>
                <w:bCs/>
                <w:sz w:val="20"/>
                <w:szCs w:val="20"/>
              </w:rPr>
              <w:t>Staff, students, parents, outside agencies</w:t>
            </w:r>
          </w:p>
        </w:tc>
        <w:tc>
          <w:tcPr>
            <w:tcW w:w="2877" w:type="dxa"/>
            <w:gridSpan w:val="2"/>
            <w:vAlign w:val="center"/>
          </w:tcPr>
          <w:p w14:paraId="07A3AA4F" w14:textId="5447247D" w:rsidR="008C3443" w:rsidRPr="004378DE" w:rsidRDefault="004378DE" w:rsidP="008C3443">
            <w:pPr>
              <w:jc w:val="center"/>
              <w:rPr>
                <w:rFonts w:ascii="Arial Nova" w:hAnsi="Arial Nova" w:cs="Arial"/>
                <w:bCs/>
                <w:sz w:val="20"/>
                <w:szCs w:val="20"/>
              </w:rPr>
            </w:pPr>
            <w:r w:rsidRPr="004378DE">
              <w:rPr>
                <w:rFonts w:ascii="Arial Nova" w:hAnsi="Arial Nova" w:cs="Arial"/>
                <w:bCs/>
                <w:sz w:val="20"/>
                <w:szCs w:val="20"/>
              </w:rPr>
              <w:t>None</w:t>
            </w:r>
          </w:p>
        </w:tc>
        <w:tc>
          <w:tcPr>
            <w:tcW w:w="2876" w:type="dxa"/>
            <w:vAlign w:val="center"/>
          </w:tcPr>
          <w:p w14:paraId="2CC95CBC" w14:textId="514A7675" w:rsidR="008C3443" w:rsidRPr="004378DE" w:rsidRDefault="004378DE" w:rsidP="008C3443">
            <w:pPr>
              <w:jc w:val="center"/>
              <w:rPr>
                <w:rFonts w:ascii="Arial Nova" w:hAnsi="Arial Nova" w:cs="Arial"/>
                <w:bCs/>
                <w:sz w:val="20"/>
                <w:szCs w:val="20"/>
              </w:rPr>
            </w:pPr>
            <w:r w:rsidRPr="004378DE">
              <w:rPr>
                <w:rFonts w:ascii="Arial Nova" w:hAnsi="Arial Nova" w:cs="Arial"/>
                <w:bCs/>
                <w:sz w:val="20"/>
                <w:szCs w:val="20"/>
              </w:rPr>
              <w:t>None</w:t>
            </w:r>
          </w:p>
        </w:tc>
      </w:tr>
      <w:tr w:rsidR="003B7986" w:rsidRPr="007B4E81" w14:paraId="37AEB776" w14:textId="77777777" w:rsidTr="0035083C">
        <w:trPr>
          <w:trHeight w:val="778"/>
        </w:trPr>
        <w:tc>
          <w:tcPr>
            <w:tcW w:w="1710" w:type="dxa"/>
            <w:shd w:val="clear" w:color="auto" w:fill="E7E6E6" w:themeFill="background2"/>
            <w:vAlign w:val="center"/>
          </w:tcPr>
          <w:p w14:paraId="53D84E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Key accountabilities</w:t>
            </w:r>
          </w:p>
        </w:tc>
        <w:tc>
          <w:tcPr>
            <w:tcW w:w="8746" w:type="dxa"/>
            <w:gridSpan w:val="4"/>
          </w:tcPr>
          <w:p w14:paraId="4E94A5F0" w14:textId="53D2DC40" w:rsidR="003C4C9B" w:rsidRPr="004378DE" w:rsidRDefault="003C4C9B" w:rsidP="00BD370E">
            <w:pPr>
              <w:tabs>
                <w:tab w:val="left" w:pos="2925"/>
              </w:tabs>
              <w:rPr>
                <w:rFonts w:ascii="Arial Nova" w:hAnsi="Arial Nova" w:cs="Arial"/>
                <w:bCs/>
                <w:sz w:val="20"/>
                <w:szCs w:val="20"/>
              </w:rPr>
            </w:pPr>
          </w:p>
        </w:tc>
      </w:tr>
      <w:tr w:rsidR="004378DE" w:rsidRPr="007B4E81" w14:paraId="1E326215" w14:textId="77777777" w:rsidTr="004378DE">
        <w:trPr>
          <w:trHeight w:val="4678"/>
        </w:trPr>
        <w:tc>
          <w:tcPr>
            <w:tcW w:w="1710" w:type="dxa"/>
            <w:shd w:val="clear" w:color="auto" w:fill="E7E6E6" w:themeFill="background2"/>
            <w:vAlign w:val="center"/>
          </w:tcPr>
          <w:p w14:paraId="44C10A73" w14:textId="77777777" w:rsidR="004378DE" w:rsidRPr="007B4E81" w:rsidRDefault="004378DE" w:rsidP="004378DE">
            <w:pPr>
              <w:tabs>
                <w:tab w:val="left" w:pos="2925"/>
              </w:tabs>
              <w:rPr>
                <w:rFonts w:ascii="Arial Nova" w:hAnsi="Arial Nova" w:cs="Arial"/>
                <w:b/>
                <w:sz w:val="20"/>
                <w:szCs w:val="20"/>
              </w:rPr>
            </w:pPr>
            <w:r w:rsidRPr="007B4E81">
              <w:rPr>
                <w:rFonts w:ascii="Arial Nova" w:hAnsi="Arial Nova" w:cs="Arial"/>
                <w:b/>
                <w:sz w:val="20"/>
                <w:szCs w:val="20"/>
              </w:rPr>
              <w:t>Main duties and responsibilities</w:t>
            </w:r>
          </w:p>
        </w:tc>
        <w:tc>
          <w:tcPr>
            <w:tcW w:w="8746" w:type="dxa"/>
            <w:gridSpan w:val="4"/>
          </w:tcPr>
          <w:p w14:paraId="0B58C441" w14:textId="46FCA50C"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 xml:space="preserve">Improve social, emotional, and academic outcomes for children and young people through the development of positive relationships with all stakeholders and the effective planning and delivery of </w:t>
            </w:r>
            <w:r w:rsidR="00271F65" w:rsidRPr="004378DE">
              <w:rPr>
                <w:rFonts w:ascii="Arial Nova" w:hAnsi="Arial Nova" w:cs="Arial"/>
                <w:sz w:val="20"/>
                <w:szCs w:val="20"/>
              </w:rPr>
              <w:t xml:space="preserve">commissioned </w:t>
            </w:r>
            <w:r w:rsidR="00271F65">
              <w:rPr>
                <w:rFonts w:ascii="Arial Nova" w:hAnsi="Arial Nova" w:cs="Arial"/>
                <w:sz w:val="20"/>
                <w:szCs w:val="20"/>
              </w:rPr>
              <w:t xml:space="preserve">1 </w:t>
            </w:r>
            <w:r w:rsidR="007A19AA">
              <w:rPr>
                <w:rFonts w:ascii="Arial Nova" w:hAnsi="Arial Nova" w:cs="Arial"/>
                <w:sz w:val="20"/>
                <w:szCs w:val="20"/>
              </w:rPr>
              <w:t xml:space="preserve">to 1 </w:t>
            </w:r>
            <w:r w:rsidRPr="004378DE">
              <w:rPr>
                <w:rFonts w:ascii="Arial Nova" w:hAnsi="Arial Nova" w:cs="Arial"/>
                <w:sz w:val="20"/>
                <w:szCs w:val="20"/>
              </w:rPr>
              <w:t xml:space="preserve">intervention and </w:t>
            </w:r>
            <w:r w:rsidR="007A19AA">
              <w:rPr>
                <w:rFonts w:ascii="Arial Nova" w:hAnsi="Arial Nova" w:cs="Arial"/>
                <w:sz w:val="20"/>
                <w:szCs w:val="20"/>
              </w:rPr>
              <w:t xml:space="preserve">group </w:t>
            </w:r>
            <w:r w:rsidRPr="004378DE">
              <w:rPr>
                <w:rFonts w:ascii="Arial Nova" w:hAnsi="Arial Nova" w:cs="Arial"/>
                <w:sz w:val="20"/>
                <w:szCs w:val="20"/>
              </w:rPr>
              <w:t>support programmes.</w:t>
            </w:r>
          </w:p>
          <w:p w14:paraId="676DA490" w14:textId="73CD0054"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 xml:space="preserve">To </w:t>
            </w:r>
            <w:r w:rsidR="00A64342">
              <w:rPr>
                <w:rFonts w:ascii="Arial Nova" w:hAnsi="Arial Nova" w:cs="Arial"/>
                <w:sz w:val="20"/>
                <w:szCs w:val="20"/>
              </w:rPr>
              <w:t xml:space="preserve">help </w:t>
            </w:r>
            <w:r w:rsidRPr="004378DE">
              <w:rPr>
                <w:rFonts w:ascii="Arial Nova" w:hAnsi="Arial Nova" w:cs="Arial"/>
                <w:sz w:val="20"/>
                <w:szCs w:val="20"/>
              </w:rPr>
              <w:t>reduce Fixed term and Permanent exclusions in mainstream Secondary settings</w:t>
            </w:r>
            <w:r w:rsidR="00A64342">
              <w:rPr>
                <w:rFonts w:ascii="Arial Nova" w:hAnsi="Arial Nova" w:cs="Arial"/>
                <w:sz w:val="20"/>
                <w:szCs w:val="20"/>
              </w:rPr>
              <w:t xml:space="preserve"> by carrying a caseload of referrals.</w:t>
            </w:r>
          </w:p>
          <w:p w14:paraId="744F15EE" w14:textId="77777777"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To explicitly prioritise and promote the well-being and safeguarding of all children and young people. To strictly adhere to all child protection policies, related documentation, and good practice procedures.</w:t>
            </w:r>
          </w:p>
          <w:p w14:paraId="190941B3" w14:textId="1CDCB1B1"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 xml:space="preserve">To plan, deliver and evaluate the effectiveness and impact of commissioned intervention and support programmes in mainstream Secondary and </w:t>
            </w:r>
            <w:r w:rsidR="00A64342">
              <w:rPr>
                <w:rFonts w:ascii="Arial Nova" w:hAnsi="Arial Nova" w:cs="Arial"/>
                <w:sz w:val="20"/>
                <w:szCs w:val="20"/>
              </w:rPr>
              <w:t xml:space="preserve">out of school </w:t>
            </w:r>
            <w:r w:rsidRPr="004378DE">
              <w:rPr>
                <w:rFonts w:ascii="Arial Nova" w:hAnsi="Arial Nova" w:cs="Arial"/>
                <w:sz w:val="20"/>
                <w:szCs w:val="20"/>
              </w:rPr>
              <w:t xml:space="preserve">settings.  </w:t>
            </w:r>
          </w:p>
          <w:p w14:paraId="132A3BC8" w14:textId="77777777"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To provide information and reports in support of multi-agency meetings as required and promote the on-going development of effective multi-agency working.</w:t>
            </w:r>
          </w:p>
          <w:p w14:paraId="564433A2" w14:textId="77777777"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To undertake additional duties as required, relevant to the scope, requirement and level of the job.</w:t>
            </w:r>
          </w:p>
          <w:p w14:paraId="117DAEBD" w14:textId="77777777"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 xml:space="preserve">Comply with and assist with the development of policies and procedures relating to child protection, health, safety and security, confidentiality and data protection, reporting concerns to an appropriate person.  </w:t>
            </w:r>
          </w:p>
          <w:p w14:paraId="508FF6D0" w14:textId="77777777" w:rsidR="007A19AA" w:rsidRDefault="004378DE" w:rsidP="00350015">
            <w:pPr>
              <w:pStyle w:val="BodyText"/>
              <w:numPr>
                <w:ilvl w:val="0"/>
                <w:numId w:val="1"/>
              </w:numPr>
              <w:rPr>
                <w:rFonts w:ascii="Arial Nova" w:hAnsi="Arial Nova" w:cs="Arial"/>
                <w:sz w:val="20"/>
              </w:rPr>
            </w:pPr>
            <w:r w:rsidRPr="007A19AA">
              <w:rPr>
                <w:rFonts w:ascii="Arial Nova" w:hAnsi="Arial Nova" w:cs="Arial"/>
                <w:sz w:val="20"/>
              </w:rPr>
              <w:t>Contribute to the overall ethos/work/aims of Cranbury College and local schools as appropriate</w:t>
            </w:r>
            <w:r w:rsidR="007A19AA" w:rsidRPr="007A19AA">
              <w:rPr>
                <w:rFonts w:ascii="Arial Nova" w:hAnsi="Arial Nova" w:cs="Arial"/>
                <w:sz w:val="20"/>
              </w:rPr>
              <w:t>.</w:t>
            </w:r>
          </w:p>
          <w:p w14:paraId="118C3D1F" w14:textId="785826CA" w:rsidR="004378DE" w:rsidRPr="007A19AA" w:rsidRDefault="004378DE" w:rsidP="00350015">
            <w:pPr>
              <w:pStyle w:val="BodyText"/>
              <w:numPr>
                <w:ilvl w:val="0"/>
                <w:numId w:val="1"/>
              </w:numPr>
              <w:rPr>
                <w:rFonts w:ascii="Arial Nova" w:hAnsi="Arial Nova" w:cs="Arial"/>
                <w:sz w:val="20"/>
              </w:rPr>
            </w:pPr>
            <w:r w:rsidRPr="007A19AA">
              <w:rPr>
                <w:rFonts w:ascii="Arial Nova" w:hAnsi="Arial Nova" w:cs="Arial"/>
                <w:sz w:val="20"/>
              </w:rPr>
              <w:t xml:space="preserve">To provide </w:t>
            </w:r>
            <w:r w:rsidR="00271F65" w:rsidRPr="007A19AA">
              <w:rPr>
                <w:rFonts w:ascii="Arial Nova" w:hAnsi="Arial Nova" w:cs="Arial"/>
                <w:sz w:val="20"/>
              </w:rPr>
              <w:t>an</w:t>
            </w:r>
            <w:r w:rsidR="007A19AA">
              <w:rPr>
                <w:rFonts w:ascii="Arial Nova" w:hAnsi="Arial Nova" w:cs="Arial"/>
                <w:sz w:val="20"/>
              </w:rPr>
              <w:t xml:space="preserve"> excellent professional standard </w:t>
            </w:r>
            <w:r w:rsidRPr="007A19AA">
              <w:rPr>
                <w:rFonts w:ascii="Arial Nova" w:hAnsi="Arial Nova" w:cs="Arial"/>
                <w:sz w:val="20"/>
              </w:rPr>
              <w:t>through personal conduct</w:t>
            </w:r>
            <w:r w:rsidR="007A19AA">
              <w:rPr>
                <w:rFonts w:ascii="Arial Nova" w:hAnsi="Arial Nova" w:cs="Arial"/>
                <w:sz w:val="20"/>
              </w:rPr>
              <w:t>,</w:t>
            </w:r>
            <w:r w:rsidRPr="007A19AA">
              <w:rPr>
                <w:rFonts w:ascii="Arial Nova" w:hAnsi="Arial Nova" w:cs="Arial"/>
                <w:sz w:val="20"/>
              </w:rPr>
              <w:t xml:space="preserve"> appearance</w:t>
            </w:r>
            <w:r w:rsidR="007A19AA">
              <w:rPr>
                <w:rFonts w:ascii="Arial Nova" w:hAnsi="Arial Nova" w:cs="Arial"/>
                <w:sz w:val="20"/>
              </w:rPr>
              <w:t>, punctuality</w:t>
            </w:r>
            <w:r w:rsidRPr="007A19AA">
              <w:rPr>
                <w:rFonts w:ascii="Arial Nova" w:hAnsi="Arial Nova" w:cs="Arial"/>
                <w:sz w:val="20"/>
              </w:rPr>
              <w:t xml:space="preserve"> and to represent the service positively at all time</w:t>
            </w:r>
            <w:r w:rsidR="007A19AA">
              <w:rPr>
                <w:rFonts w:ascii="Arial Nova" w:hAnsi="Arial Nova" w:cs="Arial"/>
                <w:sz w:val="20"/>
              </w:rPr>
              <w:t>s.</w:t>
            </w:r>
          </w:p>
          <w:p w14:paraId="4C1181E3" w14:textId="78B7F704"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Establish constructive relationships and communicate with other agencies/</w:t>
            </w:r>
            <w:r w:rsidR="00271F65" w:rsidRPr="004378DE">
              <w:rPr>
                <w:rFonts w:ascii="Arial Nova" w:hAnsi="Arial Nova" w:cs="Arial"/>
                <w:sz w:val="20"/>
                <w:szCs w:val="20"/>
              </w:rPr>
              <w:t>professionals, to</w:t>
            </w:r>
            <w:r w:rsidRPr="004378DE">
              <w:rPr>
                <w:rFonts w:ascii="Arial Nova" w:hAnsi="Arial Nova" w:cs="Arial"/>
                <w:sz w:val="20"/>
                <w:szCs w:val="20"/>
              </w:rPr>
              <w:t xml:space="preserve"> support achievement and progress of pupils </w:t>
            </w:r>
          </w:p>
          <w:p w14:paraId="56B0C113" w14:textId="77777777"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Take the initiative as appropriate to develop appropriate multi-agency approaches to supporting pupils</w:t>
            </w:r>
          </w:p>
          <w:p w14:paraId="55EBC70C" w14:textId="77777777" w:rsid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Recognise own strengths and areas of specialist expertise and use these to lead, advise and support others</w:t>
            </w:r>
          </w:p>
          <w:p w14:paraId="4C4CC403" w14:textId="4C880BFD" w:rsidR="004378DE" w:rsidRDefault="004378DE" w:rsidP="004378DE">
            <w:pPr>
              <w:numPr>
                <w:ilvl w:val="0"/>
                <w:numId w:val="1"/>
              </w:numPr>
              <w:rPr>
                <w:rFonts w:ascii="Arial Nova" w:hAnsi="Arial Nova" w:cs="Arial"/>
                <w:bCs/>
                <w:sz w:val="20"/>
                <w:szCs w:val="20"/>
              </w:rPr>
            </w:pPr>
            <w:r w:rsidRPr="004378DE">
              <w:rPr>
                <w:rFonts w:ascii="Arial Nova" w:hAnsi="Arial Nova" w:cs="Arial"/>
                <w:bCs/>
                <w:sz w:val="20"/>
                <w:szCs w:val="20"/>
              </w:rPr>
              <w:t>Attend</w:t>
            </w:r>
            <w:r w:rsidR="00A64342">
              <w:rPr>
                <w:rFonts w:ascii="Arial Nova" w:hAnsi="Arial Nova" w:cs="Arial"/>
                <w:bCs/>
                <w:sz w:val="20"/>
                <w:szCs w:val="20"/>
              </w:rPr>
              <w:t xml:space="preserve"> monthly supervision meetings</w:t>
            </w:r>
            <w:r w:rsidR="007A19AA">
              <w:rPr>
                <w:rFonts w:ascii="Arial Nova" w:hAnsi="Arial Nova" w:cs="Arial"/>
                <w:bCs/>
                <w:sz w:val="20"/>
                <w:szCs w:val="20"/>
              </w:rPr>
              <w:t>.</w:t>
            </w:r>
          </w:p>
          <w:p w14:paraId="396A5B05" w14:textId="477BD834" w:rsidR="00A64342" w:rsidRPr="004378DE" w:rsidRDefault="00271F65" w:rsidP="004378DE">
            <w:pPr>
              <w:numPr>
                <w:ilvl w:val="0"/>
                <w:numId w:val="1"/>
              </w:numPr>
              <w:rPr>
                <w:rFonts w:ascii="Arial Nova" w:hAnsi="Arial Nova" w:cs="Arial"/>
                <w:bCs/>
                <w:sz w:val="20"/>
                <w:szCs w:val="20"/>
              </w:rPr>
            </w:pPr>
            <w:r>
              <w:rPr>
                <w:rFonts w:ascii="Arial Nova" w:hAnsi="Arial Nova" w:cs="Arial"/>
                <w:bCs/>
                <w:sz w:val="20"/>
                <w:szCs w:val="20"/>
              </w:rPr>
              <w:t>To</w:t>
            </w:r>
            <w:r w:rsidR="00A64342">
              <w:rPr>
                <w:rFonts w:ascii="Arial Nova" w:hAnsi="Arial Nova" w:cs="Arial"/>
                <w:bCs/>
                <w:sz w:val="20"/>
                <w:szCs w:val="20"/>
              </w:rPr>
              <w:t xml:space="preserve"> work independ</w:t>
            </w:r>
            <w:r w:rsidR="007A19AA">
              <w:rPr>
                <w:rFonts w:ascii="Arial Nova" w:hAnsi="Arial Nova" w:cs="Arial"/>
                <w:bCs/>
                <w:sz w:val="20"/>
                <w:szCs w:val="20"/>
              </w:rPr>
              <w:t>e</w:t>
            </w:r>
            <w:r w:rsidR="00A64342">
              <w:rPr>
                <w:rFonts w:ascii="Arial Nova" w:hAnsi="Arial Nova" w:cs="Arial"/>
                <w:bCs/>
                <w:sz w:val="20"/>
                <w:szCs w:val="20"/>
              </w:rPr>
              <w:t>ntly and man</w:t>
            </w:r>
            <w:r>
              <w:rPr>
                <w:rFonts w:ascii="Arial Nova" w:hAnsi="Arial Nova" w:cs="Arial"/>
                <w:bCs/>
                <w:sz w:val="20"/>
                <w:szCs w:val="20"/>
              </w:rPr>
              <w:t>a</w:t>
            </w:r>
            <w:r w:rsidR="00A64342">
              <w:rPr>
                <w:rFonts w:ascii="Arial Nova" w:hAnsi="Arial Nova" w:cs="Arial"/>
                <w:bCs/>
                <w:sz w:val="20"/>
                <w:szCs w:val="20"/>
              </w:rPr>
              <w:t>ge own diary/appointments.</w:t>
            </w:r>
          </w:p>
          <w:p w14:paraId="38087EC2" w14:textId="77777777" w:rsidR="004378DE" w:rsidRDefault="004378DE" w:rsidP="004378DE">
            <w:pPr>
              <w:numPr>
                <w:ilvl w:val="0"/>
                <w:numId w:val="1"/>
              </w:numPr>
              <w:rPr>
                <w:rFonts w:ascii="Arial Nova" w:hAnsi="Arial Nova" w:cs="Arial"/>
                <w:bCs/>
                <w:sz w:val="20"/>
                <w:szCs w:val="20"/>
              </w:rPr>
            </w:pPr>
            <w:r w:rsidRPr="004378DE">
              <w:rPr>
                <w:rFonts w:ascii="Arial Nova" w:hAnsi="Arial Nova" w:cs="Arial"/>
                <w:bCs/>
                <w:sz w:val="20"/>
                <w:szCs w:val="20"/>
              </w:rPr>
              <w:t xml:space="preserve">To undertake relevant training where and when necessary </w:t>
            </w:r>
          </w:p>
          <w:p w14:paraId="0F307404" w14:textId="77777777" w:rsidR="0035083C" w:rsidRPr="004378DE" w:rsidRDefault="0035083C" w:rsidP="0035083C">
            <w:pPr>
              <w:ind w:left="360"/>
              <w:rPr>
                <w:rFonts w:ascii="Arial Nova" w:hAnsi="Arial Nova" w:cs="Arial"/>
                <w:bCs/>
                <w:sz w:val="20"/>
                <w:szCs w:val="20"/>
              </w:rPr>
            </w:pPr>
          </w:p>
          <w:p w14:paraId="38F39FE2" w14:textId="77777777" w:rsidR="004378DE" w:rsidRDefault="004378DE" w:rsidP="004378DE">
            <w:pPr>
              <w:ind w:left="360"/>
              <w:rPr>
                <w:rFonts w:ascii="Arial Nova" w:hAnsi="Arial Nova" w:cs="Arial"/>
                <w:b/>
                <w:sz w:val="20"/>
                <w:szCs w:val="20"/>
              </w:rPr>
            </w:pPr>
            <w:r w:rsidRPr="004378DE">
              <w:rPr>
                <w:rFonts w:ascii="Arial Nova" w:hAnsi="Arial Nova" w:cs="Arial"/>
                <w:b/>
                <w:sz w:val="20"/>
                <w:szCs w:val="20"/>
              </w:rPr>
              <w:lastRenderedPageBreak/>
              <w:t>Mainstream Schools</w:t>
            </w:r>
          </w:p>
          <w:p w14:paraId="5E44E112" w14:textId="77777777" w:rsidR="0035083C" w:rsidRPr="004378DE" w:rsidRDefault="0035083C" w:rsidP="004378DE">
            <w:pPr>
              <w:ind w:left="360"/>
              <w:rPr>
                <w:rFonts w:ascii="Arial Nova" w:hAnsi="Arial Nova" w:cs="Arial"/>
                <w:b/>
                <w:sz w:val="20"/>
                <w:szCs w:val="20"/>
              </w:rPr>
            </w:pPr>
          </w:p>
          <w:p w14:paraId="75497EE9" w14:textId="77777777" w:rsidR="004378DE" w:rsidRPr="004378DE" w:rsidRDefault="004378DE" w:rsidP="004378DE">
            <w:pPr>
              <w:numPr>
                <w:ilvl w:val="0"/>
                <w:numId w:val="1"/>
              </w:numPr>
              <w:rPr>
                <w:rFonts w:ascii="Arial Nova" w:hAnsi="Arial Nova" w:cs="Arial"/>
                <w:sz w:val="20"/>
                <w:szCs w:val="20"/>
              </w:rPr>
            </w:pPr>
            <w:r w:rsidRPr="004378DE">
              <w:rPr>
                <w:rFonts w:ascii="Arial Nova" w:hAnsi="Arial Nova" w:cs="Arial"/>
                <w:sz w:val="20"/>
                <w:szCs w:val="20"/>
              </w:rPr>
              <w:t>To uphold the school and class rules and expectations for curriculum and behaviour,</w:t>
            </w:r>
          </w:p>
          <w:p w14:paraId="1F969A5F" w14:textId="77777777" w:rsidR="004378DE" w:rsidRPr="004378DE" w:rsidRDefault="004378DE" w:rsidP="004378DE">
            <w:pPr>
              <w:numPr>
                <w:ilvl w:val="0"/>
                <w:numId w:val="1"/>
              </w:numPr>
              <w:rPr>
                <w:rFonts w:ascii="Arial Nova" w:hAnsi="Arial Nova" w:cs="Arial"/>
                <w:b/>
                <w:sz w:val="20"/>
                <w:szCs w:val="20"/>
              </w:rPr>
            </w:pPr>
            <w:r w:rsidRPr="004378DE">
              <w:rPr>
                <w:rFonts w:ascii="Arial Nova" w:hAnsi="Arial Nova" w:cs="Arial"/>
                <w:sz w:val="20"/>
                <w:szCs w:val="20"/>
              </w:rPr>
              <w:t>To plan and review targeted early intervention programmes with school staff, keeping records as required.</w:t>
            </w:r>
          </w:p>
          <w:p w14:paraId="6FACED60" w14:textId="77777777" w:rsidR="004378DE" w:rsidRPr="004378DE" w:rsidRDefault="004378DE" w:rsidP="004378DE">
            <w:pPr>
              <w:numPr>
                <w:ilvl w:val="0"/>
                <w:numId w:val="1"/>
              </w:numPr>
              <w:rPr>
                <w:rFonts w:ascii="Arial Nova" w:hAnsi="Arial Nova" w:cs="Arial"/>
                <w:b/>
                <w:sz w:val="20"/>
                <w:szCs w:val="20"/>
              </w:rPr>
            </w:pPr>
            <w:r w:rsidRPr="004378DE">
              <w:rPr>
                <w:rFonts w:ascii="Arial Nova" w:hAnsi="Arial Nova" w:cs="Arial"/>
                <w:sz w:val="20"/>
                <w:szCs w:val="20"/>
              </w:rPr>
              <w:t>To support the pupil individually or in a small group with regard to the targets set in the programme.</w:t>
            </w:r>
          </w:p>
          <w:p w14:paraId="581B64EC" w14:textId="77777777" w:rsidR="004378DE" w:rsidRPr="004378DE" w:rsidRDefault="004378DE" w:rsidP="004378DE">
            <w:pPr>
              <w:numPr>
                <w:ilvl w:val="0"/>
                <w:numId w:val="1"/>
              </w:numPr>
              <w:rPr>
                <w:rFonts w:ascii="Arial Nova" w:hAnsi="Arial Nova" w:cs="Arial"/>
                <w:b/>
                <w:sz w:val="20"/>
                <w:szCs w:val="20"/>
              </w:rPr>
            </w:pPr>
            <w:r w:rsidRPr="004378DE">
              <w:rPr>
                <w:rFonts w:ascii="Arial Nova" w:hAnsi="Arial Nova" w:cs="Arial"/>
                <w:sz w:val="20"/>
                <w:szCs w:val="20"/>
              </w:rPr>
              <w:t>To undertake any such other reasonable tasks as requested by the senior staff or Head of Cranbury College</w:t>
            </w:r>
          </w:p>
          <w:p w14:paraId="2DFBA50D" w14:textId="77777777" w:rsidR="004378DE" w:rsidRPr="004378DE" w:rsidRDefault="004378DE" w:rsidP="004378DE">
            <w:pPr>
              <w:tabs>
                <w:tab w:val="left" w:pos="2925"/>
              </w:tabs>
              <w:rPr>
                <w:rFonts w:ascii="Arial Nova" w:hAnsi="Arial Nova" w:cs="Arial"/>
                <w:sz w:val="20"/>
                <w:szCs w:val="20"/>
              </w:rPr>
            </w:pPr>
          </w:p>
          <w:p w14:paraId="0A2A9212" w14:textId="1602FAB6" w:rsidR="004378DE" w:rsidRPr="004378DE" w:rsidRDefault="004378DE" w:rsidP="004378DE">
            <w:pPr>
              <w:tabs>
                <w:tab w:val="left" w:pos="2925"/>
              </w:tabs>
              <w:rPr>
                <w:rFonts w:ascii="Arial Nova" w:hAnsi="Arial Nova" w:cs="Arial"/>
                <w:sz w:val="20"/>
                <w:szCs w:val="20"/>
              </w:rPr>
            </w:pPr>
          </w:p>
        </w:tc>
      </w:tr>
      <w:tr w:rsidR="004378DE" w:rsidRPr="007B4E81" w14:paraId="2436E355" w14:textId="77777777" w:rsidTr="0035083C">
        <w:trPr>
          <w:trHeight w:val="1048"/>
        </w:trPr>
        <w:tc>
          <w:tcPr>
            <w:tcW w:w="1710" w:type="dxa"/>
            <w:shd w:val="clear" w:color="auto" w:fill="E7E6E6" w:themeFill="background2"/>
            <w:vAlign w:val="center"/>
          </w:tcPr>
          <w:p w14:paraId="0DE9732F" w14:textId="6A64C552" w:rsidR="004378DE" w:rsidRPr="007B4E81" w:rsidRDefault="004378DE" w:rsidP="004378DE">
            <w:pPr>
              <w:tabs>
                <w:tab w:val="left" w:pos="2925"/>
              </w:tabs>
              <w:rPr>
                <w:rFonts w:ascii="Arial Nova" w:hAnsi="Arial Nova" w:cs="Arial"/>
                <w:b/>
                <w:sz w:val="20"/>
                <w:szCs w:val="20"/>
              </w:rPr>
            </w:pPr>
            <w:r w:rsidRPr="007B4E81">
              <w:rPr>
                <w:rFonts w:ascii="Arial Nova" w:hAnsi="Arial Nova" w:cs="Arial"/>
                <w:b/>
                <w:sz w:val="20"/>
                <w:szCs w:val="20"/>
              </w:rPr>
              <w:lastRenderedPageBreak/>
              <w:t>Other requirements and responsibilities</w:t>
            </w:r>
          </w:p>
        </w:tc>
        <w:tc>
          <w:tcPr>
            <w:tcW w:w="8746" w:type="dxa"/>
            <w:gridSpan w:val="4"/>
            <w:vAlign w:val="center"/>
          </w:tcPr>
          <w:p w14:paraId="728645F6" w14:textId="53FCA008" w:rsidR="004378DE" w:rsidRPr="0035083C" w:rsidRDefault="004378DE" w:rsidP="0035083C">
            <w:pPr>
              <w:tabs>
                <w:tab w:val="left" w:pos="2925"/>
              </w:tabs>
              <w:rPr>
                <w:rFonts w:ascii="Arial Nova" w:hAnsi="Arial Nova" w:cs="Arial"/>
                <w:sz w:val="20"/>
                <w:szCs w:val="20"/>
              </w:rPr>
            </w:pPr>
            <w:r w:rsidRPr="0035083C">
              <w:rPr>
                <w:rFonts w:ascii="Arial Nova" w:hAnsi="Arial Nova" w:cs="Arial"/>
                <w:sz w:val="20"/>
                <w:szCs w:val="20"/>
              </w:rPr>
              <w:t>Enhanced DBS required</w:t>
            </w:r>
          </w:p>
        </w:tc>
      </w:tr>
      <w:tr w:rsidR="004378DE" w:rsidRPr="007B4E81" w14:paraId="4B245FFB" w14:textId="77777777" w:rsidTr="004378DE">
        <w:trPr>
          <w:trHeight w:val="2052"/>
        </w:trPr>
        <w:tc>
          <w:tcPr>
            <w:tcW w:w="1710" w:type="dxa"/>
            <w:shd w:val="clear" w:color="auto" w:fill="E7E6E6" w:themeFill="background2"/>
            <w:vAlign w:val="center"/>
          </w:tcPr>
          <w:p w14:paraId="68BBFC2F" w14:textId="77777777" w:rsidR="004378DE" w:rsidRPr="007B4E81" w:rsidRDefault="004378DE" w:rsidP="004378DE">
            <w:pPr>
              <w:tabs>
                <w:tab w:val="left" w:pos="2925"/>
              </w:tabs>
              <w:rPr>
                <w:rFonts w:ascii="Arial Nova" w:hAnsi="Arial Nova" w:cs="Arial"/>
                <w:b/>
                <w:sz w:val="20"/>
                <w:szCs w:val="20"/>
              </w:rPr>
            </w:pPr>
            <w:r w:rsidRPr="007B4E81">
              <w:rPr>
                <w:rFonts w:ascii="Arial Nova" w:hAnsi="Arial Nova" w:cs="Arial"/>
                <w:b/>
                <w:sz w:val="20"/>
                <w:szCs w:val="20"/>
              </w:rPr>
              <w:t>Structure chart</w:t>
            </w:r>
          </w:p>
        </w:tc>
        <w:tc>
          <w:tcPr>
            <w:tcW w:w="8746" w:type="dxa"/>
            <w:gridSpan w:val="4"/>
          </w:tcPr>
          <w:p w14:paraId="3777F0BF" w14:textId="2876FFC0" w:rsidR="004378DE" w:rsidRPr="007B4E81" w:rsidRDefault="004378DE" w:rsidP="004378DE">
            <w:pPr>
              <w:tabs>
                <w:tab w:val="left" w:pos="2925"/>
              </w:tabs>
              <w:rPr>
                <w:rFonts w:ascii="Arial Nova" w:hAnsi="Arial Nova" w:cs="Arial"/>
                <w:sz w:val="20"/>
                <w:szCs w:val="20"/>
              </w:rPr>
            </w:pPr>
          </w:p>
          <w:p w14:paraId="0F5BADBA" w14:textId="27F64EDA" w:rsidR="004378DE" w:rsidRPr="007B4E81" w:rsidRDefault="004378DE" w:rsidP="004378DE">
            <w:pPr>
              <w:tabs>
                <w:tab w:val="left" w:pos="2925"/>
              </w:tabs>
              <w:rPr>
                <w:rFonts w:ascii="Arial Nova" w:hAnsi="Arial Nova" w:cs="Arial"/>
                <w:sz w:val="20"/>
                <w:szCs w:val="20"/>
              </w:rPr>
            </w:pPr>
            <w:r w:rsidRPr="007B4E81">
              <w:rPr>
                <w:rFonts w:ascii="Arial Nova" w:hAnsi="Arial Nova" w:cs="Arial"/>
                <w:noProof/>
                <w:sz w:val="20"/>
                <w:szCs w:val="20"/>
              </w:rPr>
              <mc:AlternateContent>
                <mc:Choice Requires="wps">
                  <w:drawing>
                    <wp:anchor distT="0" distB="0" distL="114300" distR="114300" simplePos="0" relativeHeight="251679232" behindDoc="0" locked="0" layoutInCell="1" allowOverlap="1" wp14:anchorId="10909D29" wp14:editId="63620329">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1E947B" id="Straight Connector 2" o:spid="_x0000_s1026" style="position:absolute;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78208" behindDoc="0" locked="0" layoutInCell="1" allowOverlap="1" wp14:anchorId="129ED809" wp14:editId="44F5BC6B">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2"/>
                              </a:solidFill>
                              <a:ln w="9525">
                                <a:solidFill>
                                  <a:srgbClr val="000000"/>
                                </a:solidFill>
                                <a:miter lim="800000"/>
                                <a:headEnd/>
                                <a:tailEnd/>
                              </a:ln>
                            </wps:spPr>
                            <wps:txbx>
                              <w:txbxContent>
                                <w:p w14:paraId="398ABA76" w14:textId="7DF92596" w:rsidR="004378DE" w:rsidRPr="00E00AF5" w:rsidRDefault="004378DE" w:rsidP="009621F4">
                                  <w:pPr>
                                    <w:spacing w:before="40" w:after="40" w:line="240" w:lineRule="auto"/>
                                    <w:jc w:val="center"/>
                                    <w:rPr>
                                      <w:rFonts w:ascii="Arial Nova" w:hAnsi="Arial Nova"/>
                                    </w:rPr>
                                  </w:pPr>
                                  <w:r>
                                    <w:rPr>
                                      <w:rFonts w:ascii="Arial Nova" w:hAnsi="Arial Nova"/>
                                    </w:rPr>
                                    <w:t>Outreach Worker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D809"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" fillcolor="#e7e6e6 [3214]">
                      <v:textbox>
                        <w:txbxContent>
                          <w:p w14:paraId="398ABA76" w14:textId="7DF92596" w:rsidR="004378DE" w:rsidRPr="00E00AF5" w:rsidRDefault="004378DE" w:rsidP="009621F4">
                            <w:pPr>
                              <w:spacing w:before="40" w:after="40" w:line="240" w:lineRule="auto"/>
                              <w:jc w:val="center"/>
                              <w:rPr>
                                <w:rFonts w:ascii="Arial Nova" w:hAnsi="Arial Nova"/>
                              </w:rPr>
                            </w:pPr>
                            <w:r>
                              <w:rPr>
                                <w:rFonts w:ascii="Arial Nova" w:hAnsi="Arial Nova"/>
                              </w:rPr>
                              <w:t>Outreach Worker</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77184" behindDoc="0" locked="0" layoutInCell="1" allowOverlap="1" wp14:anchorId="049F4FDF" wp14:editId="2096E160">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37A2CA29" w:rsidR="004378DE" w:rsidRPr="00E00AF5" w:rsidRDefault="004378DE" w:rsidP="009621F4">
                                  <w:pPr>
                                    <w:spacing w:before="40" w:after="40" w:line="240" w:lineRule="auto"/>
                                    <w:jc w:val="center"/>
                                    <w:rPr>
                                      <w:rFonts w:ascii="Arial Nova" w:hAnsi="Arial Nova"/>
                                    </w:rPr>
                                  </w:pPr>
                                  <w:r>
                                    <w:rPr>
                                      <w:rFonts w:ascii="Arial Nova" w:hAnsi="Arial Nova"/>
                                    </w:rPr>
                                    <w:t>Leader of Careers and Alternative Provision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_x0000_s1027" type="#_x0000_t202" style="position:absolute;margin-left:67.95pt;margin-top:15pt;width:274.4pt;height:25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" fillcolor="#ededed [662]">
                      <v:textbox>
                        <w:txbxContent>
                          <w:p w14:paraId="6AF5F09F" w14:textId="37A2CA29" w:rsidR="004378DE" w:rsidRPr="00E00AF5" w:rsidRDefault="004378DE" w:rsidP="009621F4">
                            <w:pPr>
                              <w:spacing w:before="40" w:after="40" w:line="240" w:lineRule="auto"/>
                              <w:jc w:val="center"/>
                              <w:rPr>
                                <w:rFonts w:ascii="Arial Nova" w:hAnsi="Arial Nova"/>
                              </w:rPr>
                            </w:pPr>
                            <w:r>
                              <w:rPr>
                                <w:rFonts w:ascii="Arial Nova" w:hAnsi="Arial Nova"/>
                              </w:rPr>
                              <w:t>Leader of Careers and Alternative Provision</w:t>
                            </w:r>
                          </w:p>
                        </w:txbxContent>
                      </v:textbox>
                      <w10:wrap type="square" anchorx="margin" anchory="margin"/>
                    </v:shape>
                  </w:pict>
                </mc:Fallback>
              </mc:AlternateContent>
            </w:r>
          </w:p>
        </w:tc>
      </w:tr>
    </w:tbl>
    <w:p w14:paraId="4DFA54EE" w14:textId="011AEFB6" w:rsidR="008C3443" w:rsidRPr="00E212A5" w:rsidRDefault="008C3443" w:rsidP="00E212A5">
      <w:pPr>
        <w:tabs>
          <w:tab w:val="left" w:pos="2925"/>
        </w:tabs>
      </w:pPr>
    </w:p>
    <w:p w14:paraId="731D6B11" w14:textId="77777777" w:rsidR="004378DE" w:rsidRDefault="004378DE" w:rsidP="00E212A5">
      <w:pPr>
        <w:spacing w:after="240"/>
        <w:jc w:val="center"/>
        <w:rPr>
          <w:rFonts w:ascii="Arial Nova" w:hAnsi="Arial Nova" w:cs="Arial"/>
          <w:b/>
          <w:sz w:val="28"/>
          <w:szCs w:val="28"/>
        </w:rPr>
      </w:pPr>
    </w:p>
    <w:p w14:paraId="2C342A56" w14:textId="77777777" w:rsidR="004378DE" w:rsidRDefault="004378DE" w:rsidP="00E212A5">
      <w:pPr>
        <w:spacing w:after="240"/>
        <w:jc w:val="center"/>
        <w:rPr>
          <w:rFonts w:ascii="Arial Nova" w:hAnsi="Arial Nova" w:cs="Arial"/>
          <w:b/>
          <w:sz w:val="28"/>
          <w:szCs w:val="28"/>
        </w:rPr>
      </w:pPr>
    </w:p>
    <w:p w14:paraId="514F52BE" w14:textId="77777777" w:rsidR="004378DE" w:rsidRDefault="004378DE" w:rsidP="00E212A5">
      <w:pPr>
        <w:spacing w:after="240"/>
        <w:jc w:val="center"/>
        <w:rPr>
          <w:rFonts w:ascii="Arial Nova" w:hAnsi="Arial Nova" w:cs="Arial"/>
          <w:b/>
          <w:sz w:val="28"/>
          <w:szCs w:val="28"/>
        </w:rPr>
      </w:pPr>
    </w:p>
    <w:p w14:paraId="31DA68B0" w14:textId="77777777" w:rsidR="004378DE" w:rsidRDefault="004378DE" w:rsidP="00E212A5">
      <w:pPr>
        <w:spacing w:after="240"/>
        <w:jc w:val="center"/>
        <w:rPr>
          <w:rFonts w:ascii="Arial Nova" w:hAnsi="Arial Nova" w:cs="Arial"/>
          <w:b/>
          <w:sz w:val="28"/>
          <w:szCs w:val="28"/>
        </w:rPr>
      </w:pPr>
    </w:p>
    <w:p w14:paraId="460D0200" w14:textId="77777777" w:rsidR="004378DE" w:rsidRDefault="004378DE" w:rsidP="00E212A5">
      <w:pPr>
        <w:spacing w:after="240"/>
        <w:jc w:val="center"/>
        <w:rPr>
          <w:rFonts w:ascii="Arial Nova" w:hAnsi="Arial Nova" w:cs="Arial"/>
          <w:b/>
          <w:sz w:val="28"/>
          <w:szCs w:val="28"/>
        </w:rPr>
      </w:pPr>
    </w:p>
    <w:p w14:paraId="6EDE3ADD" w14:textId="77777777" w:rsidR="004378DE" w:rsidRDefault="004378DE" w:rsidP="00E212A5">
      <w:pPr>
        <w:spacing w:after="240"/>
        <w:jc w:val="center"/>
        <w:rPr>
          <w:rFonts w:ascii="Arial Nova" w:hAnsi="Arial Nova" w:cs="Arial"/>
          <w:b/>
          <w:sz w:val="28"/>
          <w:szCs w:val="28"/>
        </w:rPr>
      </w:pPr>
    </w:p>
    <w:p w14:paraId="32FEA70F" w14:textId="77777777" w:rsidR="004378DE" w:rsidRDefault="004378DE" w:rsidP="00E212A5">
      <w:pPr>
        <w:spacing w:after="240"/>
        <w:jc w:val="center"/>
        <w:rPr>
          <w:rFonts w:ascii="Arial Nova" w:hAnsi="Arial Nova" w:cs="Arial"/>
          <w:b/>
          <w:sz w:val="28"/>
          <w:szCs w:val="28"/>
        </w:rPr>
      </w:pPr>
    </w:p>
    <w:p w14:paraId="5160BE3C" w14:textId="77777777" w:rsidR="004378DE" w:rsidRDefault="004378DE" w:rsidP="00E212A5">
      <w:pPr>
        <w:spacing w:after="240"/>
        <w:jc w:val="center"/>
        <w:rPr>
          <w:rFonts w:ascii="Arial Nova" w:hAnsi="Arial Nova" w:cs="Arial"/>
          <w:b/>
          <w:sz w:val="28"/>
          <w:szCs w:val="28"/>
        </w:rPr>
      </w:pPr>
    </w:p>
    <w:p w14:paraId="420AEA1E" w14:textId="77777777" w:rsidR="007D5B63" w:rsidRDefault="007D5B63" w:rsidP="00E212A5">
      <w:pPr>
        <w:spacing w:after="240"/>
        <w:jc w:val="center"/>
        <w:rPr>
          <w:rFonts w:ascii="Arial Nova" w:hAnsi="Arial Nova" w:cs="Arial"/>
          <w:b/>
          <w:sz w:val="28"/>
          <w:szCs w:val="28"/>
        </w:rPr>
      </w:pPr>
    </w:p>
    <w:p w14:paraId="19C7E6DE" w14:textId="256F8340"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lastRenderedPageBreak/>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00D46557">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39F8A7F5" w:rsidR="0099133A" w:rsidRPr="0035083C" w:rsidRDefault="00271F65" w:rsidP="00BD370E">
            <w:pPr>
              <w:rPr>
                <w:rFonts w:ascii="Arial Nova" w:hAnsi="Arial Nova" w:cs="Arial"/>
                <w:b/>
                <w:bCs/>
                <w:sz w:val="20"/>
                <w:szCs w:val="20"/>
              </w:rPr>
            </w:pPr>
            <w:r>
              <w:rPr>
                <w:rFonts w:ascii="Arial Nova" w:hAnsi="Arial Nova"/>
                <w:b/>
                <w:bCs/>
                <w:sz w:val="20"/>
                <w:szCs w:val="20"/>
              </w:rPr>
              <w:t>Outreach Behaviour Support Worker</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64EC1512" w:rsidR="0099133A" w:rsidRPr="004378DE" w:rsidRDefault="004378DE" w:rsidP="00BD370E">
            <w:pPr>
              <w:rPr>
                <w:rFonts w:ascii="Arial Nova" w:hAnsi="Arial Nova" w:cs="Arial"/>
                <w:b/>
                <w:sz w:val="20"/>
                <w:szCs w:val="20"/>
              </w:rPr>
            </w:pPr>
            <w:r w:rsidRPr="004378DE">
              <w:rPr>
                <w:rFonts w:ascii="Arial Nova" w:hAnsi="Arial Nova" w:cs="Arial"/>
                <w:bCs/>
                <w:sz w:val="20"/>
                <w:szCs w:val="20"/>
              </w:rPr>
              <w:t>Cranbury College</w:t>
            </w:r>
          </w:p>
        </w:tc>
      </w:tr>
      <w:tr w:rsidR="0099133A" w:rsidRPr="008C3443" w14:paraId="3754794D" w14:textId="77777777" w:rsidTr="00D46557">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448C4DD6" w:rsidR="0099133A" w:rsidRPr="004378DE" w:rsidRDefault="0099133A" w:rsidP="00BD370E">
            <w:pPr>
              <w:rPr>
                <w:rFonts w:ascii="Arial Nova" w:hAnsi="Arial Nova" w:cs="Arial"/>
                <w:b/>
                <w:sz w:val="20"/>
                <w:szCs w:val="20"/>
              </w:rPr>
            </w:pP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52E509AA" w:rsidR="0099133A" w:rsidRPr="004378DE" w:rsidRDefault="004378DE" w:rsidP="00BD370E">
            <w:pPr>
              <w:rPr>
                <w:rFonts w:ascii="Arial Nova" w:hAnsi="Arial Nova" w:cs="Arial"/>
                <w:b/>
                <w:sz w:val="20"/>
                <w:szCs w:val="20"/>
              </w:rPr>
            </w:pPr>
            <w:r w:rsidRPr="004378DE">
              <w:rPr>
                <w:rFonts w:ascii="Arial Nova" w:hAnsi="Arial Nova" w:cs="Arial"/>
                <w:bCs/>
                <w:sz w:val="20"/>
                <w:szCs w:val="20"/>
              </w:rPr>
              <w:t>CRA002</w:t>
            </w:r>
          </w:p>
        </w:tc>
      </w:tr>
      <w:tr w:rsidR="003C4C9B" w:rsidRPr="008C3443" w14:paraId="2CAD476E" w14:textId="77777777" w:rsidTr="00D46557">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r w:rsidR="00B356FB" w:rsidRPr="008C3443">
              <w:rPr>
                <w:rFonts w:ascii="Arial Nova" w:hAnsi="Arial Nova" w:cs="Arial"/>
                <w:b/>
                <w:sz w:val="20"/>
                <w:szCs w:val="20"/>
              </w:rPr>
              <w:t>training</w:t>
            </w:r>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tcPr>
          <w:p w14:paraId="5DE4FD85" w14:textId="5916977D" w:rsidR="004378DE" w:rsidRPr="004378DE" w:rsidRDefault="004378DE" w:rsidP="004378DE">
            <w:pPr>
              <w:pStyle w:val="ListBullet"/>
              <w:numPr>
                <w:ilvl w:val="0"/>
                <w:numId w:val="2"/>
              </w:numPr>
              <w:contextualSpacing/>
              <w:rPr>
                <w:rFonts w:ascii="Arial Nova" w:hAnsi="Arial Nova" w:cs="Arial"/>
                <w:color w:val="auto"/>
                <w:sz w:val="20"/>
                <w:szCs w:val="20"/>
              </w:rPr>
            </w:pPr>
            <w:r w:rsidRPr="004378DE">
              <w:rPr>
                <w:rFonts w:ascii="Arial Nova" w:hAnsi="Arial Nova" w:cs="Arial"/>
                <w:color w:val="auto"/>
                <w:sz w:val="20"/>
                <w:szCs w:val="20"/>
              </w:rPr>
              <w:t xml:space="preserve">Educated to GCSE level grade C or equivalent in </w:t>
            </w:r>
            <w:r w:rsidR="0035083C" w:rsidRPr="004378DE">
              <w:rPr>
                <w:rFonts w:ascii="Arial Nova" w:hAnsi="Arial Nova" w:cs="Arial"/>
                <w:color w:val="auto"/>
                <w:sz w:val="20"/>
                <w:szCs w:val="20"/>
              </w:rPr>
              <w:t>Math’s</w:t>
            </w:r>
            <w:r w:rsidRPr="004378DE">
              <w:rPr>
                <w:rFonts w:ascii="Arial Nova" w:hAnsi="Arial Nova" w:cs="Arial"/>
                <w:color w:val="auto"/>
                <w:sz w:val="20"/>
                <w:szCs w:val="20"/>
              </w:rPr>
              <w:t xml:space="preserve"> and English, or equivalent qualification or demonstrable competency</w:t>
            </w:r>
          </w:p>
          <w:p w14:paraId="34DEBEA5" w14:textId="77777777" w:rsidR="004378DE" w:rsidRPr="004378DE" w:rsidRDefault="004378DE" w:rsidP="004378DE">
            <w:pPr>
              <w:pStyle w:val="ListBullet"/>
              <w:numPr>
                <w:ilvl w:val="0"/>
                <w:numId w:val="2"/>
              </w:numPr>
              <w:contextualSpacing/>
              <w:rPr>
                <w:rFonts w:ascii="Arial Nova" w:hAnsi="Arial Nova" w:cs="Arial"/>
                <w:color w:val="auto"/>
                <w:sz w:val="20"/>
                <w:szCs w:val="20"/>
              </w:rPr>
            </w:pPr>
            <w:r w:rsidRPr="004378DE">
              <w:rPr>
                <w:rFonts w:ascii="Arial Nova" w:hAnsi="Arial Nova" w:cs="Arial"/>
                <w:color w:val="auto"/>
                <w:sz w:val="20"/>
                <w:szCs w:val="20"/>
              </w:rPr>
              <w:t>Hold or willing to achieve:</w:t>
            </w:r>
          </w:p>
          <w:p w14:paraId="604485EC" w14:textId="77777777" w:rsidR="004378DE" w:rsidRPr="004378DE" w:rsidRDefault="004378DE" w:rsidP="004378DE">
            <w:pPr>
              <w:pStyle w:val="ListBullet"/>
              <w:numPr>
                <w:ilvl w:val="0"/>
                <w:numId w:val="2"/>
              </w:numPr>
              <w:contextualSpacing/>
              <w:rPr>
                <w:rFonts w:ascii="Arial Nova" w:hAnsi="Arial Nova" w:cs="Arial"/>
                <w:color w:val="auto"/>
                <w:sz w:val="20"/>
                <w:szCs w:val="20"/>
              </w:rPr>
            </w:pPr>
            <w:r w:rsidRPr="004378DE">
              <w:rPr>
                <w:rFonts w:ascii="Arial Nova" w:hAnsi="Arial Nova" w:cs="Arial"/>
                <w:color w:val="auto"/>
                <w:sz w:val="20"/>
                <w:szCs w:val="20"/>
              </w:rPr>
              <w:t>Counselling Qualification</w:t>
            </w:r>
          </w:p>
          <w:p w14:paraId="3FD2A19A" w14:textId="4193AC4D" w:rsidR="004378DE" w:rsidRPr="004378DE" w:rsidRDefault="004378DE" w:rsidP="004378DE">
            <w:pPr>
              <w:pStyle w:val="ListBullet"/>
              <w:numPr>
                <w:ilvl w:val="0"/>
                <w:numId w:val="2"/>
              </w:numPr>
              <w:contextualSpacing/>
              <w:rPr>
                <w:rFonts w:ascii="Arial Nova" w:hAnsi="Arial Nova" w:cs="Arial"/>
                <w:color w:val="auto"/>
                <w:sz w:val="20"/>
                <w:szCs w:val="20"/>
              </w:rPr>
            </w:pPr>
            <w:r w:rsidRPr="004378DE">
              <w:rPr>
                <w:rFonts w:ascii="Arial Nova" w:hAnsi="Arial Nova" w:cs="Arial"/>
                <w:color w:val="auto"/>
                <w:sz w:val="20"/>
                <w:szCs w:val="20"/>
              </w:rPr>
              <w:t>Accredited training in Behavio</w:t>
            </w:r>
            <w:r>
              <w:rPr>
                <w:rFonts w:ascii="Arial Nova" w:hAnsi="Arial Nova" w:cs="Arial"/>
                <w:color w:val="auto"/>
                <w:sz w:val="20"/>
                <w:szCs w:val="20"/>
              </w:rPr>
              <w:t>r</w:t>
            </w:r>
            <w:r w:rsidRPr="004378DE">
              <w:rPr>
                <w:rFonts w:ascii="Arial Nova" w:hAnsi="Arial Nova" w:cs="Arial"/>
                <w:color w:val="auto"/>
                <w:sz w:val="20"/>
                <w:szCs w:val="20"/>
              </w:rPr>
              <w:t xml:space="preserve"> Management</w:t>
            </w:r>
          </w:p>
          <w:p w14:paraId="0E8E55E2" w14:textId="77777777" w:rsidR="004378DE" w:rsidRPr="004378DE" w:rsidRDefault="004378DE" w:rsidP="004378DE">
            <w:pPr>
              <w:pStyle w:val="ListBullet"/>
              <w:numPr>
                <w:ilvl w:val="0"/>
                <w:numId w:val="2"/>
              </w:numPr>
              <w:contextualSpacing/>
              <w:rPr>
                <w:rFonts w:ascii="Arial Nova" w:hAnsi="Arial Nova" w:cs="Arial"/>
                <w:color w:val="auto"/>
                <w:sz w:val="20"/>
                <w:szCs w:val="20"/>
              </w:rPr>
            </w:pPr>
            <w:r w:rsidRPr="004378DE">
              <w:rPr>
                <w:rFonts w:ascii="Arial Nova" w:hAnsi="Arial Nova" w:cs="Arial"/>
                <w:color w:val="auto"/>
                <w:sz w:val="20"/>
                <w:szCs w:val="20"/>
              </w:rPr>
              <w:t>First Aid training</w:t>
            </w:r>
          </w:p>
          <w:p w14:paraId="171C1DBB" w14:textId="04E4A494" w:rsidR="003C4C9B" w:rsidRPr="008C3443" w:rsidRDefault="004378DE" w:rsidP="0035083C">
            <w:pPr>
              <w:pStyle w:val="ListBullet"/>
              <w:numPr>
                <w:ilvl w:val="0"/>
                <w:numId w:val="2"/>
              </w:numPr>
              <w:contextualSpacing/>
              <w:rPr>
                <w:rFonts w:ascii="Arial Nova" w:hAnsi="Arial Nova" w:cs="Arial"/>
                <w:sz w:val="20"/>
                <w:szCs w:val="20"/>
              </w:rPr>
            </w:pPr>
            <w:r w:rsidRPr="004378DE">
              <w:rPr>
                <w:rFonts w:ascii="Arial Nova" w:hAnsi="Arial Nova" w:cs="Arial"/>
                <w:color w:val="auto"/>
                <w:sz w:val="20"/>
                <w:szCs w:val="20"/>
              </w:rPr>
              <w:t>HLTA status</w:t>
            </w:r>
          </w:p>
        </w:tc>
      </w:tr>
      <w:tr w:rsidR="003C4C9B" w:rsidRPr="008C3443" w14:paraId="31AF1ED9" w14:textId="77777777" w:rsidTr="00D46557">
        <w:tc>
          <w:tcPr>
            <w:tcW w:w="1696" w:type="dxa"/>
            <w:shd w:val="clear" w:color="auto" w:fill="E7E6E6" w:themeFill="background2"/>
            <w:vAlign w:val="center"/>
          </w:tcPr>
          <w:p w14:paraId="65382324" w14:textId="02A0BDCA"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tcPr>
          <w:p w14:paraId="7729FCA2" w14:textId="77777777" w:rsidR="004378DE" w:rsidRPr="004378DE" w:rsidRDefault="004378DE" w:rsidP="004378DE">
            <w:pPr>
              <w:pStyle w:val="ListParagraph"/>
              <w:numPr>
                <w:ilvl w:val="0"/>
                <w:numId w:val="4"/>
              </w:numPr>
              <w:spacing w:after="120"/>
              <w:rPr>
                <w:rFonts w:ascii="Arial Nova" w:eastAsia="Arial" w:hAnsi="Arial Nova" w:cs="Arial"/>
                <w:sz w:val="20"/>
                <w:szCs w:val="20"/>
                <w:lang w:val="en-US"/>
              </w:rPr>
            </w:pPr>
            <w:r w:rsidRPr="004378DE">
              <w:rPr>
                <w:rFonts w:ascii="Arial Nova" w:eastAsia="Arial" w:hAnsi="Arial Nova" w:cs="Arial"/>
                <w:sz w:val="20"/>
                <w:szCs w:val="20"/>
                <w:lang w:val="en-US"/>
              </w:rPr>
              <w:t>Experience in working with children and young people in mainstream educational settings</w:t>
            </w:r>
          </w:p>
          <w:p w14:paraId="20CDBEC0" w14:textId="77777777" w:rsidR="004378DE" w:rsidRPr="004378DE" w:rsidRDefault="004378DE" w:rsidP="004378DE">
            <w:pPr>
              <w:pStyle w:val="ListParagraph"/>
              <w:numPr>
                <w:ilvl w:val="0"/>
                <w:numId w:val="4"/>
              </w:numPr>
              <w:spacing w:after="120"/>
              <w:rPr>
                <w:rFonts w:ascii="Arial Nova" w:eastAsia="Arial" w:hAnsi="Arial Nova" w:cs="Arial"/>
                <w:sz w:val="20"/>
                <w:szCs w:val="20"/>
                <w:lang w:val="en-US"/>
              </w:rPr>
            </w:pPr>
            <w:r w:rsidRPr="004378DE">
              <w:rPr>
                <w:rFonts w:ascii="Arial Nova" w:eastAsia="Arial" w:hAnsi="Arial Nova" w:cs="Arial"/>
                <w:sz w:val="20"/>
                <w:szCs w:val="20"/>
                <w:lang w:val="en-US"/>
              </w:rPr>
              <w:t xml:space="preserve">Experience in Outreach work </w:t>
            </w:r>
          </w:p>
          <w:p w14:paraId="35A90EF2" w14:textId="51BEE533" w:rsidR="003C4C9B" w:rsidRPr="008C3443" w:rsidRDefault="004378DE" w:rsidP="0035083C">
            <w:pPr>
              <w:pStyle w:val="ListParagraph"/>
              <w:numPr>
                <w:ilvl w:val="0"/>
                <w:numId w:val="4"/>
              </w:numPr>
              <w:spacing w:after="120"/>
              <w:rPr>
                <w:rFonts w:ascii="Arial Nova" w:hAnsi="Arial Nova" w:cs="Arial"/>
                <w:sz w:val="20"/>
                <w:szCs w:val="20"/>
              </w:rPr>
            </w:pPr>
            <w:r w:rsidRPr="004378DE">
              <w:rPr>
                <w:rFonts w:ascii="Arial Nova" w:eastAsia="Arial" w:hAnsi="Arial Nova" w:cs="Arial"/>
                <w:sz w:val="20"/>
                <w:szCs w:val="20"/>
                <w:lang w:val="en-US"/>
              </w:rPr>
              <w:t>Experience in specific areas of specialism (E.G. ASD, ADHD, DV, CBT)</w:t>
            </w:r>
          </w:p>
        </w:tc>
      </w:tr>
      <w:tr w:rsidR="003C4C9B" w:rsidRPr="008C3443" w14:paraId="5032BC94" w14:textId="77777777" w:rsidTr="00D46557">
        <w:trPr>
          <w:trHeight w:val="4730"/>
        </w:trPr>
        <w:tc>
          <w:tcPr>
            <w:tcW w:w="1696" w:type="dxa"/>
            <w:shd w:val="clear" w:color="auto" w:fill="E7E6E6" w:themeFill="background2"/>
            <w:vAlign w:val="center"/>
          </w:tcPr>
          <w:p w14:paraId="69380F7B" w14:textId="6B9D9E2F" w:rsidR="003C4C9B" w:rsidRPr="008C3443" w:rsidRDefault="003C4C9B" w:rsidP="00E212A5">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64F11645" w14:textId="77777777" w:rsidR="004378DE" w:rsidRPr="004378DE" w:rsidRDefault="004378DE" w:rsidP="004378DE">
            <w:pPr>
              <w:numPr>
                <w:ilvl w:val="0"/>
                <w:numId w:val="5"/>
              </w:numPr>
              <w:spacing w:after="120" w:line="259" w:lineRule="auto"/>
              <w:contextualSpacing/>
              <w:rPr>
                <w:rFonts w:ascii="Arial Nova" w:eastAsia="Arial" w:hAnsi="Arial Nova" w:cs="Arial"/>
                <w:sz w:val="20"/>
                <w:szCs w:val="20"/>
                <w:lang w:val="en-US"/>
              </w:rPr>
            </w:pPr>
            <w:r w:rsidRPr="004378DE">
              <w:rPr>
                <w:rFonts w:ascii="Arial Nova" w:eastAsia="Arial" w:hAnsi="Arial Nova" w:cs="Arial"/>
                <w:sz w:val="20"/>
                <w:szCs w:val="20"/>
                <w:lang w:val="en-US"/>
              </w:rPr>
              <w:t>Ability to form positive and appropriate working relationships with children, young people, and adults</w:t>
            </w:r>
          </w:p>
          <w:p w14:paraId="0FF04B28" w14:textId="77777777" w:rsidR="004378DE" w:rsidRPr="004378DE" w:rsidRDefault="004378DE" w:rsidP="004378DE">
            <w:pPr>
              <w:numPr>
                <w:ilvl w:val="0"/>
                <w:numId w:val="5"/>
              </w:numPr>
              <w:spacing w:after="120" w:line="259" w:lineRule="auto"/>
              <w:contextualSpacing/>
              <w:rPr>
                <w:rFonts w:ascii="Arial Nova" w:eastAsia="Arial" w:hAnsi="Arial Nova" w:cs="Arial"/>
                <w:sz w:val="20"/>
                <w:szCs w:val="20"/>
                <w:lang w:val="en-US"/>
              </w:rPr>
            </w:pPr>
            <w:r w:rsidRPr="004378DE">
              <w:rPr>
                <w:rFonts w:ascii="Arial Nova" w:eastAsia="Arial" w:hAnsi="Arial Nova" w:cs="Arial"/>
                <w:sz w:val="20"/>
                <w:szCs w:val="20"/>
                <w:lang w:val="en-US"/>
              </w:rPr>
              <w:t xml:space="preserve">Ability to work independently and in partnership with other colleagues </w:t>
            </w:r>
          </w:p>
          <w:p w14:paraId="107FFB33" w14:textId="77777777" w:rsidR="004378DE" w:rsidRPr="004378DE" w:rsidRDefault="004378DE" w:rsidP="004378DE">
            <w:pPr>
              <w:numPr>
                <w:ilvl w:val="0"/>
                <w:numId w:val="5"/>
              </w:numPr>
              <w:spacing w:after="120" w:line="259" w:lineRule="auto"/>
              <w:contextualSpacing/>
              <w:rPr>
                <w:rFonts w:ascii="Arial Nova" w:eastAsia="Arial" w:hAnsi="Arial Nova" w:cs="Arial"/>
                <w:sz w:val="20"/>
                <w:szCs w:val="20"/>
                <w:lang w:val="en-US"/>
              </w:rPr>
            </w:pPr>
            <w:r w:rsidRPr="004378DE">
              <w:rPr>
                <w:rFonts w:ascii="Arial Nova" w:eastAsia="Arial" w:hAnsi="Arial Nova" w:cs="Arial"/>
                <w:sz w:val="20"/>
                <w:szCs w:val="20"/>
                <w:lang w:val="en-US"/>
              </w:rPr>
              <w:t>Excellent communication skills, verbal and written</w:t>
            </w:r>
          </w:p>
          <w:p w14:paraId="18D499D0" w14:textId="77777777" w:rsidR="004378DE" w:rsidRPr="004378DE" w:rsidRDefault="004378DE" w:rsidP="004378DE">
            <w:pPr>
              <w:numPr>
                <w:ilvl w:val="0"/>
                <w:numId w:val="5"/>
              </w:numPr>
              <w:spacing w:after="120" w:line="259" w:lineRule="auto"/>
              <w:contextualSpacing/>
              <w:rPr>
                <w:rFonts w:ascii="Arial Nova" w:eastAsia="Arial" w:hAnsi="Arial Nova" w:cs="Arial"/>
                <w:sz w:val="20"/>
                <w:szCs w:val="20"/>
                <w:lang w:val="en-US"/>
              </w:rPr>
            </w:pPr>
            <w:r w:rsidRPr="004378DE">
              <w:rPr>
                <w:rFonts w:ascii="Arial Nova" w:eastAsia="Arial" w:hAnsi="Arial Nova" w:cs="Arial"/>
                <w:sz w:val="20"/>
                <w:szCs w:val="20"/>
                <w:lang w:val="en-US"/>
              </w:rPr>
              <w:t>Able to respond calmly and appropriately in a range of challenging situations</w:t>
            </w:r>
          </w:p>
          <w:p w14:paraId="2F1D8293" w14:textId="77777777" w:rsidR="004378DE" w:rsidRPr="004378DE" w:rsidRDefault="004378DE" w:rsidP="004378DE">
            <w:pPr>
              <w:numPr>
                <w:ilvl w:val="0"/>
                <w:numId w:val="5"/>
              </w:numPr>
              <w:spacing w:after="120" w:line="259" w:lineRule="auto"/>
              <w:contextualSpacing/>
              <w:rPr>
                <w:rFonts w:ascii="Arial Nova" w:eastAsia="Arial" w:hAnsi="Arial Nova" w:cs="Arial"/>
                <w:sz w:val="20"/>
                <w:szCs w:val="20"/>
                <w:lang w:val="en-US"/>
              </w:rPr>
            </w:pPr>
            <w:r w:rsidRPr="004378DE">
              <w:rPr>
                <w:rFonts w:ascii="Arial Nova" w:eastAsia="Arial" w:hAnsi="Arial Nova" w:cs="Arial"/>
                <w:sz w:val="20"/>
                <w:szCs w:val="20"/>
                <w:lang w:val="en-US"/>
              </w:rPr>
              <w:t>Ability to offer staff training/assemblies in mainstream Primary and Secondary settings</w:t>
            </w:r>
          </w:p>
          <w:p w14:paraId="1A271C38" w14:textId="77777777" w:rsidR="004378DE" w:rsidRPr="004378DE" w:rsidRDefault="004378DE" w:rsidP="004378DE">
            <w:pPr>
              <w:numPr>
                <w:ilvl w:val="0"/>
                <w:numId w:val="5"/>
              </w:numPr>
              <w:spacing w:after="120" w:line="259" w:lineRule="auto"/>
              <w:contextualSpacing/>
              <w:rPr>
                <w:rFonts w:ascii="Arial Nova" w:eastAsia="Arial" w:hAnsi="Arial Nova" w:cs="Arial"/>
                <w:sz w:val="20"/>
                <w:szCs w:val="20"/>
                <w:lang w:val="en-US"/>
              </w:rPr>
            </w:pPr>
            <w:r w:rsidRPr="004378DE">
              <w:rPr>
                <w:rFonts w:ascii="Arial Nova" w:eastAsia="Arial" w:hAnsi="Arial Nova" w:cs="Arial"/>
                <w:sz w:val="20"/>
                <w:szCs w:val="20"/>
                <w:lang w:val="en-US"/>
              </w:rPr>
              <w:t>Multi-disciplinary specialisms (E.G. ASD, ADHD, DV, CBT)</w:t>
            </w:r>
          </w:p>
          <w:p w14:paraId="69724983" w14:textId="77777777" w:rsidR="004378DE" w:rsidRPr="004378DE" w:rsidRDefault="004378DE" w:rsidP="004378DE">
            <w:pPr>
              <w:numPr>
                <w:ilvl w:val="0"/>
                <w:numId w:val="5"/>
              </w:numPr>
              <w:spacing w:after="120" w:line="259" w:lineRule="auto"/>
              <w:contextualSpacing/>
              <w:rPr>
                <w:rFonts w:ascii="Arial Nova" w:eastAsia="Arial" w:hAnsi="Arial Nova" w:cs="Arial"/>
                <w:color w:val="595959"/>
                <w:sz w:val="20"/>
                <w:szCs w:val="20"/>
                <w:lang w:val="en-US"/>
              </w:rPr>
            </w:pPr>
            <w:r w:rsidRPr="004378DE">
              <w:rPr>
                <w:rFonts w:ascii="Arial Nova" w:eastAsia="Arial" w:hAnsi="Arial Nova" w:cs="Arial"/>
                <w:sz w:val="20"/>
                <w:szCs w:val="20"/>
                <w:lang w:val="en-US"/>
              </w:rPr>
              <w:t>Current knowledge of mainstream Primary and/or Secondary curriculum developments</w:t>
            </w:r>
          </w:p>
          <w:p w14:paraId="607B1721" w14:textId="77777777" w:rsidR="004378DE" w:rsidRPr="004378DE" w:rsidRDefault="004378DE" w:rsidP="004378DE">
            <w:pPr>
              <w:numPr>
                <w:ilvl w:val="0"/>
                <w:numId w:val="5"/>
              </w:numPr>
              <w:spacing w:after="120" w:line="259" w:lineRule="auto"/>
              <w:contextualSpacing/>
              <w:rPr>
                <w:rFonts w:ascii="Arial Nova" w:eastAsia="Arial" w:hAnsi="Arial Nova" w:cs="Arial"/>
                <w:sz w:val="20"/>
                <w:szCs w:val="20"/>
                <w:lang w:val="en-US"/>
              </w:rPr>
            </w:pPr>
            <w:r w:rsidRPr="004378DE">
              <w:rPr>
                <w:rFonts w:ascii="Arial Nova" w:eastAsia="Arial" w:hAnsi="Arial Nova" w:cs="Arial"/>
                <w:sz w:val="20"/>
                <w:szCs w:val="20"/>
                <w:lang w:val="en-US"/>
              </w:rPr>
              <w:t>Can use ICT effectively to support learning</w:t>
            </w:r>
          </w:p>
          <w:p w14:paraId="6D334672" w14:textId="77777777" w:rsidR="004378DE" w:rsidRPr="004378DE" w:rsidRDefault="004378DE" w:rsidP="004378DE">
            <w:pPr>
              <w:numPr>
                <w:ilvl w:val="0"/>
                <w:numId w:val="5"/>
              </w:numPr>
              <w:spacing w:after="120" w:line="259" w:lineRule="auto"/>
              <w:contextualSpacing/>
              <w:rPr>
                <w:rFonts w:ascii="Arial Nova" w:eastAsia="Arial" w:hAnsi="Arial Nova" w:cs="Arial"/>
                <w:sz w:val="20"/>
                <w:szCs w:val="20"/>
                <w:lang w:val="en-US"/>
              </w:rPr>
            </w:pPr>
            <w:r w:rsidRPr="004378DE">
              <w:rPr>
                <w:rFonts w:ascii="Arial Nova" w:eastAsia="Arial" w:hAnsi="Arial Nova" w:cs="Arial"/>
                <w:sz w:val="20"/>
                <w:szCs w:val="20"/>
                <w:lang w:val="en-US"/>
              </w:rPr>
              <w:t>Full working knowledge of relevant polices/codes of practice/legislation</w:t>
            </w:r>
          </w:p>
          <w:p w14:paraId="63226E1C"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sz w:val="20"/>
                <w:szCs w:val="20"/>
              </w:rPr>
              <w:t>Working knowledge and experience of implementing national/foundation stage curriculum and other relevant learning programmes/strategies</w:t>
            </w:r>
          </w:p>
          <w:p w14:paraId="3AE71B30"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sz w:val="20"/>
                <w:szCs w:val="20"/>
              </w:rPr>
              <w:t>Good understanding of child development and learning processes</w:t>
            </w:r>
          </w:p>
          <w:p w14:paraId="4F0AD34F"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sz w:val="20"/>
                <w:szCs w:val="20"/>
              </w:rPr>
              <w:t>Understanding of statutory frameworks relating to teaching</w:t>
            </w:r>
          </w:p>
          <w:p w14:paraId="6D59537D"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sz w:val="20"/>
                <w:szCs w:val="20"/>
              </w:rPr>
              <w:t xml:space="preserve">Ability to organise, lead and motivate a team if required </w:t>
            </w:r>
          </w:p>
          <w:p w14:paraId="16E4E1CB"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sz w:val="20"/>
                <w:szCs w:val="20"/>
              </w:rPr>
              <w:t>Constantly improve own practice/knowledge through self-evaluation and learning from others</w:t>
            </w:r>
          </w:p>
          <w:p w14:paraId="65B6D421"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sz w:val="20"/>
                <w:szCs w:val="20"/>
              </w:rPr>
              <w:t>Ability to relate well to children and adults</w:t>
            </w:r>
          </w:p>
          <w:p w14:paraId="31F4D659" w14:textId="77777777" w:rsidR="004378DE" w:rsidRPr="004378DE" w:rsidRDefault="004378DE" w:rsidP="004378DE">
            <w:pPr>
              <w:numPr>
                <w:ilvl w:val="0"/>
                <w:numId w:val="5"/>
              </w:numPr>
              <w:spacing w:after="160" w:line="259" w:lineRule="auto"/>
              <w:contextualSpacing/>
              <w:rPr>
                <w:rFonts w:ascii="Arial Nova" w:hAnsi="Arial Nova" w:cs="Arial"/>
                <w:bCs/>
                <w:sz w:val="20"/>
                <w:szCs w:val="20"/>
              </w:rPr>
            </w:pPr>
            <w:r w:rsidRPr="004378DE">
              <w:rPr>
                <w:rFonts w:ascii="Arial Nova" w:hAnsi="Arial Nova" w:cs="Arial"/>
                <w:bCs/>
                <w:sz w:val="20"/>
                <w:szCs w:val="20"/>
              </w:rPr>
              <w:t>Ability to employ strategies to improve a young person’s self-esteem and self-worth through a co-ordinated programme</w:t>
            </w:r>
          </w:p>
          <w:p w14:paraId="18CFDE70" w14:textId="77777777" w:rsidR="004378DE" w:rsidRPr="004378DE" w:rsidRDefault="004378DE" w:rsidP="004378DE">
            <w:pPr>
              <w:numPr>
                <w:ilvl w:val="0"/>
                <w:numId w:val="5"/>
              </w:numPr>
              <w:spacing w:after="160" w:line="259" w:lineRule="auto"/>
              <w:contextualSpacing/>
              <w:rPr>
                <w:rFonts w:ascii="Arial Nova" w:hAnsi="Arial Nova" w:cs="Arial"/>
                <w:bCs/>
                <w:sz w:val="20"/>
                <w:szCs w:val="20"/>
              </w:rPr>
            </w:pPr>
            <w:r w:rsidRPr="004378DE">
              <w:rPr>
                <w:rFonts w:ascii="Arial Nova" w:hAnsi="Arial Nova" w:cs="Arial"/>
                <w:bCs/>
                <w:sz w:val="20"/>
                <w:szCs w:val="20"/>
              </w:rPr>
              <w:t>Ability to offer a specific skill that can further enhances the personal development of our students.</w:t>
            </w:r>
          </w:p>
          <w:p w14:paraId="79953AD0"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bCs/>
                <w:sz w:val="20"/>
                <w:szCs w:val="20"/>
              </w:rPr>
              <w:t>Understand the importance of positive role modelling</w:t>
            </w:r>
          </w:p>
          <w:p w14:paraId="6CFE2C61" w14:textId="3336830C" w:rsidR="004378DE" w:rsidRPr="004378DE" w:rsidRDefault="004378DE" w:rsidP="004378DE">
            <w:pPr>
              <w:numPr>
                <w:ilvl w:val="0"/>
                <w:numId w:val="5"/>
              </w:numPr>
              <w:spacing w:after="160" w:line="259" w:lineRule="auto"/>
              <w:contextualSpacing/>
              <w:rPr>
                <w:rFonts w:ascii="Arial Nova" w:hAnsi="Arial Nova" w:cs="Arial"/>
                <w:bCs/>
                <w:sz w:val="20"/>
                <w:szCs w:val="20"/>
              </w:rPr>
            </w:pPr>
            <w:r w:rsidRPr="004378DE">
              <w:rPr>
                <w:rFonts w:ascii="Arial Nova" w:hAnsi="Arial Nova" w:cs="Arial"/>
                <w:bCs/>
                <w:sz w:val="20"/>
                <w:szCs w:val="20"/>
              </w:rPr>
              <w:t xml:space="preserve">Ability to use initiative discreetly and remain </w:t>
            </w:r>
            <w:r w:rsidR="00271F65">
              <w:rPr>
                <w:rFonts w:ascii="Arial Nova" w:hAnsi="Arial Nova" w:cs="Arial"/>
                <w:bCs/>
                <w:sz w:val="20"/>
                <w:szCs w:val="20"/>
              </w:rPr>
              <w:t xml:space="preserve">composed in high pressure environments </w:t>
            </w:r>
          </w:p>
          <w:p w14:paraId="6DF977F3"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bCs/>
                <w:sz w:val="20"/>
                <w:szCs w:val="20"/>
              </w:rPr>
              <w:t>Ability to work in sometimes stressful situations and manage professionally one’s own behaviour</w:t>
            </w:r>
            <w:r w:rsidRPr="004378DE">
              <w:rPr>
                <w:rFonts w:ascii="Arial Nova" w:hAnsi="Arial Nova" w:cs="Arial"/>
                <w:sz w:val="20"/>
                <w:szCs w:val="20"/>
              </w:rPr>
              <w:t xml:space="preserve"> and emotional response to very challenging behaviours in others</w:t>
            </w:r>
          </w:p>
          <w:p w14:paraId="167BA914" w14:textId="77777777" w:rsidR="004378DE" w:rsidRPr="004378DE" w:rsidRDefault="004378DE" w:rsidP="004378DE">
            <w:pPr>
              <w:numPr>
                <w:ilvl w:val="0"/>
                <w:numId w:val="5"/>
              </w:numPr>
              <w:spacing w:after="160" w:line="259" w:lineRule="auto"/>
              <w:contextualSpacing/>
              <w:rPr>
                <w:rFonts w:ascii="Arial Nova" w:hAnsi="Arial Nova" w:cs="Arial"/>
                <w:bCs/>
                <w:sz w:val="20"/>
                <w:szCs w:val="20"/>
              </w:rPr>
            </w:pPr>
            <w:r w:rsidRPr="004378DE">
              <w:rPr>
                <w:rFonts w:ascii="Arial Nova" w:hAnsi="Arial Nova" w:cs="Arial"/>
                <w:bCs/>
                <w:sz w:val="20"/>
                <w:szCs w:val="20"/>
              </w:rPr>
              <w:t>Ability to relate to, and communicate with, a range of professionals, colleagues, parents, and pupils</w:t>
            </w:r>
          </w:p>
          <w:p w14:paraId="21122B3A" w14:textId="77777777" w:rsidR="004378DE" w:rsidRPr="004378DE" w:rsidRDefault="004378DE" w:rsidP="004378DE">
            <w:pPr>
              <w:numPr>
                <w:ilvl w:val="0"/>
                <w:numId w:val="5"/>
              </w:numPr>
              <w:spacing w:after="160" w:line="259" w:lineRule="auto"/>
              <w:contextualSpacing/>
              <w:rPr>
                <w:rFonts w:ascii="Arial Nova" w:hAnsi="Arial Nova" w:cs="Arial"/>
                <w:sz w:val="20"/>
                <w:szCs w:val="20"/>
              </w:rPr>
            </w:pPr>
            <w:r w:rsidRPr="004378DE">
              <w:rPr>
                <w:rFonts w:ascii="Arial Nova" w:hAnsi="Arial Nova" w:cs="Arial"/>
                <w:bCs/>
                <w:sz w:val="20"/>
                <w:szCs w:val="20"/>
              </w:rPr>
              <w:t>Ability to maintain confidentiality</w:t>
            </w:r>
          </w:p>
          <w:p w14:paraId="26B6DC6B" w14:textId="1E4001D3" w:rsidR="003C4C9B" w:rsidRPr="008C3443" w:rsidRDefault="003C4C9B" w:rsidP="00BD370E">
            <w:pPr>
              <w:rPr>
                <w:rFonts w:ascii="Arial Nova" w:hAnsi="Arial Nova" w:cs="Arial"/>
                <w:sz w:val="20"/>
                <w:szCs w:val="20"/>
              </w:rPr>
            </w:pPr>
          </w:p>
        </w:tc>
      </w:tr>
      <w:tr w:rsidR="003C4C9B" w:rsidRPr="008C3443" w14:paraId="6E8593B8" w14:textId="77777777" w:rsidTr="0035083C">
        <w:trPr>
          <w:trHeight w:val="1129"/>
        </w:trPr>
        <w:tc>
          <w:tcPr>
            <w:tcW w:w="1696" w:type="dxa"/>
            <w:shd w:val="clear" w:color="auto" w:fill="E7E6E6" w:themeFill="background2"/>
            <w:vAlign w:val="center"/>
          </w:tcPr>
          <w:p w14:paraId="1BDD19D0" w14:textId="3D20A382" w:rsidR="003C4C9B" w:rsidRPr="008C3443" w:rsidRDefault="003C4C9B" w:rsidP="001473CD">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vAlign w:val="center"/>
          </w:tcPr>
          <w:p w14:paraId="0AAD8FE3" w14:textId="77777777" w:rsidR="005E45D1" w:rsidRDefault="007D5B63" w:rsidP="0035083C">
            <w:pPr>
              <w:rPr>
                <w:rFonts w:ascii="Arial Nova" w:hAnsi="Arial Nova" w:cs="Arial"/>
                <w:sz w:val="20"/>
                <w:szCs w:val="20"/>
              </w:rPr>
            </w:pPr>
            <w:r>
              <w:rPr>
                <w:rFonts w:ascii="Arial Nova" w:hAnsi="Arial Nova" w:cs="Arial"/>
                <w:sz w:val="20"/>
                <w:szCs w:val="20"/>
              </w:rPr>
              <w:t xml:space="preserve">Due to the nature of this role </w:t>
            </w:r>
            <w:r w:rsidR="005E45D1">
              <w:rPr>
                <w:rFonts w:ascii="Arial Nova" w:hAnsi="Arial Nova" w:cs="Arial"/>
                <w:sz w:val="20"/>
                <w:szCs w:val="20"/>
              </w:rPr>
              <w:t>a full driving licence and access to a vehicle is essential.</w:t>
            </w:r>
          </w:p>
          <w:p w14:paraId="05B43C9A" w14:textId="1E324C80" w:rsidR="00A4243E" w:rsidRPr="008C3443" w:rsidRDefault="003C4C9B" w:rsidP="0035083C">
            <w:pPr>
              <w:rPr>
                <w:rFonts w:ascii="Arial Nova" w:hAnsi="Arial Nova" w:cs="Arial"/>
                <w:sz w:val="20"/>
                <w:szCs w:val="20"/>
              </w:rPr>
            </w:pPr>
            <w:r w:rsidRPr="008C3443">
              <w:rPr>
                <w:rFonts w:ascii="Arial Nova" w:hAnsi="Arial Nova" w:cs="Arial"/>
                <w:sz w:val="20"/>
                <w:szCs w:val="20"/>
              </w:rPr>
              <w:t xml:space="preserve">All staff and volunteers are expected to be </w:t>
            </w:r>
            <w:r w:rsidRPr="008C3443">
              <w:rPr>
                <w:rFonts w:ascii="Arial Nova" w:hAnsi="Arial Nova" w:cs="Arial"/>
                <w:bCs/>
                <w:sz w:val="20"/>
                <w:szCs w:val="20"/>
              </w:rPr>
              <w:t>committed to safeguarding, equality and promoting the welfare of children and young people.</w:t>
            </w: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p w14:paraId="1580E764" w14:textId="69BFFC9B" w:rsidR="003C4C9B" w:rsidRDefault="003C4C9B" w:rsidP="00BD370E">
      <w:pPr>
        <w:spacing w:after="0" w:line="240" w:lineRule="auto"/>
        <w:jc w:val="both"/>
        <w:rPr>
          <w:rFonts w:ascii="Arial Nova" w:hAnsi="Arial Nova" w:cs="Arial"/>
          <w:b/>
          <w:sz w:val="24"/>
          <w:szCs w:val="24"/>
        </w:rPr>
      </w:pPr>
    </w:p>
    <w:tbl>
      <w:tblPr>
        <w:tblStyle w:val="TableGrid"/>
        <w:tblW w:w="4390" w:type="dxa"/>
        <w:tblLook w:val="04A0" w:firstRow="1" w:lastRow="0" w:firstColumn="1" w:lastColumn="0" w:noHBand="0" w:noVBand="1"/>
      </w:tblPr>
      <w:tblGrid>
        <w:gridCol w:w="1696"/>
        <w:gridCol w:w="2694"/>
      </w:tblGrid>
      <w:tr w:rsidR="00BD370E" w14:paraId="58CCA22A" w14:textId="77777777" w:rsidTr="00D46557">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2694"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D46557">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2694"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5C6C" w14:textId="77777777" w:rsidR="001029F7" w:rsidRDefault="001029F7" w:rsidP="00A959FF">
      <w:pPr>
        <w:spacing w:after="0" w:line="240" w:lineRule="auto"/>
      </w:pPr>
      <w:r>
        <w:separator/>
      </w:r>
    </w:p>
  </w:endnote>
  <w:endnote w:type="continuationSeparator" w:id="0">
    <w:p w14:paraId="211ADFE1" w14:textId="77777777" w:rsidR="001029F7" w:rsidRDefault="001029F7"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063E" w14:textId="77777777" w:rsidR="00D07D3A" w:rsidRDefault="00D07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5759" w14:textId="77777777" w:rsidR="00D07D3A" w:rsidRDefault="00D07D3A" w:rsidP="00D07D3A">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D07D3A" w:rsidRDefault="00E212A5" w:rsidP="00D07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3D8C" w14:textId="77777777" w:rsidR="00D07D3A" w:rsidRDefault="00D07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57DA" w14:textId="77777777" w:rsidR="001029F7" w:rsidRDefault="001029F7" w:rsidP="00A959FF">
      <w:pPr>
        <w:spacing w:after="0" w:line="240" w:lineRule="auto"/>
      </w:pPr>
      <w:r>
        <w:separator/>
      </w:r>
    </w:p>
  </w:footnote>
  <w:footnote w:type="continuationSeparator" w:id="0">
    <w:p w14:paraId="7AB30E3E" w14:textId="77777777" w:rsidR="001029F7" w:rsidRDefault="001029F7"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52A3" w14:textId="77777777" w:rsidR="00D07D3A" w:rsidRDefault="00D07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867D" w14:textId="77777777" w:rsidR="00D07D3A" w:rsidRDefault="00D07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6E85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F719AC"/>
    <w:multiLevelType w:val="hybridMultilevel"/>
    <w:tmpl w:val="0A92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7482"/>
    <w:multiLevelType w:val="hybridMultilevel"/>
    <w:tmpl w:val="85A8F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C21A9"/>
    <w:multiLevelType w:val="hybridMultilevel"/>
    <w:tmpl w:val="18A25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3D555E"/>
    <w:multiLevelType w:val="hybridMultilevel"/>
    <w:tmpl w:val="84F0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111781">
    <w:abstractNumId w:val="3"/>
  </w:num>
  <w:num w:numId="2" w16cid:durableId="801465578">
    <w:abstractNumId w:val="2"/>
  </w:num>
  <w:num w:numId="3" w16cid:durableId="586308057">
    <w:abstractNumId w:val="0"/>
  </w:num>
  <w:num w:numId="4" w16cid:durableId="1267075978">
    <w:abstractNumId w:val="4"/>
  </w:num>
  <w:num w:numId="5" w16cid:durableId="72811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101B49"/>
    <w:rsid w:val="001029F7"/>
    <w:rsid w:val="00122386"/>
    <w:rsid w:val="001473CD"/>
    <w:rsid w:val="001A69D5"/>
    <w:rsid w:val="00271F65"/>
    <w:rsid w:val="002A61A2"/>
    <w:rsid w:val="003417F3"/>
    <w:rsid w:val="0035083C"/>
    <w:rsid w:val="003A22F1"/>
    <w:rsid w:val="003B7986"/>
    <w:rsid w:val="003C4C9B"/>
    <w:rsid w:val="003D4290"/>
    <w:rsid w:val="004378DE"/>
    <w:rsid w:val="004B449E"/>
    <w:rsid w:val="005239CB"/>
    <w:rsid w:val="005E45D1"/>
    <w:rsid w:val="006741D3"/>
    <w:rsid w:val="006F76A6"/>
    <w:rsid w:val="007A19AA"/>
    <w:rsid w:val="007A3C3E"/>
    <w:rsid w:val="007B4E81"/>
    <w:rsid w:val="007D5B63"/>
    <w:rsid w:val="00871048"/>
    <w:rsid w:val="008C3443"/>
    <w:rsid w:val="008C5ED5"/>
    <w:rsid w:val="008E0103"/>
    <w:rsid w:val="008F5429"/>
    <w:rsid w:val="009621F4"/>
    <w:rsid w:val="0099133A"/>
    <w:rsid w:val="00A423F4"/>
    <w:rsid w:val="00A4243E"/>
    <w:rsid w:val="00A64342"/>
    <w:rsid w:val="00A959FF"/>
    <w:rsid w:val="00AF0D93"/>
    <w:rsid w:val="00B03EFE"/>
    <w:rsid w:val="00B30D59"/>
    <w:rsid w:val="00B356FB"/>
    <w:rsid w:val="00BD370E"/>
    <w:rsid w:val="00BD49AD"/>
    <w:rsid w:val="00C54298"/>
    <w:rsid w:val="00D07D3A"/>
    <w:rsid w:val="00D10319"/>
    <w:rsid w:val="00D46099"/>
    <w:rsid w:val="00D46557"/>
    <w:rsid w:val="00D4691C"/>
    <w:rsid w:val="00DE5532"/>
    <w:rsid w:val="00E00AF5"/>
    <w:rsid w:val="00E212A5"/>
    <w:rsid w:val="00EA77DE"/>
    <w:rsid w:val="00F37C9B"/>
    <w:rsid w:val="00FE6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BodyText">
    <w:name w:val="Body Text"/>
    <w:basedOn w:val="Normal"/>
    <w:link w:val="BodyTextChar"/>
    <w:rsid w:val="004378DE"/>
    <w:pPr>
      <w:spacing w:after="120" w:line="240" w:lineRule="auto"/>
    </w:pPr>
    <w:rPr>
      <w:rFonts w:ascii="Arial" w:eastAsia="Times New Roman" w:hAnsi="Arial" w:cs="Times New Roman"/>
      <w:bCs/>
      <w:sz w:val="18"/>
      <w:szCs w:val="20"/>
    </w:rPr>
  </w:style>
  <w:style w:type="character" w:customStyle="1" w:styleId="BodyTextChar">
    <w:name w:val="Body Text Char"/>
    <w:basedOn w:val="DefaultParagraphFont"/>
    <w:link w:val="BodyText"/>
    <w:rsid w:val="004378DE"/>
    <w:rPr>
      <w:rFonts w:ascii="Arial" w:eastAsia="Times New Roman" w:hAnsi="Arial" w:cs="Times New Roman"/>
      <w:bCs/>
      <w:sz w:val="18"/>
      <w:szCs w:val="20"/>
    </w:rPr>
  </w:style>
  <w:style w:type="paragraph" w:styleId="ListBullet">
    <w:name w:val="List Bullet"/>
    <w:basedOn w:val="Normal"/>
    <w:uiPriority w:val="9"/>
    <w:qFormat/>
    <w:rsid w:val="004378DE"/>
    <w:pPr>
      <w:numPr>
        <w:numId w:val="3"/>
      </w:numPr>
      <w:tabs>
        <w:tab w:val="clear" w:pos="360"/>
      </w:tabs>
      <w:spacing w:after="120"/>
      <w:ind w:left="432" w:hanging="432"/>
    </w:pPr>
    <w:rPr>
      <w:rFonts w:ascii="Arial" w:eastAsia="Arial" w:hAnsi="Arial" w:cs="Times New Roman"/>
      <w:color w:val="595959"/>
      <w:sz w:val="30"/>
      <w:szCs w:val="30"/>
      <w:lang w:val="en-US"/>
    </w:rPr>
  </w:style>
  <w:style w:type="paragraph" w:styleId="ListParagraph">
    <w:name w:val="List Paragraph"/>
    <w:basedOn w:val="Normal"/>
    <w:uiPriority w:val="34"/>
    <w:qFormat/>
    <w:rsid w:val="00437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7" ma:contentTypeDescription="Create a new document." ma:contentTypeScope="" ma:versionID="37b2557184f2de03910645744a41f928">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17fe92208ea71c1d76341f9b29011c16"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D Miller</DisplayName>
        <AccountId>50</AccountId>
        <AccountType/>
      </UserInfo>
      <UserInfo>
        <DisplayName>A Hobby</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A4867-CD8B-4CB9-9755-303206D4A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6</cp:revision>
  <cp:lastPrinted>2022-10-11T14:40:00Z</cp:lastPrinted>
  <dcterms:created xsi:type="dcterms:W3CDTF">2023-11-06T09:50:00Z</dcterms:created>
  <dcterms:modified xsi:type="dcterms:W3CDTF">2023-11-09T12:43:00Z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