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74" w:rsidRDefault="00227F74" w:rsidP="00693100">
      <w:pPr>
        <w:rPr>
          <w:rFonts w:ascii="Arial" w:hAnsi="Arial" w:cs="Arial"/>
          <w:b/>
        </w:rPr>
      </w:pPr>
      <w:bookmarkStart w:id="0" w:name="_GoBack"/>
      <w:bookmarkEnd w:id="0"/>
    </w:p>
    <w:p w:rsidR="00227F74" w:rsidRDefault="00227F74" w:rsidP="00693100">
      <w:pPr>
        <w:rPr>
          <w:rFonts w:ascii="Arial" w:hAnsi="Arial" w:cs="Arial"/>
          <w:b/>
        </w:rPr>
      </w:pPr>
    </w:p>
    <w:p w:rsidR="00227F74" w:rsidRDefault="004A493E" w:rsidP="00693100">
      <w:pP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simplePos x="0" y="0"/>
            <wp:positionH relativeFrom="column">
              <wp:posOffset>4381500</wp:posOffset>
            </wp:positionH>
            <wp:positionV relativeFrom="paragraph">
              <wp:posOffset>-709295</wp:posOffset>
            </wp:positionV>
            <wp:extent cx="1485900" cy="1381125"/>
            <wp:effectExtent l="19050" t="0" r="0" b="0"/>
            <wp:wrapTight wrapText="bothSides">
              <wp:wrapPolygon edited="0">
                <wp:start x="-277" y="0"/>
                <wp:lineTo x="-277" y="21451"/>
                <wp:lineTo x="21600" y="21451"/>
                <wp:lineTo x="21600" y="0"/>
                <wp:lineTo x="-277" y="0"/>
              </wp:wrapPolygon>
            </wp:wrapTight>
            <wp:docPr id="4" name="Picture 4" descr="City Heigh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Heights logo"/>
                    <pic:cNvPicPr>
                      <a:picLocks noChangeAspect="1" noChangeArrowheads="1"/>
                    </pic:cNvPicPr>
                  </pic:nvPicPr>
                  <pic:blipFill>
                    <a:blip r:embed="rId12" cstate="print"/>
                    <a:srcRect/>
                    <a:stretch>
                      <a:fillRect/>
                    </a:stretch>
                  </pic:blipFill>
                  <pic:spPr bwMode="auto">
                    <a:xfrm>
                      <a:off x="0" y="0"/>
                      <a:ext cx="1485900" cy="1381125"/>
                    </a:xfrm>
                    <a:prstGeom prst="rect">
                      <a:avLst/>
                    </a:prstGeom>
                    <a:noFill/>
                    <a:ln w="9525">
                      <a:noFill/>
                      <a:miter lim="800000"/>
                      <a:headEnd/>
                      <a:tailEnd/>
                    </a:ln>
                  </pic:spPr>
                </pic:pic>
              </a:graphicData>
            </a:graphic>
          </wp:anchor>
        </w:drawing>
      </w:r>
    </w:p>
    <w:p w:rsidR="00163E09" w:rsidRPr="004D2E31" w:rsidRDefault="00163E09" w:rsidP="00693100">
      <w:pPr>
        <w:rPr>
          <w:rFonts w:ascii="Arial" w:hAnsi="Arial" w:cs="Arial"/>
          <w:b/>
          <w:sz w:val="32"/>
        </w:rPr>
      </w:pPr>
    </w:p>
    <w:p w:rsidR="00227F74" w:rsidRPr="004D2E31" w:rsidRDefault="00227F74" w:rsidP="00693100">
      <w:pPr>
        <w:rPr>
          <w:rFonts w:ascii="Arial" w:hAnsi="Arial" w:cs="Arial"/>
          <w:b/>
          <w:sz w:val="32"/>
        </w:rPr>
      </w:pPr>
      <w:r w:rsidRPr="004D2E31">
        <w:rPr>
          <w:rFonts w:ascii="Arial" w:hAnsi="Arial" w:cs="Arial"/>
          <w:b/>
          <w:sz w:val="32"/>
        </w:rPr>
        <w:t>City Heights E-ACT Academy</w:t>
      </w:r>
    </w:p>
    <w:p w:rsidR="00693100" w:rsidRPr="004D2E31" w:rsidRDefault="00FA6C3F" w:rsidP="00693100">
      <w:pPr>
        <w:rPr>
          <w:rFonts w:ascii="Arial" w:hAnsi="Arial" w:cs="Arial"/>
          <w:b/>
          <w:color w:val="FF0000"/>
          <w:sz w:val="36"/>
          <w:szCs w:val="36"/>
        </w:rPr>
      </w:pPr>
      <w:r w:rsidRPr="004D2E31">
        <w:rPr>
          <w:rFonts w:ascii="Arial" w:hAnsi="Arial" w:cs="Arial"/>
          <w:b/>
          <w:color w:val="FF0000"/>
          <w:sz w:val="36"/>
          <w:szCs w:val="36"/>
        </w:rPr>
        <w:t>Teacher</w:t>
      </w:r>
    </w:p>
    <w:p w:rsidR="00693100" w:rsidRPr="004D2E31" w:rsidRDefault="00693100" w:rsidP="00693100">
      <w:pPr>
        <w:rPr>
          <w:rFonts w:ascii="Arial" w:hAnsi="Arial" w:cs="Arial"/>
          <w:b/>
        </w:rPr>
      </w:pPr>
      <w:r w:rsidRPr="004D2E31">
        <w:rPr>
          <w:rFonts w:ascii="Arial" w:hAnsi="Arial" w:cs="Arial"/>
          <w:b/>
        </w:rPr>
        <w:t>DELIVERING EDUCATIONAL EXCELLENCE</w:t>
      </w:r>
    </w:p>
    <w:p w:rsidR="002A44CA" w:rsidRPr="004D2E31" w:rsidRDefault="002A44CA" w:rsidP="00740B1A">
      <w:pPr>
        <w:autoSpaceDE w:val="0"/>
        <w:autoSpaceDN w:val="0"/>
        <w:adjustRightInd w:val="0"/>
        <w:spacing w:after="0" w:line="240" w:lineRule="auto"/>
        <w:rPr>
          <w:rFonts w:ascii="Arial" w:hAnsi="Arial" w:cs="Arial"/>
          <w:b/>
          <w:bCs/>
          <w:sz w:val="36"/>
          <w:lang w:eastAsia="en-GB"/>
        </w:rPr>
      </w:pPr>
    </w:p>
    <w:p w:rsidR="002A44CA" w:rsidRPr="00163E09" w:rsidRDefault="002A44CA" w:rsidP="00740B1A">
      <w:pPr>
        <w:autoSpaceDE w:val="0"/>
        <w:autoSpaceDN w:val="0"/>
        <w:adjustRightInd w:val="0"/>
        <w:spacing w:after="0" w:line="240" w:lineRule="auto"/>
        <w:rPr>
          <w:rFonts w:asciiTheme="minorHAnsi" w:hAnsiTheme="minorHAnsi" w:cs="Arial"/>
          <w:b/>
          <w:bCs/>
          <w:sz w:val="36"/>
          <w:lang w:eastAsia="en-GB"/>
        </w:rPr>
      </w:pPr>
    </w:p>
    <w:p w:rsidR="004D2E31" w:rsidRPr="009F1698" w:rsidRDefault="004D2E31" w:rsidP="004D2E31">
      <w:pPr>
        <w:autoSpaceDE w:val="0"/>
        <w:autoSpaceDN w:val="0"/>
        <w:adjustRightInd w:val="0"/>
        <w:spacing w:after="0" w:line="240" w:lineRule="auto"/>
        <w:rPr>
          <w:rFonts w:ascii="Arial" w:hAnsi="Arial" w:cs="Arial"/>
          <w:b/>
          <w:bCs/>
          <w:color w:val="009900"/>
          <w:sz w:val="36"/>
          <w:lang w:eastAsia="en-GB"/>
        </w:rPr>
      </w:pPr>
      <w:r w:rsidRPr="009F1698">
        <w:rPr>
          <w:rFonts w:ascii="Arial" w:hAnsi="Arial" w:cs="Arial"/>
          <w:b/>
          <w:bCs/>
          <w:color w:val="009900"/>
          <w:sz w:val="36"/>
          <w:lang w:eastAsia="en-GB"/>
        </w:rPr>
        <w:t>The role</w:t>
      </w:r>
    </w:p>
    <w:p w:rsidR="003B38DE" w:rsidRPr="004D2E31" w:rsidRDefault="003B38DE" w:rsidP="00740B1A">
      <w:pPr>
        <w:autoSpaceDE w:val="0"/>
        <w:autoSpaceDN w:val="0"/>
        <w:adjustRightInd w:val="0"/>
        <w:spacing w:after="0" w:line="240" w:lineRule="auto"/>
        <w:rPr>
          <w:rFonts w:ascii="Arial" w:hAnsi="Arial" w:cs="Arial"/>
          <w:b/>
          <w:bCs/>
          <w:lang w:eastAsia="en-GB"/>
        </w:rPr>
      </w:pPr>
    </w:p>
    <w:p w:rsidR="008D16D0" w:rsidRPr="004D2E31" w:rsidRDefault="005524F8" w:rsidP="009D07A4">
      <w:pPr>
        <w:autoSpaceDE w:val="0"/>
        <w:autoSpaceDN w:val="0"/>
        <w:adjustRightInd w:val="0"/>
        <w:spacing w:after="0"/>
        <w:rPr>
          <w:rFonts w:ascii="Arial" w:hAnsi="Arial" w:cs="Arial"/>
          <w:lang w:eastAsia="en-GB"/>
        </w:rPr>
      </w:pPr>
      <w:r w:rsidRPr="004D2E31">
        <w:rPr>
          <w:rFonts w:ascii="Arial" w:hAnsi="Arial" w:cs="Arial"/>
          <w:lang w:eastAsia="en-GB"/>
        </w:rPr>
        <w:t xml:space="preserve">We need an exceptional person with determination, focus and a </w:t>
      </w:r>
      <w:r w:rsidR="00866A74" w:rsidRPr="004D2E31">
        <w:rPr>
          <w:rFonts w:ascii="Arial" w:hAnsi="Arial" w:cs="Arial"/>
          <w:lang w:eastAsia="en-GB"/>
        </w:rPr>
        <w:t xml:space="preserve">broad understanding of the features of an outstanding school necessary to help </w:t>
      </w:r>
      <w:r w:rsidRPr="004D2E31">
        <w:rPr>
          <w:rFonts w:ascii="Arial" w:hAnsi="Arial" w:cs="Arial"/>
          <w:lang w:eastAsia="en-GB"/>
        </w:rPr>
        <w:t xml:space="preserve">create a high-attaining learning community </w:t>
      </w:r>
      <w:r w:rsidR="00866A74" w:rsidRPr="004D2E31">
        <w:rPr>
          <w:rFonts w:ascii="Arial" w:hAnsi="Arial" w:cs="Arial"/>
          <w:lang w:eastAsia="en-GB"/>
        </w:rPr>
        <w:t>at City Heights</w:t>
      </w:r>
      <w:r w:rsidR="00105B20" w:rsidRPr="004D2E31">
        <w:rPr>
          <w:rFonts w:ascii="Arial" w:hAnsi="Arial" w:cs="Arial"/>
          <w:lang w:eastAsia="en-GB"/>
        </w:rPr>
        <w:t xml:space="preserve"> E-ACT Academy</w:t>
      </w:r>
      <w:r w:rsidR="00866A74" w:rsidRPr="004D2E31">
        <w:rPr>
          <w:rFonts w:ascii="Arial" w:hAnsi="Arial" w:cs="Arial"/>
          <w:lang w:eastAsia="en-GB"/>
        </w:rPr>
        <w:t>.</w:t>
      </w:r>
    </w:p>
    <w:p w:rsidR="009D07A4" w:rsidRPr="004D2E31" w:rsidRDefault="009D07A4" w:rsidP="009D07A4">
      <w:pPr>
        <w:autoSpaceDE w:val="0"/>
        <w:autoSpaceDN w:val="0"/>
        <w:adjustRightInd w:val="0"/>
        <w:spacing w:after="0"/>
        <w:rPr>
          <w:rFonts w:ascii="Arial" w:hAnsi="Arial" w:cs="Arial"/>
          <w:color w:val="FF0000"/>
        </w:rPr>
      </w:pPr>
    </w:p>
    <w:p w:rsidR="009D07A4" w:rsidRDefault="009D07A4" w:rsidP="009D07A4">
      <w:pPr>
        <w:autoSpaceDE w:val="0"/>
        <w:autoSpaceDN w:val="0"/>
        <w:adjustRightInd w:val="0"/>
        <w:spacing w:after="0"/>
        <w:rPr>
          <w:rFonts w:ascii="Arial" w:hAnsi="Arial" w:cs="Arial"/>
          <w:color w:val="FF0000"/>
        </w:rPr>
      </w:pPr>
    </w:p>
    <w:p w:rsidR="004D2E31" w:rsidRPr="004D2E31" w:rsidRDefault="004D2E31" w:rsidP="009D07A4">
      <w:pPr>
        <w:autoSpaceDE w:val="0"/>
        <w:autoSpaceDN w:val="0"/>
        <w:adjustRightInd w:val="0"/>
        <w:spacing w:after="0"/>
        <w:rPr>
          <w:rFonts w:ascii="Arial" w:hAnsi="Arial" w:cs="Arial"/>
          <w:color w:val="FF0000"/>
        </w:rPr>
      </w:pPr>
    </w:p>
    <w:p w:rsidR="006D59A2" w:rsidRPr="004D2E31" w:rsidRDefault="006D59A2" w:rsidP="006D59A2">
      <w:pPr>
        <w:rPr>
          <w:rFonts w:ascii="Arial" w:hAnsi="Arial" w:cs="Arial"/>
          <w:b/>
          <w:sz w:val="32"/>
          <w:szCs w:val="32"/>
        </w:rPr>
      </w:pPr>
      <w:r w:rsidRPr="004D2E31">
        <w:rPr>
          <w:rFonts w:ascii="Arial" w:hAnsi="Arial" w:cs="Arial"/>
          <w:b/>
          <w:sz w:val="32"/>
          <w:szCs w:val="32"/>
        </w:rPr>
        <w:t>JOB DESCRIPTION</w:t>
      </w:r>
    </w:p>
    <w:p w:rsidR="006D59A2" w:rsidRPr="004D2E31" w:rsidRDefault="000352DB" w:rsidP="00FA6C3F">
      <w:pPr>
        <w:tabs>
          <w:tab w:val="left" w:pos="2268"/>
        </w:tabs>
        <w:ind w:left="2268" w:hanging="2268"/>
        <w:rPr>
          <w:rFonts w:ascii="Arial" w:hAnsi="Arial" w:cs="Arial"/>
          <w:b/>
        </w:rPr>
      </w:pPr>
      <w:r w:rsidRPr="004D2E31">
        <w:rPr>
          <w:rFonts w:ascii="Arial" w:hAnsi="Arial" w:cs="Arial"/>
          <w:b/>
        </w:rPr>
        <w:t xml:space="preserve">Job </w:t>
      </w:r>
      <w:r w:rsidR="004D2E31" w:rsidRPr="004D2E31">
        <w:rPr>
          <w:rFonts w:ascii="Arial" w:hAnsi="Arial" w:cs="Arial"/>
          <w:b/>
        </w:rPr>
        <w:t>Title:</w:t>
      </w:r>
      <w:r w:rsidRPr="004D2E31">
        <w:rPr>
          <w:rFonts w:ascii="Arial" w:hAnsi="Arial" w:cs="Arial"/>
          <w:b/>
        </w:rPr>
        <w:t xml:space="preserve"> </w:t>
      </w:r>
      <w:r w:rsidR="00FA6C3F" w:rsidRPr="004D2E31">
        <w:rPr>
          <w:rFonts w:ascii="Arial" w:hAnsi="Arial" w:cs="Arial"/>
          <w:b/>
        </w:rPr>
        <w:tab/>
      </w:r>
      <w:r w:rsidR="00FA6C3F" w:rsidRPr="004D2E31">
        <w:rPr>
          <w:rFonts w:ascii="Arial" w:hAnsi="Arial" w:cs="Arial"/>
          <w:b/>
          <w:color w:val="FF0000"/>
          <w:sz w:val="32"/>
          <w:szCs w:val="32"/>
        </w:rPr>
        <w:t>Teacher</w:t>
      </w:r>
      <w:r w:rsidR="00CA23CF" w:rsidRPr="004D2E31">
        <w:rPr>
          <w:rFonts w:ascii="Arial" w:hAnsi="Arial" w:cs="Arial"/>
          <w:b/>
          <w:color w:val="FF0000"/>
          <w:sz w:val="32"/>
          <w:szCs w:val="32"/>
        </w:rPr>
        <w:t xml:space="preserve"> </w:t>
      </w:r>
    </w:p>
    <w:p w:rsidR="006D59A2" w:rsidRPr="004D2E31" w:rsidRDefault="00CA23CF" w:rsidP="00FA6C3F">
      <w:pPr>
        <w:tabs>
          <w:tab w:val="left" w:pos="2268"/>
        </w:tabs>
        <w:rPr>
          <w:rFonts w:ascii="Arial" w:hAnsi="Arial" w:cs="Arial"/>
          <w:b/>
        </w:rPr>
      </w:pPr>
      <w:r w:rsidRPr="004D2E31">
        <w:rPr>
          <w:rFonts w:ascii="Arial" w:hAnsi="Arial" w:cs="Arial"/>
          <w:b/>
        </w:rPr>
        <w:t>Line Manager</w:t>
      </w:r>
      <w:r w:rsidR="000352DB" w:rsidRPr="004D2E31">
        <w:rPr>
          <w:rFonts w:ascii="Arial" w:hAnsi="Arial" w:cs="Arial"/>
          <w:b/>
        </w:rPr>
        <w:t xml:space="preserve">: </w:t>
      </w:r>
      <w:r w:rsidR="00FA6C3F" w:rsidRPr="004D2E31">
        <w:rPr>
          <w:rFonts w:ascii="Arial" w:hAnsi="Arial" w:cs="Arial"/>
          <w:b/>
        </w:rPr>
        <w:tab/>
      </w:r>
      <w:r w:rsidR="00163E09" w:rsidRPr="004D2E31">
        <w:rPr>
          <w:rFonts w:ascii="Arial" w:hAnsi="Arial" w:cs="Arial"/>
          <w:b/>
        </w:rPr>
        <w:t>Director of Curriculum or Subject Leader</w:t>
      </w:r>
    </w:p>
    <w:p w:rsidR="00FA6C3F" w:rsidRPr="00163E09" w:rsidRDefault="00FA6C3F" w:rsidP="00227F74">
      <w:pPr>
        <w:rPr>
          <w:rFonts w:asciiTheme="minorHAnsi" w:hAnsiTheme="minorHAnsi" w:cs="Arial"/>
          <w:b/>
        </w:rPr>
      </w:pPr>
    </w:p>
    <w:p w:rsidR="004D2E31" w:rsidRPr="009F1698" w:rsidRDefault="004D2E31" w:rsidP="004D2E31">
      <w:pPr>
        <w:rPr>
          <w:rFonts w:ascii="Arial" w:hAnsi="Arial" w:cs="Arial"/>
          <w:b/>
          <w:color w:val="009900"/>
          <w:sz w:val="24"/>
          <w:szCs w:val="24"/>
        </w:rPr>
      </w:pPr>
      <w:r w:rsidRPr="009F1698">
        <w:rPr>
          <w:rFonts w:ascii="Arial" w:hAnsi="Arial" w:cs="Arial"/>
          <w:b/>
          <w:color w:val="009900"/>
          <w:sz w:val="24"/>
          <w:szCs w:val="24"/>
        </w:rPr>
        <w:t>Purpose of Role:</w:t>
      </w:r>
    </w:p>
    <w:p w:rsidR="009D07A4" w:rsidRPr="004D2E31" w:rsidRDefault="009D07A4" w:rsidP="002A44CA">
      <w:pPr>
        <w:pStyle w:val="NoSpacing"/>
        <w:rPr>
          <w:rFonts w:ascii="Arial" w:hAnsi="Arial" w:cs="Arial"/>
        </w:rPr>
      </w:pPr>
      <w:r w:rsidRPr="004D2E31">
        <w:rPr>
          <w:rFonts w:ascii="Arial" w:hAnsi="Arial" w:cs="Arial"/>
        </w:rPr>
        <w:t>To contribute to City Heights E-ACT Academy’s mission by doing what it takes to provide consistently outstanding teaching and learning which engages and challenges all students, meets their needs and ensures that they reach the Academy’s ambitious performance targets</w:t>
      </w:r>
    </w:p>
    <w:p w:rsidR="009D07A4" w:rsidRPr="004D2E31" w:rsidRDefault="009D07A4" w:rsidP="002A44CA">
      <w:pPr>
        <w:pStyle w:val="NoSpacing"/>
        <w:rPr>
          <w:rFonts w:ascii="Arial" w:hAnsi="Arial" w:cs="Arial"/>
        </w:rPr>
      </w:pPr>
    </w:p>
    <w:p w:rsidR="009D07A4" w:rsidRPr="004D2E31" w:rsidRDefault="009D07A4" w:rsidP="002A44CA">
      <w:pPr>
        <w:pStyle w:val="NoSpacing"/>
        <w:rPr>
          <w:rFonts w:ascii="Arial" w:hAnsi="Arial" w:cs="Arial"/>
        </w:rPr>
      </w:pPr>
      <w:proofErr w:type="gramStart"/>
      <w:r w:rsidRPr="004D2E31">
        <w:rPr>
          <w:rFonts w:ascii="Arial" w:hAnsi="Arial" w:cs="Arial"/>
        </w:rPr>
        <w:t xml:space="preserve">Being a teacher at City Heights E-ACT Academy means believing in every child’s potential and </w:t>
      </w:r>
      <w:r w:rsidR="00163E09" w:rsidRPr="004D2E31">
        <w:rPr>
          <w:rFonts w:ascii="Arial" w:hAnsi="Arial" w:cs="Arial"/>
        </w:rPr>
        <w:t xml:space="preserve">their </w:t>
      </w:r>
      <w:r w:rsidRPr="004D2E31">
        <w:rPr>
          <w:rFonts w:ascii="Arial" w:hAnsi="Arial" w:cs="Arial"/>
        </w:rPr>
        <w:t>ability to achieve high levels of academic performance and excellent behaviour.</w:t>
      </w:r>
      <w:proofErr w:type="gramEnd"/>
      <w:r w:rsidRPr="004D2E31">
        <w:rPr>
          <w:rFonts w:ascii="Arial" w:hAnsi="Arial" w:cs="Arial"/>
        </w:rPr>
        <w:t xml:space="preserve">  It means being prepared to constantly review classroom practice to maximize student progress.  Teachers at City Heights E-ACT Academy are expected to develop their leadership roles in the classroom and be dynamic team players who are, at all times, solutions focused and relentlessly pursuing the success of every child</w:t>
      </w:r>
      <w:r w:rsidR="00163E09" w:rsidRPr="004D2E31">
        <w:rPr>
          <w:rFonts w:ascii="Arial" w:hAnsi="Arial" w:cs="Arial"/>
        </w:rPr>
        <w:t>.</w:t>
      </w:r>
    </w:p>
    <w:p w:rsidR="008A4EA0" w:rsidRPr="004D2E31" w:rsidRDefault="008A4EA0" w:rsidP="00227F74">
      <w:pPr>
        <w:rPr>
          <w:rFonts w:ascii="Arial" w:hAnsi="Arial" w:cs="Arial"/>
          <w:b/>
        </w:rPr>
      </w:pPr>
    </w:p>
    <w:p w:rsidR="00FA6C3F" w:rsidRPr="00163E09" w:rsidRDefault="00FA6C3F" w:rsidP="00FA6C3F">
      <w:pPr>
        <w:rPr>
          <w:rFonts w:asciiTheme="minorHAnsi" w:hAnsiTheme="minorHAnsi"/>
        </w:rPr>
      </w:pPr>
    </w:p>
    <w:p w:rsidR="009D07A4" w:rsidRDefault="009D07A4" w:rsidP="00FA6C3F">
      <w:pPr>
        <w:rPr>
          <w:rFonts w:asciiTheme="minorHAnsi" w:hAnsiTheme="minorHAnsi"/>
        </w:rPr>
      </w:pPr>
    </w:p>
    <w:p w:rsidR="004D2E31" w:rsidRPr="00163E09" w:rsidRDefault="004D2E31" w:rsidP="00FA6C3F">
      <w:pPr>
        <w:rPr>
          <w:rFonts w:asciiTheme="minorHAnsi" w:hAnsiTheme="minorHAnsi"/>
        </w:rPr>
      </w:pPr>
    </w:p>
    <w:p w:rsidR="004D2E31" w:rsidRPr="004D2E31" w:rsidRDefault="004D2E31" w:rsidP="004D2E31">
      <w:pPr>
        <w:rPr>
          <w:rFonts w:ascii="Arial" w:hAnsi="Arial" w:cs="Arial"/>
          <w:b/>
          <w:color w:val="008000"/>
          <w:sz w:val="24"/>
          <w:szCs w:val="24"/>
        </w:rPr>
      </w:pPr>
      <w:r w:rsidRPr="009F1698">
        <w:rPr>
          <w:rFonts w:ascii="Arial" w:hAnsi="Arial" w:cs="Arial"/>
          <w:b/>
          <w:color w:val="009900"/>
          <w:sz w:val="24"/>
          <w:szCs w:val="24"/>
        </w:rPr>
        <w:t>Key responsibilities</w:t>
      </w:r>
      <w:r w:rsidRPr="004D2E31">
        <w:rPr>
          <w:rFonts w:ascii="Arial" w:hAnsi="Arial" w:cs="Arial"/>
          <w:b/>
          <w:color w:val="008000"/>
          <w:sz w:val="24"/>
          <w:szCs w:val="24"/>
        </w:rPr>
        <w:t>:</w:t>
      </w:r>
    </w:p>
    <w:p w:rsidR="009D07A4" w:rsidRPr="004D2E31" w:rsidRDefault="009D07A4" w:rsidP="009D07A4">
      <w:pPr>
        <w:pStyle w:val="NoSpacing"/>
        <w:numPr>
          <w:ilvl w:val="0"/>
          <w:numId w:val="33"/>
        </w:numPr>
        <w:ind w:left="426" w:hanging="426"/>
        <w:rPr>
          <w:rFonts w:ascii="Arial" w:hAnsi="Arial" w:cs="Arial"/>
        </w:rPr>
      </w:pPr>
      <w:r w:rsidRPr="004D2E31">
        <w:rPr>
          <w:rFonts w:ascii="Arial" w:hAnsi="Arial" w:cs="Arial"/>
        </w:rPr>
        <w:t xml:space="preserve">To teach </w:t>
      </w:r>
      <w:r w:rsidR="00163E09" w:rsidRPr="004D2E31">
        <w:rPr>
          <w:rFonts w:ascii="Arial" w:hAnsi="Arial" w:cs="Arial"/>
        </w:rPr>
        <w:t>consistently good</w:t>
      </w:r>
      <w:r w:rsidRPr="004D2E31">
        <w:rPr>
          <w:rFonts w:ascii="Arial" w:hAnsi="Arial" w:cs="Arial"/>
        </w:rPr>
        <w:t xml:space="preserve"> </w:t>
      </w:r>
      <w:r w:rsidR="00917C51" w:rsidRPr="004D2E31">
        <w:rPr>
          <w:rFonts w:ascii="Arial" w:hAnsi="Arial" w:cs="Arial"/>
        </w:rPr>
        <w:t xml:space="preserve">and sometimes outstanding </w:t>
      </w:r>
      <w:r w:rsidRPr="004D2E31">
        <w:rPr>
          <w:rFonts w:ascii="Arial" w:hAnsi="Arial" w:cs="Arial"/>
        </w:rPr>
        <w:t xml:space="preserve">lessons </w:t>
      </w:r>
      <w:proofErr w:type="gramStart"/>
      <w:r w:rsidRPr="004D2E31">
        <w:rPr>
          <w:rFonts w:ascii="Arial" w:hAnsi="Arial" w:cs="Arial"/>
        </w:rPr>
        <w:t>that engage</w:t>
      </w:r>
      <w:proofErr w:type="gramEnd"/>
      <w:r w:rsidRPr="004D2E31">
        <w:rPr>
          <w:rFonts w:ascii="Arial" w:hAnsi="Arial" w:cs="Arial"/>
        </w:rPr>
        <w:t xml:space="preserve"> and challenge all students</w:t>
      </w:r>
      <w:r w:rsidR="00163E09" w:rsidRPr="004D2E31">
        <w:rPr>
          <w:rFonts w:ascii="Arial" w:hAnsi="Arial" w:cs="Arial"/>
        </w:rPr>
        <w:t>.</w:t>
      </w:r>
    </w:p>
    <w:p w:rsidR="009D07A4" w:rsidRPr="004D2E31" w:rsidRDefault="009D07A4" w:rsidP="009D07A4">
      <w:pPr>
        <w:pStyle w:val="NoSpacing"/>
        <w:numPr>
          <w:ilvl w:val="0"/>
          <w:numId w:val="33"/>
        </w:numPr>
        <w:ind w:left="426" w:hanging="426"/>
        <w:rPr>
          <w:rFonts w:ascii="Arial" w:hAnsi="Arial" w:cs="Arial"/>
        </w:rPr>
      </w:pPr>
      <w:r w:rsidRPr="004D2E31">
        <w:rPr>
          <w:rFonts w:ascii="Arial" w:hAnsi="Arial" w:cs="Arial"/>
        </w:rPr>
        <w:t>To create a nurturing and challenging learning environment in the classroom that helps all students to make excellent progress</w:t>
      </w:r>
    </w:p>
    <w:p w:rsidR="009D07A4" w:rsidRPr="004D2E31" w:rsidRDefault="009D07A4" w:rsidP="009D07A4">
      <w:pPr>
        <w:pStyle w:val="NoSpacing"/>
        <w:numPr>
          <w:ilvl w:val="0"/>
          <w:numId w:val="33"/>
        </w:numPr>
        <w:ind w:left="426" w:hanging="426"/>
        <w:rPr>
          <w:rFonts w:ascii="Arial" w:hAnsi="Arial" w:cs="Arial"/>
        </w:rPr>
      </w:pPr>
      <w:r w:rsidRPr="004D2E31">
        <w:rPr>
          <w:rFonts w:ascii="Arial" w:hAnsi="Arial" w:cs="Arial"/>
        </w:rPr>
        <w:t xml:space="preserve">To make an active contribution to </w:t>
      </w:r>
      <w:r w:rsidR="002A44CA" w:rsidRPr="004D2E31">
        <w:rPr>
          <w:rFonts w:ascii="Arial" w:hAnsi="Arial" w:cs="Arial"/>
        </w:rPr>
        <w:t>our</w:t>
      </w:r>
      <w:r w:rsidRPr="004D2E31">
        <w:rPr>
          <w:rFonts w:ascii="Arial" w:hAnsi="Arial" w:cs="Arial"/>
        </w:rPr>
        <w:t xml:space="preserve"> school environment that helps all students to develop as learners</w:t>
      </w:r>
    </w:p>
    <w:p w:rsidR="009D07A4" w:rsidRPr="004D2E31" w:rsidRDefault="009D07A4" w:rsidP="009D07A4">
      <w:pPr>
        <w:pStyle w:val="NoSpacing"/>
        <w:numPr>
          <w:ilvl w:val="0"/>
          <w:numId w:val="33"/>
        </w:numPr>
        <w:ind w:left="426" w:hanging="426"/>
        <w:rPr>
          <w:rFonts w:ascii="Arial" w:hAnsi="Arial" w:cs="Arial"/>
        </w:rPr>
      </w:pPr>
      <w:r w:rsidRPr="004D2E31">
        <w:rPr>
          <w:rFonts w:ascii="Arial" w:hAnsi="Arial" w:cs="Arial"/>
        </w:rPr>
        <w:t>To be a key team player in maintaining excellent discipline and the aspirational and motivational Academy-wide culture</w:t>
      </w:r>
    </w:p>
    <w:p w:rsidR="009D07A4" w:rsidRPr="004D2E31" w:rsidRDefault="009D07A4" w:rsidP="009D07A4">
      <w:pPr>
        <w:pStyle w:val="NoSpacing"/>
        <w:numPr>
          <w:ilvl w:val="0"/>
          <w:numId w:val="33"/>
        </w:numPr>
        <w:ind w:left="426" w:hanging="426"/>
        <w:rPr>
          <w:rFonts w:ascii="Arial" w:hAnsi="Arial" w:cs="Arial"/>
        </w:rPr>
      </w:pPr>
      <w:r w:rsidRPr="004D2E31">
        <w:rPr>
          <w:rFonts w:ascii="Arial" w:hAnsi="Arial" w:cs="Arial"/>
        </w:rPr>
        <w:t>To be a form tutor who is willing to do what it takes to ensure that all students and their families embrace our culture and ethos and make excellent progress</w:t>
      </w:r>
    </w:p>
    <w:p w:rsidR="00163E09" w:rsidRPr="004D2E31" w:rsidRDefault="00163E09" w:rsidP="009D07A4">
      <w:pPr>
        <w:spacing w:after="0" w:line="360" w:lineRule="auto"/>
        <w:jc w:val="both"/>
        <w:rPr>
          <w:rFonts w:ascii="Arial" w:hAnsi="Arial" w:cs="Arial"/>
        </w:rPr>
      </w:pPr>
    </w:p>
    <w:p w:rsidR="00635384" w:rsidRPr="004D2E31" w:rsidRDefault="00635384" w:rsidP="009D07A4">
      <w:pPr>
        <w:spacing w:after="0" w:line="360" w:lineRule="auto"/>
        <w:jc w:val="both"/>
        <w:rPr>
          <w:rFonts w:ascii="Arial" w:hAnsi="Arial" w:cs="Arial"/>
        </w:rPr>
      </w:pPr>
    </w:p>
    <w:p w:rsidR="00163E09" w:rsidRPr="009F1698" w:rsidRDefault="00163E09" w:rsidP="009D07A4">
      <w:pPr>
        <w:spacing w:after="0" w:line="360" w:lineRule="auto"/>
        <w:jc w:val="both"/>
        <w:rPr>
          <w:rFonts w:ascii="Arial" w:hAnsi="Arial" w:cs="Arial"/>
          <w:b/>
          <w:color w:val="009900"/>
          <w:sz w:val="24"/>
          <w:szCs w:val="24"/>
        </w:rPr>
      </w:pPr>
      <w:r w:rsidRPr="009F1698">
        <w:rPr>
          <w:rFonts w:ascii="Arial" w:hAnsi="Arial" w:cs="Arial"/>
          <w:b/>
          <w:color w:val="009900"/>
          <w:sz w:val="24"/>
          <w:szCs w:val="24"/>
        </w:rPr>
        <w:t>Principal Accountabilities</w:t>
      </w:r>
      <w:r w:rsidR="004D2E31" w:rsidRPr="009F1698">
        <w:rPr>
          <w:rFonts w:ascii="Arial" w:hAnsi="Arial" w:cs="Arial"/>
          <w:b/>
          <w:color w:val="009900"/>
          <w:sz w:val="24"/>
          <w:szCs w:val="24"/>
        </w:rPr>
        <w:t>:</w:t>
      </w:r>
    </w:p>
    <w:p w:rsidR="00FA6C3F" w:rsidRPr="004D2E31" w:rsidRDefault="00FA6C3F" w:rsidP="00FA6C3F">
      <w:pPr>
        <w:numPr>
          <w:ilvl w:val="0"/>
          <w:numId w:val="23"/>
        </w:numPr>
        <w:tabs>
          <w:tab w:val="clear" w:pos="720"/>
          <w:tab w:val="num" w:pos="426"/>
        </w:tabs>
        <w:spacing w:after="0" w:line="240" w:lineRule="auto"/>
        <w:ind w:left="426" w:hanging="426"/>
        <w:rPr>
          <w:rFonts w:ascii="Arial" w:hAnsi="Arial" w:cs="Arial"/>
          <w:u w:val="single"/>
        </w:rPr>
      </w:pPr>
      <w:r w:rsidRPr="004D2E31">
        <w:rPr>
          <w:rFonts w:ascii="Arial" w:hAnsi="Arial" w:cs="Arial"/>
          <w:u w:val="single"/>
        </w:rPr>
        <w:t>Teaching and learning</w:t>
      </w:r>
    </w:p>
    <w:p w:rsidR="00FA6C3F" w:rsidRPr="004D2E31" w:rsidRDefault="00FA6C3F"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 xml:space="preserve">Carry out teaching duties in accordance with the </w:t>
      </w:r>
      <w:r w:rsidR="00163E09" w:rsidRPr="004D2E31">
        <w:rPr>
          <w:rFonts w:ascii="Arial" w:hAnsi="Arial" w:cs="Arial"/>
        </w:rPr>
        <w:t>academy’s</w:t>
      </w:r>
      <w:r w:rsidRPr="004D2E31">
        <w:rPr>
          <w:rFonts w:ascii="Arial" w:hAnsi="Arial" w:cs="Arial"/>
        </w:rPr>
        <w:t xml:space="preserve"> schemes </w:t>
      </w:r>
      <w:r w:rsidR="00163E09" w:rsidRPr="004D2E31">
        <w:rPr>
          <w:rFonts w:ascii="Arial" w:hAnsi="Arial" w:cs="Arial"/>
        </w:rPr>
        <w:t>of work and National Curriculum</w:t>
      </w:r>
    </w:p>
    <w:p w:rsidR="00FA6C3F" w:rsidRPr="004D2E31" w:rsidRDefault="00FA6C3F"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Liaise with colleagues to deliver units</w:t>
      </w:r>
      <w:r w:rsidR="00163E09" w:rsidRPr="004D2E31">
        <w:rPr>
          <w:rFonts w:ascii="Arial" w:hAnsi="Arial" w:cs="Arial"/>
        </w:rPr>
        <w:t xml:space="preserve"> of work in a collaborative way</w:t>
      </w:r>
    </w:p>
    <w:p w:rsidR="00FA6C3F" w:rsidRPr="004D2E31" w:rsidRDefault="00FA6C3F"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 xml:space="preserve">Work with teaching assistants and the </w:t>
      </w:r>
      <w:r w:rsidR="00163E09" w:rsidRPr="004D2E31">
        <w:rPr>
          <w:rFonts w:ascii="Arial" w:hAnsi="Arial" w:cs="Arial"/>
        </w:rPr>
        <w:t>SENDCo</w:t>
      </w:r>
    </w:p>
    <w:p w:rsidR="00231C2E" w:rsidRPr="004D2E31" w:rsidRDefault="00231C2E"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Incorporate inclusive teaching strategies for EAL students</w:t>
      </w:r>
    </w:p>
    <w:p w:rsidR="00231C2E" w:rsidRPr="004D2E31" w:rsidRDefault="00231C2E"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Provide students with formative feedback</w:t>
      </w:r>
    </w:p>
    <w:p w:rsidR="00FA6C3F" w:rsidRPr="004D2E31" w:rsidRDefault="00FA6C3F"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Set target</w:t>
      </w:r>
      <w:r w:rsidR="00163E09" w:rsidRPr="004D2E31">
        <w:rPr>
          <w:rFonts w:ascii="Arial" w:hAnsi="Arial" w:cs="Arial"/>
        </w:rPr>
        <w:t>s for student attainment levels</w:t>
      </w:r>
    </w:p>
    <w:p w:rsidR="00FA6C3F" w:rsidRPr="004D2E31" w:rsidRDefault="00FA6C3F"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 xml:space="preserve">Set work </w:t>
      </w:r>
      <w:r w:rsidR="00163E09" w:rsidRPr="004D2E31">
        <w:rPr>
          <w:rFonts w:ascii="Arial" w:hAnsi="Arial" w:cs="Arial"/>
        </w:rPr>
        <w:t>for students absent from school</w:t>
      </w:r>
    </w:p>
    <w:p w:rsidR="00FA6C3F" w:rsidRPr="004D2E31" w:rsidRDefault="00FA6C3F"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Demonstrate good practice in the teaching</w:t>
      </w:r>
      <w:r w:rsidR="00163E09" w:rsidRPr="004D2E31">
        <w:rPr>
          <w:rFonts w:ascii="Arial" w:hAnsi="Arial" w:cs="Arial"/>
        </w:rPr>
        <w:t xml:space="preserve"> area</w:t>
      </w:r>
      <w:r w:rsidR="00917C51" w:rsidRPr="004D2E31">
        <w:rPr>
          <w:rFonts w:ascii="Arial" w:hAnsi="Arial" w:cs="Arial"/>
        </w:rPr>
        <w:t>(</w:t>
      </w:r>
      <w:r w:rsidR="00163E09" w:rsidRPr="004D2E31">
        <w:rPr>
          <w:rFonts w:ascii="Arial" w:hAnsi="Arial" w:cs="Arial"/>
        </w:rPr>
        <w:t>s</w:t>
      </w:r>
      <w:r w:rsidR="00917C51" w:rsidRPr="004D2E31">
        <w:rPr>
          <w:rFonts w:ascii="Arial" w:hAnsi="Arial" w:cs="Arial"/>
        </w:rPr>
        <w:t>)</w:t>
      </w:r>
      <w:r w:rsidR="00163E09" w:rsidRPr="004D2E31">
        <w:rPr>
          <w:rFonts w:ascii="Arial" w:hAnsi="Arial" w:cs="Arial"/>
        </w:rPr>
        <w:t xml:space="preserve"> of responsibility</w:t>
      </w:r>
    </w:p>
    <w:p w:rsidR="00163E09" w:rsidRPr="004D2E31" w:rsidRDefault="00163E09" w:rsidP="00FA6C3F">
      <w:pPr>
        <w:numPr>
          <w:ilvl w:val="1"/>
          <w:numId w:val="23"/>
        </w:numPr>
        <w:tabs>
          <w:tab w:val="clear" w:pos="1440"/>
          <w:tab w:val="num" w:pos="851"/>
        </w:tabs>
        <w:spacing w:after="0" w:line="240" w:lineRule="auto"/>
        <w:ind w:left="851" w:hanging="425"/>
        <w:rPr>
          <w:rFonts w:ascii="Arial" w:hAnsi="Arial" w:cs="Arial"/>
        </w:rPr>
      </w:pPr>
      <w:r w:rsidRPr="004D2E31">
        <w:rPr>
          <w:rFonts w:ascii="Arial" w:hAnsi="Arial" w:cs="Arial"/>
        </w:rPr>
        <w:t>Where possible provide appropriate work for classes being covered</w:t>
      </w:r>
    </w:p>
    <w:p w:rsidR="00FA6C3F" w:rsidRPr="004D2E31" w:rsidRDefault="00FA6C3F" w:rsidP="00FA6C3F">
      <w:pPr>
        <w:rPr>
          <w:rFonts w:ascii="Arial" w:hAnsi="Arial" w:cs="Arial"/>
        </w:rPr>
      </w:pPr>
    </w:p>
    <w:p w:rsidR="00FA6C3F" w:rsidRPr="004D2E31" w:rsidRDefault="00FA6C3F" w:rsidP="00FA6C3F">
      <w:pPr>
        <w:numPr>
          <w:ilvl w:val="0"/>
          <w:numId w:val="23"/>
        </w:numPr>
        <w:tabs>
          <w:tab w:val="clear" w:pos="720"/>
          <w:tab w:val="num" w:pos="426"/>
        </w:tabs>
        <w:spacing w:after="0" w:line="240" w:lineRule="auto"/>
        <w:ind w:left="426" w:hanging="426"/>
        <w:rPr>
          <w:rFonts w:ascii="Arial" w:hAnsi="Arial" w:cs="Arial"/>
          <w:u w:val="single"/>
        </w:rPr>
      </w:pPr>
      <w:r w:rsidRPr="004D2E31">
        <w:rPr>
          <w:rFonts w:ascii="Arial" w:hAnsi="Arial" w:cs="Arial"/>
          <w:u w:val="single"/>
        </w:rPr>
        <w:t>Assessing and reporting</w:t>
      </w:r>
    </w:p>
    <w:p w:rsidR="00FA6C3F" w:rsidRPr="004D2E31" w:rsidRDefault="00FA6C3F" w:rsidP="00FA6C3F">
      <w:pPr>
        <w:numPr>
          <w:ilvl w:val="0"/>
          <w:numId w:val="24"/>
        </w:numPr>
        <w:tabs>
          <w:tab w:val="clear" w:pos="1440"/>
          <w:tab w:val="num" w:pos="851"/>
        </w:tabs>
        <w:spacing w:after="0" w:line="240" w:lineRule="auto"/>
        <w:ind w:left="851" w:hanging="425"/>
        <w:rPr>
          <w:rFonts w:ascii="Arial" w:hAnsi="Arial" w:cs="Arial"/>
        </w:rPr>
      </w:pPr>
      <w:r w:rsidRPr="004D2E31">
        <w:rPr>
          <w:rFonts w:ascii="Arial" w:hAnsi="Arial" w:cs="Arial"/>
        </w:rPr>
        <w:t>Record students’ work</w:t>
      </w:r>
    </w:p>
    <w:p w:rsidR="00FA6C3F" w:rsidRPr="004D2E31" w:rsidRDefault="00FA6C3F" w:rsidP="00FA6C3F">
      <w:pPr>
        <w:numPr>
          <w:ilvl w:val="0"/>
          <w:numId w:val="24"/>
        </w:numPr>
        <w:tabs>
          <w:tab w:val="clear" w:pos="1440"/>
          <w:tab w:val="num" w:pos="851"/>
        </w:tabs>
        <w:spacing w:after="0" w:line="240" w:lineRule="auto"/>
        <w:ind w:left="851" w:hanging="425"/>
        <w:rPr>
          <w:rFonts w:ascii="Arial" w:hAnsi="Arial" w:cs="Arial"/>
        </w:rPr>
      </w:pPr>
      <w:r w:rsidRPr="004D2E31">
        <w:rPr>
          <w:rFonts w:ascii="Arial" w:hAnsi="Arial" w:cs="Arial"/>
        </w:rPr>
        <w:t xml:space="preserve">Keep class registers showing </w:t>
      </w:r>
      <w:r w:rsidR="00163E09" w:rsidRPr="004D2E31">
        <w:rPr>
          <w:rFonts w:ascii="Arial" w:hAnsi="Arial" w:cs="Arial"/>
        </w:rPr>
        <w:t>Additional Educational Needs</w:t>
      </w:r>
      <w:r w:rsidRPr="004D2E31">
        <w:rPr>
          <w:rFonts w:ascii="Arial" w:hAnsi="Arial" w:cs="Arial"/>
        </w:rPr>
        <w:t xml:space="preserve"> info</w:t>
      </w:r>
      <w:r w:rsidR="00163E09" w:rsidRPr="004D2E31">
        <w:rPr>
          <w:rFonts w:ascii="Arial" w:hAnsi="Arial" w:cs="Arial"/>
        </w:rPr>
        <w:t>rmation and student performance</w:t>
      </w:r>
    </w:p>
    <w:p w:rsidR="00FA6C3F" w:rsidRPr="004D2E31" w:rsidRDefault="00163E09" w:rsidP="00FA6C3F">
      <w:pPr>
        <w:numPr>
          <w:ilvl w:val="0"/>
          <w:numId w:val="24"/>
        </w:numPr>
        <w:tabs>
          <w:tab w:val="clear" w:pos="1440"/>
          <w:tab w:val="num" w:pos="851"/>
        </w:tabs>
        <w:spacing w:after="0" w:line="240" w:lineRule="auto"/>
        <w:ind w:left="851" w:hanging="425"/>
        <w:rPr>
          <w:rFonts w:ascii="Arial" w:hAnsi="Arial" w:cs="Arial"/>
        </w:rPr>
      </w:pPr>
      <w:r w:rsidRPr="004D2E31">
        <w:rPr>
          <w:rFonts w:ascii="Arial" w:hAnsi="Arial" w:cs="Arial"/>
        </w:rPr>
        <w:t>Maintain lesson evaluations</w:t>
      </w:r>
    </w:p>
    <w:p w:rsidR="00FA6C3F" w:rsidRPr="004D2E31" w:rsidRDefault="00FA6C3F" w:rsidP="00FA6C3F">
      <w:pPr>
        <w:numPr>
          <w:ilvl w:val="0"/>
          <w:numId w:val="24"/>
        </w:numPr>
        <w:tabs>
          <w:tab w:val="clear" w:pos="1440"/>
          <w:tab w:val="num" w:pos="851"/>
        </w:tabs>
        <w:spacing w:after="0" w:line="240" w:lineRule="auto"/>
        <w:ind w:left="851" w:hanging="425"/>
        <w:rPr>
          <w:rFonts w:ascii="Arial" w:hAnsi="Arial" w:cs="Arial"/>
        </w:rPr>
      </w:pPr>
      <w:r w:rsidRPr="004D2E31">
        <w:rPr>
          <w:rFonts w:ascii="Arial" w:hAnsi="Arial" w:cs="Arial"/>
        </w:rPr>
        <w:t>Mark and return work within the agreed time span,</w:t>
      </w:r>
      <w:r w:rsidR="00163E09" w:rsidRPr="004D2E31">
        <w:rPr>
          <w:rFonts w:ascii="Arial" w:hAnsi="Arial" w:cs="Arial"/>
        </w:rPr>
        <w:t xml:space="preserve"> providing feedback and targets</w:t>
      </w:r>
    </w:p>
    <w:p w:rsidR="00FA6C3F" w:rsidRPr="004D2E31" w:rsidRDefault="00FA6C3F" w:rsidP="00FA6C3F">
      <w:pPr>
        <w:numPr>
          <w:ilvl w:val="0"/>
          <w:numId w:val="24"/>
        </w:numPr>
        <w:tabs>
          <w:tab w:val="clear" w:pos="1440"/>
          <w:tab w:val="num" w:pos="851"/>
        </w:tabs>
        <w:spacing w:after="0" w:line="240" w:lineRule="auto"/>
        <w:ind w:left="851" w:hanging="425"/>
        <w:rPr>
          <w:rFonts w:ascii="Arial" w:hAnsi="Arial" w:cs="Arial"/>
        </w:rPr>
      </w:pPr>
      <w:r w:rsidRPr="004D2E31">
        <w:rPr>
          <w:rFonts w:ascii="Arial" w:hAnsi="Arial" w:cs="Arial"/>
        </w:rPr>
        <w:t>Provide assessment repo</w:t>
      </w:r>
      <w:r w:rsidR="00163E09" w:rsidRPr="004D2E31">
        <w:rPr>
          <w:rFonts w:ascii="Arial" w:hAnsi="Arial" w:cs="Arial"/>
        </w:rPr>
        <w:t>rts to monitor student progress</w:t>
      </w:r>
    </w:p>
    <w:p w:rsidR="00FA6C3F" w:rsidRPr="004D2E31" w:rsidRDefault="00FA6C3F" w:rsidP="00FA6C3F">
      <w:pPr>
        <w:numPr>
          <w:ilvl w:val="0"/>
          <w:numId w:val="24"/>
        </w:numPr>
        <w:tabs>
          <w:tab w:val="clear" w:pos="1440"/>
          <w:tab w:val="num" w:pos="851"/>
        </w:tabs>
        <w:spacing w:after="0" w:line="240" w:lineRule="auto"/>
        <w:ind w:left="851" w:hanging="425"/>
        <w:rPr>
          <w:rFonts w:ascii="Arial" w:hAnsi="Arial" w:cs="Arial"/>
        </w:rPr>
      </w:pPr>
      <w:r w:rsidRPr="004D2E31">
        <w:rPr>
          <w:rFonts w:ascii="Arial" w:hAnsi="Arial" w:cs="Arial"/>
        </w:rPr>
        <w:t>Liaise with parents a</w:t>
      </w:r>
      <w:r w:rsidR="00163E09" w:rsidRPr="004D2E31">
        <w:rPr>
          <w:rFonts w:ascii="Arial" w:hAnsi="Arial" w:cs="Arial"/>
        </w:rPr>
        <w:t>nd attend consultation evenings</w:t>
      </w:r>
    </w:p>
    <w:p w:rsidR="00FA6C3F" w:rsidRPr="004D2E31" w:rsidRDefault="00FA6C3F" w:rsidP="00FA6C3F">
      <w:pPr>
        <w:numPr>
          <w:ilvl w:val="0"/>
          <w:numId w:val="24"/>
        </w:numPr>
        <w:tabs>
          <w:tab w:val="clear" w:pos="1440"/>
          <w:tab w:val="num" w:pos="851"/>
        </w:tabs>
        <w:spacing w:after="0" w:line="240" w:lineRule="auto"/>
        <w:ind w:left="851" w:hanging="425"/>
        <w:rPr>
          <w:rFonts w:ascii="Arial" w:hAnsi="Arial" w:cs="Arial"/>
        </w:rPr>
      </w:pPr>
      <w:r w:rsidRPr="004D2E31">
        <w:rPr>
          <w:rFonts w:ascii="Arial" w:hAnsi="Arial" w:cs="Arial"/>
        </w:rPr>
        <w:t>Work within the code of practice relati</w:t>
      </w:r>
      <w:r w:rsidR="00163E09" w:rsidRPr="004D2E31">
        <w:rPr>
          <w:rFonts w:ascii="Arial" w:hAnsi="Arial" w:cs="Arial"/>
        </w:rPr>
        <w:t>ng to Special Educational Needs</w:t>
      </w:r>
      <w:r w:rsidR="00231C2E" w:rsidRPr="004D2E31">
        <w:rPr>
          <w:rFonts w:ascii="Arial" w:hAnsi="Arial" w:cs="Arial"/>
        </w:rPr>
        <w:t xml:space="preserve"> and EAL</w:t>
      </w:r>
    </w:p>
    <w:p w:rsidR="00FA6C3F" w:rsidRPr="004D2E31" w:rsidRDefault="00FA6C3F" w:rsidP="00FA6C3F">
      <w:pPr>
        <w:rPr>
          <w:rFonts w:ascii="Arial" w:hAnsi="Arial" w:cs="Arial"/>
        </w:rPr>
      </w:pPr>
    </w:p>
    <w:p w:rsidR="00FA6C3F" w:rsidRPr="004D2E31" w:rsidRDefault="00FA6C3F" w:rsidP="00FA6C3F">
      <w:pPr>
        <w:numPr>
          <w:ilvl w:val="0"/>
          <w:numId w:val="25"/>
        </w:numPr>
        <w:tabs>
          <w:tab w:val="clear" w:pos="720"/>
          <w:tab w:val="num" w:pos="426"/>
        </w:tabs>
        <w:spacing w:after="0" w:line="240" w:lineRule="auto"/>
        <w:ind w:left="426" w:hanging="426"/>
        <w:rPr>
          <w:rFonts w:ascii="Arial" w:hAnsi="Arial" w:cs="Arial"/>
          <w:u w:val="single"/>
        </w:rPr>
      </w:pPr>
      <w:r w:rsidRPr="004D2E31">
        <w:rPr>
          <w:rFonts w:ascii="Arial" w:hAnsi="Arial" w:cs="Arial"/>
          <w:u w:val="single"/>
        </w:rPr>
        <w:t>Teamwork</w:t>
      </w:r>
    </w:p>
    <w:p w:rsidR="00FA6C3F" w:rsidRPr="004D2E31" w:rsidRDefault="00163E09" w:rsidP="00FA6C3F">
      <w:pPr>
        <w:numPr>
          <w:ilvl w:val="1"/>
          <w:numId w:val="25"/>
        </w:numPr>
        <w:spacing w:after="0" w:line="240" w:lineRule="auto"/>
        <w:ind w:left="851" w:hanging="425"/>
        <w:rPr>
          <w:rFonts w:ascii="Arial" w:hAnsi="Arial" w:cs="Arial"/>
        </w:rPr>
      </w:pPr>
      <w:r w:rsidRPr="004D2E31">
        <w:rPr>
          <w:rFonts w:ascii="Arial" w:hAnsi="Arial" w:cs="Arial"/>
        </w:rPr>
        <w:t>Work within a team of teachers</w:t>
      </w:r>
    </w:p>
    <w:p w:rsidR="00FA6C3F" w:rsidRPr="004D2E31" w:rsidRDefault="00FA6C3F" w:rsidP="00FA6C3F">
      <w:pPr>
        <w:numPr>
          <w:ilvl w:val="1"/>
          <w:numId w:val="25"/>
        </w:numPr>
        <w:spacing w:after="0" w:line="240" w:lineRule="auto"/>
        <w:ind w:left="851" w:hanging="425"/>
        <w:rPr>
          <w:rFonts w:ascii="Arial" w:hAnsi="Arial" w:cs="Arial"/>
        </w:rPr>
      </w:pPr>
      <w:r w:rsidRPr="004D2E31">
        <w:rPr>
          <w:rFonts w:ascii="Arial" w:hAnsi="Arial" w:cs="Arial"/>
        </w:rPr>
        <w:t xml:space="preserve">Understand issues relating to the organisation and support structures within the </w:t>
      </w:r>
      <w:r w:rsidR="00163E09" w:rsidRPr="004D2E31">
        <w:rPr>
          <w:rFonts w:ascii="Arial" w:hAnsi="Arial" w:cs="Arial"/>
        </w:rPr>
        <w:t>academy</w:t>
      </w:r>
    </w:p>
    <w:p w:rsidR="00FA6C3F" w:rsidRPr="004D2E31" w:rsidRDefault="00FA6C3F" w:rsidP="00FA6C3F">
      <w:pPr>
        <w:numPr>
          <w:ilvl w:val="1"/>
          <w:numId w:val="25"/>
        </w:numPr>
        <w:spacing w:after="0" w:line="240" w:lineRule="auto"/>
        <w:ind w:left="851" w:hanging="425"/>
        <w:rPr>
          <w:rFonts w:ascii="Arial" w:hAnsi="Arial" w:cs="Arial"/>
        </w:rPr>
      </w:pPr>
      <w:r w:rsidRPr="004D2E31">
        <w:rPr>
          <w:rFonts w:ascii="Arial" w:hAnsi="Arial" w:cs="Arial"/>
        </w:rPr>
        <w:t>Support and uphold the school’s policies on beh</w:t>
      </w:r>
      <w:r w:rsidR="00163E09" w:rsidRPr="004D2E31">
        <w:rPr>
          <w:rFonts w:ascii="Arial" w:hAnsi="Arial" w:cs="Arial"/>
        </w:rPr>
        <w:t>aviour, discipline and bullying</w:t>
      </w:r>
    </w:p>
    <w:p w:rsidR="00FA6C3F" w:rsidRPr="004D2E31" w:rsidRDefault="00FA6C3F" w:rsidP="00FA6C3F">
      <w:pPr>
        <w:numPr>
          <w:ilvl w:val="1"/>
          <w:numId w:val="25"/>
        </w:numPr>
        <w:spacing w:after="0" w:line="240" w:lineRule="auto"/>
        <w:ind w:left="851" w:hanging="425"/>
        <w:rPr>
          <w:rFonts w:ascii="Arial" w:hAnsi="Arial" w:cs="Arial"/>
        </w:rPr>
      </w:pPr>
      <w:r w:rsidRPr="004D2E31">
        <w:rPr>
          <w:rFonts w:ascii="Arial" w:hAnsi="Arial" w:cs="Arial"/>
        </w:rPr>
        <w:t>Develop o</w:t>
      </w:r>
      <w:r w:rsidR="00163E09" w:rsidRPr="004D2E31">
        <w:rPr>
          <w:rFonts w:ascii="Arial" w:hAnsi="Arial" w:cs="Arial"/>
        </w:rPr>
        <w:t>wn work within the subject area</w:t>
      </w:r>
    </w:p>
    <w:p w:rsidR="00FA6C3F" w:rsidRPr="004D2E31" w:rsidRDefault="00FA6C3F" w:rsidP="00FA6C3F">
      <w:pPr>
        <w:numPr>
          <w:ilvl w:val="1"/>
          <w:numId w:val="25"/>
        </w:numPr>
        <w:spacing w:after="0" w:line="240" w:lineRule="auto"/>
        <w:ind w:left="851" w:hanging="425"/>
        <w:rPr>
          <w:rFonts w:ascii="Arial" w:hAnsi="Arial" w:cs="Arial"/>
        </w:rPr>
      </w:pPr>
      <w:r w:rsidRPr="004D2E31">
        <w:rPr>
          <w:rFonts w:ascii="Arial" w:hAnsi="Arial" w:cs="Arial"/>
        </w:rPr>
        <w:t>Take part in target setting and subject base</w:t>
      </w:r>
      <w:r w:rsidR="00163E09" w:rsidRPr="004D2E31">
        <w:rPr>
          <w:rFonts w:ascii="Arial" w:hAnsi="Arial" w:cs="Arial"/>
        </w:rPr>
        <w:t>d work</w:t>
      </w:r>
    </w:p>
    <w:p w:rsidR="00FA6C3F" w:rsidRPr="004D2E31" w:rsidRDefault="00FA6C3F" w:rsidP="00FA6C3F">
      <w:pPr>
        <w:numPr>
          <w:ilvl w:val="1"/>
          <w:numId w:val="25"/>
        </w:numPr>
        <w:spacing w:after="0" w:line="240" w:lineRule="auto"/>
        <w:ind w:left="851" w:hanging="425"/>
        <w:rPr>
          <w:rFonts w:ascii="Arial" w:hAnsi="Arial" w:cs="Arial"/>
        </w:rPr>
      </w:pPr>
      <w:r w:rsidRPr="004D2E31">
        <w:rPr>
          <w:rFonts w:ascii="Arial" w:hAnsi="Arial" w:cs="Arial"/>
        </w:rPr>
        <w:t xml:space="preserve">Contribute </w:t>
      </w:r>
      <w:r w:rsidR="00163E09" w:rsidRPr="004D2E31">
        <w:rPr>
          <w:rFonts w:ascii="Arial" w:hAnsi="Arial" w:cs="Arial"/>
        </w:rPr>
        <w:t>to staff development activities</w:t>
      </w:r>
    </w:p>
    <w:p w:rsidR="00FA6C3F" w:rsidRPr="004D2E31" w:rsidRDefault="00FA6C3F" w:rsidP="00FA6C3F">
      <w:pPr>
        <w:numPr>
          <w:ilvl w:val="1"/>
          <w:numId w:val="25"/>
        </w:numPr>
        <w:tabs>
          <w:tab w:val="clear" w:pos="1440"/>
          <w:tab w:val="num" w:pos="851"/>
        </w:tabs>
        <w:spacing w:after="0" w:line="240" w:lineRule="auto"/>
        <w:ind w:left="851" w:hanging="425"/>
        <w:rPr>
          <w:rFonts w:ascii="Arial" w:hAnsi="Arial" w:cs="Arial"/>
        </w:rPr>
      </w:pPr>
      <w:r w:rsidRPr="004D2E31">
        <w:rPr>
          <w:rFonts w:ascii="Arial" w:hAnsi="Arial" w:cs="Arial"/>
        </w:rPr>
        <w:t>Manage the performance of s</w:t>
      </w:r>
      <w:r w:rsidR="00163E09" w:rsidRPr="004D2E31">
        <w:rPr>
          <w:rFonts w:ascii="Arial" w:hAnsi="Arial" w:cs="Arial"/>
        </w:rPr>
        <w:t>tudents and teaching assistants</w:t>
      </w:r>
    </w:p>
    <w:p w:rsidR="00FA6C3F" w:rsidRDefault="00FA6C3F" w:rsidP="00FA6C3F">
      <w:pPr>
        <w:rPr>
          <w:rFonts w:ascii="Arial" w:hAnsi="Arial" w:cs="Arial"/>
        </w:rPr>
      </w:pPr>
    </w:p>
    <w:p w:rsidR="004D2E31" w:rsidRDefault="004D2E31" w:rsidP="00FA6C3F">
      <w:pPr>
        <w:rPr>
          <w:rFonts w:ascii="Arial" w:hAnsi="Arial" w:cs="Arial"/>
        </w:rPr>
      </w:pPr>
    </w:p>
    <w:p w:rsidR="00FA6C3F" w:rsidRPr="004D2E31" w:rsidRDefault="00FA6C3F" w:rsidP="00FA6C3F">
      <w:pPr>
        <w:numPr>
          <w:ilvl w:val="0"/>
          <w:numId w:val="25"/>
        </w:numPr>
        <w:tabs>
          <w:tab w:val="clear" w:pos="720"/>
          <w:tab w:val="num" w:pos="426"/>
        </w:tabs>
        <w:spacing w:after="0" w:line="240" w:lineRule="auto"/>
        <w:ind w:left="426" w:hanging="426"/>
        <w:rPr>
          <w:rFonts w:ascii="Arial" w:hAnsi="Arial" w:cs="Arial"/>
          <w:u w:val="single"/>
        </w:rPr>
      </w:pPr>
      <w:r w:rsidRPr="004D2E31">
        <w:rPr>
          <w:rFonts w:ascii="Arial" w:hAnsi="Arial" w:cs="Arial"/>
          <w:u w:val="single"/>
        </w:rPr>
        <w:lastRenderedPageBreak/>
        <w:t>Standards and quality assurance</w:t>
      </w:r>
    </w:p>
    <w:p w:rsidR="00FA6C3F" w:rsidRPr="004D2E31" w:rsidRDefault="00FA6C3F"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 xml:space="preserve">Support the aims and ethos of the </w:t>
      </w:r>
      <w:r w:rsidR="00163E09" w:rsidRPr="004D2E31">
        <w:rPr>
          <w:rFonts w:ascii="Arial" w:hAnsi="Arial" w:cs="Arial"/>
        </w:rPr>
        <w:t>academy</w:t>
      </w:r>
    </w:p>
    <w:p w:rsidR="00FA6C3F" w:rsidRPr="004D2E31" w:rsidRDefault="00FA6C3F"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Set a good example in terms of dr</w:t>
      </w:r>
      <w:r w:rsidR="00163E09" w:rsidRPr="004D2E31">
        <w:rPr>
          <w:rFonts w:ascii="Arial" w:hAnsi="Arial" w:cs="Arial"/>
        </w:rPr>
        <w:t>ess, punctuality and attendance</w:t>
      </w:r>
    </w:p>
    <w:p w:rsidR="00FA6C3F" w:rsidRPr="004D2E31" w:rsidRDefault="00FA6C3F"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Attend and participate in open ev</w:t>
      </w:r>
      <w:r w:rsidR="00163E09" w:rsidRPr="004D2E31">
        <w:rPr>
          <w:rFonts w:ascii="Arial" w:hAnsi="Arial" w:cs="Arial"/>
        </w:rPr>
        <w:t>enings and student performances</w:t>
      </w:r>
    </w:p>
    <w:p w:rsidR="00FA6C3F" w:rsidRPr="004D2E31" w:rsidRDefault="00FA6C3F"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Uphold the school’s behavio</w:t>
      </w:r>
      <w:r w:rsidR="00163E09" w:rsidRPr="004D2E31">
        <w:rPr>
          <w:rFonts w:ascii="Arial" w:hAnsi="Arial" w:cs="Arial"/>
        </w:rPr>
        <w:t>ur code and uniform regulations</w:t>
      </w:r>
    </w:p>
    <w:p w:rsidR="00FA6C3F" w:rsidRPr="004D2E31" w:rsidRDefault="00163E09"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Participate in staff training</w:t>
      </w:r>
    </w:p>
    <w:p w:rsidR="00FA6C3F" w:rsidRPr="004D2E31" w:rsidRDefault="00917C51"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Attend team and staff meetings</w:t>
      </w:r>
    </w:p>
    <w:p w:rsidR="00FA6C3F" w:rsidRPr="004D2E31" w:rsidRDefault="00FA6C3F"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Develop links with governors</w:t>
      </w:r>
      <w:r w:rsidR="00163E09" w:rsidRPr="004D2E31">
        <w:rPr>
          <w:rFonts w:ascii="Arial" w:hAnsi="Arial" w:cs="Arial"/>
        </w:rPr>
        <w:t>, LEAs and neighbouring schools</w:t>
      </w:r>
    </w:p>
    <w:p w:rsidR="00FA6C3F" w:rsidRPr="004D2E31" w:rsidRDefault="00FA6C3F" w:rsidP="00FA6C3F">
      <w:pPr>
        <w:numPr>
          <w:ilvl w:val="0"/>
          <w:numId w:val="26"/>
        </w:numPr>
        <w:tabs>
          <w:tab w:val="clear" w:pos="1440"/>
          <w:tab w:val="num" w:pos="851"/>
        </w:tabs>
        <w:spacing w:after="0" w:line="240" w:lineRule="auto"/>
        <w:ind w:left="851" w:hanging="425"/>
        <w:rPr>
          <w:rFonts w:ascii="Arial" w:hAnsi="Arial" w:cs="Arial"/>
        </w:rPr>
      </w:pPr>
      <w:r w:rsidRPr="004D2E31">
        <w:rPr>
          <w:rFonts w:ascii="Arial" w:hAnsi="Arial" w:cs="Arial"/>
        </w:rPr>
        <w:t>Perform any other teaching tasks, as deemed appropriate by your Line Manager</w:t>
      </w:r>
    </w:p>
    <w:p w:rsidR="009D07A4" w:rsidRPr="00917C51" w:rsidRDefault="009D07A4" w:rsidP="00FA6C3F">
      <w:pPr>
        <w:rPr>
          <w:rFonts w:asciiTheme="minorHAnsi" w:hAnsiTheme="minorHAnsi"/>
        </w:rPr>
      </w:pPr>
    </w:p>
    <w:p w:rsidR="008C6479" w:rsidRPr="009F1698" w:rsidRDefault="008C6479" w:rsidP="00FA6C3F">
      <w:pPr>
        <w:rPr>
          <w:rFonts w:ascii="Arial" w:hAnsi="Arial" w:cs="Arial"/>
          <w:b/>
          <w:color w:val="009900"/>
          <w:sz w:val="24"/>
          <w:szCs w:val="24"/>
        </w:rPr>
      </w:pPr>
      <w:r w:rsidRPr="009F1698">
        <w:rPr>
          <w:rFonts w:ascii="Arial" w:hAnsi="Arial" w:cs="Arial"/>
          <w:b/>
          <w:color w:val="009900"/>
          <w:sz w:val="24"/>
          <w:szCs w:val="24"/>
        </w:rPr>
        <w:t>Specific Responsibilities</w:t>
      </w:r>
      <w:r w:rsidR="004D2E31" w:rsidRPr="009F1698">
        <w:rPr>
          <w:rFonts w:ascii="Arial" w:hAnsi="Arial" w:cs="Arial"/>
          <w:b/>
          <w:color w:val="009900"/>
          <w:sz w:val="24"/>
          <w:szCs w:val="24"/>
        </w:rPr>
        <w:t>:</w:t>
      </w:r>
    </w:p>
    <w:p w:rsidR="00FA6C3F" w:rsidRPr="004D2E31" w:rsidRDefault="00FA6C3F" w:rsidP="00FA6C3F">
      <w:pPr>
        <w:rPr>
          <w:rFonts w:ascii="Arial" w:hAnsi="Arial" w:cs="Arial"/>
        </w:rPr>
      </w:pPr>
      <w:r w:rsidRPr="004D2E31">
        <w:rPr>
          <w:rFonts w:ascii="Arial" w:hAnsi="Arial" w:cs="Arial"/>
        </w:rPr>
        <w:t>As agreed in consultation with your Line Manager.  Please note that through negotiations, these may alter from time to time.</w:t>
      </w:r>
    </w:p>
    <w:p w:rsidR="006D59A2" w:rsidRPr="004D2E31" w:rsidRDefault="0052769F" w:rsidP="006D59A2">
      <w:pPr>
        <w:rPr>
          <w:rFonts w:ascii="Arial" w:hAnsi="Arial" w:cs="Arial"/>
        </w:rPr>
      </w:pPr>
      <w:r w:rsidRPr="00163E09">
        <w:rPr>
          <w:rFonts w:asciiTheme="minorHAnsi" w:hAnsiTheme="minorHAnsi" w:cs="Arial"/>
          <w:noProof/>
          <w:lang w:eastAsia="en-GB"/>
        </w:rPr>
        <mc:AlternateContent>
          <mc:Choice Requires="wps">
            <w:drawing>
              <wp:anchor distT="0" distB="0" distL="114300" distR="114300" simplePos="0" relativeHeight="251657728" behindDoc="0" locked="0" layoutInCell="1" allowOverlap="1" wp14:anchorId="34B2E624" wp14:editId="4E33B35E">
                <wp:simplePos x="0" y="0"/>
                <wp:positionH relativeFrom="column">
                  <wp:posOffset>-69273</wp:posOffset>
                </wp:positionH>
                <wp:positionV relativeFrom="paragraph">
                  <wp:posOffset>169256</wp:posOffset>
                </wp:positionV>
                <wp:extent cx="5991225" cy="1101437"/>
                <wp:effectExtent l="0" t="0" r="28575"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1014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5pt;margin-top:13.35pt;width:471.75pt;height: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o3eAIAAPwEAAAOAAAAZHJzL2Uyb0RvYy54bWysVFFv0zAQfkfiP1h+bxNn6dZGS6eqaRHS&#10;gInBD3Btp7Fw7GC7TcfEf+fstKVjLwiRh8QXn7+77+47394dWoX2wjppdInJOMVIaGa41NsSf/2y&#10;Hk0xcp5qTpXRosRPwuG7+ds3t31XiMw0RnFhEYBoV/RdiRvvuyJJHGtES93YdELDZm1sSz2Ydptw&#10;S3tAb1WSpel10hvLO2uYcA7+VsMmnkf8uhbMf6prJzxSJYbcfHzb+N6EdzK/pcXW0q6R7JgG/Ycs&#10;Wio1BD1DVdRTtLPyFVQrmTXO1H7MTJuYupZMRA7AhqR/sHlsaCciFyiO685lcv8Pln3cP1gkOfQO&#10;I01baNFnKBrVWyVQFsrTd64Ar8fuwQaCrrs37JtD2iwb8BILa03fCMohKRL8kxcHguHgKNr0HwwH&#10;dLrzJlbqUNs2AEIN0CE25OncEHHwiMHPyWxGsmyCEYM9QlKSX93EGLQ4He+s8++EaVFYlNhC8hGe&#10;7u+dD+nQ4uQSommzlkrFriuN+hLPJoAfiRklediMht1ulsqiPQ26ic8xrrt0a6UH9SrZlnh6dqJF&#10;KMdK8xjFU6mGNWSidAAHdpDbcTWo5HmWzlbT1TQf5dn1apSnVTVarJf56HpNbibVVbVcVuRnyJPk&#10;RSM5FzqkelIsyf9OEcfZGbR21uwLSu6S+To+r5knL9OIVQZWp29kF3UQWj9IaGP4E8jAmmEE4cqA&#10;RWPsD4x6GL8Su+87agVG6r0GKc1Inod5jUY+ucnAsJc7m8sdqhlAldhjNCyXfpjxXWfltoFIJPZY&#10;mwXIr5ZRGEGaQ1ZH0cKIRQbH6yDM8KUdvX5fWvNfAAAA//8DAFBLAwQUAAYACAAAACEAzEv7xd4A&#10;AAAKAQAADwAAAGRycy9kb3ducmV2LnhtbEyPwU7DMAyG70i8Q2QkbluyIgorTaeC2HUSAwm4Za1J&#10;qjVO1WRreXvMCY62P/3+/nIz+16ccYxdIA2rpQKB1IS2I6vh7XW7uAcRk6HW9IFQwzdG2FSXF6Up&#10;2jDRC573yQoOoVgYDS6loZAyNg69icswIPHtK4zeJB5HK9vRTBzue5kplUtvOuIPzgz45LA57k9e&#10;w/PwuatvbZT1e3Ifx/A4bd3Oan19NdcPIBLO6Q+GX31Wh4qdDuFEbRS9hsVKrRnVkOV3IBhY32Q5&#10;iAMvlMpAVqX8X6H6AQAA//8DAFBLAQItABQABgAIAAAAIQC2gziS/gAAAOEBAAATAAAAAAAAAAAA&#10;AAAAAAAAAABbQ29udGVudF9UeXBlc10ueG1sUEsBAi0AFAAGAAgAAAAhADj9If/WAAAAlAEAAAsA&#10;AAAAAAAAAAAAAAAALwEAAF9yZWxzLy5yZWxzUEsBAi0AFAAGAAgAAAAhAKWm2jd4AgAA/AQAAA4A&#10;AAAAAAAAAAAAAAAALgIAAGRycy9lMm9Eb2MueG1sUEsBAi0AFAAGAAgAAAAhAMxL+8XeAAAACgEA&#10;AA8AAAAAAAAAAAAAAAAA0gQAAGRycy9kb3ducmV2LnhtbFBLBQYAAAAABAAEAPMAAADdBQAAAAA=&#10;" filled="f"/>
            </w:pict>
          </mc:Fallback>
        </mc:AlternateContent>
      </w:r>
    </w:p>
    <w:p w:rsidR="006D59A2" w:rsidRPr="004D2E31" w:rsidRDefault="006D59A2" w:rsidP="006D59A2">
      <w:pPr>
        <w:rPr>
          <w:rFonts w:ascii="Arial" w:hAnsi="Arial" w:cs="Arial"/>
        </w:rPr>
      </w:pPr>
      <w:r w:rsidRPr="004D2E31">
        <w:rPr>
          <w:rFonts w:ascii="Arial" w:hAnsi="Arial" w:cs="Arial"/>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008C6479" w:rsidRPr="00917C51" w:rsidRDefault="008C6479" w:rsidP="006E7E43">
      <w:pPr>
        <w:ind w:firstLine="720"/>
        <w:rPr>
          <w:rFonts w:asciiTheme="minorHAnsi" w:hAnsiTheme="minorHAnsi" w:cs="Aria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1183"/>
        <w:gridCol w:w="1227"/>
      </w:tblGrid>
      <w:tr w:rsidR="006E7E43" w:rsidRPr="00163E09" w:rsidTr="003B6297">
        <w:tc>
          <w:tcPr>
            <w:tcW w:w="9464" w:type="dxa"/>
            <w:gridSpan w:val="3"/>
            <w:vAlign w:val="center"/>
          </w:tcPr>
          <w:p w:rsidR="006E7E43" w:rsidRPr="00163E09" w:rsidRDefault="00FA6C3F" w:rsidP="00163E09">
            <w:pPr>
              <w:spacing w:after="0" w:line="240" w:lineRule="auto"/>
              <w:jc w:val="center"/>
              <w:rPr>
                <w:rFonts w:asciiTheme="minorHAnsi" w:hAnsiTheme="minorHAnsi" w:cs="Arial"/>
                <w:b/>
              </w:rPr>
            </w:pPr>
            <w:r w:rsidRPr="009F1698">
              <w:rPr>
                <w:rFonts w:asciiTheme="minorHAnsi" w:hAnsiTheme="minorHAnsi" w:cs="Arial"/>
                <w:b/>
                <w:color w:val="009900"/>
                <w:sz w:val="24"/>
                <w:szCs w:val="24"/>
              </w:rPr>
              <w:t xml:space="preserve">TEACHER </w:t>
            </w:r>
            <w:r w:rsidR="006E7E43" w:rsidRPr="00163E09">
              <w:rPr>
                <w:rFonts w:asciiTheme="minorHAnsi" w:hAnsiTheme="minorHAnsi" w:cs="Arial"/>
                <w:b/>
              </w:rPr>
              <w:t>- PERSON SPECIFICATION</w:t>
            </w:r>
          </w:p>
        </w:tc>
      </w:tr>
      <w:tr w:rsidR="006E7E43" w:rsidRPr="00163E09" w:rsidTr="003B6297">
        <w:tc>
          <w:tcPr>
            <w:tcW w:w="7054" w:type="dxa"/>
          </w:tcPr>
          <w:p w:rsidR="006E7E43" w:rsidRPr="00163E09" w:rsidRDefault="006E7E43" w:rsidP="003B6297">
            <w:pPr>
              <w:spacing w:after="0" w:line="240" w:lineRule="auto"/>
              <w:rPr>
                <w:rFonts w:asciiTheme="minorHAnsi" w:hAnsiTheme="minorHAnsi" w:cs="Arial"/>
                <w:b/>
              </w:rPr>
            </w:pPr>
          </w:p>
        </w:tc>
        <w:tc>
          <w:tcPr>
            <w:tcW w:w="1183" w:type="dxa"/>
          </w:tcPr>
          <w:p w:rsidR="006E7E43" w:rsidRPr="00163E09" w:rsidRDefault="006E7E43" w:rsidP="003B6297">
            <w:pPr>
              <w:spacing w:after="0" w:line="240" w:lineRule="auto"/>
              <w:rPr>
                <w:rFonts w:asciiTheme="minorHAnsi" w:hAnsiTheme="minorHAnsi" w:cs="Arial"/>
                <w:b/>
              </w:rPr>
            </w:pPr>
            <w:r w:rsidRPr="00163E09">
              <w:rPr>
                <w:rFonts w:asciiTheme="minorHAnsi" w:hAnsiTheme="minorHAnsi" w:cs="Arial"/>
                <w:b/>
              </w:rPr>
              <w:t xml:space="preserve">Essential </w:t>
            </w:r>
          </w:p>
        </w:tc>
        <w:tc>
          <w:tcPr>
            <w:tcW w:w="1227" w:type="dxa"/>
          </w:tcPr>
          <w:p w:rsidR="006E7E43" w:rsidRPr="00163E09" w:rsidRDefault="006E7E43" w:rsidP="003B6297">
            <w:pPr>
              <w:spacing w:after="0" w:line="240" w:lineRule="auto"/>
              <w:rPr>
                <w:rFonts w:asciiTheme="minorHAnsi" w:hAnsiTheme="minorHAnsi" w:cs="Arial"/>
                <w:b/>
              </w:rPr>
            </w:pPr>
            <w:r w:rsidRPr="00163E09">
              <w:rPr>
                <w:rFonts w:asciiTheme="minorHAnsi" w:hAnsiTheme="minorHAnsi" w:cs="Arial"/>
                <w:b/>
              </w:rPr>
              <w:t>Desirable</w:t>
            </w:r>
          </w:p>
        </w:tc>
      </w:tr>
      <w:tr w:rsidR="006E7E43" w:rsidRPr="00163E09" w:rsidTr="003B6297">
        <w:tc>
          <w:tcPr>
            <w:tcW w:w="7054" w:type="dxa"/>
          </w:tcPr>
          <w:p w:rsidR="006E7E43" w:rsidRPr="009F1698" w:rsidRDefault="006E7E43" w:rsidP="003B6297">
            <w:pPr>
              <w:spacing w:after="0" w:line="240" w:lineRule="auto"/>
              <w:rPr>
                <w:rFonts w:ascii="Arial" w:hAnsi="Arial" w:cs="Arial"/>
                <w:b/>
                <w:color w:val="FF0000"/>
              </w:rPr>
            </w:pPr>
            <w:r w:rsidRPr="009F1698">
              <w:rPr>
                <w:rFonts w:ascii="Arial" w:hAnsi="Arial" w:cs="Arial"/>
                <w:b/>
                <w:color w:val="FF0000"/>
              </w:rPr>
              <w:t>Education, Training and Qualifications</w:t>
            </w:r>
          </w:p>
          <w:p w:rsidR="006E7E43" w:rsidRPr="004D2E31" w:rsidRDefault="006E7E43" w:rsidP="006E7E43">
            <w:pPr>
              <w:pStyle w:val="ListParagraph"/>
              <w:numPr>
                <w:ilvl w:val="0"/>
                <w:numId w:val="14"/>
              </w:numPr>
              <w:spacing w:after="0"/>
              <w:rPr>
                <w:rFonts w:ascii="Arial" w:hAnsi="Arial" w:cs="Arial"/>
              </w:rPr>
            </w:pPr>
            <w:r w:rsidRPr="004D2E31">
              <w:rPr>
                <w:rFonts w:ascii="Arial" w:hAnsi="Arial" w:cs="Arial"/>
              </w:rPr>
              <w:t>Degree or equivalent</w:t>
            </w:r>
          </w:p>
          <w:p w:rsidR="006E7E43" w:rsidRPr="004D2E31" w:rsidRDefault="006E7E43" w:rsidP="006E7E43">
            <w:pPr>
              <w:pStyle w:val="ListParagraph"/>
              <w:numPr>
                <w:ilvl w:val="0"/>
                <w:numId w:val="14"/>
              </w:numPr>
              <w:spacing w:after="0"/>
              <w:rPr>
                <w:rFonts w:ascii="Arial" w:hAnsi="Arial" w:cs="Arial"/>
              </w:rPr>
            </w:pPr>
            <w:r w:rsidRPr="004D2E31">
              <w:rPr>
                <w:rFonts w:ascii="Arial" w:hAnsi="Arial" w:cs="Arial"/>
              </w:rPr>
              <w:t>Qualified  teacher status</w:t>
            </w:r>
          </w:p>
          <w:p w:rsidR="006E7E43" w:rsidRPr="004D2E31" w:rsidRDefault="006E7E43" w:rsidP="006E7E43">
            <w:pPr>
              <w:pStyle w:val="ListParagraph"/>
              <w:numPr>
                <w:ilvl w:val="0"/>
                <w:numId w:val="14"/>
              </w:numPr>
              <w:spacing w:after="0"/>
              <w:rPr>
                <w:rFonts w:ascii="Arial" w:hAnsi="Arial" w:cs="Arial"/>
              </w:rPr>
            </w:pPr>
            <w:r w:rsidRPr="004D2E31">
              <w:rPr>
                <w:rFonts w:ascii="Arial" w:hAnsi="Arial" w:cs="Arial"/>
              </w:rPr>
              <w:t>Evidence of and commitment to continuing professional development</w:t>
            </w:r>
          </w:p>
        </w:tc>
        <w:tc>
          <w:tcPr>
            <w:tcW w:w="1183" w:type="dxa"/>
          </w:tcPr>
          <w:p w:rsidR="006E7E43" w:rsidRDefault="006E7E43" w:rsidP="008C6479">
            <w:pPr>
              <w:spacing w:after="0" w:line="240" w:lineRule="auto"/>
              <w:jc w:val="center"/>
              <w:rPr>
                <w:rFonts w:ascii="Wingdings 2" w:hAnsi="Wingdings 2" w:cs="Arial"/>
              </w:rPr>
            </w:pPr>
          </w:p>
          <w:p w:rsidR="008C6479" w:rsidRPr="008C6479" w:rsidRDefault="008C6479" w:rsidP="008C6479">
            <w:pPr>
              <w:spacing w:after="0" w:line="240" w:lineRule="auto"/>
              <w:jc w:val="center"/>
              <w:rPr>
                <w:rFonts w:ascii="Wingdings 2" w:hAnsi="Wingdings 2" w:cs="Arial"/>
                <w:sz w:val="16"/>
                <w:szCs w:val="16"/>
              </w:rPr>
            </w:pPr>
          </w:p>
          <w:p w:rsidR="006E7E43" w:rsidRPr="008C6479" w:rsidRDefault="006E7E43" w:rsidP="008C6479">
            <w:pPr>
              <w:pStyle w:val="NoSpacing"/>
              <w:spacing w:line="276" w:lineRule="auto"/>
              <w:jc w:val="center"/>
              <w:rPr>
                <w:rFonts w:ascii="Wingdings 2" w:hAnsi="Wingdings 2"/>
              </w:rPr>
            </w:pPr>
            <w:r w:rsidRPr="008C6479">
              <w:rPr>
                <w:rFonts w:ascii="Wingdings 2" w:hAnsi="Wingdings 2"/>
              </w:rPr>
              <w:t></w:t>
            </w:r>
          </w:p>
          <w:p w:rsidR="006E7E43" w:rsidRPr="008C6479" w:rsidRDefault="006E7E43" w:rsidP="008C6479">
            <w:pPr>
              <w:pStyle w:val="NoSpacing"/>
              <w:spacing w:line="276" w:lineRule="auto"/>
              <w:jc w:val="center"/>
              <w:rPr>
                <w:rFonts w:ascii="Wingdings 2" w:hAnsi="Wingdings 2"/>
              </w:rPr>
            </w:pPr>
            <w:r w:rsidRPr="008C6479">
              <w:rPr>
                <w:rFonts w:ascii="Wingdings 2" w:hAnsi="Wingdings 2"/>
              </w:rPr>
              <w:t></w:t>
            </w:r>
          </w:p>
          <w:p w:rsidR="006E7E43" w:rsidRPr="00163E09" w:rsidRDefault="006E7E43" w:rsidP="008C6479">
            <w:pPr>
              <w:pStyle w:val="NoSpacing"/>
              <w:spacing w:line="276" w:lineRule="auto"/>
              <w:jc w:val="center"/>
            </w:pPr>
            <w:r w:rsidRPr="008C6479">
              <w:rPr>
                <w:rFonts w:ascii="Wingdings 2" w:hAnsi="Wingdings 2"/>
              </w:rPr>
              <w:t></w:t>
            </w:r>
          </w:p>
        </w:tc>
        <w:tc>
          <w:tcPr>
            <w:tcW w:w="1227" w:type="dxa"/>
          </w:tcPr>
          <w:p w:rsidR="006E7E43" w:rsidRPr="00163E09" w:rsidRDefault="006E7E43" w:rsidP="00163E09">
            <w:pPr>
              <w:spacing w:after="0" w:line="240" w:lineRule="auto"/>
              <w:jc w:val="center"/>
              <w:rPr>
                <w:rFonts w:ascii="Wingdings 2" w:hAnsi="Wingdings 2" w:cs="Arial"/>
              </w:rPr>
            </w:pPr>
          </w:p>
        </w:tc>
      </w:tr>
      <w:tr w:rsidR="006E7E43" w:rsidRPr="008C6479" w:rsidTr="003B6297">
        <w:tc>
          <w:tcPr>
            <w:tcW w:w="7054" w:type="dxa"/>
          </w:tcPr>
          <w:p w:rsidR="006E7E43" w:rsidRPr="009F1698" w:rsidRDefault="006E7E43" w:rsidP="003B6297">
            <w:pPr>
              <w:spacing w:after="0"/>
              <w:rPr>
                <w:rFonts w:ascii="Arial" w:hAnsi="Arial" w:cs="Arial"/>
                <w:b/>
                <w:color w:val="FF0000"/>
              </w:rPr>
            </w:pPr>
            <w:r w:rsidRPr="009F1698">
              <w:rPr>
                <w:rFonts w:ascii="Arial" w:hAnsi="Arial" w:cs="Arial"/>
                <w:b/>
                <w:color w:val="FF0000"/>
              </w:rPr>
              <w:t>Experience, Knowledge, Skills/Competencies</w:t>
            </w:r>
          </w:p>
          <w:p w:rsidR="006E7E43" w:rsidRPr="004D2E31" w:rsidRDefault="006E7E43" w:rsidP="006E7E43">
            <w:pPr>
              <w:pStyle w:val="ListParagraph"/>
              <w:numPr>
                <w:ilvl w:val="0"/>
                <w:numId w:val="15"/>
              </w:numPr>
              <w:spacing w:after="0"/>
              <w:rPr>
                <w:rFonts w:ascii="Arial" w:hAnsi="Arial" w:cs="Arial"/>
              </w:rPr>
            </w:pPr>
            <w:r w:rsidRPr="004D2E31">
              <w:rPr>
                <w:rFonts w:ascii="Arial" w:hAnsi="Arial" w:cs="Arial"/>
              </w:rPr>
              <w:t>Successful secondary school teaching experience with experience of teaching across the age and ability range</w:t>
            </w:r>
          </w:p>
          <w:p w:rsidR="006E7E43" w:rsidRPr="004D2E31" w:rsidRDefault="008C6479" w:rsidP="006E7E43">
            <w:pPr>
              <w:pStyle w:val="ListParagraph"/>
              <w:numPr>
                <w:ilvl w:val="0"/>
                <w:numId w:val="15"/>
              </w:numPr>
              <w:spacing w:after="0"/>
              <w:rPr>
                <w:rFonts w:ascii="Arial" w:hAnsi="Arial" w:cs="Arial"/>
              </w:rPr>
            </w:pPr>
            <w:r w:rsidRPr="004D2E31">
              <w:rPr>
                <w:rFonts w:ascii="Arial" w:hAnsi="Arial" w:cs="Arial"/>
              </w:rPr>
              <w:t>A commitment to</w:t>
            </w:r>
            <w:r w:rsidR="006E7E43" w:rsidRPr="004D2E31">
              <w:rPr>
                <w:rFonts w:ascii="Arial" w:hAnsi="Arial" w:cs="Arial"/>
              </w:rPr>
              <w:t xml:space="preserve"> working in a challenging urban context</w:t>
            </w:r>
          </w:p>
          <w:p w:rsidR="002D02C1" w:rsidRPr="004D2E31" w:rsidRDefault="006E7E43" w:rsidP="006E7E43">
            <w:pPr>
              <w:pStyle w:val="ListParagraph"/>
              <w:numPr>
                <w:ilvl w:val="0"/>
                <w:numId w:val="15"/>
              </w:numPr>
              <w:spacing w:after="0"/>
              <w:rPr>
                <w:rFonts w:ascii="Arial" w:hAnsi="Arial" w:cs="Arial"/>
              </w:rPr>
            </w:pPr>
            <w:r w:rsidRPr="004D2E31">
              <w:rPr>
                <w:rFonts w:ascii="Arial" w:hAnsi="Arial" w:cs="Arial"/>
              </w:rPr>
              <w:t xml:space="preserve">Successful contributions to </w:t>
            </w:r>
            <w:r w:rsidR="002D02C1" w:rsidRPr="004D2E31">
              <w:rPr>
                <w:rFonts w:ascii="Arial" w:hAnsi="Arial" w:cs="Arial"/>
              </w:rPr>
              <w:t>curriculum development within your subject area</w:t>
            </w:r>
          </w:p>
          <w:p w:rsidR="002D02C1" w:rsidRPr="004D2E31" w:rsidRDefault="002D02C1" w:rsidP="006E7E43">
            <w:pPr>
              <w:pStyle w:val="ListParagraph"/>
              <w:numPr>
                <w:ilvl w:val="0"/>
                <w:numId w:val="15"/>
              </w:numPr>
              <w:spacing w:after="0"/>
              <w:rPr>
                <w:rFonts w:ascii="Arial" w:hAnsi="Arial" w:cs="Arial"/>
              </w:rPr>
            </w:pPr>
            <w:r w:rsidRPr="004D2E31">
              <w:rPr>
                <w:rFonts w:ascii="Arial" w:hAnsi="Arial" w:cs="Arial"/>
              </w:rPr>
              <w:t>Knowledge of a creative range of pedagogic approaches to delivering your subject</w:t>
            </w:r>
          </w:p>
          <w:p w:rsidR="00193E19" w:rsidRPr="004D2E31" w:rsidRDefault="002D02C1" w:rsidP="00193E19">
            <w:pPr>
              <w:pStyle w:val="ListParagraph"/>
              <w:numPr>
                <w:ilvl w:val="0"/>
                <w:numId w:val="15"/>
              </w:numPr>
              <w:spacing w:after="0"/>
              <w:rPr>
                <w:rFonts w:ascii="Arial" w:hAnsi="Arial" w:cs="Arial"/>
              </w:rPr>
            </w:pPr>
            <w:r w:rsidRPr="004D2E31">
              <w:rPr>
                <w:rFonts w:ascii="Arial" w:hAnsi="Arial" w:cs="Arial"/>
              </w:rPr>
              <w:t>Evidence of developing extra-curricular opportunities which support engagement with your subject</w:t>
            </w:r>
          </w:p>
        </w:tc>
        <w:tc>
          <w:tcPr>
            <w:tcW w:w="1183" w:type="dxa"/>
          </w:tcPr>
          <w:p w:rsidR="008C6479" w:rsidRPr="008C6479" w:rsidRDefault="008C6479" w:rsidP="008C6479">
            <w:pPr>
              <w:pStyle w:val="NoSpacing"/>
              <w:rPr>
                <w:rFonts w:ascii="Wingdings 2" w:hAnsi="Wingdings 2"/>
                <w:sz w:val="16"/>
                <w:szCs w:val="16"/>
              </w:rPr>
            </w:pPr>
          </w:p>
          <w:p w:rsidR="008C6479" w:rsidRPr="008C6479" w:rsidRDefault="008C6479" w:rsidP="008C6479">
            <w:pPr>
              <w:pStyle w:val="NoSpacing"/>
              <w:rPr>
                <w:rFonts w:ascii="Wingdings 2" w:hAnsi="Wingdings 2"/>
                <w:sz w:val="16"/>
                <w:szCs w:val="16"/>
              </w:rPr>
            </w:pPr>
          </w:p>
          <w:p w:rsidR="006E7E43" w:rsidRPr="008C6479" w:rsidRDefault="006E7E43" w:rsidP="008C6479">
            <w:pPr>
              <w:pStyle w:val="NoSpacing"/>
              <w:jc w:val="center"/>
              <w:rPr>
                <w:rFonts w:asciiTheme="minorHAnsi" w:hAnsiTheme="minorHAnsi"/>
              </w:rPr>
            </w:pPr>
            <w:r w:rsidRPr="008C6479">
              <w:rPr>
                <w:rFonts w:asciiTheme="minorHAnsi" w:hAnsiTheme="minorHAnsi"/>
              </w:rPr>
              <w:t>KS3/4</w:t>
            </w:r>
          </w:p>
          <w:p w:rsidR="006E7E43" w:rsidRDefault="006E7E43" w:rsidP="008C6479">
            <w:pPr>
              <w:pStyle w:val="NoSpacing"/>
              <w:rPr>
                <w:rFonts w:ascii="Wingdings 2" w:hAnsi="Wingdings 2"/>
              </w:rPr>
            </w:pPr>
          </w:p>
          <w:p w:rsidR="008C6479" w:rsidRPr="008C6479" w:rsidRDefault="008C6479" w:rsidP="008C6479">
            <w:pPr>
              <w:pStyle w:val="NoSpacing"/>
              <w:rPr>
                <w:rFonts w:ascii="Wingdings 2" w:hAnsi="Wingdings 2"/>
                <w:sz w:val="16"/>
                <w:szCs w:val="16"/>
              </w:rPr>
            </w:pPr>
          </w:p>
          <w:p w:rsidR="00B81795" w:rsidRPr="008C6479" w:rsidRDefault="00B81795" w:rsidP="008C6479">
            <w:pPr>
              <w:pStyle w:val="NoSpacing"/>
              <w:jc w:val="center"/>
              <w:rPr>
                <w:rFonts w:ascii="Wingdings 2" w:hAnsi="Wingdings 2"/>
              </w:rPr>
            </w:pPr>
            <w:r w:rsidRPr="008C6479">
              <w:rPr>
                <w:rFonts w:ascii="Wingdings 2" w:hAnsi="Wingdings 2"/>
              </w:rPr>
              <w:t></w:t>
            </w:r>
          </w:p>
          <w:p w:rsidR="008C6479" w:rsidRDefault="008C6479" w:rsidP="008C6479">
            <w:pPr>
              <w:pStyle w:val="NoSpacing"/>
              <w:jc w:val="center"/>
              <w:rPr>
                <w:rFonts w:ascii="Wingdings 2" w:hAnsi="Wingdings 2"/>
              </w:rPr>
            </w:pPr>
          </w:p>
          <w:p w:rsidR="008C6479" w:rsidRDefault="008C6479" w:rsidP="008C6479">
            <w:pPr>
              <w:pStyle w:val="NoSpacing"/>
              <w:jc w:val="center"/>
              <w:rPr>
                <w:rFonts w:ascii="Wingdings 2" w:hAnsi="Wingdings 2"/>
              </w:rPr>
            </w:pPr>
          </w:p>
          <w:p w:rsidR="008C6479" w:rsidRDefault="008C6479" w:rsidP="008C6479">
            <w:pPr>
              <w:pStyle w:val="NoSpacing"/>
              <w:jc w:val="center"/>
              <w:rPr>
                <w:rFonts w:ascii="Wingdings 2" w:hAnsi="Wingdings 2"/>
              </w:rPr>
            </w:pPr>
          </w:p>
          <w:p w:rsidR="00B81795" w:rsidRPr="008C6479" w:rsidRDefault="00B81795" w:rsidP="008C6479">
            <w:pPr>
              <w:pStyle w:val="NoSpacing"/>
              <w:jc w:val="center"/>
              <w:rPr>
                <w:rFonts w:ascii="Wingdings 2" w:hAnsi="Wingdings 2"/>
              </w:rPr>
            </w:pPr>
            <w:r w:rsidRPr="008C6479">
              <w:rPr>
                <w:rFonts w:ascii="Wingdings 2" w:hAnsi="Wingdings 2"/>
              </w:rPr>
              <w:t></w:t>
            </w:r>
          </w:p>
          <w:p w:rsidR="00B81795" w:rsidRPr="008C6479" w:rsidRDefault="00B81795" w:rsidP="008C6479">
            <w:pPr>
              <w:pStyle w:val="NoSpacing"/>
              <w:rPr>
                <w:rFonts w:ascii="Wingdings 2" w:hAnsi="Wingdings 2"/>
              </w:rPr>
            </w:pPr>
          </w:p>
          <w:p w:rsidR="006E7E43" w:rsidRPr="008C6479" w:rsidRDefault="006E7E43" w:rsidP="008C6479">
            <w:pPr>
              <w:pStyle w:val="NoSpacing"/>
              <w:rPr>
                <w:rFonts w:ascii="Wingdings 2" w:hAnsi="Wingdings 2"/>
              </w:rPr>
            </w:pPr>
          </w:p>
        </w:tc>
        <w:tc>
          <w:tcPr>
            <w:tcW w:w="1227" w:type="dxa"/>
          </w:tcPr>
          <w:p w:rsidR="006E7E43" w:rsidRPr="008C6479" w:rsidRDefault="006E7E43" w:rsidP="008C6479">
            <w:pPr>
              <w:pStyle w:val="NoSpacing"/>
              <w:rPr>
                <w:rFonts w:ascii="Wingdings 2" w:hAnsi="Wingdings 2"/>
                <w:sz w:val="16"/>
                <w:szCs w:val="16"/>
              </w:rPr>
            </w:pPr>
          </w:p>
          <w:p w:rsidR="006E7E43" w:rsidRPr="008C6479" w:rsidRDefault="006E7E43" w:rsidP="008C6479">
            <w:pPr>
              <w:pStyle w:val="NoSpacing"/>
              <w:rPr>
                <w:rFonts w:ascii="Wingdings 2" w:hAnsi="Wingdings 2"/>
                <w:sz w:val="16"/>
                <w:szCs w:val="16"/>
              </w:rPr>
            </w:pPr>
          </w:p>
          <w:p w:rsidR="006E7E43" w:rsidRPr="008C6479" w:rsidRDefault="006E7E43" w:rsidP="008C6479">
            <w:pPr>
              <w:pStyle w:val="NoSpacing"/>
              <w:jc w:val="center"/>
              <w:rPr>
                <w:rFonts w:asciiTheme="minorHAnsi" w:hAnsiTheme="minorHAnsi"/>
              </w:rPr>
            </w:pPr>
            <w:r w:rsidRPr="008C6479">
              <w:rPr>
                <w:rFonts w:asciiTheme="minorHAnsi" w:hAnsiTheme="minorHAnsi"/>
              </w:rPr>
              <w:t>KS5</w:t>
            </w:r>
          </w:p>
          <w:p w:rsidR="006E7E43" w:rsidRPr="008C6479" w:rsidRDefault="006E7E43" w:rsidP="008C6479">
            <w:pPr>
              <w:pStyle w:val="NoSpacing"/>
              <w:rPr>
                <w:rFonts w:ascii="Wingdings 2" w:hAnsi="Wingdings 2"/>
              </w:rPr>
            </w:pPr>
          </w:p>
          <w:p w:rsidR="006E7E43" w:rsidRPr="008C6479" w:rsidRDefault="006E7E43" w:rsidP="008C6479">
            <w:pPr>
              <w:pStyle w:val="NoSpacing"/>
              <w:rPr>
                <w:rFonts w:ascii="Wingdings 2" w:hAnsi="Wingdings 2"/>
              </w:rPr>
            </w:pPr>
          </w:p>
          <w:p w:rsidR="006E7E43" w:rsidRPr="008C6479" w:rsidRDefault="006E7E43" w:rsidP="008C6479">
            <w:pPr>
              <w:pStyle w:val="NoSpacing"/>
              <w:rPr>
                <w:rFonts w:ascii="Wingdings 2" w:hAnsi="Wingdings 2"/>
              </w:rPr>
            </w:pPr>
          </w:p>
          <w:p w:rsidR="008C6479" w:rsidRPr="008C6479" w:rsidRDefault="008C6479" w:rsidP="008C6479">
            <w:pPr>
              <w:pStyle w:val="NoSpacing"/>
              <w:jc w:val="center"/>
              <w:rPr>
                <w:rFonts w:ascii="Wingdings 2" w:hAnsi="Wingdings 2"/>
              </w:rPr>
            </w:pPr>
            <w:r w:rsidRPr="008C6479">
              <w:rPr>
                <w:rFonts w:ascii="Wingdings 2" w:hAnsi="Wingdings 2"/>
              </w:rPr>
              <w:t></w:t>
            </w:r>
          </w:p>
          <w:p w:rsidR="006E7E43" w:rsidRPr="008C6479" w:rsidRDefault="006E7E43" w:rsidP="008C6479">
            <w:pPr>
              <w:pStyle w:val="NoSpacing"/>
              <w:rPr>
                <w:rFonts w:ascii="Wingdings 2" w:hAnsi="Wingdings 2"/>
              </w:rPr>
            </w:pPr>
          </w:p>
          <w:p w:rsidR="006E7E43" w:rsidRPr="008C6479" w:rsidRDefault="006E7E43" w:rsidP="008C6479">
            <w:pPr>
              <w:pStyle w:val="NoSpacing"/>
              <w:rPr>
                <w:rFonts w:ascii="Wingdings 2" w:hAnsi="Wingdings 2"/>
              </w:rPr>
            </w:pPr>
          </w:p>
          <w:p w:rsidR="006E7E43" w:rsidRPr="008C6479" w:rsidRDefault="006E7E43" w:rsidP="008C6479">
            <w:pPr>
              <w:pStyle w:val="NoSpacing"/>
              <w:rPr>
                <w:rFonts w:ascii="Wingdings 2" w:hAnsi="Wingdings 2"/>
              </w:rPr>
            </w:pPr>
          </w:p>
          <w:p w:rsidR="00B81795" w:rsidRPr="008C6479" w:rsidRDefault="00B81795" w:rsidP="008C6479">
            <w:pPr>
              <w:pStyle w:val="NoSpacing"/>
              <w:rPr>
                <w:rFonts w:ascii="Wingdings 2" w:hAnsi="Wingdings 2"/>
                <w:sz w:val="16"/>
                <w:szCs w:val="16"/>
              </w:rPr>
            </w:pPr>
          </w:p>
          <w:p w:rsidR="008C6479" w:rsidRPr="008C6479" w:rsidRDefault="008C6479" w:rsidP="008C6479">
            <w:pPr>
              <w:pStyle w:val="NoSpacing"/>
              <w:jc w:val="center"/>
              <w:rPr>
                <w:rFonts w:ascii="Wingdings 2" w:hAnsi="Wingdings 2"/>
                <w:sz w:val="16"/>
                <w:szCs w:val="16"/>
              </w:rPr>
            </w:pPr>
          </w:p>
          <w:p w:rsidR="00B81795" w:rsidRPr="008C6479" w:rsidRDefault="00B81795" w:rsidP="008C6479">
            <w:pPr>
              <w:pStyle w:val="NoSpacing"/>
              <w:jc w:val="center"/>
              <w:rPr>
                <w:rFonts w:ascii="Wingdings 2" w:hAnsi="Wingdings 2"/>
              </w:rPr>
            </w:pPr>
            <w:r w:rsidRPr="008C6479">
              <w:rPr>
                <w:rFonts w:ascii="Wingdings 2" w:hAnsi="Wingdings 2"/>
              </w:rPr>
              <w:t></w:t>
            </w:r>
          </w:p>
          <w:p w:rsidR="00B81795" w:rsidRPr="008C6479" w:rsidRDefault="00B81795" w:rsidP="008C6479">
            <w:pPr>
              <w:pStyle w:val="NoSpacing"/>
              <w:jc w:val="center"/>
              <w:rPr>
                <w:rFonts w:ascii="Wingdings 2" w:hAnsi="Wingdings 2"/>
              </w:rPr>
            </w:pPr>
          </w:p>
        </w:tc>
      </w:tr>
      <w:tr w:rsidR="006E7E43" w:rsidRPr="008C6479" w:rsidTr="003B6297">
        <w:tc>
          <w:tcPr>
            <w:tcW w:w="7054" w:type="dxa"/>
          </w:tcPr>
          <w:p w:rsidR="006E7E43" w:rsidRPr="004D2E31" w:rsidRDefault="006E7E43" w:rsidP="003B6297">
            <w:pPr>
              <w:spacing w:after="0"/>
              <w:rPr>
                <w:rFonts w:ascii="Arial" w:hAnsi="Arial" w:cs="Arial"/>
                <w:b/>
              </w:rPr>
            </w:pPr>
            <w:r w:rsidRPr="009F1698">
              <w:rPr>
                <w:rFonts w:ascii="Arial" w:hAnsi="Arial" w:cs="Arial"/>
                <w:b/>
                <w:color w:val="FF0000"/>
              </w:rPr>
              <w:t>Leadership</w:t>
            </w:r>
          </w:p>
          <w:p w:rsidR="006E7E43" w:rsidRPr="004D2E31" w:rsidRDefault="006E7E43" w:rsidP="006E7E43">
            <w:pPr>
              <w:pStyle w:val="ListParagraph"/>
              <w:numPr>
                <w:ilvl w:val="0"/>
                <w:numId w:val="16"/>
              </w:numPr>
              <w:spacing w:after="0"/>
              <w:rPr>
                <w:rFonts w:ascii="Arial" w:hAnsi="Arial" w:cs="Arial"/>
              </w:rPr>
            </w:pPr>
            <w:r w:rsidRPr="004D2E31">
              <w:rPr>
                <w:rFonts w:ascii="Arial" w:hAnsi="Arial" w:cs="Arial"/>
              </w:rPr>
              <w:t xml:space="preserve">Evidence of leadership impact on a </w:t>
            </w:r>
            <w:r w:rsidR="002D02C1" w:rsidRPr="004D2E31">
              <w:rPr>
                <w:rFonts w:ascii="Arial" w:hAnsi="Arial" w:cs="Arial"/>
              </w:rPr>
              <w:t>curriculum or whole-school</w:t>
            </w:r>
            <w:r w:rsidRPr="004D2E31">
              <w:rPr>
                <w:rFonts w:ascii="Arial" w:hAnsi="Arial" w:cs="Arial"/>
              </w:rPr>
              <w:t xml:space="preserve"> project</w:t>
            </w:r>
          </w:p>
          <w:p w:rsidR="006E7E43" w:rsidRPr="004D2E31" w:rsidRDefault="006E7E43" w:rsidP="006E7E43">
            <w:pPr>
              <w:pStyle w:val="ListParagraph"/>
              <w:numPr>
                <w:ilvl w:val="0"/>
                <w:numId w:val="16"/>
              </w:numPr>
              <w:spacing w:after="0"/>
              <w:rPr>
                <w:rFonts w:ascii="Arial" w:hAnsi="Arial" w:cs="Arial"/>
              </w:rPr>
            </w:pPr>
            <w:r w:rsidRPr="004D2E31">
              <w:rPr>
                <w:rFonts w:ascii="Arial" w:hAnsi="Arial" w:cs="Arial"/>
              </w:rPr>
              <w:t>Demonstrable ability to manage the process of change effectively</w:t>
            </w:r>
          </w:p>
          <w:p w:rsidR="006E7E43" w:rsidRPr="004D2E31" w:rsidRDefault="002D02C1" w:rsidP="006E7E43">
            <w:pPr>
              <w:pStyle w:val="ListParagraph"/>
              <w:numPr>
                <w:ilvl w:val="0"/>
                <w:numId w:val="16"/>
              </w:numPr>
              <w:spacing w:after="0"/>
              <w:rPr>
                <w:rFonts w:ascii="Arial" w:hAnsi="Arial" w:cs="Arial"/>
              </w:rPr>
            </w:pPr>
            <w:r w:rsidRPr="004D2E31">
              <w:rPr>
                <w:rFonts w:ascii="Arial" w:hAnsi="Arial" w:cs="Arial"/>
              </w:rPr>
              <w:t>Contribution to</w:t>
            </w:r>
            <w:r w:rsidR="006E7E43" w:rsidRPr="004D2E31">
              <w:rPr>
                <w:rFonts w:ascii="Arial" w:hAnsi="Arial" w:cs="Arial"/>
              </w:rPr>
              <w:t xml:space="preserve"> staff professional development sessions</w:t>
            </w:r>
          </w:p>
          <w:p w:rsidR="00272B52" w:rsidRPr="004D2E31" w:rsidRDefault="002D02C1" w:rsidP="00272B52">
            <w:pPr>
              <w:pStyle w:val="ListParagraph"/>
              <w:numPr>
                <w:ilvl w:val="0"/>
                <w:numId w:val="16"/>
              </w:numPr>
              <w:spacing w:after="0"/>
              <w:rPr>
                <w:rFonts w:ascii="Arial" w:hAnsi="Arial" w:cs="Arial"/>
              </w:rPr>
            </w:pPr>
            <w:r w:rsidRPr="004D2E31">
              <w:rPr>
                <w:rFonts w:ascii="Arial" w:hAnsi="Arial" w:cs="Arial"/>
              </w:rPr>
              <w:t>Demonstrable ability to</w:t>
            </w:r>
            <w:r w:rsidR="006E7E43" w:rsidRPr="004D2E31">
              <w:rPr>
                <w:rFonts w:ascii="Arial" w:hAnsi="Arial" w:cs="Arial"/>
              </w:rPr>
              <w:t xml:space="preserve"> motivate, develop and inspire staff and to encourage student and parental involvement</w:t>
            </w:r>
          </w:p>
        </w:tc>
        <w:tc>
          <w:tcPr>
            <w:tcW w:w="1183" w:type="dxa"/>
          </w:tcPr>
          <w:p w:rsidR="006E7E43" w:rsidRPr="008C6479" w:rsidRDefault="006E7E43" w:rsidP="008C6479">
            <w:pPr>
              <w:pStyle w:val="NoSpacing"/>
              <w:rPr>
                <w:rFonts w:ascii="Wingdings 2" w:hAnsi="Wingdings 2"/>
                <w:sz w:val="16"/>
                <w:szCs w:val="16"/>
              </w:rPr>
            </w:pPr>
          </w:p>
          <w:p w:rsidR="008C6479" w:rsidRPr="008C6479" w:rsidRDefault="008C6479" w:rsidP="008C6479">
            <w:pPr>
              <w:pStyle w:val="NoSpacing"/>
              <w:rPr>
                <w:rFonts w:ascii="Wingdings 2" w:hAnsi="Wingdings 2"/>
                <w:sz w:val="16"/>
                <w:szCs w:val="16"/>
              </w:rPr>
            </w:pPr>
          </w:p>
          <w:p w:rsidR="00917C51" w:rsidRDefault="00917C51" w:rsidP="008C6479">
            <w:pPr>
              <w:pStyle w:val="NoSpacing"/>
              <w:spacing w:line="276" w:lineRule="auto"/>
              <w:jc w:val="center"/>
              <w:rPr>
                <w:rFonts w:ascii="Wingdings 2" w:hAnsi="Wingdings 2"/>
              </w:rPr>
            </w:pPr>
          </w:p>
          <w:p w:rsidR="006E7E43" w:rsidRPr="008C6479" w:rsidRDefault="006E7E43" w:rsidP="008C6479">
            <w:pPr>
              <w:pStyle w:val="NoSpacing"/>
              <w:spacing w:line="276" w:lineRule="auto"/>
              <w:jc w:val="center"/>
              <w:rPr>
                <w:rFonts w:ascii="Wingdings 2" w:hAnsi="Wingdings 2"/>
              </w:rPr>
            </w:pPr>
            <w:r w:rsidRPr="008C6479">
              <w:rPr>
                <w:rFonts w:ascii="Wingdings 2" w:hAnsi="Wingdings 2"/>
              </w:rPr>
              <w:t></w:t>
            </w:r>
          </w:p>
          <w:p w:rsidR="008C6479" w:rsidRDefault="008C6479" w:rsidP="008C6479">
            <w:pPr>
              <w:pStyle w:val="NoSpacing"/>
              <w:spacing w:line="276" w:lineRule="auto"/>
              <w:jc w:val="center"/>
              <w:rPr>
                <w:rFonts w:ascii="Wingdings 2" w:hAnsi="Wingdings 2"/>
              </w:rPr>
            </w:pPr>
          </w:p>
          <w:p w:rsidR="008C6479" w:rsidRDefault="008C6479" w:rsidP="008C6479">
            <w:pPr>
              <w:pStyle w:val="NoSpacing"/>
              <w:spacing w:line="276" w:lineRule="auto"/>
              <w:jc w:val="center"/>
              <w:rPr>
                <w:rFonts w:ascii="Wingdings 2" w:hAnsi="Wingdings 2"/>
              </w:rPr>
            </w:pPr>
          </w:p>
          <w:p w:rsidR="006E7E43" w:rsidRPr="008C6479" w:rsidRDefault="006E7E43" w:rsidP="008C6479">
            <w:pPr>
              <w:pStyle w:val="NoSpacing"/>
              <w:spacing w:line="276" w:lineRule="auto"/>
              <w:jc w:val="center"/>
              <w:rPr>
                <w:rFonts w:ascii="Wingdings 2" w:hAnsi="Wingdings 2"/>
              </w:rPr>
            </w:pPr>
            <w:r w:rsidRPr="008C6479">
              <w:rPr>
                <w:rFonts w:ascii="Wingdings 2" w:hAnsi="Wingdings 2"/>
              </w:rPr>
              <w:t></w:t>
            </w:r>
          </w:p>
        </w:tc>
        <w:tc>
          <w:tcPr>
            <w:tcW w:w="1227" w:type="dxa"/>
          </w:tcPr>
          <w:p w:rsidR="006E7E43" w:rsidRPr="008C6479" w:rsidRDefault="006E7E43" w:rsidP="008C6479">
            <w:pPr>
              <w:pStyle w:val="NoSpacing"/>
              <w:rPr>
                <w:rFonts w:ascii="Wingdings 2" w:hAnsi="Wingdings 2"/>
                <w:sz w:val="16"/>
                <w:szCs w:val="16"/>
              </w:rPr>
            </w:pPr>
          </w:p>
          <w:p w:rsidR="006E7E43" w:rsidRDefault="006E7E43" w:rsidP="008C6479">
            <w:pPr>
              <w:pStyle w:val="NoSpacing"/>
              <w:rPr>
                <w:rFonts w:ascii="Wingdings 2" w:hAnsi="Wingdings 2"/>
                <w:sz w:val="16"/>
                <w:szCs w:val="16"/>
              </w:rPr>
            </w:pPr>
          </w:p>
          <w:p w:rsidR="00917C51" w:rsidRPr="008C6479" w:rsidRDefault="00917C51" w:rsidP="00917C51">
            <w:pPr>
              <w:pStyle w:val="NoSpacing"/>
              <w:spacing w:line="276" w:lineRule="auto"/>
              <w:jc w:val="center"/>
              <w:rPr>
                <w:rFonts w:ascii="Wingdings 2" w:hAnsi="Wingdings 2"/>
              </w:rPr>
            </w:pPr>
            <w:r w:rsidRPr="008C6479">
              <w:rPr>
                <w:rFonts w:ascii="Wingdings 2" w:hAnsi="Wingdings 2"/>
              </w:rPr>
              <w:t></w:t>
            </w:r>
          </w:p>
          <w:p w:rsidR="008C6479" w:rsidRDefault="008C6479" w:rsidP="008C6479">
            <w:pPr>
              <w:pStyle w:val="NoSpacing"/>
              <w:rPr>
                <w:rFonts w:ascii="Wingdings 2" w:hAnsi="Wingdings 2"/>
                <w:sz w:val="16"/>
                <w:szCs w:val="16"/>
              </w:rPr>
            </w:pPr>
          </w:p>
          <w:p w:rsidR="006E7E43" w:rsidRPr="00917C51" w:rsidRDefault="006E7E43" w:rsidP="008C6479">
            <w:pPr>
              <w:pStyle w:val="NoSpacing"/>
              <w:rPr>
                <w:rFonts w:ascii="Wingdings 2" w:hAnsi="Wingdings 2"/>
                <w:sz w:val="20"/>
                <w:szCs w:val="20"/>
              </w:rPr>
            </w:pPr>
          </w:p>
          <w:p w:rsidR="008C6479" w:rsidRPr="008C6479" w:rsidRDefault="008C6479" w:rsidP="008C6479">
            <w:pPr>
              <w:pStyle w:val="NoSpacing"/>
              <w:jc w:val="center"/>
              <w:rPr>
                <w:rFonts w:ascii="Wingdings 2" w:hAnsi="Wingdings 2"/>
              </w:rPr>
            </w:pPr>
            <w:r w:rsidRPr="008C6479">
              <w:rPr>
                <w:rFonts w:ascii="Wingdings 2" w:hAnsi="Wingdings 2"/>
              </w:rPr>
              <w:t></w:t>
            </w:r>
          </w:p>
          <w:p w:rsidR="006E7E43" w:rsidRPr="008C6479" w:rsidRDefault="006E7E43" w:rsidP="008C6479">
            <w:pPr>
              <w:pStyle w:val="NoSpacing"/>
              <w:rPr>
                <w:rFonts w:ascii="Wingdings 2" w:hAnsi="Wingdings 2"/>
              </w:rPr>
            </w:pPr>
          </w:p>
          <w:p w:rsidR="006E7E43" w:rsidRPr="008C6479" w:rsidRDefault="006E7E43" w:rsidP="008C6479">
            <w:pPr>
              <w:pStyle w:val="NoSpacing"/>
              <w:rPr>
                <w:rFonts w:ascii="Wingdings 2" w:hAnsi="Wingdings 2"/>
              </w:rPr>
            </w:pPr>
          </w:p>
        </w:tc>
      </w:tr>
      <w:tr w:rsidR="006E7E43" w:rsidRPr="008C6479" w:rsidTr="003B6297">
        <w:tc>
          <w:tcPr>
            <w:tcW w:w="7054" w:type="dxa"/>
          </w:tcPr>
          <w:p w:rsidR="006E7E43" w:rsidRPr="009F1698" w:rsidRDefault="006E7E43" w:rsidP="003B6297">
            <w:pPr>
              <w:spacing w:after="0"/>
              <w:rPr>
                <w:rFonts w:ascii="Arial" w:hAnsi="Arial" w:cs="Arial"/>
                <w:b/>
                <w:color w:val="FF0000"/>
              </w:rPr>
            </w:pPr>
            <w:r w:rsidRPr="009F1698">
              <w:rPr>
                <w:rFonts w:ascii="Arial" w:hAnsi="Arial" w:cs="Arial"/>
                <w:b/>
                <w:color w:val="FF0000"/>
              </w:rPr>
              <w:lastRenderedPageBreak/>
              <w:t>Teaching</w:t>
            </w:r>
          </w:p>
          <w:p w:rsidR="006E7E43" w:rsidRPr="004D2E31" w:rsidRDefault="006E7E43" w:rsidP="006E7E43">
            <w:pPr>
              <w:pStyle w:val="ListParagraph"/>
              <w:numPr>
                <w:ilvl w:val="0"/>
                <w:numId w:val="17"/>
              </w:numPr>
              <w:spacing w:after="0"/>
              <w:rPr>
                <w:rFonts w:ascii="Arial" w:hAnsi="Arial" w:cs="Arial"/>
              </w:rPr>
            </w:pPr>
            <w:r w:rsidRPr="004D2E31">
              <w:rPr>
                <w:rFonts w:ascii="Arial" w:hAnsi="Arial" w:cs="Arial"/>
              </w:rPr>
              <w:t>Teaching judgements that are regularly at least “good” and sometimes “outstanding”</w:t>
            </w:r>
          </w:p>
          <w:p w:rsidR="00272B52" w:rsidRPr="004D2E31" w:rsidRDefault="00272B52" w:rsidP="006E7E43">
            <w:pPr>
              <w:pStyle w:val="ListParagraph"/>
              <w:numPr>
                <w:ilvl w:val="0"/>
                <w:numId w:val="17"/>
              </w:numPr>
              <w:spacing w:after="0"/>
              <w:rPr>
                <w:rFonts w:ascii="Arial" w:hAnsi="Arial" w:cs="Arial"/>
              </w:rPr>
            </w:pPr>
            <w:r w:rsidRPr="004D2E31">
              <w:rPr>
                <w:rFonts w:ascii="Arial" w:hAnsi="Arial" w:cs="Arial"/>
              </w:rPr>
              <w:t>Experience of using assessment data to inform appropriate teaching and learning</w:t>
            </w:r>
          </w:p>
          <w:p w:rsidR="00272B52" w:rsidRPr="004D2E31" w:rsidRDefault="00272B52" w:rsidP="006E7E43">
            <w:pPr>
              <w:pStyle w:val="ListParagraph"/>
              <w:numPr>
                <w:ilvl w:val="0"/>
                <w:numId w:val="17"/>
              </w:numPr>
              <w:spacing w:after="0"/>
              <w:rPr>
                <w:rFonts w:ascii="Arial" w:hAnsi="Arial" w:cs="Arial"/>
              </w:rPr>
            </w:pPr>
            <w:r w:rsidRPr="004D2E31">
              <w:rPr>
                <w:rFonts w:ascii="Arial" w:hAnsi="Arial" w:cs="Arial"/>
              </w:rPr>
              <w:t>Evidence of subject enthusiasm and involvement with wider subject associations or networks</w:t>
            </w:r>
          </w:p>
          <w:p w:rsidR="00193E19" w:rsidRPr="004D2E31" w:rsidRDefault="00193E19" w:rsidP="00193E19">
            <w:pPr>
              <w:pStyle w:val="ListParagraph"/>
              <w:numPr>
                <w:ilvl w:val="0"/>
                <w:numId w:val="17"/>
              </w:numPr>
              <w:spacing w:after="0"/>
              <w:rPr>
                <w:rFonts w:ascii="Arial" w:hAnsi="Arial" w:cs="Arial"/>
              </w:rPr>
            </w:pPr>
            <w:r w:rsidRPr="004D2E31">
              <w:rPr>
                <w:rFonts w:ascii="Arial" w:hAnsi="Arial" w:cs="Arial"/>
              </w:rPr>
              <w:t>A secure understanding of best practice in teaching your subject</w:t>
            </w:r>
            <w:r w:rsidR="00917C51" w:rsidRPr="004D2E31">
              <w:rPr>
                <w:rFonts w:ascii="Arial" w:hAnsi="Arial" w:cs="Arial"/>
              </w:rPr>
              <w:t>(s)</w:t>
            </w:r>
          </w:p>
          <w:p w:rsidR="00193E19" w:rsidRPr="004D2E31" w:rsidRDefault="00193E19" w:rsidP="00193E19">
            <w:pPr>
              <w:pStyle w:val="ListParagraph"/>
              <w:numPr>
                <w:ilvl w:val="0"/>
                <w:numId w:val="17"/>
              </w:numPr>
              <w:spacing w:after="0"/>
              <w:rPr>
                <w:rFonts w:ascii="Arial" w:hAnsi="Arial" w:cs="Arial"/>
              </w:rPr>
            </w:pPr>
            <w:r w:rsidRPr="004D2E31">
              <w:rPr>
                <w:rFonts w:ascii="Arial" w:hAnsi="Arial" w:cs="Arial"/>
              </w:rPr>
              <w:t>Knowledge of best practice in developing teaching practices which stretch and engage the most confident and secure learners</w:t>
            </w:r>
          </w:p>
          <w:p w:rsidR="00193E19" w:rsidRPr="004D2E31" w:rsidRDefault="00193E19" w:rsidP="00193E19">
            <w:pPr>
              <w:pStyle w:val="ListParagraph"/>
              <w:numPr>
                <w:ilvl w:val="0"/>
                <w:numId w:val="17"/>
              </w:numPr>
              <w:spacing w:after="0"/>
              <w:rPr>
                <w:rFonts w:ascii="Arial" w:hAnsi="Arial" w:cs="Arial"/>
              </w:rPr>
            </w:pPr>
            <w:r w:rsidRPr="004D2E31">
              <w:rPr>
                <w:rFonts w:ascii="Arial" w:hAnsi="Arial" w:cs="Arial"/>
              </w:rPr>
              <w:t>Awareness of strategies which engage less confident and secure learners</w:t>
            </w:r>
          </w:p>
          <w:p w:rsidR="00193E19" w:rsidRPr="004D2E31" w:rsidRDefault="00193E19" w:rsidP="00193E19">
            <w:pPr>
              <w:pStyle w:val="ListParagraph"/>
              <w:numPr>
                <w:ilvl w:val="0"/>
                <w:numId w:val="17"/>
              </w:numPr>
              <w:spacing w:after="0"/>
              <w:rPr>
                <w:rFonts w:ascii="Arial" w:hAnsi="Arial" w:cs="Arial"/>
              </w:rPr>
            </w:pPr>
            <w:r w:rsidRPr="004D2E31">
              <w:rPr>
                <w:rFonts w:ascii="Arial" w:hAnsi="Arial" w:cs="Arial"/>
              </w:rPr>
              <w:t>Ability to instil and ensure high expectations of students</w:t>
            </w:r>
          </w:p>
        </w:tc>
        <w:tc>
          <w:tcPr>
            <w:tcW w:w="1183" w:type="dxa"/>
          </w:tcPr>
          <w:p w:rsidR="006E7E43" w:rsidRPr="008C6479" w:rsidRDefault="006E7E43" w:rsidP="008C6479">
            <w:pPr>
              <w:pStyle w:val="NoSpacing"/>
              <w:rPr>
                <w:rFonts w:ascii="Wingdings 2" w:hAnsi="Wingdings 2"/>
                <w:sz w:val="16"/>
                <w:szCs w:val="16"/>
              </w:rPr>
            </w:pPr>
          </w:p>
          <w:p w:rsidR="008C6479" w:rsidRPr="008C6479" w:rsidRDefault="008C6479" w:rsidP="008C6479">
            <w:pPr>
              <w:pStyle w:val="NoSpacing"/>
              <w:rPr>
                <w:rFonts w:ascii="Wingdings 2" w:hAnsi="Wingdings 2"/>
                <w:sz w:val="16"/>
                <w:szCs w:val="16"/>
              </w:rPr>
            </w:pPr>
          </w:p>
          <w:p w:rsidR="006E7E43" w:rsidRPr="008C6479" w:rsidRDefault="006E7E43" w:rsidP="008C6479">
            <w:pPr>
              <w:pStyle w:val="NoSpacing"/>
              <w:jc w:val="center"/>
              <w:rPr>
                <w:rFonts w:ascii="Wingdings 2" w:hAnsi="Wingdings 2"/>
              </w:rPr>
            </w:pPr>
            <w:r w:rsidRPr="008C6479">
              <w:rPr>
                <w:rFonts w:ascii="Wingdings 2" w:hAnsi="Wingdings 2"/>
              </w:rPr>
              <w:t></w:t>
            </w:r>
          </w:p>
          <w:p w:rsidR="00B81795" w:rsidRPr="008C6479" w:rsidRDefault="00B81795" w:rsidP="008C6479">
            <w:pPr>
              <w:pStyle w:val="NoSpacing"/>
              <w:jc w:val="center"/>
              <w:rPr>
                <w:rFonts w:ascii="Wingdings 2" w:hAnsi="Wingdings 2"/>
                <w:sz w:val="18"/>
                <w:szCs w:val="18"/>
              </w:rPr>
            </w:pPr>
          </w:p>
          <w:p w:rsidR="008C6479" w:rsidRPr="008C6479" w:rsidRDefault="008C6479" w:rsidP="008C6479">
            <w:pPr>
              <w:pStyle w:val="NoSpacing"/>
              <w:jc w:val="center"/>
              <w:rPr>
                <w:rFonts w:ascii="Wingdings 2" w:hAnsi="Wingdings 2"/>
                <w:sz w:val="18"/>
                <w:szCs w:val="18"/>
              </w:rPr>
            </w:pPr>
          </w:p>
          <w:p w:rsidR="00B81795" w:rsidRPr="008C6479" w:rsidRDefault="00B81795" w:rsidP="008C6479">
            <w:pPr>
              <w:pStyle w:val="NoSpacing"/>
              <w:jc w:val="center"/>
              <w:rPr>
                <w:rFonts w:ascii="Wingdings 2" w:hAnsi="Wingdings 2"/>
              </w:rPr>
            </w:pPr>
            <w:r w:rsidRPr="008C6479">
              <w:rPr>
                <w:rFonts w:ascii="Wingdings 2" w:hAnsi="Wingdings 2"/>
              </w:rPr>
              <w:t></w:t>
            </w:r>
          </w:p>
          <w:p w:rsidR="00B81795" w:rsidRPr="008C6479" w:rsidRDefault="00B81795" w:rsidP="008C6479">
            <w:pPr>
              <w:pStyle w:val="NoSpacing"/>
              <w:jc w:val="center"/>
              <w:rPr>
                <w:rFonts w:ascii="Wingdings 2" w:hAnsi="Wingdings 2"/>
                <w:sz w:val="18"/>
                <w:szCs w:val="18"/>
              </w:rPr>
            </w:pPr>
          </w:p>
          <w:p w:rsidR="008C6479" w:rsidRPr="008C6479" w:rsidRDefault="008C6479" w:rsidP="008C6479">
            <w:pPr>
              <w:pStyle w:val="NoSpacing"/>
              <w:jc w:val="center"/>
              <w:rPr>
                <w:rFonts w:ascii="Wingdings 2" w:hAnsi="Wingdings 2"/>
                <w:sz w:val="18"/>
                <w:szCs w:val="18"/>
              </w:rPr>
            </w:pPr>
          </w:p>
          <w:p w:rsidR="00272B52" w:rsidRDefault="00272B52" w:rsidP="00193E19">
            <w:pPr>
              <w:pStyle w:val="NoSpacing"/>
              <w:jc w:val="center"/>
              <w:rPr>
                <w:rFonts w:ascii="Wingdings 2" w:hAnsi="Wingdings 2"/>
              </w:rPr>
            </w:pPr>
          </w:p>
          <w:p w:rsidR="00193E19" w:rsidRDefault="00193E19" w:rsidP="00193E19">
            <w:pPr>
              <w:pStyle w:val="NoSpacing"/>
              <w:jc w:val="center"/>
              <w:rPr>
                <w:rFonts w:ascii="Wingdings 2" w:hAnsi="Wingdings 2"/>
              </w:rPr>
            </w:pPr>
          </w:p>
          <w:p w:rsidR="00193E19" w:rsidRDefault="00193E19" w:rsidP="00193E19">
            <w:pPr>
              <w:pStyle w:val="NoSpacing"/>
              <w:jc w:val="center"/>
              <w:rPr>
                <w:rFonts w:ascii="Wingdings 2" w:hAnsi="Wingdings 2"/>
              </w:rPr>
            </w:pPr>
          </w:p>
          <w:p w:rsidR="00193E19" w:rsidRDefault="00193E19" w:rsidP="00193E19">
            <w:pPr>
              <w:pStyle w:val="NoSpacing"/>
              <w:spacing w:line="360" w:lineRule="auto"/>
              <w:jc w:val="center"/>
              <w:rPr>
                <w:rFonts w:ascii="Wingdings 2" w:hAnsi="Wingdings 2"/>
              </w:rPr>
            </w:pPr>
            <w:r w:rsidRPr="008C6479">
              <w:rPr>
                <w:rFonts w:ascii="Wingdings 2" w:hAnsi="Wingdings 2"/>
              </w:rPr>
              <w:t></w:t>
            </w:r>
          </w:p>
          <w:p w:rsidR="00193E19" w:rsidRDefault="00193E19" w:rsidP="00193E19">
            <w:pPr>
              <w:pStyle w:val="NoSpacing"/>
              <w:spacing w:line="360" w:lineRule="auto"/>
              <w:jc w:val="center"/>
              <w:rPr>
                <w:rFonts w:ascii="Wingdings 2" w:hAnsi="Wingdings 2"/>
              </w:rPr>
            </w:pPr>
            <w:r w:rsidRPr="008C6479">
              <w:rPr>
                <w:rFonts w:ascii="Wingdings 2" w:hAnsi="Wingdings 2"/>
              </w:rPr>
              <w:t></w:t>
            </w:r>
          </w:p>
          <w:p w:rsidR="00193E19" w:rsidRDefault="00193E19" w:rsidP="00193E19">
            <w:pPr>
              <w:pStyle w:val="NoSpacing"/>
              <w:spacing w:line="276" w:lineRule="auto"/>
              <w:jc w:val="center"/>
              <w:rPr>
                <w:rFonts w:ascii="Wingdings 2" w:hAnsi="Wingdings 2"/>
              </w:rPr>
            </w:pPr>
          </w:p>
          <w:p w:rsidR="00193E19" w:rsidRDefault="00193E19" w:rsidP="00193E19">
            <w:pPr>
              <w:pStyle w:val="NoSpacing"/>
              <w:spacing w:line="276" w:lineRule="auto"/>
              <w:jc w:val="center"/>
              <w:rPr>
                <w:rFonts w:ascii="Wingdings 2" w:hAnsi="Wingdings 2"/>
              </w:rPr>
            </w:pPr>
            <w:r w:rsidRPr="008C6479">
              <w:rPr>
                <w:rFonts w:ascii="Wingdings 2" w:hAnsi="Wingdings 2"/>
              </w:rPr>
              <w:t></w:t>
            </w:r>
          </w:p>
          <w:p w:rsidR="00193E19" w:rsidRDefault="00193E19" w:rsidP="00193E19">
            <w:pPr>
              <w:pStyle w:val="NoSpacing"/>
              <w:spacing w:line="360" w:lineRule="auto"/>
              <w:jc w:val="center"/>
              <w:rPr>
                <w:rFonts w:ascii="Wingdings 2" w:hAnsi="Wingdings 2"/>
              </w:rPr>
            </w:pPr>
          </w:p>
          <w:p w:rsidR="00193E19" w:rsidRPr="008C6479" w:rsidRDefault="00193E19" w:rsidP="00193E19">
            <w:pPr>
              <w:pStyle w:val="NoSpacing"/>
              <w:spacing w:line="276" w:lineRule="auto"/>
              <w:jc w:val="center"/>
              <w:rPr>
                <w:rFonts w:ascii="Wingdings 2" w:hAnsi="Wingdings 2"/>
              </w:rPr>
            </w:pPr>
            <w:r w:rsidRPr="008C6479">
              <w:rPr>
                <w:rFonts w:ascii="Wingdings 2" w:hAnsi="Wingdings 2"/>
              </w:rPr>
              <w:t></w:t>
            </w:r>
          </w:p>
        </w:tc>
        <w:tc>
          <w:tcPr>
            <w:tcW w:w="1227" w:type="dxa"/>
          </w:tcPr>
          <w:p w:rsidR="006E7E43" w:rsidRDefault="006E7E43" w:rsidP="008C6479">
            <w:pPr>
              <w:pStyle w:val="NoSpacing"/>
              <w:rPr>
                <w:rFonts w:ascii="Wingdings 2" w:hAnsi="Wingdings 2"/>
              </w:rPr>
            </w:pPr>
          </w:p>
          <w:p w:rsidR="008C6479" w:rsidRDefault="008C6479" w:rsidP="008C6479">
            <w:pPr>
              <w:pStyle w:val="NoSpacing"/>
              <w:rPr>
                <w:rFonts w:ascii="Wingdings 2" w:hAnsi="Wingdings 2"/>
              </w:rPr>
            </w:pPr>
          </w:p>
          <w:p w:rsidR="008C6479" w:rsidRDefault="008C6479" w:rsidP="008C6479">
            <w:pPr>
              <w:pStyle w:val="NoSpacing"/>
              <w:rPr>
                <w:rFonts w:ascii="Wingdings 2" w:hAnsi="Wingdings 2"/>
              </w:rPr>
            </w:pPr>
          </w:p>
          <w:p w:rsidR="008C6479" w:rsidRDefault="008C6479" w:rsidP="008C6479">
            <w:pPr>
              <w:pStyle w:val="NoSpacing"/>
              <w:rPr>
                <w:rFonts w:ascii="Wingdings 2" w:hAnsi="Wingdings 2"/>
              </w:rPr>
            </w:pPr>
          </w:p>
          <w:p w:rsidR="008C6479" w:rsidRDefault="008C6479" w:rsidP="008C6479">
            <w:pPr>
              <w:pStyle w:val="NoSpacing"/>
              <w:rPr>
                <w:rFonts w:ascii="Wingdings 2" w:hAnsi="Wingdings 2"/>
              </w:rPr>
            </w:pPr>
          </w:p>
          <w:p w:rsidR="008C6479" w:rsidRDefault="008C6479" w:rsidP="008C6479">
            <w:pPr>
              <w:pStyle w:val="NoSpacing"/>
              <w:rPr>
                <w:rFonts w:ascii="Wingdings 2" w:hAnsi="Wingdings 2"/>
              </w:rPr>
            </w:pPr>
          </w:p>
          <w:p w:rsidR="008C6479" w:rsidRDefault="008C6479" w:rsidP="008C6479">
            <w:pPr>
              <w:pStyle w:val="NoSpacing"/>
              <w:rPr>
                <w:rFonts w:ascii="Wingdings 2" w:hAnsi="Wingdings 2"/>
              </w:rPr>
            </w:pPr>
          </w:p>
          <w:p w:rsidR="008C6479" w:rsidRPr="008C6479" w:rsidRDefault="008C6479" w:rsidP="008C6479">
            <w:pPr>
              <w:pStyle w:val="NoSpacing"/>
              <w:jc w:val="center"/>
              <w:rPr>
                <w:rFonts w:ascii="Wingdings 2" w:hAnsi="Wingdings 2"/>
              </w:rPr>
            </w:pPr>
            <w:r w:rsidRPr="008C6479">
              <w:rPr>
                <w:rFonts w:ascii="Wingdings 2" w:hAnsi="Wingdings 2"/>
              </w:rPr>
              <w:t></w:t>
            </w:r>
          </w:p>
        </w:tc>
      </w:tr>
      <w:tr w:rsidR="006E7E43" w:rsidRPr="008C6479" w:rsidTr="003B6297">
        <w:tc>
          <w:tcPr>
            <w:tcW w:w="7054" w:type="dxa"/>
          </w:tcPr>
          <w:p w:rsidR="006E7E43" w:rsidRPr="009F1698" w:rsidRDefault="006E7E43" w:rsidP="003B6297">
            <w:pPr>
              <w:tabs>
                <w:tab w:val="left" w:pos="2355"/>
              </w:tabs>
              <w:spacing w:after="0"/>
              <w:rPr>
                <w:rFonts w:ascii="Arial" w:hAnsi="Arial" w:cs="Arial"/>
                <w:b/>
                <w:color w:val="FF0000"/>
              </w:rPr>
            </w:pPr>
            <w:r w:rsidRPr="009F1698">
              <w:rPr>
                <w:rFonts w:ascii="Arial" w:hAnsi="Arial" w:cs="Arial"/>
                <w:b/>
                <w:color w:val="FF0000"/>
              </w:rPr>
              <w:t>Stakeholder Engagement</w:t>
            </w:r>
          </w:p>
          <w:p w:rsidR="006E7E43" w:rsidRPr="004D2E31" w:rsidRDefault="006E7E43" w:rsidP="006E7E43">
            <w:pPr>
              <w:pStyle w:val="ListParagraph"/>
              <w:numPr>
                <w:ilvl w:val="0"/>
                <w:numId w:val="19"/>
              </w:numPr>
              <w:tabs>
                <w:tab w:val="left" w:pos="2355"/>
              </w:tabs>
              <w:spacing w:after="0"/>
              <w:rPr>
                <w:rFonts w:ascii="Arial" w:hAnsi="Arial" w:cs="Arial"/>
              </w:rPr>
            </w:pPr>
            <w:r w:rsidRPr="004D2E31">
              <w:rPr>
                <w:rFonts w:ascii="Arial" w:hAnsi="Arial" w:cs="Arial"/>
              </w:rPr>
              <w:t>Ability to work with students to ensure their views and opinions are heard</w:t>
            </w:r>
          </w:p>
          <w:p w:rsidR="006E7E43" w:rsidRPr="004D2E31" w:rsidRDefault="006E7E43" w:rsidP="006E7E43">
            <w:pPr>
              <w:pStyle w:val="ListParagraph"/>
              <w:numPr>
                <w:ilvl w:val="0"/>
                <w:numId w:val="19"/>
              </w:numPr>
              <w:tabs>
                <w:tab w:val="left" w:pos="2355"/>
              </w:tabs>
              <w:spacing w:after="0"/>
              <w:rPr>
                <w:rFonts w:ascii="Arial" w:hAnsi="Arial" w:cs="Arial"/>
              </w:rPr>
            </w:pPr>
            <w:r w:rsidRPr="004D2E31">
              <w:rPr>
                <w:rFonts w:ascii="Arial" w:hAnsi="Arial" w:cs="Arial"/>
              </w:rPr>
              <w:t xml:space="preserve">Successful engagement with </w:t>
            </w:r>
            <w:r w:rsidR="00193E19" w:rsidRPr="004D2E31">
              <w:rPr>
                <w:rFonts w:ascii="Arial" w:hAnsi="Arial" w:cs="Arial"/>
              </w:rPr>
              <w:t>departmental teams</w:t>
            </w:r>
          </w:p>
          <w:p w:rsidR="006E7E43" w:rsidRPr="004D2E31" w:rsidRDefault="006E7E43" w:rsidP="006E7E43">
            <w:pPr>
              <w:pStyle w:val="ListParagraph"/>
              <w:numPr>
                <w:ilvl w:val="0"/>
                <w:numId w:val="19"/>
              </w:numPr>
              <w:tabs>
                <w:tab w:val="left" w:pos="2355"/>
              </w:tabs>
              <w:spacing w:after="0"/>
              <w:rPr>
                <w:rFonts w:ascii="Arial" w:hAnsi="Arial" w:cs="Arial"/>
              </w:rPr>
            </w:pPr>
            <w:r w:rsidRPr="004D2E31">
              <w:rPr>
                <w:rFonts w:ascii="Arial" w:hAnsi="Arial" w:cs="Arial"/>
              </w:rPr>
              <w:t>Evidence of working effectively with members of the local community</w:t>
            </w:r>
          </w:p>
          <w:p w:rsidR="006E7E43" w:rsidRPr="004D2E31" w:rsidRDefault="006E7E43" w:rsidP="00193E19">
            <w:pPr>
              <w:pStyle w:val="ListParagraph"/>
              <w:numPr>
                <w:ilvl w:val="0"/>
                <w:numId w:val="19"/>
              </w:numPr>
              <w:tabs>
                <w:tab w:val="left" w:pos="2355"/>
              </w:tabs>
              <w:spacing w:after="0"/>
              <w:rPr>
                <w:rFonts w:ascii="Arial" w:hAnsi="Arial" w:cs="Arial"/>
              </w:rPr>
            </w:pPr>
            <w:r w:rsidRPr="004D2E31">
              <w:rPr>
                <w:rFonts w:ascii="Arial" w:hAnsi="Arial" w:cs="Arial"/>
              </w:rPr>
              <w:t xml:space="preserve">Evidence of </w:t>
            </w:r>
            <w:r w:rsidR="00193E19" w:rsidRPr="004D2E31">
              <w:rPr>
                <w:rFonts w:ascii="Arial" w:hAnsi="Arial" w:cs="Arial"/>
              </w:rPr>
              <w:t>working effectively with parents</w:t>
            </w:r>
          </w:p>
        </w:tc>
        <w:tc>
          <w:tcPr>
            <w:tcW w:w="1183" w:type="dxa"/>
          </w:tcPr>
          <w:p w:rsidR="006E7E43" w:rsidRPr="008C6479" w:rsidRDefault="006E7E43" w:rsidP="00193E19">
            <w:pPr>
              <w:pStyle w:val="NoSpacing"/>
              <w:jc w:val="center"/>
              <w:rPr>
                <w:rFonts w:ascii="Wingdings 2" w:hAnsi="Wingdings 2"/>
              </w:rPr>
            </w:pPr>
          </w:p>
          <w:p w:rsidR="006E7E43" w:rsidRPr="008C6479" w:rsidRDefault="006E7E43" w:rsidP="00193E19">
            <w:pPr>
              <w:pStyle w:val="NoSpacing"/>
              <w:jc w:val="center"/>
              <w:rPr>
                <w:rFonts w:ascii="Wingdings 2" w:hAnsi="Wingdings 2"/>
              </w:rPr>
            </w:pPr>
          </w:p>
          <w:p w:rsidR="006E7E43" w:rsidRPr="008C6479" w:rsidRDefault="006E7E43" w:rsidP="00193E19">
            <w:pPr>
              <w:pStyle w:val="NoSpacing"/>
              <w:jc w:val="center"/>
              <w:rPr>
                <w:rFonts w:ascii="Wingdings 2" w:hAnsi="Wingdings 2"/>
              </w:rPr>
            </w:pPr>
            <w:r w:rsidRPr="008C6479">
              <w:rPr>
                <w:rFonts w:ascii="Wingdings 2" w:hAnsi="Wingdings 2"/>
              </w:rPr>
              <w:t></w:t>
            </w:r>
          </w:p>
          <w:p w:rsidR="006E7E43" w:rsidRPr="008C6479" w:rsidRDefault="006E7E43" w:rsidP="00193E19">
            <w:pPr>
              <w:pStyle w:val="NoSpacing"/>
              <w:jc w:val="center"/>
              <w:rPr>
                <w:rFonts w:ascii="Wingdings 2" w:hAnsi="Wingdings 2"/>
              </w:rPr>
            </w:pPr>
          </w:p>
          <w:p w:rsidR="00193E19" w:rsidRPr="008C6479" w:rsidRDefault="00193E19" w:rsidP="00193E19">
            <w:pPr>
              <w:pStyle w:val="NoSpacing"/>
              <w:jc w:val="center"/>
              <w:rPr>
                <w:rFonts w:ascii="Wingdings 2" w:hAnsi="Wingdings 2"/>
              </w:rPr>
            </w:pPr>
            <w:r w:rsidRPr="008C6479">
              <w:rPr>
                <w:rFonts w:ascii="Wingdings 2" w:hAnsi="Wingdings 2"/>
              </w:rPr>
              <w:t></w:t>
            </w:r>
          </w:p>
          <w:p w:rsidR="006E7E43" w:rsidRPr="008C6479" w:rsidRDefault="006E7E43" w:rsidP="00193E19">
            <w:pPr>
              <w:pStyle w:val="NoSpacing"/>
              <w:jc w:val="center"/>
              <w:rPr>
                <w:rFonts w:ascii="Wingdings 2" w:hAnsi="Wingdings 2"/>
              </w:rPr>
            </w:pPr>
          </w:p>
          <w:p w:rsidR="006E7E43" w:rsidRPr="008C6479" w:rsidRDefault="006E7E43" w:rsidP="00193E19">
            <w:pPr>
              <w:pStyle w:val="NoSpacing"/>
              <w:jc w:val="center"/>
              <w:rPr>
                <w:rFonts w:ascii="Wingdings 2" w:hAnsi="Wingdings 2"/>
              </w:rPr>
            </w:pPr>
          </w:p>
          <w:p w:rsidR="006E7E43" w:rsidRPr="008C6479" w:rsidRDefault="00193E19" w:rsidP="00193E19">
            <w:pPr>
              <w:pStyle w:val="NoSpacing"/>
              <w:jc w:val="center"/>
              <w:rPr>
                <w:rFonts w:ascii="Wingdings 2" w:hAnsi="Wingdings 2"/>
              </w:rPr>
            </w:pPr>
            <w:r w:rsidRPr="008C6479">
              <w:rPr>
                <w:rFonts w:ascii="Wingdings 2" w:hAnsi="Wingdings 2"/>
              </w:rPr>
              <w:t></w:t>
            </w:r>
          </w:p>
        </w:tc>
        <w:tc>
          <w:tcPr>
            <w:tcW w:w="1227" w:type="dxa"/>
          </w:tcPr>
          <w:p w:rsidR="006E7E43" w:rsidRPr="008C6479" w:rsidRDefault="006E7E43" w:rsidP="00193E19">
            <w:pPr>
              <w:pStyle w:val="NoSpacing"/>
              <w:jc w:val="center"/>
              <w:rPr>
                <w:rFonts w:ascii="Wingdings 2" w:hAnsi="Wingdings 2"/>
              </w:rPr>
            </w:pPr>
          </w:p>
          <w:p w:rsidR="006E7E43" w:rsidRPr="008C6479" w:rsidRDefault="006E7E43" w:rsidP="00193E19">
            <w:pPr>
              <w:pStyle w:val="NoSpacing"/>
              <w:jc w:val="center"/>
              <w:rPr>
                <w:rFonts w:ascii="Wingdings 2" w:hAnsi="Wingdings 2"/>
              </w:rPr>
            </w:pPr>
          </w:p>
          <w:p w:rsidR="006E7E43" w:rsidRPr="008C6479" w:rsidRDefault="006E7E43" w:rsidP="00193E19">
            <w:pPr>
              <w:pStyle w:val="NoSpacing"/>
              <w:jc w:val="center"/>
              <w:rPr>
                <w:rFonts w:ascii="Wingdings 2" w:hAnsi="Wingdings 2"/>
              </w:rPr>
            </w:pPr>
          </w:p>
          <w:p w:rsidR="006E7E43" w:rsidRPr="008C6479" w:rsidRDefault="006E7E43" w:rsidP="00193E19">
            <w:pPr>
              <w:pStyle w:val="NoSpacing"/>
              <w:jc w:val="center"/>
              <w:rPr>
                <w:rFonts w:ascii="Wingdings 2" w:hAnsi="Wingdings 2"/>
              </w:rPr>
            </w:pPr>
          </w:p>
          <w:p w:rsidR="006E7E43" w:rsidRDefault="006E7E43" w:rsidP="00193E19">
            <w:pPr>
              <w:pStyle w:val="NoSpacing"/>
              <w:jc w:val="center"/>
              <w:rPr>
                <w:rFonts w:ascii="Wingdings 2" w:hAnsi="Wingdings 2"/>
              </w:rPr>
            </w:pPr>
          </w:p>
          <w:p w:rsidR="00917C51" w:rsidRPr="008C6479" w:rsidRDefault="00917C51" w:rsidP="00193E19">
            <w:pPr>
              <w:pStyle w:val="NoSpacing"/>
              <w:jc w:val="center"/>
              <w:rPr>
                <w:rFonts w:ascii="Wingdings 2" w:hAnsi="Wingdings 2"/>
              </w:rPr>
            </w:pPr>
          </w:p>
          <w:p w:rsidR="006E7E43" w:rsidRPr="008C6479" w:rsidRDefault="006E7E43" w:rsidP="00193E19">
            <w:pPr>
              <w:pStyle w:val="NoSpacing"/>
              <w:jc w:val="center"/>
              <w:rPr>
                <w:rFonts w:ascii="Wingdings 2" w:hAnsi="Wingdings 2"/>
              </w:rPr>
            </w:pPr>
            <w:r w:rsidRPr="008C6479">
              <w:rPr>
                <w:rFonts w:ascii="Wingdings 2" w:hAnsi="Wingdings 2"/>
              </w:rPr>
              <w:t></w:t>
            </w:r>
          </w:p>
          <w:p w:rsidR="006E7E43" w:rsidRPr="008C6479" w:rsidRDefault="006E7E43" w:rsidP="00193E19">
            <w:pPr>
              <w:pStyle w:val="NoSpacing"/>
              <w:jc w:val="center"/>
              <w:rPr>
                <w:rFonts w:ascii="Wingdings 2" w:hAnsi="Wingdings 2"/>
              </w:rPr>
            </w:pPr>
          </w:p>
        </w:tc>
      </w:tr>
      <w:tr w:rsidR="006E7E43" w:rsidRPr="008C6479" w:rsidTr="003B6297">
        <w:tc>
          <w:tcPr>
            <w:tcW w:w="7054" w:type="dxa"/>
          </w:tcPr>
          <w:p w:rsidR="006E7E43" w:rsidRPr="009F1698" w:rsidRDefault="006E7E43" w:rsidP="003B6297">
            <w:pPr>
              <w:tabs>
                <w:tab w:val="left" w:pos="1920"/>
              </w:tabs>
              <w:spacing w:after="0"/>
              <w:rPr>
                <w:rFonts w:ascii="Arial" w:hAnsi="Arial" w:cs="Arial"/>
                <w:b/>
                <w:color w:val="FF0000"/>
              </w:rPr>
            </w:pPr>
            <w:r w:rsidRPr="009F1698">
              <w:rPr>
                <w:rFonts w:ascii="Arial" w:hAnsi="Arial" w:cs="Arial"/>
                <w:b/>
                <w:color w:val="FF0000"/>
              </w:rPr>
              <w:t>Personal Attributes</w:t>
            </w:r>
          </w:p>
          <w:p w:rsidR="006E7E43" w:rsidRPr="004D2E31" w:rsidRDefault="006E7E43" w:rsidP="006E7E43">
            <w:pPr>
              <w:pStyle w:val="ListParagraph"/>
              <w:numPr>
                <w:ilvl w:val="0"/>
                <w:numId w:val="20"/>
              </w:numPr>
              <w:tabs>
                <w:tab w:val="left" w:pos="1920"/>
              </w:tabs>
              <w:spacing w:after="0"/>
              <w:rPr>
                <w:rFonts w:ascii="Arial" w:hAnsi="Arial" w:cs="Arial"/>
              </w:rPr>
            </w:pPr>
            <w:r w:rsidRPr="004D2E31">
              <w:rPr>
                <w:rFonts w:ascii="Arial" w:hAnsi="Arial" w:cs="Arial"/>
              </w:rPr>
              <w:t>Resilience, the ability to work under pressure and be able to meet deadlines</w:t>
            </w:r>
          </w:p>
          <w:p w:rsidR="006E7E43" w:rsidRPr="004D2E31" w:rsidRDefault="006E7E43" w:rsidP="006E7E43">
            <w:pPr>
              <w:pStyle w:val="ListParagraph"/>
              <w:numPr>
                <w:ilvl w:val="0"/>
                <w:numId w:val="20"/>
              </w:numPr>
              <w:tabs>
                <w:tab w:val="left" w:pos="1920"/>
              </w:tabs>
              <w:spacing w:after="0"/>
              <w:rPr>
                <w:rFonts w:ascii="Arial" w:hAnsi="Arial" w:cs="Arial"/>
              </w:rPr>
            </w:pPr>
            <w:r w:rsidRPr="004D2E31">
              <w:rPr>
                <w:rFonts w:ascii="Arial" w:hAnsi="Arial" w:cs="Arial"/>
              </w:rPr>
              <w:t>Ability to think strategically, creatively and to prioritise</w:t>
            </w:r>
          </w:p>
          <w:p w:rsidR="006E7E43" w:rsidRPr="004D2E31" w:rsidRDefault="006E7E43" w:rsidP="006E7E43">
            <w:pPr>
              <w:pStyle w:val="ListParagraph"/>
              <w:numPr>
                <w:ilvl w:val="0"/>
                <w:numId w:val="20"/>
              </w:numPr>
              <w:tabs>
                <w:tab w:val="left" w:pos="1920"/>
              </w:tabs>
              <w:spacing w:after="0"/>
              <w:rPr>
                <w:rFonts w:ascii="Arial" w:hAnsi="Arial" w:cs="Arial"/>
              </w:rPr>
            </w:pPr>
            <w:r w:rsidRPr="004D2E31">
              <w:rPr>
                <w:rFonts w:ascii="Arial" w:hAnsi="Arial" w:cs="Arial"/>
              </w:rPr>
              <w:t>Excellent communication skills (including written, oral and presentation skills)</w:t>
            </w:r>
          </w:p>
          <w:p w:rsidR="006E7E43" w:rsidRPr="004D2E31" w:rsidRDefault="006E7E43" w:rsidP="006E7E43">
            <w:pPr>
              <w:pStyle w:val="ListParagraph"/>
              <w:numPr>
                <w:ilvl w:val="0"/>
                <w:numId w:val="20"/>
              </w:numPr>
              <w:tabs>
                <w:tab w:val="left" w:pos="1920"/>
              </w:tabs>
              <w:spacing w:after="0"/>
              <w:rPr>
                <w:rFonts w:ascii="Arial" w:hAnsi="Arial" w:cs="Arial"/>
              </w:rPr>
            </w:pPr>
            <w:r w:rsidRPr="004D2E31">
              <w:rPr>
                <w:rFonts w:ascii="Arial" w:hAnsi="Arial" w:cs="Arial"/>
              </w:rPr>
              <w:t>Excellent interpersonal skills</w:t>
            </w:r>
          </w:p>
          <w:p w:rsidR="006E7E43" w:rsidRPr="004D2E31" w:rsidRDefault="006E7E43" w:rsidP="006E7E43">
            <w:pPr>
              <w:pStyle w:val="ListParagraph"/>
              <w:numPr>
                <w:ilvl w:val="0"/>
                <w:numId w:val="20"/>
              </w:numPr>
              <w:tabs>
                <w:tab w:val="left" w:pos="1920"/>
              </w:tabs>
              <w:spacing w:after="0"/>
              <w:rPr>
                <w:rFonts w:ascii="Arial" w:hAnsi="Arial" w:cs="Arial"/>
              </w:rPr>
            </w:pPr>
            <w:r w:rsidRPr="004D2E31">
              <w:rPr>
                <w:rFonts w:ascii="Arial" w:hAnsi="Arial" w:cs="Arial"/>
              </w:rPr>
              <w:t>Secure record of good attendance and punctuality</w:t>
            </w:r>
          </w:p>
          <w:p w:rsidR="006E7E43" w:rsidRPr="004D2E31" w:rsidRDefault="006E7E43" w:rsidP="006E7E43">
            <w:pPr>
              <w:pStyle w:val="ListParagraph"/>
              <w:numPr>
                <w:ilvl w:val="0"/>
                <w:numId w:val="20"/>
              </w:numPr>
              <w:tabs>
                <w:tab w:val="left" w:pos="1920"/>
              </w:tabs>
              <w:spacing w:after="0"/>
              <w:rPr>
                <w:rFonts w:ascii="Arial" w:hAnsi="Arial" w:cs="Arial"/>
              </w:rPr>
            </w:pPr>
            <w:r w:rsidRPr="004D2E31">
              <w:rPr>
                <w:rFonts w:ascii="Arial" w:hAnsi="Arial" w:cs="Arial"/>
              </w:rPr>
              <w:t xml:space="preserve">A commitment to </w:t>
            </w:r>
            <w:r w:rsidR="00917C51" w:rsidRPr="004D2E31">
              <w:rPr>
                <w:rFonts w:ascii="Arial" w:hAnsi="Arial" w:cs="Arial"/>
              </w:rPr>
              <w:t xml:space="preserve">City Heights’ and </w:t>
            </w:r>
            <w:r w:rsidRPr="004D2E31">
              <w:rPr>
                <w:rFonts w:ascii="Arial" w:hAnsi="Arial" w:cs="Arial"/>
              </w:rPr>
              <w:t>E-ACT’s vision, values, aims and the objectives of its academies programme</w:t>
            </w:r>
          </w:p>
        </w:tc>
        <w:tc>
          <w:tcPr>
            <w:tcW w:w="1183" w:type="dxa"/>
          </w:tcPr>
          <w:p w:rsidR="006E7E43" w:rsidRPr="008C6479" w:rsidRDefault="006E7E43" w:rsidP="00193E19">
            <w:pPr>
              <w:pStyle w:val="NoSpacing"/>
              <w:spacing w:line="360" w:lineRule="auto"/>
              <w:jc w:val="center"/>
              <w:rPr>
                <w:rFonts w:ascii="Wingdings 2" w:hAnsi="Wingdings 2"/>
              </w:rPr>
            </w:pPr>
          </w:p>
          <w:p w:rsidR="006E7E43" w:rsidRPr="008C6479" w:rsidRDefault="006E7E43" w:rsidP="00193E19">
            <w:pPr>
              <w:pStyle w:val="NoSpacing"/>
              <w:spacing w:line="276" w:lineRule="auto"/>
              <w:jc w:val="center"/>
              <w:rPr>
                <w:rFonts w:ascii="Wingdings 2" w:hAnsi="Wingdings 2"/>
              </w:rPr>
            </w:pPr>
            <w:r w:rsidRPr="008C6479">
              <w:rPr>
                <w:rFonts w:ascii="Wingdings 2" w:hAnsi="Wingdings 2"/>
              </w:rPr>
              <w:t></w:t>
            </w:r>
          </w:p>
          <w:p w:rsidR="006E7E43" w:rsidRPr="008C6479" w:rsidRDefault="006E7E43" w:rsidP="00193E19">
            <w:pPr>
              <w:pStyle w:val="NoSpacing"/>
              <w:spacing w:line="276" w:lineRule="auto"/>
              <w:jc w:val="center"/>
              <w:rPr>
                <w:rFonts w:ascii="Wingdings 2" w:hAnsi="Wingdings 2"/>
              </w:rPr>
            </w:pPr>
          </w:p>
          <w:p w:rsidR="006E7E43" w:rsidRPr="008C6479" w:rsidRDefault="006E7E43" w:rsidP="00193E19">
            <w:pPr>
              <w:pStyle w:val="NoSpacing"/>
              <w:spacing w:line="276" w:lineRule="auto"/>
              <w:jc w:val="center"/>
              <w:rPr>
                <w:rFonts w:ascii="Wingdings 2" w:hAnsi="Wingdings 2"/>
              </w:rPr>
            </w:pPr>
            <w:r w:rsidRPr="008C6479">
              <w:rPr>
                <w:rFonts w:ascii="Wingdings 2" w:hAnsi="Wingdings 2"/>
              </w:rPr>
              <w:t></w:t>
            </w:r>
          </w:p>
          <w:p w:rsidR="006E7E43" w:rsidRPr="008C6479" w:rsidRDefault="006E7E43" w:rsidP="00193E19">
            <w:pPr>
              <w:pStyle w:val="NoSpacing"/>
              <w:jc w:val="center"/>
              <w:rPr>
                <w:rFonts w:ascii="Wingdings 2" w:hAnsi="Wingdings 2"/>
              </w:rPr>
            </w:pPr>
          </w:p>
          <w:p w:rsidR="006E7E43" w:rsidRPr="008C6479" w:rsidRDefault="006E7E43" w:rsidP="00193E19">
            <w:pPr>
              <w:pStyle w:val="NoSpacing"/>
              <w:spacing w:line="276" w:lineRule="auto"/>
              <w:jc w:val="center"/>
              <w:rPr>
                <w:rFonts w:ascii="Wingdings 2" w:hAnsi="Wingdings 2"/>
              </w:rPr>
            </w:pPr>
            <w:r w:rsidRPr="008C6479">
              <w:rPr>
                <w:rFonts w:ascii="Wingdings 2" w:hAnsi="Wingdings 2"/>
              </w:rPr>
              <w:t></w:t>
            </w:r>
          </w:p>
          <w:p w:rsidR="00193E19" w:rsidRDefault="00193E19" w:rsidP="00193E19">
            <w:pPr>
              <w:pStyle w:val="NoSpacing"/>
              <w:spacing w:line="360" w:lineRule="auto"/>
              <w:jc w:val="center"/>
              <w:rPr>
                <w:rFonts w:ascii="Wingdings 2" w:hAnsi="Wingdings 2"/>
              </w:rPr>
            </w:pPr>
          </w:p>
          <w:p w:rsidR="006E7E43" w:rsidRPr="008C6479" w:rsidRDefault="006E7E43" w:rsidP="00193E19">
            <w:pPr>
              <w:pStyle w:val="NoSpacing"/>
              <w:spacing w:line="276" w:lineRule="auto"/>
              <w:jc w:val="center"/>
              <w:rPr>
                <w:rFonts w:ascii="Wingdings 2" w:hAnsi="Wingdings 2"/>
              </w:rPr>
            </w:pPr>
            <w:r w:rsidRPr="008C6479">
              <w:rPr>
                <w:rFonts w:ascii="Wingdings 2" w:hAnsi="Wingdings 2"/>
              </w:rPr>
              <w:t></w:t>
            </w:r>
          </w:p>
          <w:p w:rsidR="006E7E43" w:rsidRPr="008C6479" w:rsidRDefault="006E7E43" w:rsidP="00193E19">
            <w:pPr>
              <w:pStyle w:val="NoSpacing"/>
              <w:spacing w:line="276" w:lineRule="auto"/>
              <w:jc w:val="center"/>
              <w:rPr>
                <w:rFonts w:ascii="Wingdings 2" w:hAnsi="Wingdings 2"/>
              </w:rPr>
            </w:pPr>
            <w:r w:rsidRPr="008C6479">
              <w:rPr>
                <w:rFonts w:ascii="Wingdings 2" w:hAnsi="Wingdings 2"/>
              </w:rPr>
              <w:t></w:t>
            </w:r>
          </w:p>
          <w:p w:rsidR="006E7E43" w:rsidRPr="008C6479" w:rsidRDefault="006E7E43" w:rsidP="00193E19">
            <w:pPr>
              <w:pStyle w:val="NoSpacing"/>
              <w:spacing w:line="276" w:lineRule="auto"/>
              <w:jc w:val="center"/>
              <w:rPr>
                <w:rFonts w:ascii="Wingdings 2" w:hAnsi="Wingdings 2"/>
              </w:rPr>
            </w:pPr>
            <w:r w:rsidRPr="008C6479">
              <w:rPr>
                <w:rFonts w:ascii="Wingdings 2" w:hAnsi="Wingdings 2"/>
              </w:rPr>
              <w:t></w:t>
            </w:r>
          </w:p>
        </w:tc>
        <w:tc>
          <w:tcPr>
            <w:tcW w:w="1227" w:type="dxa"/>
          </w:tcPr>
          <w:p w:rsidR="006E7E43" w:rsidRPr="008C6479" w:rsidRDefault="006E7E43" w:rsidP="008C6479">
            <w:pPr>
              <w:pStyle w:val="NoSpacing"/>
              <w:rPr>
                <w:rFonts w:ascii="Wingdings 2" w:hAnsi="Wingdings 2"/>
              </w:rPr>
            </w:pPr>
          </w:p>
        </w:tc>
      </w:tr>
    </w:tbl>
    <w:p w:rsidR="006E7E43" w:rsidRPr="00163E09" w:rsidRDefault="006E7E43" w:rsidP="006E7E43">
      <w:pPr>
        <w:ind w:firstLine="720"/>
        <w:rPr>
          <w:rFonts w:asciiTheme="minorHAnsi" w:hAnsiTheme="minorHAnsi" w:cs="Arial"/>
        </w:rPr>
      </w:pPr>
    </w:p>
    <w:p w:rsidR="006D59A2" w:rsidRPr="00163E09" w:rsidRDefault="006D59A2" w:rsidP="006D59A2">
      <w:pPr>
        <w:autoSpaceDE w:val="0"/>
        <w:autoSpaceDN w:val="0"/>
        <w:adjustRightInd w:val="0"/>
        <w:spacing w:after="0"/>
        <w:rPr>
          <w:rFonts w:asciiTheme="minorHAnsi" w:hAnsiTheme="minorHAnsi" w:cs="Arial"/>
          <w:lang w:eastAsia="en-GB"/>
        </w:rPr>
      </w:pPr>
    </w:p>
    <w:sectPr w:rsidR="006D59A2" w:rsidRPr="00163E09" w:rsidSect="00917C51">
      <w:pgSz w:w="11906" w:h="16838"/>
      <w:pgMar w:top="1440" w:right="1440" w:bottom="1418" w:left="144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FA" w:rsidRDefault="00A17BFA" w:rsidP="006D59A2">
      <w:pPr>
        <w:spacing w:after="0" w:line="240" w:lineRule="auto"/>
      </w:pPr>
      <w:r>
        <w:separator/>
      </w:r>
    </w:p>
  </w:endnote>
  <w:endnote w:type="continuationSeparator" w:id="0">
    <w:p w:rsidR="00A17BFA" w:rsidRDefault="00A17BFA" w:rsidP="006D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FA" w:rsidRDefault="00A17BFA" w:rsidP="006D59A2">
      <w:pPr>
        <w:spacing w:after="0" w:line="240" w:lineRule="auto"/>
      </w:pPr>
      <w:r>
        <w:separator/>
      </w:r>
    </w:p>
  </w:footnote>
  <w:footnote w:type="continuationSeparator" w:id="0">
    <w:p w:rsidR="00A17BFA" w:rsidRDefault="00A17BFA" w:rsidP="006D59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D3C"/>
    <w:multiLevelType w:val="hybridMultilevel"/>
    <w:tmpl w:val="EA6E1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D472D1"/>
    <w:multiLevelType w:val="hybridMultilevel"/>
    <w:tmpl w:val="2116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2827ED"/>
    <w:multiLevelType w:val="hybridMultilevel"/>
    <w:tmpl w:val="CE3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E0646A"/>
    <w:multiLevelType w:val="hybridMultilevel"/>
    <w:tmpl w:val="F4EA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A07C2E"/>
    <w:multiLevelType w:val="hybridMultilevel"/>
    <w:tmpl w:val="0DF0132E"/>
    <w:lvl w:ilvl="0" w:tplc="2DDC9B3E">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D23C37"/>
    <w:multiLevelType w:val="hybridMultilevel"/>
    <w:tmpl w:val="B29453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2E360D"/>
    <w:multiLevelType w:val="multilevel"/>
    <w:tmpl w:val="834C7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19F807A2"/>
    <w:multiLevelType w:val="hybridMultilevel"/>
    <w:tmpl w:val="F026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810073"/>
    <w:multiLevelType w:val="hybridMultilevel"/>
    <w:tmpl w:val="CC289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B10E20"/>
    <w:multiLevelType w:val="hybridMultilevel"/>
    <w:tmpl w:val="408C8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3D5520E"/>
    <w:multiLevelType w:val="hybridMultilevel"/>
    <w:tmpl w:val="17EC0F9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1F6995"/>
    <w:multiLevelType w:val="hybridMultilevel"/>
    <w:tmpl w:val="5A7CAAEE"/>
    <w:lvl w:ilvl="0" w:tplc="7A8CD126">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BD13B4"/>
    <w:multiLevelType w:val="hybridMultilevel"/>
    <w:tmpl w:val="1926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A10247"/>
    <w:multiLevelType w:val="hybridMultilevel"/>
    <w:tmpl w:val="0B0A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D210E3"/>
    <w:multiLevelType w:val="hybridMultilevel"/>
    <w:tmpl w:val="F4EA73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7840152"/>
    <w:multiLevelType w:val="hybridMultilevel"/>
    <w:tmpl w:val="5830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643383"/>
    <w:multiLevelType w:val="hybridMultilevel"/>
    <w:tmpl w:val="816464FC"/>
    <w:lvl w:ilvl="0" w:tplc="95BE34CA">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D75C87"/>
    <w:multiLevelType w:val="hybridMultilevel"/>
    <w:tmpl w:val="6B424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39F6926"/>
    <w:multiLevelType w:val="hybridMultilevel"/>
    <w:tmpl w:val="5C689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2774E9"/>
    <w:multiLevelType w:val="hybridMultilevel"/>
    <w:tmpl w:val="E58CA80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2D222D"/>
    <w:multiLevelType w:val="hybridMultilevel"/>
    <w:tmpl w:val="88A6AF1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3022FAE"/>
    <w:multiLevelType w:val="hybridMultilevel"/>
    <w:tmpl w:val="A0F2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003875"/>
    <w:multiLevelType w:val="hybridMultilevel"/>
    <w:tmpl w:val="4A1A5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9F0AD7"/>
    <w:multiLevelType w:val="hybridMultilevel"/>
    <w:tmpl w:val="6F1ACF9E"/>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D961A04"/>
    <w:multiLevelType w:val="hybridMultilevel"/>
    <w:tmpl w:val="BCA23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534A6C"/>
    <w:multiLevelType w:val="hybridMultilevel"/>
    <w:tmpl w:val="C6B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B03638"/>
    <w:multiLevelType w:val="hybridMultilevel"/>
    <w:tmpl w:val="9112F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4CE0D8E"/>
    <w:multiLevelType w:val="hybridMultilevel"/>
    <w:tmpl w:val="883CFF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658F631B"/>
    <w:multiLevelType w:val="hybridMultilevel"/>
    <w:tmpl w:val="85F0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544A61"/>
    <w:multiLevelType w:val="hybridMultilevel"/>
    <w:tmpl w:val="61989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6B1AA7"/>
    <w:multiLevelType w:val="hybridMultilevel"/>
    <w:tmpl w:val="731C5764"/>
    <w:lvl w:ilvl="0" w:tplc="0D58450C">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6D599B"/>
    <w:multiLevelType w:val="hybridMultilevel"/>
    <w:tmpl w:val="B0FAE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87425C"/>
    <w:multiLevelType w:val="hybridMultilevel"/>
    <w:tmpl w:val="4818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4C24D3"/>
    <w:multiLevelType w:val="hybridMultilevel"/>
    <w:tmpl w:val="E744B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DB728CE"/>
    <w:multiLevelType w:val="hybridMultilevel"/>
    <w:tmpl w:val="9C2AA250"/>
    <w:lvl w:ilvl="0" w:tplc="C80E63AE">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34"/>
  </w:num>
  <w:num w:numId="4">
    <w:abstractNumId w:val="16"/>
  </w:num>
  <w:num w:numId="5">
    <w:abstractNumId w:val="4"/>
  </w:num>
  <w:num w:numId="6">
    <w:abstractNumId w:val="32"/>
  </w:num>
  <w:num w:numId="7">
    <w:abstractNumId w:val="21"/>
  </w:num>
  <w:num w:numId="8">
    <w:abstractNumId w:val="24"/>
  </w:num>
  <w:num w:numId="9">
    <w:abstractNumId w:val="6"/>
  </w:num>
  <w:num w:numId="10">
    <w:abstractNumId w:val="3"/>
  </w:num>
  <w:num w:numId="11">
    <w:abstractNumId w:val="14"/>
  </w:num>
  <w:num w:numId="12">
    <w:abstractNumId w:val="18"/>
  </w:num>
  <w:num w:numId="13">
    <w:abstractNumId w:val="5"/>
  </w:num>
  <w:num w:numId="14">
    <w:abstractNumId w:val="9"/>
  </w:num>
  <w:num w:numId="15">
    <w:abstractNumId w:val="33"/>
  </w:num>
  <w:num w:numId="16">
    <w:abstractNumId w:val="26"/>
  </w:num>
  <w:num w:numId="17">
    <w:abstractNumId w:val="17"/>
  </w:num>
  <w:num w:numId="18">
    <w:abstractNumId w:val="28"/>
  </w:num>
  <w:num w:numId="19">
    <w:abstractNumId w:val="0"/>
  </w:num>
  <w:num w:numId="20">
    <w:abstractNumId w:val="8"/>
  </w:num>
  <w:num w:numId="21">
    <w:abstractNumId w:val="1"/>
  </w:num>
  <w:num w:numId="22">
    <w:abstractNumId w:val="15"/>
  </w:num>
  <w:num w:numId="23">
    <w:abstractNumId w:val="10"/>
  </w:num>
  <w:num w:numId="24">
    <w:abstractNumId w:val="23"/>
  </w:num>
  <w:num w:numId="25">
    <w:abstractNumId w:val="19"/>
  </w:num>
  <w:num w:numId="26">
    <w:abstractNumId w:val="20"/>
  </w:num>
  <w:num w:numId="27">
    <w:abstractNumId w:val="2"/>
  </w:num>
  <w:num w:numId="28">
    <w:abstractNumId w:val="25"/>
  </w:num>
  <w:num w:numId="29">
    <w:abstractNumId w:val="29"/>
  </w:num>
  <w:num w:numId="30">
    <w:abstractNumId w:val="31"/>
  </w:num>
  <w:num w:numId="31">
    <w:abstractNumId w:val="22"/>
  </w:num>
  <w:num w:numId="32">
    <w:abstractNumId w:val="7"/>
  </w:num>
  <w:num w:numId="33">
    <w:abstractNumId w:val="13"/>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7C"/>
    <w:rsid w:val="00012166"/>
    <w:rsid w:val="000352DB"/>
    <w:rsid w:val="000557F1"/>
    <w:rsid w:val="000560E6"/>
    <w:rsid w:val="00076262"/>
    <w:rsid w:val="000778E7"/>
    <w:rsid w:val="000A67B5"/>
    <w:rsid w:val="000D7B03"/>
    <w:rsid w:val="000E557A"/>
    <w:rsid w:val="000F06BA"/>
    <w:rsid w:val="000F23A8"/>
    <w:rsid w:val="00101CD7"/>
    <w:rsid w:val="00105B20"/>
    <w:rsid w:val="00107C6C"/>
    <w:rsid w:val="001205F7"/>
    <w:rsid w:val="00125580"/>
    <w:rsid w:val="00163E09"/>
    <w:rsid w:val="00176843"/>
    <w:rsid w:val="00193E19"/>
    <w:rsid w:val="001B2718"/>
    <w:rsid w:val="001F2963"/>
    <w:rsid w:val="001F4950"/>
    <w:rsid w:val="00220BDE"/>
    <w:rsid w:val="00221994"/>
    <w:rsid w:val="00227F74"/>
    <w:rsid w:val="0023029A"/>
    <w:rsid w:val="00231C2E"/>
    <w:rsid w:val="00272042"/>
    <w:rsid w:val="00272B52"/>
    <w:rsid w:val="0028526A"/>
    <w:rsid w:val="002A44CA"/>
    <w:rsid w:val="002D02C1"/>
    <w:rsid w:val="002D3E76"/>
    <w:rsid w:val="00321431"/>
    <w:rsid w:val="003866E5"/>
    <w:rsid w:val="003A5E9A"/>
    <w:rsid w:val="003B38DE"/>
    <w:rsid w:val="003B3F40"/>
    <w:rsid w:val="003B4DA6"/>
    <w:rsid w:val="00404790"/>
    <w:rsid w:val="00406F54"/>
    <w:rsid w:val="00410599"/>
    <w:rsid w:val="0042257F"/>
    <w:rsid w:val="00427285"/>
    <w:rsid w:val="004A493E"/>
    <w:rsid w:val="004A5254"/>
    <w:rsid w:val="004D2E31"/>
    <w:rsid w:val="005250F6"/>
    <w:rsid w:val="0052769F"/>
    <w:rsid w:val="00536E32"/>
    <w:rsid w:val="00540786"/>
    <w:rsid w:val="005524F8"/>
    <w:rsid w:val="0055441A"/>
    <w:rsid w:val="0057569E"/>
    <w:rsid w:val="005B397C"/>
    <w:rsid w:val="005C2296"/>
    <w:rsid w:val="00635384"/>
    <w:rsid w:val="00646D46"/>
    <w:rsid w:val="00693100"/>
    <w:rsid w:val="006C1B97"/>
    <w:rsid w:val="006D59A2"/>
    <w:rsid w:val="006E5F1F"/>
    <w:rsid w:val="006E7E43"/>
    <w:rsid w:val="00740B1A"/>
    <w:rsid w:val="007A3FDB"/>
    <w:rsid w:val="007B04CD"/>
    <w:rsid w:val="007B2182"/>
    <w:rsid w:val="007B6402"/>
    <w:rsid w:val="007C0CAC"/>
    <w:rsid w:val="007C1985"/>
    <w:rsid w:val="00866A74"/>
    <w:rsid w:val="008A4EA0"/>
    <w:rsid w:val="008C4FD9"/>
    <w:rsid w:val="008C6479"/>
    <w:rsid w:val="008D16D0"/>
    <w:rsid w:val="00905F9A"/>
    <w:rsid w:val="00917C51"/>
    <w:rsid w:val="009227C2"/>
    <w:rsid w:val="00947C4C"/>
    <w:rsid w:val="009515CD"/>
    <w:rsid w:val="009971B8"/>
    <w:rsid w:val="009D07A4"/>
    <w:rsid w:val="009E6936"/>
    <w:rsid w:val="009F1698"/>
    <w:rsid w:val="009F37BF"/>
    <w:rsid w:val="00A07C25"/>
    <w:rsid w:val="00A16D9A"/>
    <w:rsid w:val="00A17BFA"/>
    <w:rsid w:val="00A55B80"/>
    <w:rsid w:val="00A84175"/>
    <w:rsid w:val="00AB6CD0"/>
    <w:rsid w:val="00AD4646"/>
    <w:rsid w:val="00AE24AA"/>
    <w:rsid w:val="00AE7BC7"/>
    <w:rsid w:val="00AF7556"/>
    <w:rsid w:val="00B67226"/>
    <w:rsid w:val="00B7282F"/>
    <w:rsid w:val="00B80FC0"/>
    <w:rsid w:val="00B81795"/>
    <w:rsid w:val="00B955AD"/>
    <w:rsid w:val="00BA293F"/>
    <w:rsid w:val="00BA6676"/>
    <w:rsid w:val="00BB46C5"/>
    <w:rsid w:val="00BB6D14"/>
    <w:rsid w:val="00C2425C"/>
    <w:rsid w:val="00CA23CF"/>
    <w:rsid w:val="00CB158A"/>
    <w:rsid w:val="00D00163"/>
    <w:rsid w:val="00D01808"/>
    <w:rsid w:val="00D2428C"/>
    <w:rsid w:val="00D51F88"/>
    <w:rsid w:val="00D75E90"/>
    <w:rsid w:val="00DA2E36"/>
    <w:rsid w:val="00DC6C01"/>
    <w:rsid w:val="00DF1D99"/>
    <w:rsid w:val="00E017B3"/>
    <w:rsid w:val="00E37C6B"/>
    <w:rsid w:val="00E668B3"/>
    <w:rsid w:val="00EE35AB"/>
    <w:rsid w:val="00F37FB8"/>
    <w:rsid w:val="00F6241D"/>
    <w:rsid w:val="00F6588D"/>
    <w:rsid w:val="00F73121"/>
    <w:rsid w:val="00F74911"/>
    <w:rsid w:val="00F74C19"/>
    <w:rsid w:val="00FA149E"/>
    <w:rsid w:val="00FA6C3F"/>
    <w:rsid w:val="00FD0CEA"/>
    <w:rsid w:val="00FD12C7"/>
    <w:rsid w:val="00FD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9A2"/>
    <w:pPr>
      <w:ind w:left="720"/>
    </w:pPr>
  </w:style>
  <w:style w:type="paragraph" w:styleId="Title">
    <w:name w:val="Title"/>
    <w:basedOn w:val="Normal"/>
    <w:link w:val="TitleChar"/>
    <w:qFormat/>
    <w:rsid w:val="006D59A2"/>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6D59A2"/>
    <w:rPr>
      <w:rFonts w:ascii="Times New Roman" w:eastAsia="Times New Roman" w:hAnsi="Times New Roman"/>
      <w:b/>
      <w:sz w:val="24"/>
      <w:lang w:eastAsia="en-US"/>
    </w:rPr>
  </w:style>
  <w:style w:type="paragraph" w:styleId="BodyText">
    <w:name w:val="Body Text"/>
    <w:basedOn w:val="Normal"/>
    <w:link w:val="BodyTextChar"/>
    <w:rsid w:val="006D59A2"/>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6D59A2"/>
    <w:rPr>
      <w:rFonts w:ascii="Times New Roman" w:eastAsia="Times New Roman" w:hAnsi="Times New Roman"/>
      <w:sz w:val="24"/>
      <w:lang w:eastAsia="en-US"/>
    </w:rPr>
  </w:style>
  <w:style w:type="paragraph" w:styleId="Header">
    <w:name w:val="header"/>
    <w:basedOn w:val="Normal"/>
    <w:link w:val="HeaderChar"/>
    <w:uiPriority w:val="99"/>
    <w:unhideWhenUsed/>
    <w:rsid w:val="006D59A2"/>
    <w:pPr>
      <w:tabs>
        <w:tab w:val="center" w:pos="4513"/>
        <w:tab w:val="right" w:pos="9026"/>
      </w:tabs>
    </w:pPr>
  </w:style>
  <w:style w:type="character" w:customStyle="1" w:styleId="HeaderChar">
    <w:name w:val="Header Char"/>
    <w:basedOn w:val="DefaultParagraphFont"/>
    <w:link w:val="Header"/>
    <w:uiPriority w:val="99"/>
    <w:rsid w:val="006D59A2"/>
    <w:rPr>
      <w:sz w:val="22"/>
      <w:szCs w:val="22"/>
      <w:lang w:eastAsia="en-US"/>
    </w:rPr>
  </w:style>
  <w:style w:type="paragraph" w:styleId="Footer">
    <w:name w:val="footer"/>
    <w:basedOn w:val="Normal"/>
    <w:link w:val="FooterChar"/>
    <w:uiPriority w:val="99"/>
    <w:semiHidden/>
    <w:unhideWhenUsed/>
    <w:rsid w:val="006D59A2"/>
    <w:pPr>
      <w:tabs>
        <w:tab w:val="center" w:pos="4513"/>
        <w:tab w:val="right" w:pos="9026"/>
      </w:tabs>
    </w:pPr>
  </w:style>
  <w:style w:type="character" w:customStyle="1" w:styleId="FooterChar">
    <w:name w:val="Footer Char"/>
    <w:basedOn w:val="DefaultParagraphFont"/>
    <w:link w:val="Footer"/>
    <w:uiPriority w:val="99"/>
    <w:semiHidden/>
    <w:rsid w:val="006D59A2"/>
    <w:rPr>
      <w:sz w:val="22"/>
      <w:szCs w:val="22"/>
      <w:lang w:eastAsia="en-US"/>
    </w:rPr>
  </w:style>
  <w:style w:type="paragraph" w:styleId="BalloonText">
    <w:name w:val="Balloon Text"/>
    <w:basedOn w:val="Normal"/>
    <w:link w:val="BalloonTextChar"/>
    <w:uiPriority w:val="99"/>
    <w:semiHidden/>
    <w:unhideWhenUsed/>
    <w:rsid w:val="006D5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A2"/>
    <w:rPr>
      <w:rFonts w:ascii="Tahoma" w:hAnsi="Tahoma" w:cs="Tahoma"/>
      <w:sz w:val="16"/>
      <w:szCs w:val="16"/>
      <w:lang w:eastAsia="en-US"/>
    </w:rPr>
  </w:style>
  <w:style w:type="paragraph" w:styleId="NoSpacing">
    <w:name w:val="No Spacing"/>
    <w:uiPriority w:val="1"/>
    <w:qFormat/>
    <w:rsid w:val="009D07A4"/>
    <w:rPr>
      <w:sz w:val="22"/>
      <w:szCs w:val="22"/>
      <w:lang w:eastAsia="en-US"/>
    </w:rPr>
  </w:style>
  <w:style w:type="paragraph" w:styleId="PlainText">
    <w:name w:val="Plain Text"/>
    <w:basedOn w:val="Normal"/>
    <w:link w:val="PlainTextChar"/>
    <w:rsid w:val="009D07A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D07A4"/>
    <w:rPr>
      <w:rFonts w:ascii="Courier New" w:eastAsia="Times New Roman"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9A2"/>
    <w:pPr>
      <w:ind w:left="720"/>
    </w:pPr>
  </w:style>
  <w:style w:type="paragraph" w:styleId="Title">
    <w:name w:val="Title"/>
    <w:basedOn w:val="Normal"/>
    <w:link w:val="TitleChar"/>
    <w:qFormat/>
    <w:rsid w:val="006D59A2"/>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6D59A2"/>
    <w:rPr>
      <w:rFonts w:ascii="Times New Roman" w:eastAsia="Times New Roman" w:hAnsi="Times New Roman"/>
      <w:b/>
      <w:sz w:val="24"/>
      <w:lang w:eastAsia="en-US"/>
    </w:rPr>
  </w:style>
  <w:style w:type="paragraph" w:styleId="BodyText">
    <w:name w:val="Body Text"/>
    <w:basedOn w:val="Normal"/>
    <w:link w:val="BodyTextChar"/>
    <w:rsid w:val="006D59A2"/>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6D59A2"/>
    <w:rPr>
      <w:rFonts w:ascii="Times New Roman" w:eastAsia="Times New Roman" w:hAnsi="Times New Roman"/>
      <w:sz w:val="24"/>
      <w:lang w:eastAsia="en-US"/>
    </w:rPr>
  </w:style>
  <w:style w:type="paragraph" w:styleId="Header">
    <w:name w:val="header"/>
    <w:basedOn w:val="Normal"/>
    <w:link w:val="HeaderChar"/>
    <w:uiPriority w:val="99"/>
    <w:unhideWhenUsed/>
    <w:rsid w:val="006D59A2"/>
    <w:pPr>
      <w:tabs>
        <w:tab w:val="center" w:pos="4513"/>
        <w:tab w:val="right" w:pos="9026"/>
      </w:tabs>
    </w:pPr>
  </w:style>
  <w:style w:type="character" w:customStyle="1" w:styleId="HeaderChar">
    <w:name w:val="Header Char"/>
    <w:basedOn w:val="DefaultParagraphFont"/>
    <w:link w:val="Header"/>
    <w:uiPriority w:val="99"/>
    <w:rsid w:val="006D59A2"/>
    <w:rPr>
      <w:sz w:val="22"/>
      <w:szCs w:val="22"/>
      <w:lang w:eastAsia="en-US"/>
    </w:rPr>
  </w:style>
  <w:style w:type="paragraph" w:styleId="Footer">
    <w:name w:val="footer"/>
    <w:basedOn w:val="Normal"/>
    <w:link w:val="FooterChar"/>
    <w:uiPriority w:val="99"/>
    <w:semiHidden/>
    <w:unhideWhenUsed/>
    <w:rsid w:val="006D59A2"/>
    <w:pPr>
      <w:tabs>
        <w:tab w:val="center" w:pos="4513"/>
        <w:tab w:val="right" w:pos="9026"/>
      </w:tabs>
    </w:pPr>
  </w:style>
  <w:style w:type="character" w:customStyle="1" w:styleId="FooterChar">
    <w:name w:val="Footer Char"/>
    <w:basedOn w:val="DefaultParagraphFont"/>
    <w:link w:val="Footer"/>
    <w:uiPriority w:val="99"/>
    <w:semiHidden/>
    <w:rsid w:val="006D59A2"/>
    <w:rPr>
      <w:sz w:val="22"/>
      <w:szCs w:val="22"/>
      <w:lang w:eastAsia="en-US"/>
    </w:rPr>
  </w:style>
  <w:style w:type="paragraph" w:styleId="BalloonText">
    <w:name w:val="Balloon Text"/>
    <w:basedOn w:val="Normal"/>
    <w:link w:val="BalloonTextChar"/>
    <w:uiPriority w:val="99"/>
    <w:semiHidden/>
    <w:unhideWhenUsed/>
    <w:rsid w:val="006D5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A2"/>
    <w:rPr>
      <w:rFonts w:ascii="Tahoma" w:hAnsi="Tahoma" w:cs="Tahoma"/>
      <w:sz w:val="16"/>
      <w:szCs w:val="16"/>
      <w:lang w:eastAsia="en-US"/>
    </w:rPr>
  </w:style>
  <w:style w:type="paragraph" w:styleId="NoSpacing">
    <w:name w:val="No Spacing"/>
    <w:uiPriority w:val="1"/>
    <w:qFormat/>
    <w:rsid w:val="009D07A4"/>
    <w:rPr>
      <w:sz w:val="22"/>
      <w:szCs w:val="22"/>
      <w:lang w:eastAsia="en-US"/>
    </w:rPr>
  </w:style>
  <w:style w:type="paragraph" w:styleId="PlainText">
    <w:name w:val="Plain Text"/>
    <w:basedOn w:val="Normal"/>
    <w:link w:val="PlainTextChar"/>
    <w:rsid w:val="009D07A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D07A4"/>
    <w:rPr>
      <w:rFonts w:ascii="Courier New" w:eastAsia="Times New Roma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D626-1428-41D5-B75B-A05A82CDA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D4474BD-0E61-428A-BC38-FD5B974697F8}">
  <ds:schemaRefs>
    <ds:schemaRef ds:uri="http://schemas.microsoft.com/sharepoint/v3/contenttype/forms"/>
  </ds:schemaRefs>
</ds:datastoreItem>
</file>

<file path=customXml/itemProps3.xml><?xml version="1.0" encoding="utf-8"?>
<ds:datastoreItem xmlns:ds="http://schemas.openxmlformats.org/officeDocument/2006/customXml" ds:itemID="{180686C2-6287-4801-8692-0457DEF2CCE8}">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394193-550D-47A0-9FCD-50BDA322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Heights E-ACT Academy</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OJames-Parr</cp:lastModifiedBy>
  <cp:revision>2</cp:revision>
  <cp:lastPrinted>2016-02-12T13:56:00Z</cp:lastPrinted>
  <dcterms:created xsi:type="dcterms:W3CDTF">2016-02-12T15:06:00Z</dcterms:created>
  <dcterms:modified xsi:type="dcterms:W3CDTF">2016-02-12T15:06:00Z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2063236002</vt:i4>
  </property>
  <property fmtid="{D5CDD505-2E9C-101B-9397-08002B2CF9AE}" pid="3" name="ContentTypeId">
    <vt:lpwstr>0x01010000CE6CA8D43C2A458E0B648A16FD5B66</vt:lpwstr>
  </property>
</Properties>
</file>