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7"/>
        <w:tblW w:w="11291" w:type="dxa"/>
        <w:tblLook w:val="04A0" w:firstRow="1" w:lastRow="0" w:firstColumn="1" w:lastColumn="0" w:noHBand="0" w:noVBand="1"/>
      </w:tblPr>
      <w:tblGrid>
        <w:gridCol w:w="11291"/>
      </w:tblGrid>
      <w:tr w:rsidR="00997A7B" w:rsidTr="00AA675B">
        <w:trPr>
          <w:trHeight w:val="250"/>
        </w:trPr>
        <w:tc>
          <w:tcPr>
            <w:tcW w:w="11291" w:type="dxa"/>
          </w:tcPr>
          <w:p w:rsidR="00997A7B" w:rsidRDefault="00A81F02" w:rsidP="00A81F02">
            <w:pPr>
              <w:spacing w:before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r w:rsidRPr="00A81F02">
              <w:rPr>
                <w:rFonts w:ascii="Tw Cen MT" w:eastAsia="Arial" w:hAnsi="Tw Cen MT" w:cs="Arial"/>
                <w:b/>
                <w:w w:val="99"/>
                <w:sz w:val="24"/>
                <w:szCs w:val="24"/>
              </w:rPr>
              <w:t>Job Description</w:t>
            </w:r>
          </w:p>
        </w:tc>
      </w:tr>
      <w:bookmarkEnd w:id="0"/>
      <w:tr w:rsidR="00A81F02" w:rsidTr="00AA675B">
        <w:trPr>
          <w:trHeight w:val="8120"/>
        </w:trPr>
        <w:tc>
          <w:tcPr>
            <w:tcW w:w="11291" w:type="dxa"/>
          </w:tcPr>
          <w:p w:rsidR="00A81F02" w:rsidRPr="00FF3580" w:rsidRDefault="00A81F02" w:rsidP="00A81F02">
            <w:pPr>
              <w:spacing w:before="34"/>
              <w:rPr>
                <w:rFonts w:ascii="Tw Cen MT" w:eastAsia="Arial" w:hAnsi="Tw Cen MT" w:cs="Arial"/>
                <w:w w:val="99"/>
                <w:sz w:val="24"/>
                <w:szCs w:val="24"/>
              </w:rPr>
            </w:pPr>
            <w:r>
              <w:rPr>
                <w:rFonts w:ascii="Tw Cen MT" w:eastAsia="Arial" w:hAnsi="Tw Cen MT" w:cs="Arial"/>
                <w:w w:val="99"/>
                <w:sz w:val="24"/>
                <w:szCs w:val="24"/>
              </w:rPr>
              <w:t xml:space="preserve">The main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aims and objectives of this post will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include,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as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appropriate,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those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that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reflect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key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corporate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priorities,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for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example,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Cultural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Diversity,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Social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Justice,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Environmental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Quality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Economic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 xml:space="preserve">Prosperity and </w:t>
            </w:r>
            <w:proofErr w:type="spellStart"/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to p</w:t>
            </w:r>
            <w:r w:rsidRPr="00FF3580">
              <w:rPr>
                <w:rFonts w:ascii="Tw Cen MT" w:eastAsia="Arial" w:hAnsi="Tw Cen MT" w:cs="Arial"/>
                <w:w w:val="99"/>
                <w:position w:val="-1"/>
                <w:sz w:val="24"/>
                <w:szCs w:val="24"/>
              </w:rPr>
              <w:t>rovide</w:t>
            </w:r>
            <w:proofErr w:type="spellEnd"/>
            <w:r w:rsidRPr="00FF3580">
              <w:rPr>
                <w:rFonts w:ascii="Tw Cen MT" w:eastAsia="Arial" w:hAnsi="Tw Cen MT" w:cs="Arial"/>
                <w:position w:val="-1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position w:val="-1"/>
                <w:sz w:val="24"/>
                <w:szCs w:val="24"/>
              </w:rPr>
              <w:t>strategic</w:t>
            </w:r>
            <w:r w:rsidRPr="00FF3580">
              <w:rPr>
                <w:rFonts w:ascii="Tw Cen MT" w:eastAsia="Arial" w:hAnsi="Tw Cen MT" w:cs="Arial"/>
                <w:position w:val="-1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position w:val="-1"/>
                <w:sz w:val="24"/>
                <w:szCs w:val="24"/>
              </w:rPr>
              <w:t>vision,</w:t>
            </w:r>
            <w:r w:rsidRPr="00FF3580">
              <w:rPr>
                <w:rFonts w:ascii="Tw Cen MT" w:eastAsia="Arial" w:hAnsi="Tw Cen MT" w:cs="Arial"/>
                <w:position w:val="-1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position w:val="-1"/>
                <w:sz w:val="24"/>
                <w:szCs w:val="24"/>
              </w:rPr>
              <w:t>leadership</w:t>
            </w:r>
            <w:r w:rsidRPr="00FF3580">
              <w:rPr>
                <w:rFonts w:ascii="Tw Cen MT" w:eastAsia="Arial" w:hAnsi="Tw Cen MT" w:cs="Arial"/>
                <w:position w:val="-1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position w:val="-1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position w:val="-1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position w:val="-1"/>
                <w:sz w:val="24"/>
                <w:szCs w:val="24"/>
              </w:rPr>
              <w:t>management</w:t>
            </w:r>
            <w:r w:rsidRPr="00FF3580">
              <w:rPr>
                <w:rFonts w:ascii="Tw Cen MT" w:eastAsia="Arial" w:hAnsi="Tw Cen MT" w:cs="Arial"/>
                <w:position w:val="-1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position w:val="-1"/>
                <w:sz w:val="24"/>
                <w:szCs w:val="24"/>
              </w:rPr>
              <w:t>in</w:t>
            </w:r>
            <w:r w:rsidRPr="00FF3580">
              <w:rPr>
                <w:rFonts w:ascii="Tw Cen MT" w:eastAsia="Arial" w:hAnsi="Tw Cen MT" w:cs="Arial"/>
                <w:position w:val="-1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position w:val="-1"/>
                <w:sz w:val="24"/>
                <w:szCs w:val="24"/>
              </w:rPr>
              <w:t>all</w:t>
            </w:r>
            <w:r w:rsidRPr="00FF3580">
              <w:rPr>
                <w:rFonts w:ascii="Tw Cen MT" w:eastAsia="Arial" w:hAnsi="Tw Cen MT" w:cs="Arial"/>
                <w:position w:val="-1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position w:val="-1"/>
                <w:sz w:val="24"/>
                <w:szCs w:val="24"/>
              </w:rPr>
              <w:t>business</w:t>
            </w:r>
            <w:r w:rsidRPr="00FF3580">
              <w:rPr>
                <w:rFonts w:ascii="Tw Cen MT" w:eastAsia="Arial" w:hAnsi="Tw Cen MT" w:cs="Arial"/>
                <w:position w:val="-1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position w:val="-1"/>
                <w:sz w:val="24"/>
                <w:szCs w:val="24"/>
              </w:rPr>
              <w:t>related</w:t>
            </w:r>
            <w:r w:rsidRPr="00FF3580">
              <w:rPr>
                <w:rFonts w:ascii="Tw Cen MT" w:eastAsia="Arial" w:hAnsi="Tw Cen MT" w:cs="Arial"/>
                <w:position w:val="-1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position w:val="-1"/>
                <w:sz w:val="24"/>
                <w:szCs w:val="24"/>
              </w:rPr>
              <w:t>aspects</w:t>
            </w:r>
            <w:r w:rsidRPr="00FF3580">
              <w:rPr>
                <w:rFonts w:ascii="Tw Cen MT" w:eastAsia="Arial" w:hAnsi="Tw Cen MT" w:cs="Arial"/>
                <w:position w:val="-1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position w:val="-1"/>
                <w:sz w:val="24"/>
                <w:szCs w:val="24"/>
              </w:rPr>
              <w:t>of</w:t>
            </w:r>
            <w:r w:rsidRPr="00FF3580">
              <w:rPr>
                <w:rFonts w:ascii="Tw Cen MT" w:eastAsia="Arial" w:hAnsi="Tw Cen MT" w:cs="Arial"/>
                <w:position w:val="-1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position w:val="-1"/>
                <w:sz w:val="24"/>
                <w:szCs w:val="24"/>
              </w:rPr>
              <w:t>the</w:t>
            </w:r>
            <w:r w:rsidRPr="00FF3580">
              <w:rPr>
                <w:rFonts w:ascii="Tw Cen MT" w:eastAsia="Arial" w:hAnsi="Tw Cen MT" w:cs="Arial"/>
                <w:position w:val="-1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position w:val="-1"/>
                <w:sz w:val="24"/>
                <w:szCs w:val="24"/>
              </w:rPr>
              <w:t>College/School</w:t>
            </w:r>
            <w:r>
              <w:rPr>
                <w:rFonts w:ascii="Tw Cen MT" w:eastAsia="Arial" w:hAnsi="Tw Cen MT" w:cs="Arial"/>
                <w:w w:val="99"/>
                <w:position w:val="-1"/>
                <w:sz w:val="24"/>
                <w:szCs w:val="24"/>
              </w:rPr>
              <w:t>:</w:t>
            </w:r>
          </w:p>
          <w:p w:rsidR="00A81F02" w:rsidRPr="00FF3580" w:rsidRDefault="00A81F02" w:rsidP="00A81F02">
            <w:pPr>
              <w:pStyle w:val="ListParagraph"/>
              <w:ind w:left="820" w:right="154"/>
              <w:rPr>
                <w:rFonts w:ascii="Tw Cen MT" w:eastAsia="Arial" w:hAnsi="Tw Cen MT" w:cs="Arial"/>
                <w:sz w:val="24"/>
                <w:szCs w:val="24"/>
              </w:rPr>
            </w:pPr>
          </w:p>
          <w:p w:rsidR="00A81F02" w:rsidRPr="00A81F02" w:rsidRDefault="00A81F02" w:rsidP="00A81F02">
            <w:pPr>
              <w:pStyle w:val="ListParagraph"/>
              <w:numPr>
                <w:ilvl w:val="0"/>
                <w:numId w:val="2"/>
              </w:numPr>
              <w:ind w:right="154"/>
              <w:rPr>
                <w:rFonts w:ascii="Tw Cen MT" w:eastAsia="Arial" w:hAnsi="Tw Cen MT" w:cs="Arial"/>
                <w:sz w:val="24"/>
                <w:szCs w:val="24"/>
              </w:rPr>
            </w:pP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Provide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strategic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vision,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leadership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in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all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business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related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aspects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the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working collaboratively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with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other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Colleges/Schools,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Local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Authority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funding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bodies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shape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implement effective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procedures,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opportunities,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development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sustainability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ensure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provision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outstanding education.</w:t>
            </w:r>
          </w:p>
          <w:p w:rsidR="00A81F02" w:rsidRPr="00FF3580" w:rsidRDefault="00A81F02" w:rsidP="00A81F02">
            <w:pPr>
              <w:pStyle w:val="ListParagraph"/>
              <w:ind w:left="820" w:right="154"/>
              <w:rPr>
                <w:rFonts w:ascii="Tw Cen MT" w:eastAsia="Arial" w:hAnsi="Tw Cen MT" w:cs="Arial"/>
                <w:sz w:val="24"/>
                <w:szCs w:val="24"/>
              </w:rPr>
            </w:pPr>
          </w:p>
          <w:p w:rsidR="00A81F02" w:rsidRPr="00A81F02" w:rsidRDefault="00A81F02" w:rsidP="00A81F02">
            <w:pPr>
              <w:pStyle w:val="ListParagraph"/>
              <w:numPr>
                <w:ilvl w:val="0"/>
                <w:numId w:val="2"/>
              </w:numPr>
              <w:ind w:right="890"/>
              <w:rPr>
                <w:rFonts w:ascii="Tw Cen MT" w:eastAsia="Arial" w:hAnsi="Tw Cen MT" w:cs="Arial"/>
                <w:sz w:val="24"/>
                <w:szCs w:val="24"/>
              </w:rPr>
            </w:pP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Be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commercially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aware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implement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commercial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approaches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contracts,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building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management, procurement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income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generation.</w:t>
            </w:r>
          </w:p>
          <w:p w:rsidR="00A81F02" w:rsidRPr="00A81F02" w:rsidRDefault="00A81F02" w:rsidP="00A81F02">
            <w:pPr>
              <w:ind w:right="890"/>
              <w:rPr>
                <w:rFonts w:ascii="Tw Cen MT" w:eastAsia="Arial" w:hAnsi="Tw Cen MT" w:cs="Arial"/>
                <w:sz w:val="24"/>
                <w:szCs w:val="24"/>
              </w:rPr>
            </w:pPr>
          </w:p>
          <w:p w:rsidR="00A81F02" w:rsidRPr="00FF3580" w:rsidRDefault="00A81F02" w:rsidP="00A81F02">
            <w:pPr>
              <w:pStyle w:val="ListParagraph"/>
              <w:numPr>
                <w:ilvl w:val="0"/>
                <w:numId w:val="2"/>
              </w:numPr>
              <w:spacing w:before="5" w:line="220" w:lineRule="exact"/>
              <w:ind w:right="968"/>
              <w:rPr>
                <w:rFonts w:ascii="Tw Cen MT" w:eastAsia="Arial" w:hAnsi="Tw Cen MT" w:cs="Arial"/>
                <w:sz w:val="24"/>
                <w:szCs w:val="24"/>
              </w:rPr>
            </w:pP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Understand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current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emerging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political,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economic,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social,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technological,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proofErr w:type="spellStart"/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enviromental</w:t>
            </w:r>
            <w:proofErr w:type="spellEnd"/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legal developments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in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relation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Colleges/Schools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enabling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internal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local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change.</w:t>
            </w:r>
          </w:p>
          <w:p w:rsidR="00A81F02" w:rsidRPr="00FF3580" w:rsidRDefault="00A81F02" w:rsidP="00A81F02">
            <w:pPr>
              <w:pStyle w:val="ListParagraph"/>
              <w:numPr>
                <w:ilvl w:val="0"/>
                <w:numId w:val="2"/>
              </w:numPr>
              <w:spacing w:line="220" w:lineRule="exact"/>
              <w:rPr>
                <w:rFonts w:ascii="Tw Cen MT" w:eastAsia="Arial" w:hAnsi="Tw Cen MT" w:cs="Arial"/>
                <w:sz w:val="24"/>
                <w:szCs w:val="24"/>
              </w:rPr>
            </w:pP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Accountability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for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Finance,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Human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Resources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(HR),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Estate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Facilities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Health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</w:p>
          <w:p w:rsidR="00A81F02" w:rsidRPr="00A81F02" w:rsidRDefault="00A81F02" w:rsidP="00A81F02">
            <w:pPr>
              <w:pStyle w:val="ListParagraph"/>
              <w:numPr>
                <w:ilvl w:val="1"/>
                <w:numId w:val="1"/>
              </w:numPr>
              <w:rPr>
                <w:rFonts w:ascii="Tw Cen MT" w:eastAsia="Arial" w:hAnsi="Tw Cen MT" w:cs="Arial"/>
                <w:sz w:val="24"/>
                <w:szCs w:val="24"/>
              </w:rPr>
            </w:pP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Safety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(H&amp;S)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Administration.</w:t>
            </w:r>
          </w:p>
          <w:p w:rsidR="00A81F02" w:rsidRPr="00A81F02" w:rsidRDefault="00A81F02" w:rsidP="00A81F02">
            <w:pPr>
              <w:ind w:left="1080"/>
              <w:rPr>
                <w:rFonts w:ascii="Tw Cen MT" w:eastAsia="Arial" w:hAnsi="Tw Cen MT" w:cs="Arial"/>
                <w:sz w:val="24"/>
                <w:szCs w:val="24"/>
              </w:rPr>
            </w:pPr>
          </w:p>
          <w:p w:rsidR="00A81F02" w:rsidRPr="00A81F02" w:rsidRDefault="00A81F02" w:rsidP="00A81F02">
            <w:pPr>
              <w:pStyle w:val="ListParagraph"/>
              <w:numPr>
                <w:ilvl w:val="0"/>
                <w:numId w:val="2"/>
              </w:numPr>
              <w:rPr>
                <w:rFonts w:ascii="Tw Cen MT" w:eastAsia="Arial" w:hAnsi="Tw Cen MT" w:cs="Arial"/>
                <w:sz w:val="24"/>
                <w:szCs w:val="24"/>
              </w:rPr>
            </w:pP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Strategically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plan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workforce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deployment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develop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structures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processes.</w:t>
            </w:r>
          </w:p>
          <w:p w:rsidR="00A81F02" w:rsidRPr="00FF3580" w:rsidRDefault="00A81F02" w:rsidP="00A81F02">
            <w:pPr>
              <w:pStyle w:val="ListParagraph"/>
              <w:ind w:left="820"/>
              <w:rPr>
                <w:rFonts w:ascii="Tw Cen MT" w:eastAsia="Arial" w:hAnsi="Tw Cen MT" w:cs="Arial"/>
                <w:sz w:val="24"/>
                <w:szCs w:val="24"/>
              </w:rPr>
            </w:pPr>
          </w:p>
          <w:p w:rsidR="00A81F02" w:rsidRPr="00A81F02" w:rsidRDefault="00A81F02" w:rsidP="00A81F02">
            <w:pPr>
              <w:pStyle w:val="ListParagraph"/>
              <w:numPr>
                <w:ilvl w:val="0"/>
                <w:numId w:val="2"/>
              </w:numPr>
              <w:rPr>
                <w:rFonts w:ascii="Tw Cen MT" w:eastAsia="Arial" w:hAnsi="Tw Cen MT" w:cs="Arial"/>
                <w:sz w:val="24"/>
                <w:szCs w:val="24"/>
              </w:rPr>
            </w:pP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Train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support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on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range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policies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procedures,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e.g.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Recruitment,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Budget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management.</w:t>
            </w:r>
          </w:p>
          <w:p w:rsidR="00A81F02" w:rsidRPr="00A81F02" w:rsidRDefault="00A81F02" w:rsidP="00A81F02">
            <w:pPr>
              <w:rPr>
                <w:rFonts w:ascii="Tw Cen MT" w:eastAsia="Arial" w:hAnsi="Tw Cen MT" w:cs="Arial"/>
                <w:sz w:val="24"/>
                <w:szCs w:val="24"/>
              </w:rPr>
            </w:pPr>
          </w:p>
          <w:p w:rsidR="00A81F02" w:rsidRPr="00A81F02" w:rsidRDefault="00A81F02" w:rsidP="00A81F02">
            <w:pPr>
              <w:pStyle w:val="ListParagraph"/>
              <w:numPr>
                <w:ilvl w:val="0"/>
                <w:numId w:val="2"/>
              </w:numPr>
              <w:spacing w:before="1" w:line="220" w:lineRule="exact"/>
              <w:ind w:right="246"/>
              <w:rPr>
                <w:rFonts w:ascii="Tw Cen MT" w:eastAsia="Arial" w:hAnsi="Tw Cen MT" w:cs="Arial"/>
                <w:sz w:val="24"/>
                <w:szCs w:val="24"/>
              </w:rPr>
            </w:pP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Ensure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compliance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with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statutory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legislative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requirements.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Lead,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develop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implement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whole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school policies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procedures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relating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Finance,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HR,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H&amp;S,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Estate/Facilities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management.</w:t>
            </w:r>
          </w:p>
          <w:p w:rsidR="00A81F02" w:rsidRPr="00A81F02" w:rsidRDefault="00A81F02" w:rsidP="00A81F02">
            <w:pPr>
              <w:spacing w:before="1" w:line="220" w:lineRule="exact"/>
              <w:ind w:right="246"/>
              <w:rPr>
                <w:rFonts w:ascii="Tw Cen MT" w:eastAsia="Arial" w:hAnsi="Tw Cen MT" w:cs="Arial"/>
                <w:sz w:val="24"/>
                <w:szCs w:val="24"/>
              </w:rPr>
            </w:pPr>
          </w:p>
          <w:p w:rsidR="00A81F02" w:rsidRPr="00A81F02" w:rsidRDefault="00A81F02" w:rsidP="00A81F02">
            <w:pPr>
              <w:pStyle w:val="ListParagraph"/>
              <w:numPr>
                <w:ilvl w:val="0"/>
                <w:numId w:val="2"/>
              </w:numPr>
              <w:spacing w:line="220" w:lineRule="exact"/>
              <w:ind w:right="169"/>
              <w:rPr>
                <w:rFonts w:ascii="Tw Cen MT" w:eastAsia="Arial" w:hAnsi="Tw Cen MT" w:cs="Arial"/>
                <w:sz w:val="24"/>
                <w:szCs w:val="24"/>
              </w:rPr>
            </w:pP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Manage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support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staff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performance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development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ensuring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effective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strategies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for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recruitment,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induction, professional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development,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performance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management/appraisal.</w:t>
            </w:r>
          </w:p>
          <w:p w:rsidR="00A81F02" w:rsidRPr="00A81F02" w:rsidRDefault="00A81F02" w:rsidP="00A81F02">
            <w:pPr>
              <w:spacing w:line="220" w:lineRule="exact"/>
              <w:ind w:right="169"/>
              <w:rPr>
                <w:rFonts w:ascii="Tw Cen MT" w:eastAsia="Arial" w:hAnsi="Tw Cen MT" w:cs="Arial"/>
                <w:sz w:val="24"/>
                <w:szCs w:val="24"/>
              </w:rPr>
            </w:pPr>
          </w:p>
          <w:p w:rsidR="00A81F02" w:rsidRPr="00A81F02" w:rsidRDefault="00A81F02" w:rsidP="00A81F02">
            <w:pPr>
              <w:pStyle w:val="ListParagraph"/>
              <w:numPr>
                <w:ilvl w:val="0"/>
                <w:numId w:val="2"/>
              </w:numPr>
              <w:spacing w:line="220" w:lineRule="exact"/>
              <w:ind w:right="389"/>
              <w:rPr>
                <w:rFonts w:ascii="Tw Cen MT" w:eastAsia="Arial" w:hAnsi="Tw Cen MT" w:cs="Arial"/>
                <w:sz w:val="24"/>
                <w:szCs w:val="24"/>
              </w:rPr>
            </w:pP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Oversee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HR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Matters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for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staff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including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staff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contracts,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safeguarding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clearance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checks,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capability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 disciplinary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issues,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absence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employment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legislation.</w:t>
            </w:r>
          </w:p>
          <w:p w:rsidR="00A81F02" w:rsidRPr="00A81F02" w:rsidRDefault="00A81F02" w:rsidP="00A81F02">
            <w:pPr>
              <w:spacing w:line="220" w:lineRule="exact"/>
              <w:ind w:right="389"/>
              <w:rPr>
                <w:rFonts w:ascii="Tw Cen MT" w:eastAsia="Arial" w:hAnsi="Tw Cen MT" w:cs="Arial"/>
                <w:sz w:val="24"/>
                <w:szCs w:val="24"/>
              </w:rPr>
            </w:pPr>
          </w:p>
          <w:p w:rsidR="00A81F02" w:rsidRPr="00A81F02" w:rsidRDefault="00A81F02" w:rsidP="00A81F02">
            <w:pPr>
              <w:pStyle w:val="ListParagraph"/>
              <w:numPr>
                <w:ilvl w:val="0"/>
                <w:numId w:val="2"/>
              </w:numPr>
              <w:spacing w:line="220" w:lineRule="exact"/>
              <w:rPr>
                <w:rFonts w:ascii="Tw Cen MT" w:eastAsia="Arial" w:hAnsi="Tw Cen MT" w:cs="Arial"/>
                <w:sz w:val="24"/>
                <w:szCs w:val="24"/>
              </w:rPr>
            </w:pP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Lead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manage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the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school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budget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finance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procedures,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monitor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effectiveness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expenditure</w:t>
            </w:r>
            <w:r w:rsidRPr="00FF3580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FF3580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>
              <w:rPr>
                <w:rFonts w:ascii="Tw Cen MT" w:eastAsia="Arial" w:hAnsi="Tw Cen MT" w:cs="Arial"/>
                <w:w w:val="99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usage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resources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(VFM)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reporting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senior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leaders,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governors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external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bodies.</w:t>
            </w:r>
          </w:p>
          <w:p w:rsidR="00A81F02" w:rsidRPr="00A81F02" w:rsidRDefault="00A81F02" w:rsidP="00A81F02">
            <w:pPr>
              <w:ind w:right="833"/>
              <w:jc w:val="both"/>
              <w:rPr>
                <w:rFonts w:ascii="Tw Cen MT" w:eastAsia="Arial" w:hAnsi="Tw Cen MT" w:cs="Arial"/>
                <w:b/>
                <w:w w:val="99"/>
                <w:sz w:val="24"/>
                <w:szCs w:val="24"/>
              </w:rPr>
            </w:pPr>
          </w:p>
        </w:tc>
      </w:tr>
      <w:tr w:rsidR="00997A7B" w:rsidRPr="00A81F02" w:rsidTr="00AA675B">
        <w:trPr>
          <w:trHeight w:val="645"/>
        </w:trPr>
        <w:tc>
          <w:tcPr>
            <w:tcW w:w="11291" w:type="dxa"/>
          </w:tcPr>
          <w:p w:rsidR="00997A7B" w:rsidRPr="00A81F02" w:rsidRDefault="00997A7B" w:rsidP="00A81F02">
            <w:pPr>
              <w:ind w:left="100"/>
              <w:rPr>
                <w:rFonts w:ascii="Tw Cen MT" w:eastAsia="Arial" w:hAnsi="Tw Cen MT" w:cs="Arial"/>
                <w:b/>
                <w:w w:val="99"/>
                <w:sz w:val="24"/>
                <w:szCs w:val="24"/>
              </w:rPr>
            </w:pPr>
          </w:p>
          <w:p w:rsidR="00997A7B" w:rsidRPr="00A81F02" w:rsidRDefault="00997A7B" w:rsidP="00A81F02">
            <w:pPr>
              <w:ind w:left="100"/>
              <w:rPr>
                <w:rFonts w:ascii="Tw Cen MT" w:eastAsia="Arial" w:hAnsi="Tw Cen MT" w:cs="Arial"/>
                <w:b/>
                <w:w w:val="99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b/>
                <w:w w:val="99"/>
                <w:sz w:val="24"/>
                <w:szCs w:val="24"/>
              </w:rPr>
              <w:t>These</w:t>
            </w:r>
            <w:r w:rsidRPr="00A81F02">
              <w:rPr>
                <w:rFonts w:ascii="Tw Cen MT" w:eastAsia="Arial" w:hAnsi="Tw Cen MT" w:cs="Arial"/>
                <w:b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b/>
                <w:w w:val="99"/>
                <w:sz w:val="24"/>
                <w:szCs w:val="24"/>
              </w:rPr>
              <w:t>are</w:t>
            </w:r>
            <w:r w:rsidRPr="00A81F02">
              <w:rPr>
                <w:rFonts w:ascii="Tw Cen MT" w:eastAsia="Arial" w:hAnsi="Tw Cen MT" w:cs="Arial"/>
                <w:b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b/>
                <w:w w:val="99"/>
                <w:sz w:val="24"/>
                <w:szCs w:val="24"/>
              </w:rPr>
              <w:t>the</w:t>
            </w:r>
            <w:r w:rsidRPr="00A81F02">
              <w:rPr>
                <w:rFonts w:ascii="Tw Cen MT" w:eastAsia="Arial" w:hAnsi="Tw Cen MT" w:cs="Arial"/>
                <w:b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b/>
                <w:w w:val="99"/>
                <w:sz w:val="24"/>
                <w:szCs w:val="24"/>
              </w:rPr>
              <w:t>highest</w:t>
            </w:r>
            <w:r w:rsidRPr="00A81F02">
              <w:rPr>
                <w:rFonts w:ascii="Tw Cen MT" w:eastAsia="Arial" w:hAnsi="Tw Cen MT" w:cs="Arial"/>
                <w:b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b/>
                <w:w w:val="99"/>
                <w:sz w:val="24"/>
                <w:szCs w:val="24"/>
              </w:rPr>
              <w:t>level</w:t>
            </w:r>
            <w:r w:rsidRPr="00A81F02">
              <w:rPr>
                <w:rFonts w:ascii="Tw Cen MT" w:eastAsia="Arial" w:hAnsi="Tw Cen MT" w:cs="Arial"/>
                <w:b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b/>
                <w:w w:val="99"/>
                <w:sz w:val="24"/>
                <w:szCs w:val="24"/>
              </w:rPr>
              <w:t>objectives.</w:t>
            </w:r>
          </w:p>
          <w:p w:rsidR="00997A7B" w:rsidRPr="00A81F02" w:rsidRDefault="00997A7B" w:rsidP="00A81F02">
            <w:pPr>
              <w:ind w:left="100"/>
              <w:rPr>
                <w:rFonts w:ascii="Tw Cen MT" w:eastAsia="Arial" w:hAnsi="Tw Cen MT" w:cs="Arial"/>
                <w:sz w:val="24"/>
                <w:szCs w:val="24"/>
              </w:rPr>
            </w:pPr>
          </w:p>
          <w:p w:rsidR="00997A7B" w:rsidRPr="00A81F02" w:rsidRDefault="00997A7B" w:rsidP="00A81F02">
            <w:pPr>
              <w:spacing w:before="10"/>
              <w:ind w:left="100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b/>
                <w:w w:val="99"/>
                <w:sz w:val="24"/>
                <w:szCs w:val="24"/>
              </w:rPr>
              <w:t>Summary</w:t>
            </w:r>
            <w:r w:rsidRPr="00A81F02">
              <w:rPr>
                <w:rFonts w:ascii="Tw Cen MT" w:eastAsia="Arial" w:hAnsi="Tw Cen MT" w:cs="Arial"/>
                <w:b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b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b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b/>
                <w:w w:val="99"/>
                <w:sz w:val="24"/>
                <w:szCs w:val="24"/>
              </w:rPr>
              <w:t>job</w:t>
            </w:r>
            <w:r w:rsidRPr="00A81F02">
              <w:rPr>
                <w:rFonts w:ascii="Tw Cen MT" w:eastAsia="Arial" w:hAnsi="Tw Cen MT" w:cs="Arial"/>
                <w:b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b/>
                <w:w w:val="99"/>
                <w:sz w:val="24"/>
                <w:szCs w:val="24"/>
              </w:rPr>
              <w:t>tasks:</w:t>
            </w:r>
            <w:r w:rsidRPr="00A81F02">
              <w:rPr>
                <w:rFonts w:ascii="Tw Cen MT" w:eastAsia="Arial" w:hAnsi="Tw Cen MT" w:cs="Arial"/>
                <w:b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The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tasks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listed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are,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generally,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only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those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taking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least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10%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the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post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holder’s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time.</w:t>
            </w:r>
          </w:p>
          <w:p w:rsidR="00997A7B" w:rsidRPr="00A81F02" w:rsidRDefault="00997A7B" w:rsidP="00A81F02">
            <w:pPr>
              <w:spacing w:before="13" w:line="220" w:lineRule="exact"/>
              <w:rPr>
                <w:rFonts w:ascii="Tw Cen MT" w:hAnsi="Tw Cen MT"/>
                <w:sz w:val="24"/>
                <w:szCs w:val="24"/>
              </w:rPr>
            </w:pPr>
          </w:p>
          <w:p w:rsidR="00997A7B" w:rsidRPr="00A81F02" w:rsidRDefault="00997A7B" w:rsidP="00A81F02">
            <w:pPr>
              <w:ind w:left="460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1.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  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Finance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procedures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e.g.;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Budget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planning,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setting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monitoring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(approx.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£7m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p.a.)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spacing w:before="13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supervision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finance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staff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Implementing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updating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financial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systems/software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spacing w:before="13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Implementation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policies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procedures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meet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audit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standards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tabs>
                <w:tab w:val="left" w:pos="1180"/>
              </w:tabs>
              <w:spacing w:before="11"/>
              <w:ind w:right="651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Reporting,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providing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expert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advice,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LA,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Governors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including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complex budget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contractual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issues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spacing w:before="10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Maximizing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income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generation</w:t>
            </w:r>
          </w:p>
          <w:p w:rsidR="00997A7B" w:rsidRPr="00A81F02" w:rsidRDefault="00997A7B" w:rsidP="00A81F02">
            <w:pPr>
              <w:ind w:right="833"/>
              <w:jc w:val="both"/>
              <w:rPr>
                <w:rFonts w:ascii="Tw Cen MT" w:eastAsia="Arial" w:hAnsi="Tw Cen MT" w:cs="Arial"/>
                <w:sz w:val="24"/>
                <w:szCs w:val="24"/>
              </w:rPr>
            </w:pPr>
          </w:p>
        </w:tc>
      </w:tr>
      <w:tr w:rsidR="00997A7B" w:rsidRPr="00A81F02" w:rsidTr="00AA675B">
        <w:trPr>
          <w:trHeight w:val="645"/>
        </w:trPr>
        <w:tc>
          <w:tcPr>
            <w:tcW w:w="11291" w:type="dxa"/>
          </w:tcPr>
          <w:p w:rsidR="00997A7B" w:rsidRPr="00A81F02" w:rsidRDefault="00997A7B" w:rsidP="00A81F02">
            <w:pPr>
              <w:ind w:left="460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2.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  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Human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Resources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e.g.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Regular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review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support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staff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structure,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responsibilities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contracts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tabs>
                <w:tab w:val="left" w:pos="1240"/>
              </w:tabs>
              <w:spacing w:before="20" w:line="220" w:lineRule="exact"/>
              <w:ind w:right="165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Review,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amend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implement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policies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procedures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ensure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good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practice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meet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national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 local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requirements.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spacing w:before="10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Reporting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providing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expert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advice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LA,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Governors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spacing w:before="13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Oversight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support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staff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recruitment,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development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training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lastRenderedPageBreak/>
              <w:t>Implementation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absence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return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work,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capability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disciplinary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procedures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spacing w:before="13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supervision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support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staff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including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staff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appraisals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spacing w:before="11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Oversight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implementation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personnel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records,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systems/software.</w:t>
            </w:r>
          </w:p>
          <w:p w:rsidR="00997A7B" w:rsidRPr="00A81F02" w:rsidRDefault="00997A7B" w:rsidP="00A81F02">
            <w:pPr>
              <w:ind w:right="833"/>
              <w:jc w:val="both"/>
              <w:rPr>
                <w:rFonts w:ascii="Tw Cen MT" w:eastAsia="Arial" w:hAnsi="Tw Cen MT" w:cs="Arial"/>
                <w:sz w:val="24"/>
                <w:szCs w:val="24"/>
              </w:rPr>
            </w:pPr>
          </w:p>
        </w:tc>
      </w:tr>
      <w:tr w:rsidR="00997A7B" w:rsidRPr="00A81F02" w:rsidTr="00AA675B">
        <w:trPr>
          <w:trHeight w:val="615"/>
        </w:trPr>
        <w:tc>
          <w:tcPr>
            <w:tcW w:w="11291" w:type="dxa"/>
          </w:tcPr>
          <w:p w:rsidR="00997A7B" w:rsidRPr="00A81F02" w:rsidRDefault="00997A7B" w:rsidP="00A81F02">
            <w:pPr>
              <w:pStyle w:val="ListParagraph"/>
              <w:numPr>
                <w:ilvl w:val="0"/>
                <w:numId w:val="4"/>
              </w:numPr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lastRenderedPageBreak/>
              <w:t>Contract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e.g.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tabs>
                <w:tab w:val="left" w:pos="1180"/>
              </w:tabs>
              <w:spacing w:before="20" w:line="220" w:lineRule="exact"/>
              <w:ind w:right="686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Leads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oversight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multi-million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pound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BSF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Facility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IT Managed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Service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contracts,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ensuring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contractual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compliance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service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outcomes.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tabs>
                <w:tab w:val="left" w:pos="1180"/>
              </w:tabs>
              <w:spacing w:before="10"/>
              <w:ind w:right="208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Daily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reporting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monitoring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issues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arising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from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the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contacts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attending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weekly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monthly meetings,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working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with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the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Local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Authority,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other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schools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commercial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providers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resolve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complex 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contentious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issues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related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Service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contracts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respect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quality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service,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disputes, changes,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financial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implications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etc.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spacing w:before="13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Advise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report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Governors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implications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complex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issues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relating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 BSF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other contracts.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ind w:right="833"/>
              <w:jc w:val="both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Undertake,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both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for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the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groups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schools,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tendering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negotiation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high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value,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complex contracts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for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the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delivery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essential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services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(e.g.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services,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school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catering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services)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 building/site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development.</w:t>
            </w:r>
          </w:p>
        </w:tc>
      </w:tr>
      <w:tr w:rsidR="00997A7B" w:rsidRPr="00A81F02" w:rsidTr="00AA675B">
        <w:trPr>
          <w:trHeight w:val="1710"/>
        </w:trPr>
        <w:tc>
          <w:tcPr>
            <w:tcW w:w="11291" w:type="dxa"/>
          </w:tcPr>
          <w:p w:rsidR="00997A7B" w:rsidRPr="00A81F02" w:rsidRDefault="00997A7B" w:rsidP="00A81F02">
            <w:pPr>
              <w:pStyle w:val="ListParagraph"/>
              <w:numPr>
                <w:ilvl w:val="0"/>
                <w:numId w:val="4"/>
              </w:numPr>
              <w:spacing w:before="64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estate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(buildings,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grounds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assets)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e.g.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spacing w:before="13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Act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site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manager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respect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buildings/facilities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excluded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from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the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Service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contract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(e.g.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spacing w:before="1" w:line="220" w:lineRule="exact"/>
              <w:ind w:right="149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Training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Centre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Netball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Centre);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direct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premises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officer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cleaning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staff,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project management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refurbishment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works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provision,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maximizing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income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from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third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party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hire,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ensuring regular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reactive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maintenance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works/contracts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etc.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0"/>
              <w:ind w:right="139"/>
              <w:rPr>
                <w:rFonts w:ascii="Tw Cen MT" w:eastAsia="Arial" w:hAnsi="Tw Cen MT" w:cs="Arial"/>
                <w:w w:val="99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Locally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relationship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with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Service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provider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respect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main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buildings/grounds, ensuring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that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issues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are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reported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contractual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compliance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met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changes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implemented,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escalating 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negotiating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contentious/complex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issues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director/senior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officer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level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when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necessary.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spacing w:before="13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Recommend,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cost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implement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changes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use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layout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existing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facilities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new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build.</w:t>
            </w:r>
          </w:p>
          <w:p w:rsidR="00997A7B" w:rsidRPr="00A81F02" w:rsidRDefault="00997A7B" w:rsidP="00A81F02">
            <w:pPr>
              <w:tabs>
                <w:tab w:val="left" w:pos="820"/>
              </w:tabs>
              <w:spacing w:before="10"/>
              <w:ind w:right="139"/>
              <w:rPr>
                <w:rFonts w:ascii="Tw Cen MT" w:eastAsia="Arial" w:hAnsi="Tw Cen MT" w:cs="Arial"/>
                <w:w w:val="99"/>
                <w:sz w:val="24"/>
                <w:szCs w:val="24"/>
              </w:rPr>
            </w:pPr>
          </w:p>
        </w:tc>
      </w:tr>
      <w:tr w:rsidR="00997A7B" w:rsidRPr="00A81F02" w:rsidTr="00AA675B">
        <w:trPr>
          <w:trHeight w:val="2780"/>
        </w:trPr>
        <w:tc>
          <w:tcPr>
            <w:tcW w:w="11291" w:type="dxa"/>
          </w:tcPr>
          <w:p w:rsidR="00997A7B" w:rsidRPr="00A81F02" w:rsidRDefault="00997A7B" w:rsidP="00A81F02">
            <w:pPr>
              <w:spacing w:before="8" w:line="220" w:lineRule="exact"/>
              <w:rPr>
                <w:rFonts w:ascii="Tw Cen MT" w:hAnsi="Tw Cen MT"/>
                <w:sz w:val="24"/>
                <w:szCs w:val="24"/>
              </w:rPr>
            </w:pPr>
          </w:p>
          <w:p w:rsidR="00997A7B" w:rsidRPr="00A81F02" w:rsidRDefault="00997A7B" w:rsidP="00A81F02">
            <w:pPr>
              <w:ind w:left="100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 xml:space="preserve">      5.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  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Health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&amp;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Safety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e.g.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3"/>
              <w:ind w:right="160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Use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knowledge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experience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ensure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the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safety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all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users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(approx.1300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students,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150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staff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all other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visitors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site)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through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regular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review,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robust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policies,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access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control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emergency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procedures.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0"/>
              <w:ind w:right="546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Ensure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compliance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with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changing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national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legislation,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local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H&amp;S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policies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undertake regular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audits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with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Local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Authority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other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agencies.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9" w:line="220" w:lineRule="exact"/>
              <w:ind w:right="605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Oversee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safeguarding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(DBS)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provision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ensure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all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staff,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contractors,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visitors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etc.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are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checked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 recorded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line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with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national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local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policies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procedures.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spacing w:before="10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Report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Governors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management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H&amp;S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issues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Chair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proofErr w:type="gramStart"/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internal</w:t>
            </w:r>
            <w:proofErr w:type="gramEnd"/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H&amp;S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Committee</w:t>
            </w:r>
          </w:p>
          <w:p w:rsidR="00997A7B" w:rsidRPr="00A81F02" w:rsidRDefault="00997A7B" w:rsidP="00A81F02">
            <w:pPr>
              <w:rPr>
                <w:rFonts w:ascii="Tw Cen MT" w:eastAsia="Arial" w:hAnsi="Tw Cen MT" w:cs="Arial"/>
                <w:sz w:val="24"/>
                <w:szCs w:val="24"/>
              </w:rPr>
            </w:pPr>
          </w:p>
        </w:tc>
      </w:tr>
      <w:tr w:rsidR="00997A7B" w:rsidRPr="00A81F02" w:rsidTr="00AA675B">
        <w:trPr>
          <w:trHeight w:val="2150"/>
        </w:trPr>
        <w:tc>
          <w:tcPr>
            <w:tcW w:w="11291" w:type="dxa"/>
          </w:tcPr>
          <w:p w:rsidR="00997A7B" w:rsidRPr="00A81F02" w:rsidRDefault="00997A7B" w:rsidP="00A81F02">
            <w:pPr>
              <w:pStyle w:val="ListParagraph"/>
              <w:numPr>
                <w:ilvl w:val="0"/>
                <w:numId w:val="8"/>
              </w:numPr>
              <w:rPr>
                <w:rFonts w:ascii="Tw Cen MT" w:eastAsia="Arial" w:hAnsi="Tw Cen MT" w:cs="Arial"/>
                <w:w w:val="99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Strategic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planning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leadership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e.g.</w:t>
            </w:r>
          </w:p>
          <w:p w:rsidR="00997A7B" w:rsidRPr="00A81F02" w:rsidRDefault="00997A7B" w:rsidP="00A81F02">
            <w:pPr>
              <w:rPr>
                <w:rFonts w:ascii="Tw Cen MT" w:eastAsia="Arial" w:hAnsi="Tw Cen MT" w:cs="Arial"/>
                <w:sz w:val="24"/>
                <w:szCs w:val="24"/>
              </w:rPr>
            </w:pP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4"/>
              <w:ind w:right="131"/>
              <w:rPr>
                <w:rFonts w:ascii="Tw Cen MT" w:eastAsia="Arial" w:hAnsi="Tw Cen MT" w:cs="Arial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Use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knowledge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experience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provide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direction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leadership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response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complex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changes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in national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local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school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funding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arrangements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via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various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collaborative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bodies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such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Schools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Forum, Education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Improvement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Partnership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inter-school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network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groups.</w:t>
            </w:r>
          </w:p>
          <w:p w:rsidR="00997A7B" w:rsidRPr="00A81F02" w:rsidRDefault="00997A7B" w:rsidP="00A81F02">
            <w:pPr>
              <w:pStyle w:val="ListParagraph"/>
              <w:numPr>
                <w:ilvl w:val="0"/>
                <w:numId w:val="3"/>
              </w:numPr>
              <w:rPr>
                <w:rFonts w:ascii="Tw Cen MT" w:eastAsia="Arial" w:hAnsi="Tw Cen MT" w:cs="Arial"/>
                <w:w w:val="99"/>
                <w:sz w:val="24"/>
                <w:szCs w:val="24"/>
              </w:rPr>
            </w:pP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part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the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Senior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Leadership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Team,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use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knowledge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experience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to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develop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medium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 long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term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strategies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respect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of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the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College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Improvement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plan,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revenue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capital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budgets,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staffing structures,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teaching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&amp;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learning,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legislation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and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bought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in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services</w:t>
            </w:r>
            <w:r w:rsidRPr="00A81F02">
              <w:rPr>
                <w:rFonts w:ascii="Tw Cen MT" w:eastAsia="Arial" w:hAnsi="Tw Cen MT" w:cs="Arial"/>
                <w:sz w:val="24"/>
                <w:szCs w:val="24"/>
              </w:rPr>
              <w:t xml:space="preserve"> </w:t>
            </w:r>
            <w:proofErr w:type="spellStart"/>
            <w:r w:rsidRPr="00A81F02">
              <w:rPr>
                <w:rFonts w:ascii="Tw Cen MT" w:eastAsia="Arial" w:hAnsi="Tw Cen MT" w:cs="Arial"/>
                <w:w w:val="99"/>
                <w:sz w:val="24"/>
                <w:szCs w:val="24"/>
              </w:rPr>
              <w:t>etc</w:t>
            </w:r>
            <w:proofErr w:type="spellEnd"/>
          </w:p>
          <w:p w:rsidR="00997A7B" w:rsidRPr="00A81F02" w:rsidRDefault="00997A7B" w:rsidP="00A81F02">
            <w:pPr>
              <w:rPr>
                <w:rFonts w:ascii="Tw Cen MT" w:eastAsia="Arial" w:hAnsi="Tw Cen MT" w:cs="Arial"/>
                <w:w w:val="99"/>
                <w:sz w:val="24"/>
                <w:szCs w:val="24"/>
              </w:rPr>
            </w:pPr>
          </w:p>
          <w:p w:rsidR="00997A7B" w:rsidRPr="00A81F02" w:rsidRDefault="00997A7B" w:rsidP="00A81F02">
            <w:pPr>
              <w:rPr>
                <w:rFonts w:ascii="Tw Cen MT" w:eastAsia="Arial" w:hAnsi="Tw Cen MT" w:cs="Arial"/>
                <w:w w:val="99"/>
                <w:sz w:val="24"/>
                <w:szCs w:val="24"/>
              </w:rPr>
            </w:pPr>
          </w:p>
        </w:tc>
      </w:tr>
    </w:tbl>
    <w:p w:rsidR="00997A7B" w:rsidRPr="00A81F02" w:rsidRDefault="00997A7B">
      <w:pPr>
        <w:rPr>
          <w:rFonts w:ascii="Tw Cen MT" w:hAnsi="Tw Cen MT"/>
          <w:sz w:val="24"/>
          <w:szCs w:val="24"/>
        </w:rPr>
      </w:pPr>
    </w:p>
    <w:p w:rsidR="00997A7B" w:rsidRPr="00A81F02" w:rsidRDefault="00997A7B">
      <w:pPr>
        <w:rPr>
          <w:rFonts w:ascii="Tw Cen MT" w:hAnsi="Tw Cen MT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8" w:tblpY="-89"/>
        <w:tblW w:w="11335" w:type="dxa"/>
        <w:tblLook w:val="04A0" w:firstRow="1" w:lastRow="0" w:firstColumn="1" w:lastColumn="0" w:noHBand="0" w:noVBand="1"/>
      </w:tblPr>
      <w:tblGrid>
        <w:gridCol w:w="2118"/>
        <w:gridCol w:w="8675"/>
        <w:gridCol w:w="542"/>
      </w:tblGrid>
      <w:tr w:rsidR="00997A7B" w:rsidRPr="00B02B75" w:rsidTr="00AA675B">
        <w:tc>
          <w:tcPr>
            <w:tcW w:w="2126" w:type="dxa"/>
          </w:tcPr>
          <w:p w:rsidR="00997A7B" w:rsidRPr="00B02B75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789" w:type="dxa"/>
          </w:tcPr>
          <w:p w:rsidR="00997A7B" w:rsidRPr="00B02B75" w:rsidRDefault="00A81F02" w:rsidP="00AA675B">
            <w:pPr>
              <w:spacing w:before="9" w:line="200" w:lineRule="exact"/>
              <w:jc w:val="center"/>
              <w:rPr>
                <w:rFonts w:ascii="Tw Cen MT" w:eastAsia="Arial" w:hAnsi="Tw Cen MT" w:cs="Arial"/>
                <w:sz w:val="22"/>
                <w:szCs w:val="22"/>
              </w:rPr>
            </w:pPr>
            <w:r>
              <w:rPr>
                <w:rFonts w:ascii="Tw Cen MT" w:eastAsia="Arial" w:hAnsi="Tw Cen MT" w:cs="Arial"/>
                <w:b/>
                <w:position w:val="-1"/>
                <w:sz w:val="22"/>
                <w:szCs w:val="22"/>
              </w:rPr>
              <w:t>Person Specification</w:t>
            </w:r>
          </w:p>
          <w:p w:rsidR="00997A7B" w:rsidRPr="00B02B75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20" w:type="dxa"/>
          </w:tcPr>
          <w:p w:rsidR="00997A7B" w:rsidRPr="00B02B75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b/>
                <w:position w:val="-1"/>
                <w:sz w:val="22"/>
                <w:szCs w:val="22"/>
              </w:rPr>
              <w:t>E/D</w:t>
            </w:r>
          </w:p>
        </w:tc>
      </w:tr>
      <w:tr w:rsidR="00997A7B" w:rsidRPr="00B02B75" w:rsidTr="00AA675B">
        <w:tc>
          <w:tcPr>
            <w:tcW w:w="2126" w:type="dxa"/>
          </w:tcPr>
          <w:p w:rsidR="00997A7B" w:rsidRPr="00B02B75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b/>
                <w:w w:val="99"/>
                <w:sz w:val="22"/>
                <w:szCs w:val="22"/>
              </w:rPr>
              <w:t>A.</w:t>
            </w:r>
            <w:r w:rsidRPr="00B02B75">
              <w:rPr>
                <w:rFonts w:ascii="Tw Cen MT" w:eastAsia="Arial" w:hAnsi="Tw Cen MT" w:cs="Arial"/>
                <w:b/>
                <w:sz w:val="22"/>
                <w:szCs w:val="22"/>
              </w:rPr>
              <w:t xml:space="preserve"> </w:t>
            </w:r>
            <w:r w:rsidRPr="00B02B75">
              <w:rPr>
                <w:rFonts w:ascii="Tw Cen MT" w:eastAsia="Arial" w:hAnsi="Tw Cen MT" w:cs="Arial"/>
                <w:b/>
                <w:w w:val="99"/>
                <w:sz w:val="22"/>
                <w:szCs w:val="22"/>
              </w:rPr>
              <w:t>Training</w:t>
            </w:r>
            <w:r w:rsidRPr="00B02B75">
              <w:rPr>
                <w:rFonts w:ascii="Tw Cen MT" w:eastAsia="Arial" w:hAnsi="Tw Cen MT" w:cs="Arial"/>
                <w:b/>
                <w:sz w:val="22"/>
                <w:szCs w:val="22"/>
              </w:rPr>
              <w:t xml:space="preserve"> </w:t>
            </w:r>
            <w:r w:rsidRPr="00B02B75">
              <w:rPr>
                <w:rFonts w:ascii="Tw Cen MT" w:eastAsia="Arial" w:hAnsi="Tw Cen MT" w:cs="Arial"/>
                <w:b/>
                <w:w w:val="99"/>
                <w:sz w:val="22"/>
                <w:szCs w:val="22"/>
              </w:rPr>
              <w:t>&amp;</w:t>
            </w:r>
            <w:r w:rsidRPr="00B02B75">
              <w:rPr>
                <w:rFonts w:ascii="Tw Cen MT" w:eastAsia="Arial" w:hAnsi="Tw Cen MT" w:cs="Arial"/>
                <w:b/>
                <w:sz w:val="22"/>
                <w:szCs w:val="22"/>
              </w:rPr>
              <w:t xml:space="preserve"> </w:t>
            </w:r>
            <w:r w:rsidRPr="00B02B75">
              <w:rPr>
                <w:rFonts w:ascii="Tw Cen MT" w:eastAsia="Arial" w:hAnsi="Tw Cen MT" w:cs="Arial"/>
                <w:b/>
                <w:w w:val="99"/>
                <w:sz w:val="22"/>
                <w:szCs w:val="22"/>
              </w:rPr>
              <w:t>Education</w:t>
            </w:r>
            <w:r w:rsidRPr="00B02B75">
              <w:rPr>
                <w:rFonts w:ascii="Tw Cen MT" w:eastAsia="Arial" w:hAnsi="Tw Cen MT" w:cs="Arial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8789" w:type="dxa"/>
          </w:tcPr>
          <w:p w:rsidR="00997A7B" w:rsidRPr="00B02B75" w:rsidRDefault="00997A7B" w:rsidP="00AA675B">
            <w:pPr>
              <w:pStyle w:val="NoSpacing"/>
              <w:rPr>
                <w:rFonts w:ascii="Tw Cen MT" w:eastAsia="Arial" w:hAnsi="Tw Cen MT"/>
                <w:sz w:val="22"/>
                <w:szCs w:val="22"/>
              </w:rPr>
            </w:pPr>
            <w:r w:rsidRPr="00B02B75">
              <w:rPr>
                <w:rFonts w:ascii="Tw Cen MT" w:eastAsia="Arial" w:hAnsi="Tw Cen MT"/>
                <w:sz w:val="22"/>
                <w:szCs w:val="22"/>
              </w:rPr>
              <w:t>Educated to business degree level or</w:t>
            </w:r>
          </w:p>
          <w:p w:rsidR="00997A7B" w:rsidRPr="00B02B75" w:rsidRDefault="00997A7B" w:rsidP="00AA675B">
            <w:pPr>
              <w:pStyle w:val="NoSpacing"/>
              <w:rPr>
                <w:rFonts w:ascii="Tw Cen MT" w:eastAsia="Arial" w:hAnsi="Tw Cen MT"/>
                <w:sz w:val="22"/>
                <w:szCs w:val="22"/>
              </w:rPr>
            </w:pPr>
          </w:p>
          <w:p w:rsidR="00997A7B" w:rsidRPr="00B02B75" w:rsidRDefault="00997A7B" w:rsidP="00AA675B">
            <w:pPr>
              <w:pStyle w:val="NoSpacing"/>
              <w:rPr>
                <w:rFonts w:ascii="Tw Cen MT" w:eastAsia="Arial" w:hAnsi="Tw Cen MT"/>
                <w:sz w:val="22"/>
                <w:szCs w:val="22"/>
              </w:rPr>
            </w:pPr>
            <w:r w:rsidRPr="00B02B75">
              <w:rPr>
                <w:rFonts w:ascii="Tw Cen MT" w:eastAsia="Arial" w:hAnsi="Tw Cen MT"/>
                <w:sz w:val="22"/>
                <w:szCs w:val="22"/>
              </w:rPr>
              <w:t xml:space="preserve">equivalent or                                                                                                 </w:t>
            </w:r>
          </w:p>
          <w:p w:rsidR="00997A7B" w:rsidRPr="00B02B75" w:rsidRDefault="00997A7B" w:rsidP="00AA675B">
            <w:pPr>
              <w:pStyle w:val="NoSpacing"/>
              <w:rPr>
                <w:rFonts w:ascii="Tw Cen MT" w:eastAsia="Arial" w:hAnsi="Tw Cen MT"/>
                <w:sz w:val="22"/>
                <w:szCs w:val="22"/>
              </w:rPr>
            </w:pPr>
          </w:p>
          <w:p w:rsidR="00997A7B" w:rsidRPr="006737D9" w:rsidRDefault="00997A7B" w:rsidP="00AA675B">
            <w:pPr>
              <w:pStyle w:val="NoSpacing"/>
              <w:rPr>
                <w:rFonts w:ascii="Tw Cen MT" w:eastAsia="Arial" w:hAnsi="Tw Cen MT"/>
                <w:sz w:val="22"/>
                <w:szCs w:val="22"/>
              </w:rPr>
            </w:pPr>
            <w:r w:rsidRPr="00B02B75">
              <w:rPr>
                <w:rFonts w:ascii="Tw Cen MT" w:eastAsia="Arial" w:hAnsi="Tw Cen MT"/>
                <w:sz w:val="22"/>
                <w:szCs w:val="22"/>
              </w:rPr>
              <w:t>5 + years’ experience</w:t>
            </w:r>
            <w:r>
              <w:rPr>
                <w:rFonts w:ascii="Tw Cen MT" w:eastAsia="Arial" w:hAnsi="Tw Cen MT"/>
                <w:sz w:val="22"/>
                <w:szCs w:val="22"/>
              </w:rPr>
              <w:t xml:space="preserve"> in a senior strategic </w:t>
            </w:r>
            <w:r w:rsidRPr="00B02B75">
              <w:rPr>
                <w:rFonts w:ascii="Tw Cen MT" w:eastAsia="Arial" w:hAnsi="Tw Cen MT"/>
                <w:sz w:val="22"/>
                <w:szCs w:val="22"/>
              </w:rPr>
              <w:t>leadership/management role</w:t>
            </w:r>
          </w:p>
        </w:tc>
        <w:tc>
          <w:tcPr>
            <w:tcW w:w="420" w:type="dxa"/>
          </w:tcPr>
          <w:p w:rsidR="00997A7B" w:rsidRPr="00B02B75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Pr="00B02B75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Pr="00B02B75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 w:rsidRPr="00B02B75">
              <w:rPr>
                <w:rFonts w:ascii="Tw Cen MT" w:hAnsi="Tw Cen MT"/>
                <w:sz w:val="22"/>
                <w:szCs w:val="22"/>
              </w:rPr>
              <w:t>E</w:t>
            </w:r>
          </w:p>
        </w:tc>
      </w:tr>
      <w:tr w:rsidR="00997A7B" w:rsidRPr="00B02B75" w:rsidTr="00AA675B">
        <w:tc>
          <w:tcPr>
            <w:tcW w:w="2126" w:type="dxa"/>
          </w:tcPr>
          <w:p w:rsidR="00997A7B" w:rsidRPr="00B02B75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b/>
                <w:w w:val="99"/>
                <w:sz w:val="22"/>
                <w:szCs w:val="22"/>
              </w:rPr>
              <w:t>B.</w:t>
            </w:r>
            <w:r w:rsidRPr="00B02B75">
              <w:rPr>
                <w:rFonts w:ascii="Tw Cen MT" w:eastAsia="Arial" w:hAnsi="Tw Cen MT" w:cs="Arial"/>
                <w:b/>
                <w:sz w:val="22"/>
                <w:szCs w:val="22"/>
              </w:rPr>
              <w:t xml:space="preserve"> </w:t>
            </w:r>
            <w:r w:rsidRPr="00B02B75">
              <w:rPr>
                <w:rFonts w:ascii="Tw Cen MT" w:eastAsia="Arial" w:hAnsi="Tw Cen MT" w:cs="Arial"/>
                <w:b/>
                <w:w w:val="99"/>
                <w:sz w:val="22"/>
                <w:szCs w:val="22"/>
              </w:rPr>
              <w:t>Experience</w:t>
            </w:r>
            <w:r w:rsidRPr="00B02B75">
              <w:rPr>
                <w:rFonts w:ascii="Tw Cen MT" w:eastAsia="Arial" w:hAnsi="Tw Cen MT" w:cs="Arial"/>
                <w:b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8789" w:type="dxa"/>
          </w:tcPr>
          <w:p w:rsidR="00997A7B" w:rsidRDefault="00997A7B" w:rsidP="00AA675B">
            <w:pPr>
              <w:pStyle w:val="NoSpacing"/>
              <w:rPr>
                <w:rFonts w:ascii="Tw Cen MT" w:eastAsia="Arial" w:hAnsi="Tw Cen MT"/>
                <w:sz w:val="22"/>
                <w:szCs w:val="22"/>
              </w:rPr>
            </w:pPr>
            <w:r w:rsidRPr="00B02B75">
              <w:rPr>
                <w:rFonts w:ascii="Tw Cen MT" w:eastAsia="Arial" w:hAnsi="Tw Cen MT"/>
                <w:sz w:val="22"/>
                <w:szCs w:val="22"/>
              </w:rPr>
              <w:t xml:space="preserve">Significant experience or </w:t>
            </w:r>
            <w:proofErr w:type="spellStart"/>
            <w:r w:rsidRPr="00B02B75">
              <w:rPr>
                <w:rFonts w:ascii="Tw Cen MT" w:eastAsia="Arial" w:hAnsi="Tw Cen MT"/>
                <w:sz w:val="22"/>
                <w:szCs w:val="22"/>
              </w:rPr>
              <w:t>recognised</w:t>
            </w:r>
            <w:proofErr w:type="spellEnd"/>
            <w:r w:rsidRPr="00B02B75">
              <w:rPr>
                <w:rFonts w:ascii="Tw Cen MT" w:eastAsia="Arial" w:hAnsi="Tw Cen MT"/>
                <w:sz w:val="22"/>
                <w:szCs w:val="22"/>
              </w:rPr>
              <w:t xml:space="preserve"> qualifications in </w:t>
            </w:r>
            <w:r w:rsidR="00415680">
              <w:rPr>
                <w:rFonts w:ascii="Tw Cen MT" w:eastAsia="Arial" w:hAnsi="Tw Cen MT"/>
                <w:sz w:val="22"/>
                <w:szCs w:val="22"/>
              </w:rPr>
              <w:t>at least 3</w:t>
            </w:r>
            <w:r>
              <w:rPr>
                <w:rFonts w:ascii="Tw Cen MT" w:eastAsia="Arial" w:hAnsi="Tw Cen MT"/>
                <w:sz w:val="22"/>
                <w:szCs w:val="22"/>
              </w:rPr>
              <w:t xml:space="preserve"> of the following:</w:t>
            </w:r>
          </w:p>
          <w:p w:rsidR="00997A7B" w:rsidRDefault="00997A7B" w:rsidP="00AA675B">
            <w:pPr>
              <w:pStyle w:val="NoSpacing"/>
              <w:rPr>
                <w:rFonts w:ascii="Tw Cen MT" w:eastAsia="Arial" w:hAnsi="Tw Cen MT"/>
                <w:sz w:val="22"/>
                <w:szCs w:val="22"/>
              </w:rPr>
            </w:pPr>
          </w:p>
          <w:p w:rsidR="00997A7B" w:rsidRPr="00B02B75" w:rsidRDefault="00997A7B" w:rsidP="00AA675B">
            <w:pPr>
              <w:pStyle w:val="NoSpacing"/>
              <w:rPr>
                <w:rFonts w:ascii="Tw Cen MT" w:eastAsia="Arial" w:hAnsi="Tw Cen MT"/>
                <w:sz w:val="22"/>
                <w:szCs w:val="22"/>
              </w:rPr>
            </w:pPr>
            <w:r>
              <w:rPr>
                <w:rFonts w:ascii="Tw Cen MT" w:eastAsia="Arial" w:hAnsi="Tw Cen MT"/>
                <w:sz w:val="22"/>
                <w:szCs w:val="22"/>
              </w:rPr>
              <w:t xml:space="preserve">Facilities </w:t>
            </w:r>
            <w:r w:rsidRPr="00B02B75">
              <w:rPr>
                <w:rFonts w:ascii="Tw Cen MT" w:eastAsia="Arial" w:hAnsi="Tw Cen MT"/>
                <w:sz w:val="22"/>
                <w:szCs w:val="22"/>
              </w:rPr>
              <w:t>management/Health &amp; Safety/Finance</w:t>
            </w:r>
            <w:r w:rsidR="00415680">
              <w:rPr>
                <w:rFonts w:ascii="Tw Cen MT" w:eastAsia="Arial" w:hAnsi="Tw Cen MT"/>
                <w:sz w:val="22"/>
                <w:szCs w:val="22"/>
              </w:rPr>
              <w:t>/Business relationship management</w:t>
            </w:r>
            <w:r w:rsidRPr="00B02B75">
              <w:rPr>
                <w:rFonts w:ascii="Tw Cen MT" w:eastAsia="Arial" w:hAnsi="Tw Cen MT"/>
                <w:sz w:val="22"/>
                <w:szCs w:val="22"/>
              </w:rPr>
              <w:t xml:space="preserve">                                                             </w:t>
            </w:r>
          </w:p>
          <w:p w:rsidR="00997A7B" w:rsidRPr="00B02B75" w:rsidRDefault="00997A7B" w:rsidP="00AA675B">
            <w:pPr>
              <w:pStyle w:val="NoSpacing"/>
              <w:rPr>
                <w:rFonts w:ascii="Tw Cen MT" w:hAnsi="Tw Cen MT"/>
                <w:sz w:val="22"/>
                <w:szCs w:val="22"/>
              </w:rPr>
            </w:pPr>
          </w:p>
          <w:p w:rsidR="00997A7B" w:rsidRPr="00B02B75" w:rsidRDefault="00997A7B" w:rsidP="00AA675B">
            <w:pPr>
              <w:pStyle w:val="NoSpacing"/>
              <w:rPr>
                <w:rFonts w:ascii="Tw Cen MT" w:eastAsia="Arial" w:hAnsi="Tw Cen MT"/>
                <w:position w:val="1"/>
                <w:sz w:val="22"/>
                <w:szCs w:val="22"/>
              </w:rPr>
            </w:pPr>
            <w:r w:rsidRPr="00B02B75">
              <w:rPr>
                <w:rFonts w:ascii="Tw Cen MT" w:eastAsia="Arial" w:hAnsi="Tw Cen MT"/>
                <w:position w:val="1"/>
                <w:sz w:val="22"/>
                <w:szCs w:val="22"/>
              </w:rPr>
              <w:t xml:space="preserve">Evidence of previous successful </w:t>
            </w:r>
            <w:r w:rsidR="00415680">
              <w:rPr>
                <w:rFonts w:ascii="Tw Cen MT" w:eastAsia="Arial" w:hAnsi="Tw Cen MT"/>
                <w:position w:val="1"/>
                <w:sz w:val="22"/>
                <w:szCs w:val="22"/>
              </w:rPr>
              <w:t xml:space="preserve">senior </w:t>
            </w:r>
            <w:r w:rsidRPr="00B02B75">
              <w:rPr>
                <w:rFonts w:ascii="Tw Cen MT" w:eastAsia="Arial" w:hAnsi="Tw Cen MT"/>
                <w:position w:val="1"/>
                <w:sz w:val="22"/>
                <w:szCs w:val="22"/>
              </w:rPr>
              <w:t xml:space="preserve">management and leadership </w:t>
            </w:r>
          </w:p>
          <w:p w:rsidR="00997A7B" w:rsidRPr="00B02B75" w:rsidRDefault="00997A7B" w:rsidP="00AA675B">
            <w:pPr>
              <w:pStyle w:val="NoSpacing"/>
              <w:rPr>
                <w:rFonts w:ascii="Tw Cen MT" w:eastAsia="Arial" w:hAnsi="Tw Cen MT"/>
                <w:position w:val="1"/>
                <w:sz w:val="22"/>
                <w:szCs w:val="22"/>
              </w:rPr>
            </w:pPr>
            <w:r w:rsidRPr="00B02B75">
              <w:rPr>
                <w:rFonts w:ascii="Tw Cen MT" w:eastAsia="Arial" w:hAnsi="Tw Cen MT"/>
                <w:position w:val="1"/>
                <w:sz w:val="22"/>
                <w:szCs w:val="22"/>
              </w:rPr>
              <w:t xml:space="preserve">  </w:t>
            </w:r>
          </w:p>
          <w:p w:rsidR="00997A7B" w:rsidRPr="006737D9" w:rsidRDefault="00997A7B" w:rsidP="00AA675B">
            <w:pPr>
              <w:pStyle w:val="NoSpacing"/>
              <w:rPr>
                <w:rFonts w:ascii="Tw Cen MT" w:eastAsia="Arial" w:hAnsi="Tw Cen MT"/>
                <w:position w:val="1"/>
                <w:sz w:val="22"/>
                <w:szCs w:val="22"/>
              </w:rPr>
            </w:pPr>
            <w:r w:rsidRPr="00B02B75">
              <w:rPr>
                <w:rFonts w:ascii="Tw Cen MT" w:eastAsia="Arial" w:hAnsi="Tw Cen MT"/>
                <w:sz w:val="22"/>
                <w:szCs w:val="22"/>
              </w:rPr>
              <w:t>Significant experience of leading the strategic</w:t>
            </w:r>
            <w:r w:rsidR="00415680">
              <w:rPr>
                <w:rFonts w:ascii="Tw Cen MT" w:eastAsia="Arial" w:hAnsi="Tw Cen MT"/>
                <w:sz w:val="22"/>
                <w:szCs w:val="22"/>
              </w:rPr>
              <w:t xml:space="preserve"> systems, control and direction of a large </w:t>
            </w:r>
            <w:proofErr w:type="spellStart"/>
            <w:r w:rsidRPr="00B02B75">
              <w:rPr>
                <w:rFonts w:ascii="Tw Cen MT" w:eastAsia="Arial" w:hAnsi="Tw Cen MT"/>
                <w:sz w:val="22"/>
                <w:szCs w:val="22"/>
              </w:rPr>
              <w:t>organisation</w:t>
            </w:r>
            <w:proofErr w:type="spellEnd"/>
            <w:r w:rsidRPr="00B02B75">
              <w:rPr>
                <w:rFonts w:ascii="Tw Cen MT" w:eastAsia="Arial" w:hAnsi="Tw Cen MT"/>
                <w:sz w:val="22"/>
                <w:szCs w:val="22"/>
              </w:rPr>
              <w:t xml:space="preserve">/service unit                                                               </w:t>
            </w:r>
            <w:r w:rsidRPr="00B02B75">
              <w:rPr>
                <w:rFonts w:ascii="Tw Cen MT" w:eastAsia="Arial" w:hAnsi="Tw Cen MT"/>
                <w:position w:val="1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420" w:type="dxa"/>
          </w:tcPr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Pr="00B02B75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</w:tc>
      </w:tr>
      <w:tr w:rsidR="00997A7B" w:rsidRPr="00B02B75" w:rsidTr="00AA675B">
        <w:tc>
          <w:tcPr>
            <w:tcW w:w="2126" w:type="dxa"/>
          </w:tcPr>
          <w:p w:rsidR="00997A7B" w:rsidRPr="00B02B75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b/>
                <w:w w:val="99"/>
                <w:sz w:val="22"/>
                <w:szCs w:val="22"/>
              </w:rPr>
              <w:t>C.</w:t>
            </w:r>
            <w:r w:rsidRPr="00B02B75">
              <w:rPr>
                <w:rFonts w:ascii="Tw Cen MT" w:eastAsia="Arial" w:hAnsi="Tw Cen MT" w:cs="Arial"/>
                <w:b/>
                <w:sz w:val="22"/>
                <w:szCs w:val="22"/>
              </w:rPr>
              <w:t xml:space="preserve"> </w:t>
            </w:r>
            <w:r w:rsidRPr="00B02B75">
              <w:rPr>
                <w:rFonts w:ascii="Tw Cen MT" w:eastAsia="Arial" w:hAnsi="Tw Cen MT" w:cs="Arial"/>
                <w:b/>
                <w:w w:val="99"/>
                <w:sz w:val="22"/>
                <w:szCs w:val="22"/>
              </w:rPr>
              <w:t>Equal</w:t>
            </w:r>
            <w:r w:rsidRPr="00B02B75">
              <w:rPr>
                <w:rFonts w:ascii="Tw Cen MT" w:eastAsia="Arial" w:hAnsi="Tw Cen MT" w:cs="Arial"/>
                <w:b/>
                <w:sz w:val="22"/>
                <w:szCs w:val="22"/>
              </w:rPr>
              <w:t xml:space="preserve"> </w:t>
            </w:r>
            <w:r w:rsidRPr="00B02B75">
              <w:rPr>
                <w:rFonts w:ascii="Tw Cen MT" w:eastAsia="Arial" w:hAnsi="Tw Cen MT" w:cs="Arial"/>
                <w:b/>
                <w:w w:val="99"/>
                <w:sz w:val="22"/>
                <w:szCs w:val="22"/>
              </w:rPr>
              <w:t>Opportunity</w:t>
            </w:r>
          </w:p>
        </w:tc>
        <w:tc>
          <w:tcPr>
            <w:tcW w:w="8789" w:type="dxa"/>
          </w:tcPr>
          <w:p w:rsidR="00997A7B" w:rsidRPr="00B02B75" w:rsidRDefault="00997A7B" w:rsidP="00AA675B">
            <w:pPr>
              <w:pStyle w:val="NoSpacing"/>
              <w:rPr>
                <w:rFonts w:ascii="Tw Cen MT" w:eastAsia="Arial" w:hAnsi="Tw Cen MT"/>
                <w:sz w:val="22"/>
                <w:szCs w:val="22"/>
              </w:rPr>
            </w:pPr>
            <w:r w:rsidRPr="00B02B75">
              <w:rPr>
                <w:rFonts w:ascii="Tw Cen MT" w:eastAsia="Arial" w:hAnsi="Tw Cen MT"/>
                <w:sz w:val="22"/>
                <w:szCs w:val="22"/>
              </w:rPr>
              <w:t>Must be able to recognize discrimination in its many forms and willing to put the Council's Equality Policies into practice</w:t>
            </w:r>
          </w:p>
          <w:p w:rsidR="00997A7B" w:rsidRPr="00B02B75" w:rsidRDefault="00997A7B" w:rsidP="00AA675B">
            <w:pPr>
              <w:pStyle w:val="NoSpacing"/>
              <w:rPr>
                <w:rFonts w:ascii="Tw Cen MT" w:eastAsia="Arial" w:hAnsi="Tw Cen MT"/>
                <w:position w:val="4"/>
                <w:sz w:val="22"/>
                <w:szCs w:val="22"/>
              </w:rPr>
            </w:pPr>
          </w:p>
          <w:p w:rsidR="00997A7B" w:rsidRPr="00B02B75" w:rsidRDefault="00997A7B" w:rsidP="00AA675B">
            <w:pPr>
              <w:pStyle w:val="NoSpacing"/>
              <w:rPr>
                <w:rFonts w:ascii="Tw Cen MT" w:eastAsia="Arial" w:hAnsi="Tw Cen MT"/>
                <w:sz w:val="22"/>
                <w:szCs w:val="22"/>
              </w:rPr>
            </w:pPr>
            <w:r w:rsidRPr="00B02B75">
              <w:rPr>
                <w:rFonts w:ascii="Tw Cen MT" w:eastAsia="Arial" w:hAnsi="Tw Cen MT"/>
                <w:position w:val="4"/>
                <w:sz w:val="22"/>
                <w:szCs w:val="22"/>
              </w:rPr>
              <w:t>Commitment to the promotion of equality and diversity and operating in a safe and healthy environment</w:t>
            </w:r>
          </w:p>
        </w:tc>
        <w:tc>
          <w:tcPr>
            <w:tcW w:w="420" w:type="dxa"/>
          </w:tcPr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Pr="00B02B75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</w:tc>
      </w:tr>
      <w:tr w:rsidR="00997A7B" w:rsidRPr="00B02B75" w:rsidTr="00AA675B">
        <w:tc>
          <w:tcPr>
            <w:tcW w:w="2126" w:type="dxa"/>
          </w:tcPr>
          <w:p w:rsidR="00997A7B" w:rsidRPr="00B02B75" w:rsidRDefault="00997A7B" w:rsidP="00AA675B">
            <w:pPr>
              <w:spacing w:before="6" w:line="180" w:lineRule="exact"/>
              <w:rPr>
                <w:rFonts w:ascii="Tw Cen MT" w:hAnsi="Tw Cen MT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b/>
                <w:sz w:val="22"/>
                <w:szCs w:val="22"/>
              </w:rPr>
              <w:t xml:space="preserve">           </w:t>
            </w:r>
          </w:p>
          <w:p w:rsidR="00997A7B" w:rsidRPr="00B02B75" w:rsidRDefault="00997A7B" w:rsidP="00AA675B">
            <w:pPr>
              <w:spacing w:before="7"/>
              <w:ind w:left="100"/>
              <w:rPr>
                <w:rFonts w:ascii="Tw Cen MT" w:eastAsia="Arial" w:hAnsi="Tw Cen MT" w:cs="Arial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b/>
                <w:w w:val="99"/>
                <w:sz w:val="22"/>
                <w:szCs w:val="22"/>
              </w:rPr>
              <w:t>D.</w:t>
            </w:r>
            <w:r w:rsidRPr="00B02B75">
              <w:rPr>
                <w:rFonts w:ascii="Tw Cen MT" w:eastAsia="Arial" w:hAnsi="Tw Cen MT" w:cs="Arial"/>
                <w:b/>
                <w:sz w:val="22"/>
                <w:szCs w:val="22"/>
              </w:rPr>
              <w:t xml:space="preserve"> </w:t>
            </w:r>
            <w:r w:rsidRPr="00B02B75">
              <w:rPr>
                <w:rFonts w:ascii="Tw Cen MT" w:eastAsia="Arial" w:hAnsi="Tw Cen MT" w:cs="Arial"/>
                <w:b/>
                <w:w w:val="99"/>
                <w:sz w:val="22"/>
                <w:szCs w:val="22"/>
              </w:rPr>
              <w:t>Other</w:t>
            </w:r>
            <w:r w:rsidRPr="00B02B75">
              <w:rPr>
                <w:rFonts w:ascii="Tw Cen MT" w:eastAsia="Arial" w:hAnsi="Tw Cen MT" w:cs="Arial"/>
                <w:b/>
                <w:sz w:val="22"/>
                <w:szCs w:val="22"/>
              </w:rPr>
              <w:t xml:space="preserve"> </w:t>
            </w:r>
            <w:r w:rsidRPr="00B02B75">
              <w:rPr>
                <w:rFonts w:ascii="Tw Cen MT" w:eastAsia="Arial" w:hAnsi="Tw Cen MT" w:cs="Arial"/>
                <w:b/>
                <w:w w:val="99"/>
                <w:sz w:val="22"/>
                <w:szCs w:val="22"/>
              </w:rPr>
              <w:t>Skills</w:t>
            </w:r>
            <w:r w:rsidRPr="00B02B75">
              <w:rPr>
                <w:rFonts w:ascii="Tw Cen MT" w:eastAsia="Arial" w:hAnsi="Tw Cen MT" w:cs="Arial"/>
                <w:b/>
                <w:sz w:val="22"/>
                <w:szCs w:val="22"/>
              </w:rPr>
              <w:t xml:space="preserve">                           </w:t>
            </w:r>
          </w:p>
          <w:p w:rsidR="00997A7B" w:rsidRPr="00B02B75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789" w:type="dxa"/>
          </w:tcPr>
          <w:p w:rsidR="00997A7B" w:rsidRPr="00B02B75" w:rsidRDefault="00997A7B" w:rsidP="00AA675B">
            <w:pPr>
              <w:spacing w:before="7"/>
              <w:rPr>
                <w:rFonts w:ascii="Tw Cen MT" w:eastAsia="Arial" w:hAnsi="Tw Cen MT" w:cs="Arial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position w:val="1"/>
                <w:sz w:val="22"/>
                <w:szCs w:val="22"/>
              </w:rPr>
              <w:t xml:space="preserve">Ability to work strategically and to seek and implement creative solutions             </w:t>
            </w:r>
          </w:p>
          <w:p w:rsidR="00997A7B" w:rsidRPr="00B02B75" w:rsidRDefault="00997A7B" w:rsidP="00AA675B">
            <w:pPr>
              <w:spacing w:before="7" w:line="180" w:lineRule="exact"/>
              <w:rPr>
                <w:rFonts w:ascii="Tw Cen MT" w:hAnsi="Tw Cen MT"/>
                <w:sz w:val="22"/>
                <w:szCs w:val="22"/>
              </w:rPr>
            </w:pPr>
          </w:p>
          <w:p w:rsidR="00997A7B" w:rsidRPr="00B02B75" w:rsidRDefault="00997A7B" w:rsidP="00AA675B">
            <w:pPr>
              <w:spacing w:line="240" w:lineRule="exact"/>
              <w:rPr>
                <w:rFonts w:ascii="Tw Cen MT" w:eastAsia="Arial" w:hAnsi="Tw Cen MT" w:cs="Arial"/>
                <w:position w:val="1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position w:val="3"/>
                <w:sz w:val="22"/>
                <w:szCs w:val="22"/>
              </w:rPr>
              <w:t xml:space="preserve">Specialist knowledge, experience and skills in areas of </w:t>
            </w:r>
            <w:r>
              <w:rPr>
                <w:rFonts w:ascii="Tw Cen MT" w:eastAsia="Arial" w:hAnsi="Tw Cen MT" w:cs="Arial"/>
                <w:position w:val="3"/>
                <w:sz w:val="22"/>
                <w:szCs w:val="22"/>
              </w:rPr>
              <w:t xml:space="preserve">Health &amp; Safety, </w:t>
            </w:r>
            <w:r w:rsidRPr="00B02B75">
              <w:rPr>
                <w:rFonts w:ascii="Tw Cen MT" w:eastAsia="Arial" w:hAnsi="Tw Cen MT" w:cs="Arial"/>
                <w:position w:val="1"/>
                <w:sz w:val="22"/>
                <w:szCs w:val="22"/>
              </w:rPr>
              <w:t>Finance, HR, and Site Management.</w:t>
            </w:r>
          </w:p>
          <w:p w:rsidR="00997A7B" w:rsidRPr="00B02B75" w:rsidRDefault="00997A7B" w:rsidP="00AA675B">
            <w:pPr>
              <w:spacing w:line="240" w:lineRule="exact"/>
              <w:rPr>
                <w:rFonts w:ascii="Tw Cen MT" w:eastAsia="Arial" w:hAnsi="Tw Cen MT" w:cs="Arial"/>
                <w:position w:val="1"/>
                <w:sz w:val="22"/>
                <w:szCs w:val="22"/>
              </w:rPr>
            </w:pPr>
          </w:p>
          <w:p w:rsidR="00997A7B" w:rsidRPr="00B02B75" w:rsidRDefault="00997A7B" w:rsidP="00AA675B">
            <w:pPr>
              <w:spacing w:line="240" w:lineRule="exact"/>
              <w:rPr>
                <w:rFonts w:ascii="Tw Cen MT" w:eastAsia="Arial" w:hAnsi="Tw Cen MT" w:cs="Arial"/>
                <w:position w:val="1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position w:val="1"/>
                <w:sz w:val="22"/>
                <w:szCs w:val="22"/>
              </w:rPr>
              <w:t>Strong skills in budget management, financial analysis, risk management and impact evaluation</w:t>
            </w:r>
          </w:p>
          <w:p w:rsidR="00997A7B" w:rsidRPr="00B02B75" w:rsidRDefault="00997A7B" w:rsidP="00AA675B">
            <w:pPr>
              <w:spacing w:before="8" w:line="160" w:lineRule="exact"/>
              <w:rPr>
                <w:rFonts w:ascii="Tw Cen MT" w:hAnsi="Tw Cen MT"/>
                <w:sz w:val="22"/>
                <w:szCs w:val="22"/>
              </w:rPr>
            </w:pPr>
          </w:p>
          <w:p w:rsidR="00997A7B" w:rsidRPr="00B02B75" w:rsidRDefault="00997A7B" w:rsidP="00AA675B">
            <w:pPr>
              <w:rPr>
                <w:rFonts w:ascii="Tw Cen MT" w:eastAsia="Arial" w:hAnsi="Tw Cen MT" w:cs="Arial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sz w:val="22"/>
                <w:szCs w:val="22"/>
              </w:rPr>
              <w:t>Highly effective administrative,</w:t>
            </w:r>
            <w:r>
              <w:rPr>
                <w:rFonts w:ascii="Tw Cen MT" w:eastAsia="Arial" w:hAnsi="Tw Cen MT" w:cs="Arial"/>
                <w:sz w:val="22"/>
                <w:szCs w:val="22"/>
              </w:rPr>
              <w:t xml:space="preserve"> </w:t>
            </w:r>
            <w:proofErr w:type="spellStart"/>
            <w:r w:rsidRPr="00B02B75">
              <w:rPr>
                <w:rFonts w:ascii="Tw Cen MT" w:eastAsia="Arial" w:hAnsi="Tw Cen MT" w:cs="Arial"/>
                <w:sz w:val="22"/>
                <w:szCs w:val="22"/>
              </w:rPr>
              <w:t>orginisational</w:t>
            </w:r>
            <w:proofErr w:type="spellEnd"/>
            <w:r w:rsidRPr="00B02B75">
              <w:rPr>
                <w:rFonts w:ascii="Tw Cen MT" w:eastAsia="Arial" w:hAnsi="Tw Cen MT" w:cs="Arial"/>
                <w:sz w:val="22"/>
                <w:szCs w:val="22"/>
              </w:rPr>
              <w:t xml:space="preserve"> and IT skills                                        </w:t>
            </w:r>
          </w:p>
          <w:p w:rsidR="00997A7B" w:rsidRPr="00B02B75" w:rsidRDefault="00997A7B" w:rsidP="00AA675B">
            <w:pPr>
              <w:spacing w:before="2" w:line="200" w:lineRule="exact"/>
              <w:rPr>
                <w:rFonts w:ascii="Tw Cen MT" w:hAnsi="Tw Cen MT"/>
                <w:sz w:val="22"/>
                <w:szCs w:val="22"/>
              </w:rPr>
            </w:pPr>
          </w:p>
          <w:p w:rsidR="00997A7B" w:rsidRPr="00B02B75" w:rsidRDefault="00997A7B" w:rsidP="00AA675B">
            <w:pPr>
              <w:rPr>
                <w:rFonts w:ascii="Tw Cen MT" w:eastAsia="Arial" w:hAnsi="Tw Cen MT" w:cs="Arial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position w:val="1"/>
                <w:sz w:val="22"/>
                <w:szCs w:val="22"/>
              </w:rPr>
              <w:t>The capacity to work well under pressure, remain calm and cope with the</w:t>
            </w:r>
            <w:r>
              <w:rPr>
                <w:rFonts w:ascii="Tw Cen MT" w:eastAsia="Arial" w:hAnsi="Tw Cen MT" w:cs="Arial"/>
                <w:position w:val="1"/>
                <w:sz w:val="22"/>
                <w:szCs w:val="22"/>
              </w:rPr>
              <w:t xml:space="preserve"> unexpected</w:t>
            </w:r>
          </w:p>
          <w:p w:rsidR="00997A7B" w:rsidRPr="00B02B75" w:rsidRDefault="00997A7B" w:rsidP="00AA675B">
            <w:pPr>
              <w:spacing w:before="8" w:line="200" w:lineRule="exact"/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eastAsia="Arial" w:hAnsi="Tw Cen MT" w:cs="Arial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sz w:val="22"/>
                <w:szCs w:val="22"/>
              </w:rPr>
              <w:t xml:space="preserve">The ability to work collaboratively as a member of a variety of teams </w:t>
            </w:r>
          </w:p>
          <w:p w:rsidR="00997A7B" w:rsidRDefault="00997A7B" w:rsidP="00AA675B">
            <w:pPr>
              <w:rPr>
                <w:rFonts w:ascii="Tw Cen MT" w:eastAsia="Arial" w:hAnsi="Tw Cen MT" w:cs="Arial"/>
                <w:sz w:val="22"/>
                <w:szCs w:val="22"/>
              </w:rPr>
            </w:pPr>
          </w:p>
          <w:p w:rsidR="00997A7B" w:rsidRPr="00B02B75" w:rsidRDefault="00997A7B" w:rsidP="00AA675B">
            <w:pPr>
              <w:rPr>
                <w:rFonts w:ascii="Tw Cen MT" w:eastAsia="Arial" w:hAnsi="Tw Cen MT" w:cs="Arial"/>
                <w:position w:val="-3"/>
                <w:sz w:val="22"/>
                <w:szCs w:val="22"/>
              </w:rPr>
            </w:pPr>
            <w:r>
              <w:rPr>
                <w:rFonts w:ascii="Tw Cen MT" w:eastAsia="Arial" w:hAnsi="Tw Cen MT" w:cs="Arial"/>
                <w:sz w:val="22"/>
                <w:szCs w:val="22"/>
              </w:rPr>
              <w:t>Ability to lead others with energy, enthusiasm and create an ethos in which others feel motivated and can motivate others.</w:t>
            </w:r>
            <w:r w:rsidRPr="00B02B75">
              <w:rPr>
                <w:rFonts w:ascii="Tw Cen MT" w:eastAsia="Arial" w:hAnsi="Tw Cen MT" w:cs="Arial"/>
                <w:sz w:val="22"/>
                <w:szCs w:val="22"/>
              </w:rPr>
              <w:t xml:space="preserve"> </w:t>
            </w:r>
          </w:p>
          <w:p w:rsidR="00997A7B" w:rsidRPr="00B02B75" w:rsidRDefault="00997A7B" w:rsidP="00AA675B">
            <w:pPr>
              <w:spacing w:line="160" w:lineRule="exact"/>
              <w:rPr>
                <w:rFonts w:ascii="Tw Cen MT" w:eastAsia="Arial" w:hAnsi="Tw Cen MT" w:cs="Arial"/>
                <w:sz w:val="22"/>
                <w:szCs w:val="22"/>
              </w:rPr>
            </w:pPr>
          </w:p>
          <w:p w:rsidR="00997A7B" w:rsidRPr="00B02B75" w:rsidRDefault="00997A7B" w:rsidP="00AA675B">
            <w:pPr>
              <w:rPr>
                <w:rFonts w:ascii="Tw Cen MT" w:eastAsia="Arial" w:hAnsi="Tw Cen MT" w:cs="Arial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sz w:val="22"/>
                <w:szCs w:val="22"/>
              </w:rPr>
              <w:t>Strong communication skills and demonstrable ability to use these with a wide range of people including debating/negotiating at director/senior office level</w:t>
            </w:r>
          </w:p>
          <w:p w:rsidR="00997A7B" w:rsidRPr="00B02B75" w:rsidRDefault="00997A7B" w:rsidP="00AA675B">
            <w:pPr>
              <w:rPr>
                <w:rFonts w:ascii="Tw Cen MT" w:eastAsia="Arial" w:hAnsi="Tw Cen MT" w:cs="Arial"/>
                <w:sz w:val="22"/>
                <w:szCs w:val="22"/>
              </w:rPr>
            </w:pPr>
          </w:p>
          <w:p w:rsidR="00997A7B" w:rsidRPr="00B02B75" w:rsidRDefault="00997A7B" w:rsidP="00AA675B">
            <w:pPr>
              <w:spacing w:before="37" w:line="240" w:lineRule="exact"/>
              <w:ind w:right="237"/>
              <w:jc w:val="both"/>
              <w:rPr>
                <w:rFonts w:ascii="Tw Cen MT" w:eastAsia="Arial" w:hAnsi="Tw Cen MT" w:cs="Arial"/>
                <w:position w:val="2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position w:val="2"/>
                <w:sz w:val="22"/>
                <w:szCs w:val="22"/>
              </w:rPr>
              <w:t>The confidence and ability to provide expert advice through written reports, presentation and meetings</w:t>
            </w:r>
          </w:p>
          <w:p w:rsidR="00997A7B" w:rsidRPr="00B02B75" w:rsidRDefault="00997A7B" w:rsidP="00AA675B">
            <w:pPr>
              <w:spacing w:before="37" w:line="240" w:lineRule="exact"/>
              <w:ind w:right="237"/>
              <w:jc w:val="both"/>
              <w:rPr>
                <w:rFonts w:ascii="Tw Cen MT" w:eastAsia="Arial" w:hAnsi="Tw Cen MT" w:cs="Arial"/>
                <w:position w:val="2"/>
                <w:sz w:val="22"/>
                <w:szCs w:val="22"/>
              </w:rPr>
            </w:pPr>
          </w:p>
          <w:p w:rsidR="00997A7B" w:rsidRPr="00B02B75" w:rsidRDefault="00997A7B" w:rsidP="00AA675B">
            <w:pPr>
              <w:spacing w:line="260" w:lineRule="exact"/>
              <w:ind w:right="227"/>
              <w:jc w:val="both"/>
              <w:rPr>
                <w:rFonts w:ascii="Tw Cen MT" w:eastAsia="Arial" w:hAnsi="Tw Cen MT" w:cs="Arial"/>
                <w:position w:val="5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position w:val="5"/>
                <w:sz w:val="22"/>
                <w:szCs w:val="22"/>
              </w:rPr>
              <w:t xml:space="preserve">Able to demonstrate a proactive and supportive approach to assisting the college its purpose and vision </w:t>
            </w:r>
          </w:p>
        </w:tc>
        <w:tc>
          <w:tcPr>
            <w:tcW w:w="420" w:type="dxa"/>
          </w:tcPr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</w:t>
            </w: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A81F02" w:rsidRDefault="00A81F02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A81F02" w:rsidRDefault="00A81F02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  <w:p w:rsidR="00A81F02" w:rsidRDefault="00A81F02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A81F02" w:rsidRDefault="00A81F02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  <w:p w:rsidR="00997A7B" w:rsidRPr="00B02B75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997A7B" w:rsidRPr="00B02B75" w:rsidTr="00AA675B">
        <w:tc>
          <w:tcPr>
            <w:tcW w:w="2126" w:type="dxa"/>
          </w:tcPr>
          <w:p w:rsidR="00997A7B" w:rsidRPr="00B02B75" w:rsidRDefault="00997A7B" w:rsidP="00AA675B">
            <w:pPr>
              <w:ind w:left="100" w:right="-34"/>
              <w:rPr>
                <w:rFonts w:ascii="Tw Cen MT" w:eastAsia="Arial" w:hAnsi="Tw Cen MT" w:cs="Arial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b/>
                <w:w w:val="99"/>
                <w:sz w:val="22"/>
                <w:szCs w:val="22"/>
              </w:rPr>
              <w:t>E.</w:t>
            </w:r>
            <w:r w:rsidRPr="00B02B75">
              <w:rPr>
                <w:rFonts w:ascii="Tw Cen MT" w:eastAsia="Arial" w:hAnsi="Tw Cen MT" w:cs="Arial"/>
                <w:b/>
                <w:sz w:val="22"/>
                <w:szCs w:val="22"/>
              </w:rPr>
              <w:t xml:space="preserve"> </w:t>
            </w:r>
            <w:r w:rsidRPr="00B02B75">
              <w:rPr>
                <w:rFonts w:ascii="Tw Cen MT" w:eastAsia="Arial" w:hAnsi="Tw Cen MT" w:cs="Arial"/>
                <w:b/>
                <w:w w:val="99"/>
                <w:sz w:val="22"/>
                <w:szCs w:val="22"/>
              </w:rPr>
              <w:t>Other</w:t>
            </w:r>
            <w:r w:rsidRPr="00B02B75">
              <w:rPr>
                <w:rFonts w:ascii="Tw Cen MT" w:eastAsia="Arial" w:hAnsi="Tw Cen MT" w:cs="Arial"/>
                <w:b/>
                <w:sz w:val="22"/>
                <w:szCs w:val="22"/>
              </w:rPr>
              <w:t xml:space="preserve"> </w:t>
            </w:r>
            <w:r w:rsidRPr="00B02B75">
              <w:rPr>
                <w:rFonts w:ascii="Tw Cen MT" w:eastAsia="Arial" w:hAnsi="Tw Cen MT" w:cs="Arial"/>
                <w:b/>
                <w:w w:val="99"/>
                <w:sz w:val="22"/>
                <w:szCs w:val="22"/>
              </w:rPr>
              <w:t xml:space="preserve">Conditions </w:t>
            </w:r>
            <w:r w:rsidRPr="00B02B75">
              <w:rPr>
                <w:rFonts w:ascii="Tw Cen MT" w:eastAsia="Arial" w:hAnsi="Tw Cen MT" w:cs="Arial"/>
                <w:w w:val="99"/>
                <w:sz w:val="22"/>
                <w:szCs w:val="22"/>
              </w:rPr>
              <w:t>Including</w:t>
            </w:r>
            <w:r w:rsidRPr="00B02B75">
              <w:rPr>
                <w:rFonts w:ascii="Tw Cen MT" w:eastAsia="Arial" w:hAnsi="Tw Cen MT" w:cs="Arial"/>
                <w:sz w:val="22"/>
                <w:szCs w:val="22"/>
              </w:rPr>
              <w:t xml:space="preserve"> </w:t>
            </w:r>
            <w:r w:rsidRPr="00B02B75">
              <w:rPr>
                <w:rFonts w:ascii="Tw Cen MT" w:eastAsia="Arial" w:hAnsi="Tw Cen MT" w:cs="Arial"/>
                <w:w w:val="99"/>
                <w:sz w:val="22"/>
                <w:szCs w:val="22"/>
              </w:rPr>
              <w:t>any</w:t>
            </w:r>
            <w:r w:rsidRPr="00B02B75">
              <w:rPr>
                <w:rFonts w:ascii="Tw Cen MT" w:eastAsia="Arial" w:hAnsi="Tw Cen MT" w:cs="Arial"/>
                <w:sz w:val="22"/>
                <w:szCs w:val="22"/>
              </w:rPr>
              <w:t xml:space="preserve"> </w:t>
            </w:r>
            <w:r w:rsidRPr="00B02B75">
              <w:rPr>
                <w:rFonts w:ascii="Tw Cen MT" w:eastAsia="Arial" w:hAnsi="Tw Cen MT" w:cs="Arial"/>
                <w:w w:val="99"/>
                <w:sz w:val="22"/>
                <w:szCs w:val="22"/>
              </w:rPr>
              <w:t>hazardous</w:t>
            </w:r>
            <w:r w:rsidRPr="00B02B75">
              <w:rPr>
                <w:rFonts w:ascii="Tw Cen MT" w:eastAsia="Arial" w:hAnsi="Tw Cen MT" w:cs="Arial"/>
                <w:sz w:val="22"/>
                <w:szCs w:val="22"/>
              </w:rPr>
              <w:t xml:space="preserve"> </w:t>
            </w:r>
            <w:r w:rsidRPr="00B02B75">
              <w:rPr>
                <w:rFonts w:ascii="Tw Cen MT" w:eastAsia="Arial" w:hAnsi="Tw Cen MT" w:cs="Arial"/>
                <w:w w:val="99"/>
                <w:sz w:val="22"/>
                <w:szCs w:val="22"/>
              </w:rPr>
              <w:t>or Environmentally</w:t>
            </w:r>
            <w:r w:rsidRPr="00B02B75">
              <w:rPr>
                <w:rFonts w:ascii="Tw Cen MT" w:eastAsia="Arial" w:hAnsi="Tw Cen MT" w:cs="Arial"/>
                <w:sz w:val="22"/>
                <w:szCs w:val="22"/>
              </w:rPr>
              <w:t xml:space="preserve"> </w:t>
            </w:r>
            <w:r w:rsidRPr="00B02B75">
              <w:rPr>
                <w:rFonts w:ascii="Tw Cen MT" w:eastAsia="Arial" w:hAnsi="Tw Cen MT" w:cs="Arial"/>
                <w:w w:val="99"/>
                <w:sz w:val="22"/>
                <w:szCs w:val="22"/>
              </w:rPr>
              <w:t>adverse conditions</w:t>
            </w:r>
          </w:p>
          <w:p w:rsidR="00997A7B" w:rsidRPr="00B02B75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789" w:type="dxa"/>
          </w:tcPr>
          <w:p w:rsidR="00997A7B" w:rsidRPr="00B02B75" w:rsidRDefault="00997A7B" w:rsidP="00AA675B">
            <w:pPr>
              <w:pStyle w:val="NoSpacing"/>
              <w:rPr>
                <w:rFonts w:ascii="Tw Cen MT" w:eastAsia="Arial" w:hAnsi="Tw Cen MT"/>
                <w:position w:val="2"/>
                <w:sz w:val="22"/>
                <w:szCs w:val="22"/>
              </w:rPr>
            </w:pPr>
            <w:r w:rsidRPr="00B02B75">
              <w:rPr>
                <w:rFonts w:ascii="Tw Cen MT" w:eastAsia="Arial" w:hAnsi="Tw Cen MT"/>
                <w:position w:val="2"/>
                <w:sz w:val="22"/>
                <w:szCs w:val="22"/>
              </w:rPr>
              <w:t xml:space="preserve">Reliable, honest and trustworthy  </w:t>
            </w:r>
          </w:p>
          <w:p w:rsidR="00997A7B" w:rsidRPr="00B02B75" w:rsidRDefault="00997A7B" w:rsidP="00AA675B">
            <w:pPr>
              <w:pStyle w:val="NoSpacing"/>
              <w:rPr>
                <w:rFonts w:ascii="Tw Cen MT" w:eastAsia="Arial" w:hAnsi="Tw Cen MT"/>
                <w:position w:val="2"/>
                <w:sz w:val="22"/>
                <w:szCs w:val="22"/>
              </w:rPr>
            </w:pPr>
          </w:p>
          <w:p w:rsidR="00997A7B" w:rsidRPr="00B02B75" w:rsidRDefault="00997A7B" w:rsidP="00AA675B">
            <w:pPr>
              <w:pStyle w:val="NoSpacing"/>
              <w:rPr>
                <w:rFonts w:ascii="Tw Cen MT" w:eastAsia="Arial" w:hAnsi="Tw Cen MT"/>
                <w:sz w:val="22"/>
                <w:szCs w:val="22"/>
              </w:rPr>
            </w:pPr>
            <w:r w:rsidRPr="00B02B75">
              <w:rPr>
                <w:rFonts w:ascii="Tw Cen MT" w:eastAsia="Arial" w:hAnsi="Tw Cen MT"/>
                <w:sz w:val="22"/>
                <w:szCs w:val="22"/>
              </w:rPr>
              <w:t xml:space="preserve">Commitment to continuous personal and institutional improvement                        </w:t>
            </w:r>
          </w:p>
          <w:p w:rsidR="00997A7B" w:rsidRPr="00B02B75" w:rsidRDefault="00997A7B" w:rsidP="00AA675B">
            <w:pPr>
              <w:pStyle w:val="NoSpacing"/>
              <w:rPr>
                <w:rFonts w:ascii="Tw Cen MT" w:eastAsia="Arial" w:hAnsi="Tw Cen MT"/>
                <w:sz w:val="22"/>
                <w:szCs w:val="22"/>
              </w:rPr>
            </w:pPr>
          </w:p>
          <w:p w:rsidR="00997A7B" w:rsidRPr="00B02B75" w:rsidRDefault="00997A7B" w:rsidP="00AA675B">
            <w:pPr>
              <w:pStyle w:val="NoSpacing"/>
              <w:rPr>
                <w:rFonts w:ascii="Tw Cen MT" w:eastAsia="Arial" w:hAnsi="Tw Cen MT"/>
                <w:sz w:val="22"/>
                <w:szCs w:val="22"/>
              </w:rPr>
            </w:pPr>
            <w:r w:rsidRPr="00B02B75">
              <w:rPr>
                <w:rFonts w:ascii="Tw Cen MT" w:eastAsia="Arial" w:hAnsi="Tw Cen MT"/>
                <w:sz w:val="22"/>
                <w:szCs w:val="22"/>
              </w:rPr>
              <w:t xml:space="preserve">Commitment to high professional and personal standards of work and conduct </w:t>
            </w:r>
          </w:p>
          <w:p w:rsidR="00997A7B" w:rsidRPr="00B02B75" w:rsidRDefault="00997A7B" w:rsidP="00AA675B">
            <w:pPr>
              <w:pStyle w:val="NoSpacing"/>
              <w:rPr>
                <w:rFonts w:ascii="Tw Cen MT" w:hAnsi="Tw Cen MT"/>
                <w:sz w:val="22"/>
                <w:szCs w:val="22"/>
              </w:rPr>
            </w:pPr>
          </w:p>
          <w:p w:rsidR="00997A7B" w:rsidRPr="00B02B75" w:rsidRDefault="00997A7B" w:rsidP="00AA675B">
            <w:pPr>
              <w:pStyle w:val="NoSpacing"/>
              <w:rPr>
                <w:rFonts w:ascii="Tw Cen MT" w:eastAsia="Arial" w:hAnsi="Tw Cen MT"/>
                <w:b/>
                <w:w w:val="99"/>
                <w:position w:val="3"/>
                <w:sz w:val="22"/>
                <w:szCs w:val="22"/>
              </w:rPr>
            </w:pPr>
            <w:r w:rsidRPr="00B02B75">
              <w:rPr>
                <w:rFonts w:ascii="Tw Cen MT" w:eastAsia="Arial" w:hAnsi="Tw Cen MT"/>
                <w:sz w:val="22"/>
                <w:szCs w:val="22"/>
              </w:rPr>
              <w:t>Flexibility in working hours, in order to attend governors meeting, community events and College events which are held in the, evenings.</w:t>
            </w:r>
          </w:p>
          <w:p w:rsidR="00997A7B" w:rsidRPr="00B02B75" w:rsidRDefault="00997A7B" w:rsidP="00AA675B">
            <w:pPr>
              <w:pStyle w:val="NoSpacing"/>
              <w:rPr>
                <w:rFonts w:eastAsia="Arial"/>
              </w:rPr>
            </w:pPr>
          </w:p>
          <w:p w:rsidR="00997A7B" w:rsidRPr="00B02B75" w:rsidRDefault="00997A7B" w:rsidP="00AA675B">
            <w:pPr>
              <w:spacing w:line="240" w:lineRule="exact"/>
              <w:ind w:right="237"/>
              <w:rPr>
                <w:rFonts w:ascii="Tw Cen MT" w:eastAsia="Arial" w:hAnsi="Tw Cen MT" w:cs="Arial"/>
                <w:position w:val="2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position w:val="2"/>
                <w:sz w:val="22"/>
                <w:szCs w:val="22"/>
              </w:rPr>
              <w:t>Willing and able to travel within the city to other schools/colleges and occasionally to other local or national venues as appropriate</w:t>
            </w:r>
          </w:p>
          <w:p w:rsidR="00997A7B" w:rsidRPr="00B02B75" w:rsidRDefault="00997A7B" w:rsidP="00AA675B">
            <w:pPr>
              <w:spacing w:line="240" w:lineRule="exact"/>
              <w:ind w:right="237"/>
              <w:rPr>
                <w:rFonts w:ascii="Tw Cen MT" w:eastAsia="Arial" w:hAnsi="Tw Cen MT" w:cs="Arial"/>
                <w:position w:val="2"/>
                <w:sz w:val="22"/>
                <w:szCs w:val="22"/>
              </w:rPr>
            </w:pPr>
          </w:p>
          <w:p w:rsidR="00997A7B" w:rsidRPr="006737D9" w:rsidRDefault="00997A7B" w:rsidP="00AA675B">
            <w:pPr>
              <w:spacing w:line="240" w:lineRule="exact"/>
              <w:ind w:right="237"/>
              <w:rPr>
                <w:rFonts w:ascii="Tw Cen MT" w:eastAsia="Arial" w:hAnsi="Tw Cen MT" w:cs="Arial"/>
                <w:position w:val="2"/>
                <w:sz w:val="22"/>
                <w:szCs w:val="22"/>
              </w:rPr>
            </w:pPr>
            <w:r w:rsidRPr="00B02B75">
              <w:rPr>
                <w:rFonts w:ascii="Tw Cen MT" w:eastAsia="Arial" w:hAnsi="Tw Cen MT" w:cs="Arial"/>
                <w:position w:val="2"/>
                <w:sz w:val="22"/>
                <w:szCs w:val="22"/>
              </w:rPr>
              <w:t>Willing and able to take most annual leave during vacation periods.</w:t>
            </w:r>
          </w:p>
        </w:tc>
        <w:tc>
          <w:tcPr>
            <w:tcW w:w="420" w:type="dxa"/>
          </w:tcPr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</w:p>
          <w:p w:rsidR="00997A7B" w:rsidRPr="00B02B75" w:rsidRDefault="00997A7B" w:rsidP="00AA675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</w:t>
            </w:r>
          </w:p>
        </w:tc>
      </w:tr>
    </w:tbl>
    <w:p w:rsidR="00997A7B" w:rsidRDefault="00997A7B"/>
    <w:p w:rsidR="00997A7B" w:rsidRDefault="00997A7B"/>
    <w:sectPr w:rsidR="00997A7B" w:rsidSect="00A81F02">
      <w:headerReference w:type="default" r:id="rId7"/>
      <w:footerReference w:type="default" r:id="rId8"/>
      <w:pgSz w:w="11906" w:h="16838"/>
      <w:pgMar w:top="720" w:right="720" w:bottom="720" w:left="720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6B" w:rsidRDefault="0067516B" w:rsidP="00997A7B">
      <w:r>
        <w:separator/>
      </w:r>
    </w:p>
  </w:endnote>
  <w:endnote w:type="continuationSeparator" w:id="0">
    <w:p w:rsidR="0067516B" w:rsidRDefault="0067516B" w:rsidP="009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7B" w:rsidRDefault="00997A7B" w:rsidP="00997A7B">
    <w:pPr>
      <w:pStyle w:val="Footer"/>
      <w:tabs>
        <w:tab w:val="clear" w:pos="4513"/>
        <w:tab w:val="clear" w:pos="9026"/>
        <w:tab w:val="left" w:pos="8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6B" w:rsidRDefault="0067516B" w:rsidP="00997A7B">
      <w:r>
        <w:separator/>
      </w:r>
    </w:p>
  </w:footnote>
  <w:footnote w:type="continuationSeparator" w:id="0">
    <w:p w:rsidR="0067516B" w:rsidRDefault="0067516B" w:rsidP="0099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margin" w:tblpXSpec="center" w:tblpYSpec="top"/>
      <w:tblW w:w="11386" w:type="dxa"/>
      <w:tblLook w:val="04A0" w:firstRow="1" w:lastRow="0" w:firstColumn="1" w:lastColumn="0" w:noHBand="0" w:noVBand="1"/>
    </w:tblPr>
    <w:tblGrid>
      <w:gridCol w:w="11386"/>
    </w:tblGrid>
    <w:tr w:rsidR="00997A7B" w:rsidTr="00AA675B">
      <w:tc>
        <w:tcPr>
          <w:tcW w:w="11386" w:type="dxa"/>
          <w:tc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cBorders>
        </w:tcPr>
        <w:p w:rsidR="00997A7B" w:rsidRPr="002A56F7" w:rsidRDefault="00997A7B" w:rsidP="00997A7B">
          <w:pPr>
            <w:pBdr>
              <w:top w:val="double" w:sz="4" w:space="1" w:color="auto"/>
              <w:left w:val="double" w:sz="4" w:space="2" w:color="auto"/>
              <w:bottom w:val="double" w:sz="4" w:space="1" w:color="auto"/>
              <w:right w:val="double" w:sz="4" w:space="4" w:color="auto"/>
            </w:pBdr>
            <w:shd w:val="clear" w:color="auto" w:fill="002060"/>
            <w:jc w:val="center"/>
            <w:rPr>
              <w:rFonts w:ascii="Tw Cen MT" w:hAnsi="Tw Cen MT" w:cs="Arial"/>
              <w:b/>
              <w:color w:val="FFC000"/>
              <w:sz w:val="36"/>
            </w:rPr>
          </w:pPr>
          <w:r w:rsidRPr="007759BF">
            <w:rPr>
              <w:rFonts w:ascii="Tw Cen MT" w:hAnsi="Tw Cen MT" w:cs="Arial"/>
              <w:b/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568A97B7" wp14:editId="1DEB2E36">
                <wp:simplePos x="0" y="0"/>
                <wp:positionH relativeFrom="column">
                  <wp:posOffset>176530</wp:posOffset>
                </wp:positionH>
                <wp:positionV relativeFrom="paragraph">
                  <wp:posOffset>133350</wp:posOffset>
                </wp:positionV>
                <wp:extent cx="933450" cy="805180"/>
                <wp:effectExtent l="0" t="0" r="0" b="0"/>
                <wp:wrapNone/>
                <wp:docPr id="1" name="Picture 1" descr="Image result for crown hills community colle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crown hills community colle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A56F7">
            <w:rPr>
              <w:rFonts w:ascii="Tw Cen MT" w:hAnsi="Tw Cen MT" w:cs="Arial"/>
              <w:b/>
              <w:color w:val="FFC000"/>
              <w:sz w:val="36"/>
            </w:rPr>
            <w:t>Crown Hills Community College</w:t>
          </w:r>
        </w:p>
        <w:p w:rsidR="00997A7B" w:rsidRPr="002A56F7" w:rsidRDefault="00997A7B" w:rsidP="00997A7B">
          <w:pPr>
            <w:pBdr>
              <w:top w:val="double" w:sz="4" w:space="1" w:color="auto"/>
              <w:left w:val="double" w:sz="4" w:space="2" w:color="auto"/>
              <w:bottom w:val="double" w:sz="4" w:space="1" w:color="auto"/>
              <w:right w:val="double" w:sz="4" w:space="4" w:color="auto"/>
            </w:pBdr>
            <w:shd w:val="clear" w:color="auto" w:fill="002060"/>
            <w:jc w:val="center"/>
            <w:rPr>
              <w:rFonts w:ascii="Tw Cen MT" w:hAnsi="Tw Cen MT" w:cs="Arial"/>
              <w:b/>
              <w:color w:val="FFC000"/>
            </w:rPr>
          </w:pPr>
        </w:p>
        <w:p w:rsidR="00997A7B" w:rsidRPr="002A56F7" w:rsidRDefault="00997A7B" w:rsidP="00997A7B">
          <w:pPr>
            <w:pBdr>
              <w:top w:val="double" w:sz="4" w:space="1" w:color="auto"/>
              <w:left w:val="double" w:sz="4" w:space="2" w:color="auto"/>
              <w:bottom w:val="double" w:sz="4" w:space="1" w:color="auto"/>
              <w:right w:val="double" w:sz="4" w:space="4" w:color="auto"/>
            </w:pBdr>
            <w:shd w:val="clear" w:color="auto" w:fill="002060"/>
            <w:jc w:val="center"/>
            <w:rPr>
              <w:rFonts w:ascii="Tw Cen MT" w:hAnsi="Tw Cen MT" w:cs="Arial"/>
              <w:b/>
              <w:color w:val="FFC000"/>
            </w:rPr>
          </w:pPr>
          <w:r w:rsidRPr="002A56F7">
            <w:rPr>
              <w:rFonts w:ascii="Tw Cen MT" w:hAnsi="Tw Cen MT" w:cs="Arial"/>
              <w:b/>
              <w:color w:val="FFC000"/>
            </w:rPr>
            <w:t>JOB DESCRIPTION</w:t>
          </w:r>
          <w:r w:rsidR="00A81F02">
            <w:rPr>
              <w:rFonts w:ascii="Tw Cen MT" w:hAnsi="Tw Cen MT" w:cs="Arial"/>
              <w:b/>
              <w:color w:val="FFC000"/>
            </w:rPr>
            <w:t xml:space="preserve"> and PERSON SPECIFICATION</w:t>
          </w:r>
        </w:p>
        <w:p w:rsidR="00997A7B" w:rsidRPr="002A56F7" w:rsidRDefault="00997A7B" w:rsidP="00997A7B">
          <w:pPr>
            <w:pBdr>
              <w:top w:val="double" w:sz="4" w:space="1" w:color="auto"/>
              <w:left w:val="double" w:sz="4" w:space="2" w:color="auto"/>
              <w:bottom w:val="double" w:sz="4" w:space="1" w:color="auto"/>
              <w:right w:val="double" w:sz="4" w:space="4" w:color="auto"/>
            </w:pBdr>
            <w:shd w:val="clear" w:color="auto" w:fill="002060"/>
            <w:jc w:val="center"/>
            <w:rPr>
              <w:rFonts w:ascii="Tw Cen MT" w:hAnsi="Tw Cen MT" w:cs="Arial"/>
              <w:b/>
              <w:color w:val="FFC000"/>
            </w:rPr>
          </w:pPr>
        </w:p>
        <w:p w:rsidR="00997A7B" w:rsidRDefault="00997A7B" w:rsidP="00997A7B">
          <w:pPr>
            <w:pBdr>
              <w:top w:val="double" w:sz="4" w:space="1" w:color="auto"/>
              <w:left w:val="double" w:sz="4" w:space="2" w:color="auto"/>
              <w:bottom w:val="double" w:sz="4" w:space="1" w:color="auto"/>
              <w:right w:val="double" w:sz="4" w:space="4" w:color="auto"/>
            </w:pBdr>
            <w:shd w:val="clear" w:color="auto" w:fill="002060"/>
            <w:tabs>
              <w:tab w:val="center" w:pos="5233"/>
              <w:tab w:val="right" w:pos="10466"/>
            </w:tabs>
            <w:jc w:val="center"/>
            <w:rPr>
              <w:rFonts w:ascii="Tw Cen MT" w:hAnsi="Tw Cen MT" w:cs="Arial"/>
              <w:b/>
              <w:color w:val="FFC000"/>
            </w:rPr>
          </w:pPr>
          <w:r>
            <w:rPr>
              <w:rFonts w:ascii="Tw Cen MT" w:hAnsi="Tw Cen MT" w:cs="Arial"/>
              <w:b/>
              <w:color w:val="FFC000"/>
            </w:rPr>
            <w:t>Strategic Business Resource Manager</w:t>
          </w:r>
        </w:p>
        <w:p w:rsidR="00997A7B" w:rsidRPr="002A56F7" w:rsidRDefault="00997A7B" w:rsidP="00997A7B">
          <w:pPr>
            <w:pBdr>
              <w:top w:val="double" w:sz="4" w:space="1" w:color="auto"/>
              <w:left w:val="double" w:sz="4" w:space="2" w:color="auto"/>
              <w:bottom w:val="double" w:sz="4" w:space="1" w:color="auto"/>
              <w:right w:val="double" w:sz="4" w:space="4" w:color="auto"/>
            </w:pBdr>
            <w:shd w:val="clear" w:color="auto" w:fill="002060"/>
            <w:tabs>
              <w:tab w:val="center" w:pos="5233"/>
              <w:tab w:val="right" w:pos="10466"/>
            </w:tabs>
            <w:jc w:val="center"/>
            <w:rPr>
              <w:rFonts w:ascii="Tw Cen MT" w:hAnsi="Tw Cen MT" w:cs="Arial"/>
              <w:b/>
            </w:rPr>
          </w:pPr>
          <w:r w:rsidRPr="002A56F7">
            <w:rPr>
              <w:rFonts w:ascii="Tw Cen MT" w:hAnsi="Tw Cen MT" w:cs="Arial"/>
              <w:b/>
              <w:color w:val="FFC000"/>
            </w:rPr>
            <w:t xml:space="preserve"> </w:t>
          </w:r>
          <w:r>
            <w:rPr>
              <w:rFonts w:ascii="Tw Cen MT" w:hAnsi="Tw Cen MT" w:cs="Arial"/>
              <w:b/>
              <w:color w:val="FFC000"/>
            </w:rPr>
            <w:t>LG Band 14 (£56,688 – £60,871)</w:t>
          </w:r>
        </w:p>
      </w:tc>
    </w:tr>
  </w:tbl>
  <w:p w:rsidR="00997A7B" w:rsidRDefault="00997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983"/>
    <w:multiLevelType w:val="hybridMultilevel"/>
    <w:tmpl w:val="E3E09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337E"/>
    <w:multiLevelType w:val="hybridMultilevel"/>
    <w:tmpl w:val="209EA46E"/>
    <w:lvl w:ilvl="0" w:tplc="E0769296">
      <w:start w:val="3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B0AD7"/>
    <w:multiLevelType w:val="hybridMultilevel"/>
    <w:tmpl w:val="20AE3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70DCF"/>
    <w:multiLevelType w:val="hybridMultilevel"/>
    <w:tmpl w:val="43429C0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631F"/>
    <w:multiLevelType w:val="hybridMultilevel"/>
    <w:tmpl w:val="B1826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04D6F"/>
    <w:multiLevelType w:val="hybridMultilevel"/>
    <w:tmpl w:val="4DBC7EC4"/>
    <w:lvl w:ilvl="0" w:tplc="9D9CE524">
      <w:start w:val="1"/>
      <w:numFmt w:val="decimal"/>
      <w:lvlText w:val="%1."/>
      <w:lvlJc w:val="left"/>
      <w:pPr>
        <w:ind w:left="820" w:hanging="360"/>
      </w:pPr>
      <w:rPr>
        <w:rFonts w:hint="default"/>
        <w:w w:val="99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71A93306"/>
    <w:multiLevelType w:val="hybridMultilevel"/>
    <w:tmpl w:val="4972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800A7"/>
    <w:multiLevelType w:val="hybridMultilevel"/>
    <w:tmpl w:val="057A6348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7B"/>
    <w:rsid w:val="00415680"/>
    <w:rsid w:val="0067516B"/>
    <w:rsid w:val="00997A7B"/>
    <w:rsid w:val="009C0CF7"/>
    <w:rsid w:val="00A81F02"/>
    <w:rsid w:val="00AA675B"/>
    <w:rsid w:val="00D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6745D-BD0B-4E3E-B291-096EAA2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97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A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A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7A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A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rct=j&amp;q=&amp;esrc=s&amp;source=images&amp;cd=&amp;cad=rja&amp;uact=8&amp;ved=&amp;url=https://twitter.com/chcc_official&amp;psig=AOvVaw2SaVfdYwrYb52s0OMau8uz&amp;ust=1554732182144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Hills Community College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Adam</dc:creator>
  <cp:keywords/>
  <dc:description/>
  <cp:lastModifiedBy>Joanne AMEY</cp:lastModifiedBy>
  <cp:revision>2</cp:revision>
  <cp:lastPrinted>2019-11-14T14:01:00Z</cp:lastPrinted>
  <dcterms:created xsi:type="dcterms:W3CDTF">2019-11-14T13:37:00Z</dcterms:created>
  <dcterms:modified xsi:type="dcterms:W3CDTF">2019-11-15T09:31:00Z</dcterms:modified>
</cp:coreProperties>
</file>