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22" w:rsidRDefault="001E2C14" w:rsidP="001E2C14">
      <w:pPr>
        <w:autoSpaceDE w:val="0"/>
        <w:autoSpaceDN w:val="0"/>
        <w:adjustRightInd w:val="0"/>
        <w:spacing w:after="0" w:line="240" w:lineRule="auto"/>
        <w:jc w:val="right"/>
        <w:rPr>
          <w:rFonts w:cs="Calibri"/>
          <w:sz w:val="35"/>
          <w:szCs w:val="35"/>
        </w:rPr>
      </w:pPr>
      <w:bookmarkStart w:id="0" w:name="_GoBack"/>
      <w:bookmarkEnd w:id="0"/>
      <w:r>
        <w:rPr>
          <w:noProof/>
          <w:lang w:eastAsia="en-GB"/>
        </w:rPr>
        <w:drawing>
          <wp:anchor distT="128016" distB="316484" distL="254508" distR="444246" simplePos="0" relativeHeight="251661312" behindDoc="1" locked="0" layoutInCell="1" allowOverlap="1" wp14:anchorId="2B16B3FD" wp14:editId="2103C2F5">
            <wp:simplePos x="0" y="0"/>
            <wp:positionH relativeFrom="column">
              <wp:posOffset>3956685</wp:posOffset>
            </wp:positionH>
            <wp:positionV relativeFrom="page">
              <wp:posOffset>489857</wp:posOffset>
            </wp:positionV>
            <wp:extent cx="1504315" cy="536575"/>
            <wp:effectExtent l="152400" t="152400" r="362585" b="358775"/>
            <wp:wrapTight wrapText="bothSides">
              <wp:wrapPolygon edited="0">
                <wp:start x="1094" y="-6135"/>
                <wp:lineTo x="-2188" y="-4601"/>
                <wp:lineTo x="-2188" y="24540"/>
                <wp:lineTo x="274" y="32208"/>
                <wp:lineTo x="2735" y="35276"/>
                <wp:lineTo x="21609" y="35276"/>
                <wp:lineTo x="24071" y="32208"/>
                <wp:lineTo x="26533" y="20705"/>
                <wp:lineTo x="26533" y="7669"/>
                <wp:lineTo x="23250" y="-3834"/>
                <wp:lineTo x="22977" y="-6135"/>
                <wp:lineTo x="1094" y="-6135"/>
              </wp:wrapPolygon>
            </wp:wrapTight>
            <wp:docPr id="2" name="Picture 1" descr="C:\Users\slade\Pictures\DL Logosa\STEP_Academy_Trust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lade\Pictures\DL Logosa\STEP_Academy_Trust_Logo.jpg"/>
                    <pic:cNvPicPr>
                      <a:picLocks noChangeAspect="1" noChangeArrowheads="1"/>
                    </pic:cNvPicPr>
                  </pic:nvPicPr>
                  <pic:blipFill>
                    <a:blip r:embed="rId8" cstate="print">
                      <a:extLst/>
                    </a:blip>
                    <a:srcRect/>
                    <a:stretch>
                      <a:fillRect/>
                    </a:stretch>
                  </pic:blipFill>
                  <pic:spPr bwMode="auto">
                    <a:xfrm>
                      <a:off x="0" y="0"/>
                      <a:ext cx="1504315" cy="536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C190C">
        <w:rPr>
          <w:rFonts w:cs="Calibri"/>
          <w:b/>
          <w:noProof/>
          <w:sz w:val="36"/>
          <w:szCs w:val="36"/>
          <w:lang w:eastAsia="en-GB"/>
        </w:rPr>
        <w:drawing>
          <wp:anchor distT="0" distB="0" distL="114300" distR="114300" simplePos="0" relativeHeight="251659264" behindDoc="1" locked="0" layoutInCell="1" allowOverlap="1" wp14:anchorId="5FC8D382" wp14:editId="3666FD91">
            <wp:simplePos x="0" y="0"/>
            <wp:positionH relativeFrom="margin">
              <wp:posOffset>10886</wp:posOffset>
            </wp:positionH>
            <wp:positionV relativeFrom="page">
              <wp:posOffset>560251</wp:posOffset>
            </wp:positionV>
            <wp:extent cx="2139315" cy="614680"/>
            <wp:effectExtent l="0" t="0" r="0" b="0"/>
            <wp:wrapNone/>
            <wp:docPr id="1" name="Picture 1" descr="\\WJASRV01-V\AdminUserData\AHasdell\Forms and Templates\tudor_logo_rgb_240118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ASRV01-V\AdminUserData\AHasdell\Forms and Templates\tudor_logo_rgb_240118_300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315" cy="614680"/>
                    </a:xfrm>
                    <a:prstGeom prst="rect">
                      <a:avLst/>
                    </a:prstGeom>
                    <a:noFill/>
                    <a:ln>
                      <a:noFill/>
                    </a:ln>
                  </pic:spPr>
                </pic:pic>
              </a:graphicData>
            </a:graphic>
            <wp14:sizeRelV relativeFrom="margin">
              <wp14:pctHeight>0</wp14:pctHeight>
            </wp14:sizeRelV>
          </wp:anchor>
        </w:drawing>
      </w:r>
    </w:p>
    <w:p w:rsidR="00286422" w:rsidRDefault="00286422" w:rsidP="0026355C">
      <w:pPr>
        <w:autoSpaceDE w:val="0"/>
        <w:autoSpaceDN w:val="0"/>
        <w:adjustRightInd w:val="0"/>
        <w:spacing w:after="0" w:line="240" w:lineRule="auto"/>
        <w:rPr>
          <w:rFonts w:cs="Calibri"/>
          <w:sz w:val="35"/>
          <w:szCs w:val="35"/>
        </w:rPr>
      </w:pPr>
    </w:p>
    <w:p w:rsidR="0075572F" w:rsidRDefault="0075572F" w:rsidP="0026355C">
      <w:pPr>
        <w:autoSpaceDE w:val="0"/>
        <w:autoSpaceDN w:val="0"/>
        <w:adjustRightInd w:val="0"/>
        <w:spacing w:after="0" w:line="240" w:lineRule="auto"/>
        <w:jc w:val="center"/>
        <w:rPr>
          <w:rFonts w:cs="Calibri"/>
          <w:b/>
          <w:sz w:val="36"/>
          <w:szCs w:val="36"/>
        </w:rPr>
      </w:pPr>
    </w:p>
    <w:p w:rsidR="00286422" w:rsidRDefault="00286422" w:rsidP="0026355C">
      <w:pPr>
        <w:autoSpaceDE w:val="0"/>
        <w:autoSpaceDN w:val="0"/>
        <w:adjustRightInd w:val="0"/>
        <w:spacing w:after="0" w:line="240" w:lineRule="auto"/>
        <w:jc w:val="center"/>
        <w:rPr>
          <w:rFonts w:cs="Calibri"/>
          <w:b/>
          <w:sz w:val="36"/>
          <w:szCs w:val="36"/>
        </w:rPr>
      </w:pPr>
      <w:r w:rsidRPr="0026355C">
        <w:rPr>
          <w:rFonts w:cs="Calibri"/>
          <w:b/>
          <w:sz w:val="36"/>
          <w:szCs w:val="36"/>
        </w:rPr>
        <w:t>Job Description</w:t>
      </w:r>
    </w:p>
    <w:p w:rsidR="0078310A" w:rsidRPr="0026355C" w:rsidRDefault="00397179" w:rsidP="0026355C">
      <w:pPr>
        <w:autoSpaceDE w:val="0"/>
        <w:autoSpaceDN w:val="0"/>
        <w:adjustRightInd w:val="0"/>
        <w:spacing w:after="0" w:line="240" w:lineRule="auto"/>
        <w:jc w:val="center"/>
        <w:rPr>
          <w:rFonts w:cs="Calibri"/>
          <w:b/>
          <w:sz w:val="36"/>
          <w:szCs w:val="36"/>
        </w:rPr>
      </w:pPr>
      <w:r>
        <w:rPr>
          <w:rFonts w:cs="Calibri"/>
          <w:b/>
          <w:sz w:val="36"/>
          <w:szCs w:val="36"/>
        </w:rPr>
        <w:t>Admin</w:t>
      </w:r>
      <w:r w:rsidR="002B74C0">
        <w:rPr>
          <w:rFonts w:cs="Calibri"/>
          <w:b/>
          <w:sz w:val="36"/>
          <w:szCs w:val="36"/>
        </w:rPr>
        <w:t>istration</w:t>
      </w:r>
      <w:r>
        <w:rPr>
          <w:rFonts w:cs="Calibri"/>
          <w:b/>
          <w:sz w:val="36"/>
          <w:szCs w:val="36"/>
        </w:rPr>
        <w:t xml:space="preserve"> Assistant</w:t>
      </w:r>
    </w:p>
    <w:tbl>
      <w:tblPr>
        <w:tblW w:w="16946" w:type="dxa"/>
        <w:tblInd w:w="-480" w:type="dxa"/>
        <w:tblLayout w:type="fixed"/>
        <w:tblLook w:val="0000" w:firstRow="0" w:lastRow="0" w:firstColumn="0" w:lastColumn="0" w:noHBand="0" w:noVBand="0"/>
      </w:tblPr>
      <w:tblGrid>
        <w:gridCol w:w="9944"/>
        <w:gridCol w:w="723"/>
        <w:gridCol w:w="6279"/>
      </w:tblGrid>
      <w:tr w:rsidR="00397179" w:rsidRPr="00397179" w:rsidTr="0075572F">
        <w:trPr>
          <w:gridAfter w:val="1"/>
          <w:wAfter w:w="6279" w:type="dxa"/>
          <w:cantSplit/>
          <w:trHeight w:val="449"/>
        </w:trPr>
        <w:tc>
          <w:tcPr>
            <w:tcW w:w="10667" w:type="dxa"/>
            <w:gridSpan w:val="2"/>
          </w:tcPr>
          <w:p w:rsidR="0075572F" w:rsidRDefault="0075572F" w:rsidP="00397179">
            <w:pPr>
              <w:pStyle w:val="BodyText"/>
              <w:ind w:left="113"/>
              <w:rPr>
                <w:rFonts w:asciiTheme="minorHAnsi" w:hAnsiTheme="minorHAnsi" w:cs="Arial"/>
                <w:b/>
                <w:bCs/>
                <w:sz w:val="24"/>
                <w:szCs w:val="28"/>
                <w:u w:val="single"/>
              </w:rPr>
            </w:pPr>
          </w:p>
          <w:p w:rsidR="0075572F" w:rsidRDefault="0075572F" w:rsidP="00397179">
            <w:pPr>
              <w:pStyle w:val="BodyText"/>
              <w:ind w:left="113"/>
              <w:rPr>
                <w:rFonts w:asciiTheme="minorHAnsi" w:hAnsiTheme="minorHAnsi" w:cs="Arial"/>
                <w:b/>
                <w:bCs/>
                <w:sz w:val="24"/>
                <w:szCs w:val="28"/>
                <w:u w:val="single"/>
              </w:rPr>
            </w:pPr>
          </w:p>
          <w:p w:rsidR="0075572F" w:rsidRDefault="0075572F" w:rsidP="00397179">
            <w:pPr>
              <w:pStyle w:val="BodyText"/>
              <w:ind w:left="113"/>
              <w:rPr>
                <w:rFonts w:asciiTheme="minorHAnsi" w:hAnsiTheme="minorHAnsi" w:cs="Arial"/>
                <w:b/>
                <w:bCs/>
                <w:sz w:val="24"/>
                <w:szCs w:val="28"/>
                <w:u w:val="single"/>
              </w:rPr>
            </w:pPr>
          </w:p>
          <w:p w:rsidR="0075572F" w:rsidRDefault="0075572F" w:rsidP="00397179">
            <w:pPr>
              <w:pStyle w:val="BodyText"/>
              <w:ind w:left="113"/>
              <w:rPr>
                <w:rFonts w:asciiTheme="minorHAnsi" w:hAnsiTheme="minorHAnsi" w:cs="Arial"/>
                <w:b/>
                <w:bCs/>
                <w:sz w:val="24"/>
                <w:szCs w:val="28"/>
                <w:u w:val="single"/>
              </w:rPr>
            </w:pPr>
          </w:p>
          <w:p w:rsidR="00397179" w:rsidRPr="0075572F" w:rsidRDefault="00733C11" w:rsidP="00397179">
            <w:pPr>
              <w:pStyle w:val="BodyText"/>
              <w:ind w:left="113"/>
              <w:rPr>
                <w:rFonts w:asciiTheme="minorHAnsi" w:hAnsiTheme="minorHAnsi" w:cs="Arial"/>
                <w:b/>
                <w:bCs/>
                <w:sz w:val="24"/>
                <w:szCs w:val="28"/>
                <w:u w:val="single"/>
              </w:rPr>
            </w:pPr>
            <w:r w:rsidRPr="0075572F">
              <w:rPr>
                <w:rFonts w:asciiTheme="minorHAnsi" w:hAnsiTheme="minorHAnsi" w:cs="Arial"/>
                <w:b/>
                <w:bCs/>
                <w:sz w:val="24"/>
                <w:szCs w:val="28"/>
                <w:u w:val="single"/>
              </w:rPr>
              <w:t>Organisation</w:t>
            </w:r>
          </w:p>
          <w:p w:rsidR="00397179" w:rsidRPr="0075572F" w:rsidRDefault="00397179" w:rsidP="00397179">
            <w:pPr>
              <w:pStyle w:val="BodyText"/>
              <w:ind w:left="113"/>
              <w:rPr>
                <w:rFonts w:asciiTheme="minorHAnsi" w:hAnsiTheme="minorHAnsi" w:cs="Arial"/>
                <w:sz w:val="24"/>
                <w:szCs w:val="26"/>
              </w:rPr>
            </w:pP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Undertake reception duties, answering general telephone and face to face enquiries and signing in visitors.</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Assist with pupil first aid/welfare duties, looking after sick pupils, liaising with parents/staff etc.</w:t>
            </w:r>
          </w:p>
          <w:p w:rsidR="00397179" w:rsidRPr="0075572F" w:rsidRDefault="0075572F"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Assist with the o</w:t>
            </w:r>
            <w:r w:rsidR="00397179" w:rsidRPr="0075572F">
              <w:rPr>
                <w:rFonts w:asciiTheme="minorHAnsi" w:hAnsiTheme="minorHAnsi" w:cs="Arial"/>
                <w:sz w:val="24"/>
                <w:szCs w:val="26"/>
              </w:rPr>
              <w:t>rganis</w:t>
            </w:r>
            <w:r w:rsidRPr="0075572F">
              <w:rPr>
                <w:rFonts w:asciiTheme="minorHAnsi" w:hAnsiTheme="minorHAnsi" w:cs="Arial"/>
                <w:sz w:val="24"/>
                <w:szCs w:val="26"/>
              </w:rPr>
              <w:t>ation of</w:t>
            </w:r>
            <w:r w:rsidR="00397179" w:rsidRPr="0075572F">
              <w:rPr>
                <w:rFonts w:asciiTheme="minorHAnsi" w:hAnsiTheme="minorHAnsi" w:cs="Arial"/>
                <w:sz w:val="24"/>
                <w:szCs w:val="26"/>
              </w:rPr>
              <w:t xml:space="preserve"> school trips and events etc.</w:t>
            </w:r>
          </w:p>
          <w:p w:rsidR="00397179" w:rsidRPr="0075572F" w:rsidRDefault="00397179" w:rsidP="00397179">
            <w:pPr>
              <w:pStyle w:val="BodyText"/>
              <w:ind w:left="113"/>
              <w:rPr>
                <w:rFonts w:asciiTheme="minorHAnsi" w:hAnsiTheme="minorHAnsi" w:cs="Arial"/>
                <w:b/>
                <w:bCs/>
                <w:sz w:val="24"/>
                <w:szCs w:val="26"/>
              </w:rPr>
            </w:pPr>
          </w:p>
          <w:p w:rsidR="00397179" w:rsidRPr="0075572F" w:rsidRDefault="00397179" w:rsidP="00397179">
            <w:pPr>
              <w:pStyle w:val="BodyText"/>
              <w:ind w:left="113"/>
              <w:rPr>
                <w:rFonts w:asciiTheme="minorHAnsi" w:hAnsiTheme="minorHAnsi" w:cs="Arial"/>
                <w:b/>
                <w:bCs/>
                <w:sz w:val="24"/>
                <w:szCs w:val="28"/>
                <w:u w:val="single"/>
              </w:rPr>
            </w:pPr>
            <w:r w:rsidRPr="0075572F">
              <w:rPr>
                <w:rFonts w:asciiTheme="minorHAnsi" w:hAnsiTheme="minorHAnsi" w:cs="Arial"/>
                <w:b/>
                <w:bCs/>
                <w:sz w:val="24"/>
                <w:szCs w:val="28"/>
                <w:u w:val="single"/>
              </w:rPr>
              <w:t>Administration</w:t>
            </w:r>
          </w:p>
          <w:p w:rsidR="00397179" w:rsidRPr="0075572F" w:rsidRDefault="00397179" w:rsidP="00397179">
            <w:pPr>
              <w:pStyle w:val="BodyText"/>
              <w:ind w:left="113"/>
              <w:rPr>
                <w:rFonts w:asciiTheme="minorHAnsi" w:hAnsiTheme="minorHAnsi" w:cs="Arial"/>
                <w:b/>
                <w:bCs/>
                <w:sz w:val="24"/>
                <w:szCs w:val="26"/>
              </w:rPr>
            </w:pP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P</w:t>
            </w:r>
            <w:r w:rsidR="0075572F" w:rsidRPr="0075572F">
              <w:rPr>
                <w:rFonts w:asciiTheme="minorHAnsi" w:hAnsiTheme="minorHAnsi" w:cs="Arial"/>
                <w:sz w:val="24"/>
                <w:szCs w:val="26"/>
              </w:rPr>
              <w:t>rovide general clerical/administrative s</w:t>
            </w:r>
            <w:r w:rsidRPr="0075572F">
              <w:rPr>
                <w:rFonts w:asciiTheme="minorHAnsi" w:hAnsiTheme="minorHAnsi" w:cs="Arial"/>
                <w:sz w:val="24"/>
                <w:szCs w:val="26"/>
              </w:rPr>
              <w:t>upport e.g. photocopying, filing, faxing, complete standard forms, respond to routine correspondence.</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Manage manual and computerised records/management information systems.</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Produce lis</w:t>
            </w:r>
            <w:r w:rsidR="0075572F">
              <w:rPr>
                <w:rFonts w:asciiTheme="minorHAnsi" w:hAnsiTheme="minorHAnsi" w:cs="Arial"/>
                <w:sz w:val="24"/>
                <w:szCs w:val="26"/>
              </w:rPr>
              <w:t>ts/information/data as required.</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Undertake typing and word-processing and other IT based tasks.</w:t>
            </w:r>
          </w:p>
          <w:p w:rsidR="00397179" w:rsidRPr="0075572F" w:rsidRDefault="0075572F" w:rsidP="00397179">
            <w:pPr>
              <w:numPr>
                <w:ilvl w:val="0"/>
                <w:numId w:val="44"/>
              </w:numPr>
              <w:tabs>
                <w:tab w:val="num" w:pos="435"/>
              </w:tabs>
              <w:spacing w:after="0" w:line="240" w:lineRule="auto"/>
              <w:rPr>
                <w:rFonts w:asciiTheme="minorHAnsi" w:hAnsiTheme="minorHAnsi" w:cs="Arial"/>
                <w:sz w:val="24"/>
                <w:szCs w:val="26"/>
              </w:rPr>
            </w:pPr>
            <w:r>
              <w:rPr>
                <w:rFonts w:asciiTheme="minorHAnsi" w:hAnsiTheme="minorHAnsi" w:cs="Arial"/>
                <w:sz w:val="24"/>
                <w:szCs w:val="26"/>
              </w:rPr>
              <w:t>Take notes at meetings where necessary.</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Sort and distribute mail.</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 xml:space="preserve">Undertake </w:t>
            </w:r>
            <w:r w:rsidR="0075572F" w:rsidRPr="0075572F">
              <w:rPr>
                <w:rFonts w:asciiTheme="minorHAnsi" w:hAnsiTheme="minorHAnsi" w:cs="Arial"/>
                <w:sz w:val="24"/>
                <w:szCs w:val="26"/>
              </w:rPr>
              <w:t xml:space="preserve">complex </w:t>
            </w:r>
            <w:r w:rsidRPr="0075572F">
              <w:rPr>
                <w:rFonts w:asciiTheme="minorHAnsi" w:hAnsiTheme="minorHAnsi" w:cs="Arial"/>
                <w:sz w:val="24"/>
                <w:szCs w:val="26"/>
              </w:rPr>
              <w:t>administrative procedures.</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Maintain and collate pupil reports.</w:t>
            </w:r>
          </w:p>
          <w:p w:rsidR="00397179" w:rsidRPr="0075572F" w:rsidRDefault="00397179" w:rsidP="0075572F">
            <w:pPr>
              <w:numPr>
                <w:ilvl w:val="0"/>
                <w:numId w:val="44"/>
              </w:numPr>
              <w:tabs>
                <w:tab w:val="num" w:pos="435"/>
              </w:tabs>
              <w:spacing w:after="0" w:line="240" w:lineRule="auto"/>
              <w:rPr>
                <w:rFonts w:asciiTheme="minorHAnsi" w:hAnsiTheme="minorHAnsi" w:cs="Arial"/>
                <w:b/>
                <w:bCs/>
                <w:sz w:val="24"/>
                <w:szCs w:val="26"/>
              </w:rPr>
            </w:pPr>
            <w:r w:rsidRPr="0075572F">
              <w:rPr>
                <w:rFonts w:asciiTheme="minorHAnsi" w:hAnsiTheme="minorHAnsi" w:cs="Arial"/>
                <w:sz w:val="24"/>
                <w:szCs w:val="26"/>
              </w:rPr>
              <w:t>Co-ordinate, in conjunction with the Extended Schools Leader, after school clubs, including the monitoring of payment/attendance.</w:t>
            </w:r>
          </w:p>
        </w:tc>
      </w:tr>
      <w:tr w:rsidR="00397179" w:rsidRPr="00397179" w:rsidTr="0075572F">
        <w:trPr>
          <w:gridAfter w:val="1"/>
          <w:wAfter w:w="6279" w:type="dxa"/>
          <w:cantSplit/>
          <w:trHeight w:val="449"/>
        </w:trPr>
        <w:tc>
          <w:tcPr>
            <w:tcW w:w="10667" w:type="dxa"/>
            <w:gridSpan w:val="2"/>
          </w:tcPr>
          <w:p w:rsidR="00397179" w:rsidRPr="0075572F" w:rsidRDefault="00397179" w:rsidP="00397179">
            <w:pPr>
              <w:spacing w:after="0" w:line="240" w:lineRule="auto"/>
              <w:rPr>
                <w:rFonts w:asciiTheme="minorHAnsi" w:hAnsiTheme="minorHAnsi" w:cs="Arial"/>
                <w:b/>
                <w:bCs/>
                <w:sz w:val="24"/>
                <w:szCs w:val="26"/>
              </w:rPr>
            </w:pPr>
          </w:p>
        </w:tc>
      </w:tr>
      <w:tr w:rsidR="00397179" w:rsidRPr="00397179" w:rsidTr="0075572F">
        <w:trPr>
          <w:gridAfter w:val="1"/>
          <w:wAfter w:w="6279" w:type="dxa"/>
          <w:cantSplit/>
          <w:trHeight w:val="449"/>
        </w:trPr>
        <w:tc>
          <w:tcPr>
            <w:tcW w:w="10667" w:type="dxa"/>
            <w:gridSpan w:val="2"/>
          </w:tcPr>
          <w:p w:rsidR="00397179" w:rsidRPr="0075572F" w:rsidRDefault="00733C11" w:rsidP="00397179">
            <w:pPr>
              <w:pStyle w:val="BodyText"/>
              <w:ind w:left="113"/>
              <w:rPr>
                <w:rFonts w:asciiTheme="minorHAnsi" w:hAnsiTheme="minorHAnsi" w:cs="Arial"/>
                <w:b/>
                <w:bCs/>
                <w:sz w:val="24"/>
                <w:szCs w:val="28"/>
                <w:u w:val="single"/>
              </w:rPr>
            </w:pPr>
            <w:r w:rsidRPr="0075572F">
              <w:rPr>
                <w:rFonts w:asciiTheme="minorHAnsi" w:hAnsiTheme="minorHAnsi" w:cs="Arial"/>
                <w:b/>
                <w:bCs/>
                <w:sz w:val="24"/>
                <w:szCs w:val="28"/>
                <w:u w:val="single"/>
              </w:rPr>
              <w:lastRenderedPageBreak/>
              <w:t>R</w:t>
            </w:r>
            <w:r w:rsidR="00397179" w:rsidRPr="0075572F">
              <w:rPr>
                <w:rFonts w:asciiTheme="minorHAnsi" w:hAnsiTheme="minorHAnsi" w:cs="Arial"/>
                <w:b/>
                <w:bCs/>
                <w:sz w:val="24"/>
                <w:szCs w:val="28"/>
                <w:u w:val="single"/>
              </w:rPr>
              <w:t>esources</w:t>
            </w:r>
          </w:p>
          <w:p w:rsidR="00397179" w:rsidRPr="0075572F" w:rsidRDefault="00397179" w:rsidP="00397179">
            <w:pPr>
              <w:pStyle w:val="BodyText"/>
              <w:ind w:left="113"/>
              <w:rPr>
                <w:rFonts w:asciiTheme="minorHAnsi" w:hAnsiTheme="minorHAnsi" w:cs="Arial"/>
                <w:b/>
                <w:bCs/>
                <w:sz w:val="24"/>
                <w:szCs w:val="26"/>
              </w:rPr>
            </w:pP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Operate relevant equipment/ICT packages (e.g. word, excel, databases, spreadsheets, Internet).</w:t>
            </w:r>
          </w:p>
          <w:p w:rsidR="00397179" w:rsidRPr="0075572F" w:rsidRDefault="00397179" w:rsidP="00397179">
            <w:pPr>
              <w:numPr>
                <w:ilvl w:val="0"/>
                <w:numId w:val="44"/>
              </w:numPr>
              <w:tabs>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Provide general advice and guidance to staff, pupils and others.</w:t>
            </w:r>
          </w:p>
          <w:p w:rsidR="00397179" w:rsidRPr="0075572F" w:rsidRDefault="0075572F" w:rsidP="0075572F">
            <w:pPr>
              <w:numPr>
                <w:ilvl w:val="0"/>
                <w:numId w:val="44"/>
              </w:numPr>
              <w:tabs>
                <w:tab w:val="num" w:pos="435"/>
              </w:tabs>
              <w:spacing w:after="0" w:line="240" w:lineRule="auto"/>
              <w:rPr>
                <w:rFonts w:asciiTheme="minorHAnsi" w:hAnsiTheme="minorHAnsi" w:cs="Arial"/>
                <w:color w:val="000000"/>
                <w:sz w:val="24"/>
                <w:szCs w:val="26"/>
              </w:rPr>
            </w:pPr>
            <w:r w:rsidRPr="0075572F">
              <w:rPr>
                <w:rFonts w:asciiTheme="minorHAnsi" w:hAnsiTheme="minorHAnsi" w:cs="Arial"/>
                <w:sz w:val="24"/>
                <w:szCs w:val="26"/>
              </w:rPr>
              <w:t>Undertake financial administration where necessary, under the guidance of the Finance Assistant/SBM.</w:t>
            </w:r>
          </w:p>
        </w:tc>
      </w:tr>
      <w:tr w:rsidR="00397179" w:rsidRPr="00397179" w:rsidTr="0075572F">
        <w:trPr>
          <w:gridAfter w:val="1"/>
          <w:wAfter w:w="6279" w:type="dxa"/>
          <w:cantSplit/>
          <w:trHeight w:val="449"/>
        </w:trPr>
        <w:tc>
          <w:tcPr>
            <w:tcW w:w="10667" w:type="dxa"/>
            <w:gridSpan w:val="2"/>
          </w:tcPr>
          <w:p w:rsidR="00397179" w:rsidRPr="0075572F" w:rsidRDefault="00397179" w:rsidP="00397179">
            <w:pPr>
              <w:pStyle w:val="BodyText"/>
              <w:ind w:left="113"/>
              <w:rPr>
                <w:rFonts w:asciiTheme="minorHAnsi" w:hAnsiTheme="minorHAnsi" w:cs="Arial"/>
                <w:b/>
                <w:bCs/>
                <w:sz w:val="24"/>
                <w:szCs w:val="26"/>
              </w:rPr>
            </w:pPr>
          </w:p>
          <w:p w:rsidR="00397179" w:rsidRPr="0075572F" w:rsidRDefault="00397179" w:rsidP="00397179">
            <w:pPr>
              <w:pStyle w:val="BodyText"/>
              <w:ind w:left="113"/>
              <w:rPr>
                <w:rFonts w:asciiTheme="minorHAnsi" w:hAnsiTheme="minorHAnsi" w:cs="Arial"/>
                <w:b/>
                <w:bCs/>
                <w:sz w:val="24"/>
                <w:szCs w:val="28"/>
                <w:u w:val="single"/>
              </w:rPr>
            </w:pPr>
            <w:r w:rsidRPr="0075572F">
              <w:rPr>
                <w:rFonts w:asciiTheme="minorHAnsi" w:hAnsiTheme="minorHAnsi" w:cs="Arial"/>
                <w:b/>
                <w:bCs/>
                <w:sz w:val="24"/>
                <w:szCs w:val="28"/>
                <w:u w:val="single"/>
              </w:rPr>
              <w:t>Responsibilities</w:t>
            </w:r>
          </w:p>
          <w:p w:rsidR="00397179" w:rsidRPr="0075572F" w:rsidRDefault="00397179" w:rsidP="00397179">
            <w:pPr>
              <w:pStyle w:val="BodyText"/>
              <w:ind w:left="113"/>
              <w:rPr>
                <w:rFonts w:asciiTheme="minorHAnsi" w:hAnsiTheme="minorHAnsi" w:cs="Arial"/>
                <w:b/>
                <w:bCs/>
                <w:sz w:val="24"/>
                <w:szCs w:val="26"/>
              </w:rPr>
            </w:pPr>
          </w:p>
          <w:p w:rsidR="00397179" w:rsidRPr="0075572F" w:rsidRDefault="00397179" w:rsidP="00397179">
            <w:pPr>
              <w:numPr>
                <w:ilvl w:val="0"/>
                <w:numId w:val="45"/>
              </w:numPr>
              <w:tabs>
                <w:tab w:val="clear" w:pos="473"/>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Be aware of and comply with policies and procedures relating to child protection, health, safety and security, confidentiality and data protection, reporting all concerns to an appropriate person.</w:t>
            </w:r>
          </w:p>
          <w:p w:rsidR="00397179" w:rsidRPr="0075572F" w:rsidRDefault="00397179" w:rsidP="00397179">
            <w:pPr>
              <w:numPr>
                <w:ilvl w:val="0"/>
                <w:numId w:val="45"/>
              </w:numPr>
              <w:tabs>
                <w:tab w:val="clear" w:pos="473"/>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Be aware of and support difference and ensure equal opportunities for all.</w:t>
            </w:r>
          </w:p>
          <w:p w:rsidR="00397179" w:rsidRPr="0075572F" w:rsidRDefault="00397179" w:rsidP="00397179">
            <w:pPr>
              <w:numPr>
                <w:ilvl w:val="0"/>
                <w:numId w:val="45"/>
              </w:numPr>
              <w:tabs>
                <w:tab w:val="clear" w:pos="473"/>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Contribute to the overall ethos/work/aims of the school.</w:t>
            </w:r>
          </w:p>
          <w:p w:rsidR="00397179" w:rsidRPr="0075572F" w:rsidRDefault="00397179" w:rsidP="00397179">
            <w:pPr>
              <w:numPr>
                <w:ilvl w:val="0"/>
                <w:numId w:val="45"/>
              </w:numPr>
              <w:tabs>
                <w:tab w:val="clear" w:pos="473"/>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Appreciate and support the role of other professionals.</w:t>
            </w:r>
          </w:p>
          <w:p w:rsidR="00397179" w:rsidRPr="0075572F" w:rsidRDefault="00397179" w:rsidP="00397179">
            <w:pPr>
              <w:numPr>
                <w:ilvl w:val="0"/>
                <w:numId w:val="45"/>
              </w:numPr>
              <w:tabs>
                <w:tab w:val="clear" w:pos="473"/>
                <w:tab w:val="num" w:pos="435"/>
              </w:tabs>
              <w:spacing w:after="0" w:line="240" w:lineRule="auto"/>
              <w:rPr>
                <w:rFonts w:asciiTheme="minorHAnsi" w:hAnsiTheme="minorHAnsi" w:cs="Arial"/>
                <w:sz w:val="24"/>
                <w:szCs w:val="26"/>
              </w:rPr>
            </w:pPr>
            <w:r w:rsidRPr="0075572F">
              <w:rPr>
                <w:rFonts w:asciiTheme="minorHAnsi" w:hAnsiTheme="minorHAnsi" w:cs="Arial"/>
                <w:sz w:val="24"/>
                <w:szCs w:val="26"/>
              </w:rPr>
              <w:t>Attend and participate in relevant meetings as required.</w:t>
            </w:r>
          </w:p>
          <w:p w:rsidR="00397179" w:rsidRPr="0075572F" w:rsidRDefault="00397179" w:rsidP="00397179">
            <w:pPr>
              <w:pStyle w:val="BodyText"/>
              <w:numPr>
                <w:ilvl w:val="0"/>
                <w:numId w:val="45"/>
              </w:numPr>
              <w:tabs>
                <w:tab w:val="clear" w:pos="473"/>
                <w:tab w:val="num" w:pos="435"/>
              </w:tabs>
              <w:rPr>
                <w:rFonts w:asciiTheme="minorHAnsi" w:hAnsiTheme="minorHAnsi" w:cs="Arial"/>
                <w:color w:val="000000"/>
                <w:sz w:val="24"/>
                <w:szCs w:val="26"/>
              </w:rPr>
            </w:pPr>
            <w:r w:rsidRPr="0075572F">
              <w:rPr>
                <w:rFonts w:asciiTheme="minorHAnsi" w:hAnsiTheme="minorHAnsi" w:cs="Arial"/>
                <w:sz w:val="24"/>
                <w:szCs w:val="26"/>
              </w:rPr>
              <w:t>Participate in training and other learning activities and performance development as required.</w:t>
            </w:r>
          </w:p>
          <w:p w:rsidR="00397179" w:rsidRPr="0075572F" w:rsidRDefault="00397179" w:rsidP="00397179">
            <w:pPr>
              <w:pStyle w:val="BodyText"/>
              <w:rPr>
                <w:rFonts w:asciiTheme="minorHAnsi" w:hAnsiTheme="minorHAnsi" w:cs="Arial"/>
                <w:color w:val="000000"/>
                <w:sz w:val="24"/>
                <w:szCs w:val="26"/>
              </w:rPr>
            </w:pPr>
          </w:p>
          <w:p w:rsidR="00733C11" w:rsidRPr="0075572F" w:rsidRDefault="00733C11" w:rsidP="00397179">
            <w:pPr>
              <w:pStyle w:val="BodyText"/>
              <w:rPr>
                <w:rFonts w:asciiTheme="minorHAnsi" w:hAnsiTheme="minorHAnsi" w:cs="Arial"/>
                <w:color w:val="000000"/>
                <w:sz w:val="24"/>
                <w:szCs w:val="26"/>
              </w:rPr>
            </w:pPr>
          </w:p>
          <w:p w:rsidR="00733C11" w:rsidRPr="0075572F" w:rsidRDefault="00733C11" w:rsidP="00733C11">
            <w:pPr>
              <w:autoSpaceDE w:val="0"/>
              <w:autoSpaceDN w:val="0"/>
              <w:adjustRightInd w:val="0"/>
              <w:spacing w:after="0" w:line="240" w:lineRule="auto"/>
              <w:rPr>
                <w:rFonts w:asciiTheme="minorHAnsi" w:hAnsiTheme="minorHAnsi" w:cs="Calibri"/>
                <w:b/>
                <w:bCs/>
                <w:sz w:val="24"/>
                <w:szCs w:val="28"/>
                <w:u w:val="single"/>
              </w:rPr>
            </w:pPr>
            <w:r w:rsidRPr="0075572F">
              <w:rPr>
                <w:rFonts w:asciiTheme="minorHAnsi" w:hAnsiTheme="minorHAnsi" w:cs="Calibri"/>
                <w:b/>
                <w:bCs/>
                <w:sz w:val="24"/>
                <w:szCs w:val="28"/>
                <w:u w:val="single"/>
              </w:rPr>
              <w:t>Data protection</w:t>
            </w:r>
          </w:p>
          <w:p w:rsidR="00733C11" w:rsidRPr="0075572F" w:rsidRDefault="00733C11" w:rsidP="00733C11">
            <w:pPr>
              <w:autoSpaceDE w:val="0"/>
              <w:autoSpaceDN w:val="0"/>
              <w:adjustRightInd w:val="0"/>
              <w:spacing w:after="0" w:line="240" w:lineRule="auto"/>
              <w:rPr>
                <w:rFonts w:asciiTheme="minorHAnsi" w:hAnsiTheme="minorHAnsi" w:cs="Calibri"/>
                <w:b/>
                <w:bCs/>
                <w:sz w:val="24"/>
                <w:szCs w:val="26"/>
                <w:u w:val="single"/>
              </w:rPr>
            </w:pPr>
          </w:p>
          <w:p w:rsidR="00733C11" w:rsidRPr="0075572F" w:rsidRDefault="00733C11" w:rsidP="00733C11">
            <w:pPr>
              <w:pStyle w:val="BodyText"/>
              <w:numPr>
                <w:ilvl w:val="0"/>
                <w:numId w:val="39"/>
              </w:numPr>
              <w:tabs>
                <w:tab w:val="clear" w:pos="473"/>
                <w:tab w:val="num" w:pos="360"/>
              </w:tabs>
              <w:ind w:left="341" w:hanging="268"/>
              <w:rPr>
                <w:rFonts w:asciiTheme="minorHAnsi" w:hAnsiTheme="minorHAnsi" w:cs="Arial"/>
                <w:color w:val="000000"/>
                <w:sz w:val="24"/>
                <w:szCs w:val="26"/>
              </w:rPr>
            </w:pPr>
            <w:r w:rsidRPr="0075572F">
              <w:rPr>
                <w:rFonts w:asciiTheme="minorHAnsi" w:hAnsiTheme="minorHAnsi" w:cs="Arial"/>
                <w:color w:val="000000"/>
                <w:sz w:val="24"/>
                <w:szCs w:val="26"/>
              </w:rPr>
              <w:t xml:space="preserve">Being aware of the Trust’s responsibilities under the </w:t>
            </w:r>
            <w:r w:rsidR="001E2C14">
              <w:rPr>
                <w:rFonts w:asciiTheme="minorHAnsi" w:hAnsiTheme="minorHAnsi" w:cs="Arial"/>
                <w:color w:val="000000"/>
                <w:sz w:val="24"/>
                <w:szCs w:val="26"/>
              </w:rPr>
              <w:t xml:space="preserve">General </w:t>
            </w:r>
            <w:r w:rsidRPr="0075572F">
              <w:rPr>
                <w:rFonts w:asciiTheme="minorHAnsi" w:hAnsiTheme="minorHAnsi" w:cs="Arial"/>
                <w:color w:val="000000"/>
                <w:sz w:val="24"/>
                <w:szCs w:val="26"/>
              </w:rPr>
              <w:t xml:space="preserve">Data Protection </w:t>
            </w:r>
            <w:r w:rsidR="001E2C14">
              <w:rPr>
                <w:rFonts w:asciiTheme="minorHAnsi" w:hAnsiTheme="minorHAnsi" w:cs="Arial"/>
                <w:color w:val="000000"/>
                <w:sz w:val="24"/>
                <w:szCs w:val="26"/>
              </w:rPr>
              <w:t xml:space="preserve">Regulation 2018 </w:t>
            </w:r>
            <w:r w:rsidRPr="0075572F">
              <w:rPr>
                <w:rFonts w:asciiTheme="minorHAnsi" w:hAnsiTheme="minorHAnsi" w:cs="Arial"/>
                <w:color w:val="000000"/>
                <w:sz w:val="24"/>
                <w:szCs w:val="26"/>
              </w:rPr>
              <w:t xml:space="preserve"> for the security, accuracy and relevance of personal data held on such systems and ensure that all administrative and financial processes comply with this.</w:t>
            </w:r>
          </w:p>
          <w:p w:rsidR="00733C11" w:rsidRPr="0075572F" w:rsidRDefault="00733C11" w:rsidP="00733C11">
            <w:pPr>
              <w:pStyle w:val="BodyText"/>
              <w:numPr>
                <w:ilvl w:val="0"/>
                <w:numId w:val="39"/>
              </w:numPr>
              <w:tabs>
                <w:tab w:val="clear" w:pos="473"/>
                <w:tab w:val="num" w:pos="360"/>
              </w:tabs>
              <w:ind w:left="341" w:hanging="268"/>
              <w:rPr>
                <w:rFonts w:asciiTheme="minorHAnsi" w:hAnsiTheme="minorHAnsi" w:cs="Arial"/>
                <w:color w:val="000000"/>
                <w:sz w:val="24"/>
                <w:szCs w:val="26"/>
              </w:rPr>
            </w:pPr>
            <w:r w:rsidRPr="0075572F">
              <w:rPr>
                <w:rFonts w:asciiTheme="minorHAnsi" w:hAnsiTheme="minorHAnsi" w:cs="Arial"/>
                <w:color w:val="000000"/>
                <w:sz w:val="24"/>
                <w:szCs w:val="26"/>
              </w:rPr>
              <w:t>Maintaining client records and archive systems, in accordance with departmental procedure, policy and statutory requirements.</w:t>
            </w:r>
          </w:p>
          <w:p w:rsidR="00733C11" w:rsidRPr="0075572F" w:rsidRDefault="00733C11" w:rsidP="00733C11">
            <w:pPr>
              <w:autoSpaceDE w:val="0"/>
              <w:autoSpaceDN w:val="0"/>
              <w:adjustRightInd w:val="0"/>
              <w:spacing w:after="0" w:line="240" w:lineRule="auto"/>
              <w:rPr>
                <w:rFonts w:asciiTheme="minorHAnsi" w:hAnsiTheme="minorHAnsi" w:cs="Calibri"/>
                <w:b/>
                <w:bCs/>
                <w:sz w:val="24"/>
                <w:szCs w:val="26"/>
                <w:u w:val="single"/>
              </w:rPr>
            </w:pPr>
          </w:p>
          <w:p w:rsidR="00733C11" w:rsidRPr="0075572F" w:rsidRDefault="00733C11" w:rsidP="00733C11">
            <w:pPr>
              <w:autoSpaceDE w:val="0"/>
              <w:autoSpaceDN w:val="0"/>
              <w:adjustRightInd w:val="0"/>
              <w:spacing w:after="0" w:line="240" w:lineRule="auto"/>
              <w:rPr>
                <w:rFonts w:asciiTheme="minorHAnsi" w:hAnsiTheme="minorHAnsi" w:cs="Calibri"/>
                <w:b/>
                <w:bCs/>
                <w:sz w:val="24"/>
                <w:szCs w:val="26"/>
                <w:u w:val="single"/>
              </w:rPr>
            </w:pPr>
          </w:p>
          <w:p w:rsidR="00733C11" w:rsidRPr="0075572F" w:rsidRDefault="00733C11" w:rsidP="00733C11">
            <w:pPr>
              <w:autoSpaceDE w:val="0"/>
              <w:autoSpaceDN w:val="0"/>
              <w:adjustRightInd w:val="0"/>
              <w:spacing w:after="0" w:line="240" w:lineRule="auto"/>
              <w:rPr>
                <w:rFonts w:asciiTheme="minorHAnsi" w:hAnsiTheme="minorHAnsi" w:cs="Calibri"/>
                <w:b/>
                <w:bCs/>
                <w:sz w:val="24"/>
                <w:szCs w:val="28"/>
                <w:u w:val="single"/>
              </w:rPr>
            </w:pPr>
            <w:r w:rsidRPr="0075572F">
              <w:rPr>
                <w:rFonts w:asciiTheme="minorHAnsi" w:hAnsiTheme="minorHAnsi" w:cs="Calibri"/>
                <w:b/>
                <w:bCs/>
                <w:sz w:val="24"/>
                <w:szCs w:val="28"/>
                <w:u w:val="single"/>
              </w:rPr>
              <w:t>Confidentiality</w:t>
            </w:r>
          </w:p>
          <w:p w:rsidR="00733C11" w:rsidRPr="0075572F" w:rsidRDefault="00733C11" w:rsidP="00733C11">
            <w:pPr>
              <w:pStyle w:val="BodyText"/>
              <w:rPr>
                <w:rFonts w:asciiTheme="minorHAnsi" w:hAnsiTheme="minorHAnsi" w:cs="Calibri"/>
                <w:b/>
                <w:bCs/>
                <w:sz w:val="24"/>
                <w:szCs w:val="26"/>
                <w:u w:val="single"/>
              </w:rPr>
            </w:pPr>
          </w:p>
          <w:p w:rsidR="00733C11" w:rsidRPr="0075572F" w:rsidRDefault="00733C11" w:rsidP="00733C11">
            <w:pPr>
              <w:pStyle w:val="BodyText"/>
              <w:rPr>
                <w:rFonts w:asciiTheme="minorHAnsi" w:hAnsiTheme="minorHAnsi" w:cs="Arial"/>
                <w:color w:val="000000"/>
                <w:sz w:val="24"/>
                <w:szCs w:val="26"/>
              </w:rPr>
            </w:pPr>
            <w:r w:rsidRPr="0075572F">
              <w:rPr>
                <w:rFonts w:asciiTheme="minorHAnsi" w:hAnsiTheme="minorHAnsi" w:cs="Arial"/>
                <w:color w:val="000000"/>
                <w:sz w:val="24"/>
                <w:szCs w:val="26"/>
              </w:rPr>
              <w:t xml:space="preserve">You are expected to treat all information acquired through your employment, bothy formally and informally, in strict confidence.  There are strict rules and protocols defining employees’ access to and use of the Trust’s databases.  Any breach of these rules and protocols will be regarded as subject to disciplinary </w:t>
            </w:r>
            <w:r w:rsidRPr="0075572F">
              <w:rPr>
                <w:rFonts w:asciiTheme="minorHAnsi" w:hAnsiTheme="minorHAnsi" w:cs="Arial"/>
                <w:color w:val="000000"/>
                <w:sz w:val="24"/>
                <w:szCs w:val="26"/>
              </w:rPr>
              <w:lastRenderedPageBreak/>
              <w:t>investigation.  There are internal procedures in place for employees to raise matters of concern regarding such issues as bad practice or mismanagement.</w:t>
            </w:r>
          </w:p>
        </w:tc>
      </w:tr>
      <w:tr w:rsidR="00733C11" w:rsidRPr="00397179" w:rsidTr="0075572F">
        <w:trPr>
          <w:cantSplit/>
          <w:trHeight w:val="449"/>
        </w:trPr>
        <w:tc>
          <w:tcPr>
            <w:tcW w:w="9944" w:type="dxa"/>
          </w:tcPr>
          <w:p w:rsidR="0075572F" w:rsidRPr="0075572F" w:rsidRDefault="0075572F" w:rsidP="00733C11">
            <w:pPr>
              <w:pStyle w:val="BodyText"/>
              <w:rPr>
                <w:rFonts w:asciiTheme="minorHAnsi" w:hAnsiTheme="minorHAnsi" w:cs="Arial"/>
                <w:b/>
                <w:sz w:val="24"/>
                <w:szCs w:val="28"/>
                <w:u w:val="single"/>
              </w:rPr>
            </w:pPr>
          </w:p>
          <w:p w:rsidR="00733C11" w:rsidRPr="0075572F" w:rsidRDefault="00733C11" w:rsidP="00733C11">
            <w:pPr>
              <w:pStyle w:val="BodyText"/>
              <w:rPr>
                <w:rFonts w:asciiTheme="minorHAnsi" w:hAnsiTheme="minorHAnsi" w:cs="Arial"/>
                <w:b/>
                <w:sz w:val="24"/>
                <w:szCs w:val="28"/>
                <w:u w:val="single"/>
              </w:rPr>
            </w:pPr>
            <w:r w:rsidRPr="0075572F">
              <w:rPr>
                <w:rFonts w:asciiTheme="minorHAnsi" w:hAnsiTheme="minorHAnsi" w:cs="Arial"/>
                <w:b/>
                <w:sz w:val="24"/>
                <w:szCs w:val="28"/>
                <w:u w:val="single"/>
              </w:rPr>
              <w:t>Equalities</w:t>
            </w:r>
          </w:p>
          <w:p w:rsidR="00733C11" w:rsidRPr="0075572F" w:rsidRDefault="00733C11" w:rsidP="00733C11">
            <w:pPr>
              <w:pStyle w:val="BodyText"/>
              <w:rPr>
                <w:rFonts w:asciiTheme="minorHAnsi" w:hAnsiTheme="minorHAnsi" w:cs="Arial"/>
                <w:b/>
                <w:sz w:val="24"/>
                <w:szCs w:val="26"/>
              </w:rPr>
            </w:pPr>
          </w:p>
          <w:p w:rsidR="00733C11" w:rsidRPr="0075572F" w:rsidRDefault="00733C11" w:rsidP="00733C11">
            <w:pPr>
              <w:pStyle w:val="Footer"/>
              <w:numPr>
                <w:ilvl w:val="0"/>
                <w:numId w:val="46"/>
              </w:numPr>
              <w:tabs>
                <w:tab w:val="clear" w:pos="4513"/>
                <w:tab w:val="clear" w:pos="9026"/>
                <w:tab w:val="center" w:pos="4153"/>
                <w:tab w:val="right" w:pos="8306"/>
              </w:tabs>
              <w:rPr>
                <w:rFonts w:asciiTheme="minorHAnsi" w:hAnsiTheme="minorHAnsi"/>
                <w:sz w:val="24"/>
                <w:szCs w:val="26"/>
              </w:rPr>
            </w:pPr>
            <w:r w:rsidRPr="0075572F">
              <w:rPr>
                <w:rFonts w:asciiTheme="minorHAnsi" w:hAnsiTheme="minorHAnsi"/>
                <w:sz w:val="24"/>
                <w:szCs w:val="26"/>
              </w:rPr>
              <w:t>The Trust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733C11" w:rsidRPr="0075572F" w:rsidRDefault="00733C11" w:rsidP="00733C11">
            <w:pPr>
              <w:pStyle w:val="BodyText"/>
              <w:rPr>
                <w:rFonts w:asciiTheme="minorHAnsi" w:hAnsiTheme="minorHAnsi" w:cs="Arial"/>
                <w:b/>
                <w:sz w:val="24"/>
                <w:szCs w:val="28"/>
                <w:u w:val="single"/>
              </w:rPr>
            </w:pPr>
          </w:p>
          <w:p w:rsidR="00F912A9" w:rsidRPr="0075572F" w:rsidRDefault="00F912A9" w:rsidP="00733C11">
            <w:pPr>
              <w:pStyle w:val="BodyText"/>
              <w:rPr>
                <w:rFonts w:asciiTheme="minorHAnsi" w:hAnsiTheme="minorHAnsi" w:cs="Arial"/>
                <w:b/>
                <w:sz w:val="24"/>
                <w:szCs w:val="28"/>
                <w:u w:val="single"/>
              </w:rPr>
            </w:pPr>
            <w:r w:rsidRPr="0075572F">
              <w:rPr>
                <w:rFonts w:asciiTheme="minorHAnsi" w:hAnsiTheme="minorHAnsi" w:cs="Arial"/>
                <w:b/>
                <w:sz w:val="24"/>
                <w:szCs w:val="28"/>
                <w:u w:val="single"/>
              </w:rPr>
              <w:t>Safeguarding Children and Safer Recruitment</w:t>
            </w:r>
          </w:p>
          <w:p w:rsidR="00F912A9" w:rsidRPr="0075572F" w:rsidRDefault="00F912A9" w:rsidP="00733C11">
            <w:pPr>
              <w:pStyle w:val="BodyText"/>
              <w:rPr>
                <w:rFonts w:asciiTheme="minorHAnsi" w:hAnsiTheme="minorHAnsi" w:cs="Arial"/>
                <w:b/>
                <w:sz w:val="24"/>
                <w:szCs w:val="26"/>
              </w:rPr>
            </w:pPr>
          </w:p>
          <w:p w:rsidR="00F912A9" w:rsidRPr="0075572F" w:rsidRDefault="00375A3B" w:rsidP="00733C11">
            <w:pPr>
              <w:pStyle w:val="BodyText"/>
              <w:rPr>
                <w:rFonts w:asciiTheme="minorHAnsi" w:hAnsiTheme="minorHAnsi" w:cs="Arial"/>
                <w:sz w:val="24"/>
                <w:szCs w:val="26"/>
              </w:rPr>
            </w:pPr>
            <w:r>
              <w:rPr>
                <w:rFonts w:asciiTheme="minorHAnsi" w:hAnsiTheme="minorHAnsi" w:cs="Arial"/>
                <w:sz w:val="24"/>
                <w:szCs w:val="26"/>
              </w:rPr>
              <w:t>Tudor</w:t>
            </w:r>
            <w:r w:rsidR="00F912A9" w:rsidRPr="0075572F">
              <w:rPr>
                <w:rFonts w:asciiTheme="minorHAnsi" w:hAnsiTheme="minorHAnsi" w:cs="Arial"/>
                <w:sz w:val="24"/>
                <w:szCs w:val="26"/>
              </w:rPr>
              <w:t xml:space="preserve"> Academy is committed to safeguarding and promoting the welfare of children and young people as required under the Education Act 2002 and expects all staff and volunteers to share this commitment.</w:t>
            </w:r>
          </w:p>
          <w:p w:rsidR="00F912A9" w:rsidRPr="0075572F" w:rsidRDefault="00F912A9" w:rsidP="00733C11">
            <w:pPr>
              <w:pStyle w:val="BodyText"/>
              <w:rPr>
                <w:rFonts w:asciiTheme="minorHAnsi" w:hAnsiTheme="minorHAnsi" w:cs="Arial"/>
                <w:b/>
                <w:sz w:val="24"/>
                <w:szCs w:val="26"/>
              </w:rPr>
            </w:pPr>
          </w:p>
        </w:tc>
        <w:tc>
          <w:tcPr>
            <w:tcW w:w="7002" w:type="dxa"/>
            <w:gridSpan w:val="2"/>
          </w:tcPr>
          <w:p w:rsidR="00733C11" w:rsidRPr="0075572F" w:rsidRDefault="00733C11" w:rsidP="00733C11">
            <w:pPr>
              <w:pStyle w:val="BodyText"/>
              <w:ind w:left="73"/>
              <w:rPr>
                <w:rFonts w:asciiTheme="minorHAnsi" w:hAnsiTheme="minorHAnsi" w:cs="Arial"/>
                <w:color w:val="000000"/>
                <w:sz w:val="24"/>
                <w:szCs w:val="26"/>
              </w:rPr>
            </w:pPr>
          </w:p>
          <w:p w:rsidR="00733C11" w:rsidRPr="0075572F" w:rsidRDefault="00733C11" w:rsidP="00733C11">
            <w:pPr>
              <w:pStyle w:val="Footer"/>
              <w:tabs>
                <w:tab w:val="clear" w:pos="4513"/>
                <w:tab w:val="clear" w:pos="9026"/>
                <w:tab w:val="center" w:pos="4153"/>
                <w:tab w:val="right" w:pos="8306"/>
              </w:tabs>
              <w:ind w:left="5887" w:hanging="5887"/>
              <w:rPr>
                <w:rFonts w:asciiTheme="minorHAnsi" w:hAnsiTheme="minorHAnsi" w:cs="Arial"/>
                <w:b/>
                <w:bCs/>
                <w:sz w:val="24"/>
                <w:szCs w:val="26"/>
              </w:rPr>
            </w:pPr>
          </w:p>
        </w:tc>
      </w:tr>
    </w:tbl>
    <w:p w:rsidR="00286422" w:rsidRPr="00397179" w:rsidRDefault="00F912A9" w:rsidP="002D0B17">
      <w:pPr>
        <w:spacing w:after="0" w:line="240" w:lineRule="auto"/>
        <w:rPr>
          <w:rFonts w:cs="Calibri"/>
          <w:sz w:val="28"/>
          <w:szCs w:val="28"/>
        </w:rPr>
      </w:pPr>
      <w:r>
        <w:rPr>
          <w:rFonts w:cs="Calibri"/>
          <w:b/>
          <w:bCs/>
          <w:sz w:val="28"/>
          <w:szCs w:val="28"/>
        </w:rPr>
        <w:t>An ENHANCED DBS</w:t>
      </w:r>
      <w:r w:rsidR="00286422" w:rsidRPr="00397179">
        <w:rPr>
          <w:rFonts w:cs="Calibri"/>
          <w:b/>
          <w:bCs/>
          <w:sz w:val="28"/>
          <w:szCs w:val="28"/>
        </w:rPr>
        <w:t xml:space="preserve"> check is required for this post.</w:t>
      </w:r>
    </w:p>
    <w:p w:rsidR="00286422" w:rsidRDefault="00286422" w:rsidP="002D0B17">
      <w:pPr>
        <w:jc w:val="both"/>
        <w:rPr>
          <w:rFonts w:cs="Calibri"/>
          <w:b/>
          <w:bCs/>
          <w:sz w:val="28"/>
          <w:szCs w:val="28"/>
        </w:rPr>
      </w:pPr>
      <w:r w:rsidRPr="00397179">
        <w:rPr>
          <w:rFonts w:cs="Calibri"/>
          <w:b/>
          <w:bCs/>
          <w:sz w:val="28"/>
          <w:szCs w:val="28"/>
        </w:rPr>
        <w:t>This Job Description is subject to annual review and alterations may be negotiated to reflect the changing needs of the school.</w:t>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1E2C14" w:rsidRPr="001E2C14" w:rsidTr="00EC6B4C">
        <w:trPr>
          <w:cantSplit/>
          <w:trHeight w:val="657"/>
        </w:trPr>
        <w:tc>
          <w:tcPr>
            <w:tcW w:w="10803" w:type="dxa"/>
            <w:gridSpan w:val="2"/>
            <w:tcBorders>
              <w:top w:val="nil"/>
              <w:left w:val="nil"/>
              <w:bottom w:val="nil"/>
              <w:right w:val="nil"/>
            </w:tcBorders>
          </w:tcPr>
          <w:p w:rsidR="001E2C14" w:rsidRPr="001E2C14" w:rsidRDefault="001E2C14" w:rsidP="00EC6B4C">
            <w:pPr>
              <w:pStyle w:val="BodyText"/>
              <w:jc w:val="center"/>
              <w:rPr>
                <w:rFonts w:asciiTheme="minorHAnsi" w:hAnsiTheme="minorHAnsi" w:cs="Arial"/>
                <w:b/>
                <w:color w:val="2E74B5"/>
                <w:sz w:val="24"/>
              </w:rPr>
            </w:pPr>
          </w:p>
          <w:p w:rsidR="001E2C14" w:rsidRPr="001E2C14" w:rsidRDefault="001E2C14" w:rsidP="00EC6B4C">
            <w:pPr>
              <w:pStyle w:val="BodyText"/>
              <w:jc w:val="center"/>
              <w:rPr>
                <w:rFonts w:asciiTheme="minorHAnsi" w:hAnsiTheme="minorHAnsi" w:cs="Arial"/>
                <w:b/>
                <w:smallCaps/>
                <w:sz w:val="28"/>
                <w:szCs w:val="28"/>
                <w:u w:val="single"/>
              </w:rPr>
            </w:pPr>
            <w:r w:rsidRPr="001E2C14">
              <w:rPr>
                <w:rFonts w:asciiTheme="minorHAnsi" w:hAnsiTheme="minorHAnsi" w:cs="Arial"/>
                <w:b/>
                <w:sz w:val="28"/>
                <w:szCs w:val="28"/>
                <w:u w:val="single"/>
              </w:rPr>
              <w:t>P e r s o n   S p e c i f i c a t i o n</w:t>
            </w:r>
          </w:p>
          <w:p w:rsidR="001E2C14" w:rsidRPr="001E2C14" w:rsidRDefault="001E2C14" w:rsidP="00EC6B4C">
            <w:pPr>
              <w:jc w:val="center"/>
              <w:rPr>
                <w:rFonts w:asciiTheme="minorHAnsi" w:hAnsiTheme="minorHAnsi" w:cs="Arial"/>
                <w:b/>
                <w:color w:val="2E74B5"/>
                <w:sz w:val="24"/>
                <w:szCs w:val="24"/>
              </w:rPr>
            </w:pPr>
          </w:p>
        </w:tc>
      </w:tr>
      <w:tr w:rsidR="001E2C14" w:rsidRPr="001E2C14" w:rsidTr="00EC6B4C">
        <w:trPr>
          <w:cantSplit/>
        </w:trPr>
        <w:tc>
          <w:tcPr>
            <w:tcW w:w="3258" w:type="dxa"/>
            <w:tcBorders>
              <w:top w:val="nil"/>
              <w:left w:val="nil"/>
              <w:bottom w:val="nil"/>
              <w:right w:val="nil"/>
            </w:tcBorders>
          </w:tcPr>
          <w:p w:rsidR="001E2C14" w:rsidRPr="001E2C14" w:rsidRDefault="001E2C14" w:rsidP="00EC6B4C">
            <w:pPr>
              <w:rPr>
                <w:rFonts w:asciiTheme="minorHAnsi" w:hAnsiTheme="minorHAnsi" w:cs="Arial"/>
                <w:b/>
                <w:sz w:val="24"/>
                <w:szCs w:val="24"/>
              </w:rPr>
            </w:pPr>
          </w:p>
          <w:p w:rsidR="001E2C14" w:rsidRPr="001E2C14" w:rsidRDefault="001E2C14" w:rsidP="00EC6B4C">
            <w:pPr>
              <w:rPr>
                <w:rFonts w:asciiTheme="minorHAnsi" w:hAnsiTheme="minorHAnsi" w:cs="Arial"/>
                <w:b/>
                <w:sz w:val="24"/>
                <w:szCs w:val="24"/>
                <w:u w:val="single"/>
              </w:rPr>
            </w:pPr>
            <w:r w:rsidRPr="001E2C14">
              <w:rPr>
                <w:rFonts w:asciiTheme="minorHAnsi" w:hAnsiTheme="minorHAnsi" w:cs="Arial"/>
                <w:b/>
                <w:sz w:val="24"/>
                <w:szCs w:val="24"/>
                <w:u w:val="single"/>
              </w:rPr>
              <w:t xml:space="preserve">Job Title: </w:t>
            </w:r>
          </w:p>
          <w:p w:rsidR="001E2C14" w:rsidRPr="001E2C14" w:rsidRDefault="001E2C14" w:rsidP="00EC6B4C">
            <w:pPr>
              <w:rPr>
                <w:rFonts w:asciiTheme="minorHAnsi" w:hAnsiTheme="minorHAnsi" w:cs="Arial"/>
                <w:b/>
                <w:sz w:val="24"/>
                <w:szCs w:val="24"/>
              </w:rPr>
            </w:pPr>
          </w:p>
        </w:tc>
        <w:tc>
          <w:tcPr>
            <w:tcW w:w="7545" w:type="dxa"/>
            <w:tcBorders>
              <w:top w:val="nil"/>
              <w:left w:val="nil"/>
              <w:bottom w:val="nil"/>
              <w:right w:val="nil"/>
            </w:tcBorders>
          </w:tcPr>
          <w:p w:rsidR="001E2C14" w:rsidRPr="001E2C14" w:rsidRDefault="001E2C14" w:rsidP="00EC6B4C">
            <w:pPr>
              <w:rPr>
                <w:rFonts w:asciiTheme="minorHAnsi" w:hAnsiTheme="minorHAnsi" w:cs="Arial"/>
                <w:b/>
                <w:bCs/>
                <w:iCs/>
                <w:sz w:val="24"/>
                <w:szCs w:val="24"/>
              </w:rPr>
            </w:pPr>
          </w:p>
          <w:p w:rsidR="001E2C14" w:rsidRPr="001E2C14" w:rsidRDefault="002B74C0" w:rsidP="00EC6B4C">
            <w:pPr>
              <w:rPr>
                <w:rFonts w:asciiTheme="minorHAnsi" w:hAnsiTheme="minorHAnsi" w:cs="Arial"/>
                <w:iCs/>
                <w:sz w:val="24"/>
                <w:szCs w:val="24"/>
              </w:rPr>
            </w:pPr>
            <w:r>
              <w:rPr>
                <w:rFonts w:asciiTheme="minorHAnsi" w:hAnsiTheme="minorHAnsi" w:cs="Arial"/>
                <w:b/>
                <w:bCs/>
                <w:iCs/>
                <w:sz w:val="24"/>
                <w:szCs w:val="24"/>
              </w:rPr>
              <w:t>Administration Assistant</w:t>
            </w:r>
          </w:p>
        </w:tc>
      </w:tr>
      <w:tr w:rsidR="001E2C14" w:rsidRPr="001E2C14" w:rsidTr="00EC6B4C">
        <w:trPr>
          <w:cantSplit/>
          <w:trHeight w:val="1285"/>
        </w:trPr>
        <w:tc>
          <w:tcPr>
            <w:tcW w:w="3258" w:type="dxa"/>
            <w:tcBorders>
              <w:top w:val="nil"/>
              <w:left w:val="nil"/>
              <w:bottom w:val="nil"/>
              <w:right w:val="nil"/>
            </w:tcBorders>
          </w:tcPr>
          <w:p w:rsidR="001E2C14" w:rsidRPr="001E2C14" w:rsidRDefault="001E2C14" w:rsidP="00EC6B4C">
            <w:pPr>
              <w:pStyle w:val="BodyText"/>
              <w:rPr>
                <w:rFonts w:asciiTheme="minorHAnsi" w:hAnsiTheme="minorHAnsi" w:cs="Arial"/>
                <w:b/>
                <w:sz w:val="24"/>
              </w:rPr>
            </w:pPr>
          </w:p>
          <w:p w:rsidR="001E2C14" w:rsidRPr="001E2C14" w:rsidRDefault="001E2C14" w:rsidP="00EC6B4C">
            <w:pPr>
              <w:pStyle w:val="BodyText"/>
              <w:rPr>
                <w:rFonts w:asciiTheme="minorHAnsi" w:hAnsiTheme="minorHAnsi" w:cs="Arial"/>
                <w:b/>
                <w:sz w:val="24"/>
                <w:u w:val="single"/>
              </w:rPr>
            </w:pPr>
            <w:r w:rsidRPr="001E2C14">
              <w:rPr>
                <w:rFonts w:asciiTheme="minorHAnsi" w:hAnsiTheme="minorHAnsi" w:cs="Arial"/>
                <w:b/>
                <w:sz w:val="24"/>
                <w:u w:val="single"/>
              </w:rPr>
              <w:t>Essential knowledge:</w:t>
            </w:r>
          </w:p>
        </w:tc>
        <w:tc>
          <w:tcPr>
            <w:tcW w:w="7545" w:type="dxa"/>
            <w:tcBorders>
              <w:top w:val="nil"/>
              <w:left w:val="nil"/>
              <w:bottom w:val="nil"/>
              <w:right w:val="nil"/>
            </w:tcBorders>
          </w:tcPr>
          <w:p w:rsidR="001E2C14" w:rsidRPr="001E2C14" w:rsidRDefault="001E2C14" w:rsidP="00EC6B4C">
            <w:pPr>
              <w:ind w:left="113"/>
              <w:rPr>
                <w:rFonts w:asciiTheme="minorHAnsi" w:hAnsiTheme="minorHAnsi" w:cs="Arial"/>
                <w:sz w:val="24"/>
                <w:szCs w:val="24"/>
              </w:rPr>
            </w:pPr>
          </w:p>
          <w:p w:rsidR="001E2C14" w:rsidRPr="001E2C14" w:rsidRDefault="001E2C14" w:rsidP="001E2C14">
            <w:pPr>
              <w:numPr>
                <w:ilvl w:val="0"/>
                <w:numId w:val="39"/>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NVQ 2 or equivalent qualification or experience in relevant discipline.</w:t>
            </w:r>
          </w:p>
          <w:p w:rsidR="001E2C14" w:rsidRPr="001E2C14" w:rsidRDefault="001E2C14" w:rsidP="001E2C14">
            <w:pPr>
              <w:numPr>
                <w:ilvl w:val="0"/>
                <w:numId w:val="39"/>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Knowledge of relevant policies/codes of practice &amp; awareness of relevant legislation.</w:t>
            </w:r>
          </w:p>
          <w:p w:rsidR="001E2C14" w:rsidRPr="001E2C14" w:rsidRDefault="001E2C14" w:rsidP="00EC6B4C">
            <w:pPr>
              <w:rPr>
                <w:rFonts w:asciiTheme="minorHAnsi" w:hAnsiTheme="minorHAnsi" w:cs="Arial"/>
                <w:sz w:val="24"/>
                <w:szCs w:val="24"/>
              </w:rPr>
            </w:pPr>
          </w:p>
        </w:tc>
      </w:tr>
      <w:tr w:rsidR="001E2C14" w:rsidRPr="001E2C14" w:rsidTr="00EC6B4C">
        <w:trPr>
          <w:cantSplit/>
          <w:trHeight w:val="1342"/>
        </w:trPr>
        <w:tc>
          <w:tcPr>
            <w:tcW w:w="3258" w:type="dxa"/>
            <w:tcBorders>
              <w:top w:val="nil"/>
              <w:left w:val="nil"/>
              <w:bottom w:val="nil"/>
              <w:right w:val="nil"/>
            </w:tcBorders>
          </w:tcPr>
          <w:p w:rsidR="001E2C14" w:rsidRPr="001E2C14" w:rsidRDefault="001E2C14" w:rsidP="00EC6B4C">
            <w:pPr>
              <w:pStyle w:val="BodyText"/>
              <w:rPr>
                <w:rFonts w:asciiTheme="minorHAnsi" w:hAnsiTheme="minorHAnsi" w:cs="Arial"/>
                <w:b/>
                <w:sz w:val="24"/>
                <w:u w:val="single"/>
              </w:rPr>
            </w:pPr>
          </w:p>
          <w:p w:rsidR="001E2C14" w:rsidRPr="001E2C14" w:rsidRDefault="001E2C14" w:rsidP="00EC6B4C">
            <w:pPr>
              <w:pStyle w:val="BodyText"/>
              <w:rPr>
                <w:rFonts w:asciiTheme="minorHAnsi" w:hAnsiTheme="minorHAnsi" w:cs="Arial"/>
                <w:b/>
                <w:sz w:val="24"/>
                <w:u w:val="single"/>
              </w:rPr>
            </w:pPr>
            <w:r w:rsidRPr="001E2C14">
              <w:rPr>
                <w:rFonts w:asciiTheme="minorHAnsi" w:hAnsiTheme="minorHAnsi" w:cs="Arial"/>
                <w:b/>
                <w:sz w:val="24"/>
                <w:u w:val="single"/>
              </w:rPr>
              <w:t>Essential skills and abilities:</w:t>
            </w:r>
          </w:p>
        </w:tc>
        <w:tc>
          <w:tcPr>
            <w:tcW w:w="7545" w:type="dxa"/>
            <w:tcBorders>
              <w:top w:val="nil"/>
              <w:left w:val="nil"/>
              <w:bottom w:val="nil"/>
              <w:right w:val="nil"/>
            </w:tcBorders>
          </w:tcPr>
          <w:p w:rsidR="001E2C14" w:rsidRPr="001E2C14" w:rsidRDefault="001E2C14" w:rsidP="00EC6B4C">
            <w:pPr>
              <w:ind w:left="113"/>
              <w:rPr>
                <w:rFonts w:asciiTheme="minorHAnsi" w:hAnsiTheme="minorHAnsi" w:cs="Arial"/>
                <w:sz w:val="24"/>
                <w:szCs w:val="24"/>
              </w:rPr>
            </w:pP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 xml:space="preserve">Good numeracy/literacy skills. </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General clerical/administrative/financial work.</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Effective use of ICT packages.</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Use of relevant equipment/resources.</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Good keyboard skills.</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Ability to relate well to children and adults.</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Work constructively as part of a team, understanding school roles &amp; responsibilities and your own position within these.</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Ability to identify own training &amp; development needs &amp; cooperate with means to address these.</w:t>
            </w:r>
          </w:p>
          <w:p w:rsidR="001E2C14" w:rsidRPr="001E2C14" w:rsidRDefault="001E2C14" w:rsidP="001E2C14">
            <w:pPr>
              <w:numPr>
                <w:ilvl w:val="0"/>
                <w:numId w:val="48"/>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To be articulate, able to communicate effectively and accurately in oral and written form; be able to work effectively under pressure</w:t>
            </w:r>
          </w:p>
          <w:p w:rsidR="001E2C14" w:rsidRPr="001E2C14" w:rsidRDefault="001E2C14" w:rsidP="00EC6B4C">
            <w:pPr>
              <w:rPr>
                <w:rFonts w:asciiTheme="minorHAnsi" w:hAnsiTheme="minorHAnsi" w:cs="Arial"/>
                <w:sz w:val="24"/>
                <w:szCs w:val="24"/>
              </w:rPr>
            </w:pPr>
          </w:p>
        </w:tc>
      </w:tr>
      <w:tr w:rsidR="001E2C14" w:rsidRPr="001E2C14" w:rsidTr="00EC6B4C">
        <w:trPr>
          <w:cantSplit/>
          <w:trHeight w:val="863"/>
        </w:trPr>
        <w:tc>
          <w:tcPr>
            <w:tcW w:w="3258" w:type="dxa"/>
            <w:tcBorders>
              <w:top w:val="nil"/>
              <w:left w:val="nil"/>
              <w:bottom w:val="nil"/>
              <w:right w:val="nil"/>
            </w:tcBorders>
          </w:tcPr>
          <w:p w:rsidR="001E2C14" w:rsidRPr="001E2C14" w:rsidRDefault="001E2C14" w:rsidP="00EC6B4C">
            <w:pPr>
              <w:pStyle w:val="BodyText"/>
              <w:rPr>
                <w:rFonts w:asciiTheme="minorHAnsi" w:hAnsiTheme="minorHAnsi" w:cs="Arial"/>
                <w:b/>
                <w:sz w:val="24"/>
                <w:u w:val="single"/>
              </w:rPr>
            </w:pPr>
          </w:p>
          <w:p w:rsidR="001E2C14" w:rsidRPr="001E2C14" w:rsidRDefault="001E2C14" w:rsidP="00EC6B4C">
            <w:pPr>
              <w:pStyle w:val="BodyText"/>
              <w:rPr>
                <w:rFonts w:asciiTheme="minorHAnsi" w:hAnsiTheme="minorHAnsi" w:cs="Arial"/>
                <w:b/>
                <w:sz w:val="24"/>
                <w:u w:val="single"/>
              </w:rPr>
            </w:pPr>
            <w:r w:rsidRPr="001E2C14">
              <w:rPr>
                <w:rFonts w:asciiTheme="minorHAnsi" w:hAnsiTheme="minorHAnsi" w:cs="Arial"/>
                <w:b/>
                <w:sz w:val="24"/>
                <w:u w:val="single"/>
              </w:rPr>
              <w:t>Desirable Experience:</w:t>
            </w:r>
          </w:p>
        </w:tc>
        <w:tc>
          <w:tcPr>
            <w:tcW w:w="7545" w:type="dxa"/>
            <w:tcBorders>
              <w:top w:val="nil"/>
              <w:left w:val="nil"/>
              <w:bottom w:val="nil"/>
              <w:right w:val="nil"/>
            </w:tcBorders>
          </w:tcPr>
          <w:p w:rsidR="001E2C14" w:rsidRPr="001E2C14" w:rsidRDefault="001E2C14" w:rsidP="00EC6B4C">
            <w:pPr>
              <w:ind w:left="113"/>
              <w:rPr>
                <w:rFonts w:asciiTheme="minorHAnsi" w:hAnsiTheme="minorHAnsi" w:cs="Arial"/>
                <w:sz w:val="24"/>
                <w:szCs w:val="24"/>
              </w:rPr>
            </w:pPr>
          </w:p>
          <w:p w:rsidR="001E2C14" w:rsidRPr="001E2C14" w:rsidRDefault="001E2C14" w:rsidP="001E2C14">
            <w:pPr>
              <w:numPr>
                <w:ilvl w:val="0"/>
                <w:numId w:val="39"/>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 xml:space="preserve">Use of SIMS data base system </w:t>
            </w:r>
          </w:p>
          <w:p w:rsidR="001E2C14" w:rsidRPr="001E2C14" w:rsidRDefault="001E2C14" w:rsidP="001E2C14">
            <w:pPr>
              <w:numPr>
                <w:ilvl w:val="0"/>
                <w:numId w:val="39"/>
              </w:numPr>
              <w:tabs>
                <w:tab w:val="clear" w:pos="473"/>
                <w:tab w:val="num" w:pos="435"/>
              </w:tabs>
              <w:spacing w:after="0" w:line="240" w:lineRule="auto"/>
              <w:rPr>
                <w:rFonts w:asciiTheme="minorHAnsi" w:hAnsiTheme="minorHAnsi" w:cs="Arial"/>
                <w:sz w:val="24"/>
                <w:szCs w:val="24"/>
              </w:rPr>
            </w:pPr>
            <w:r w:rsidRPr="001E2C14">
              <w:rPr>
                <w:rFonts w:asciiTheme="minorHAnsi" w:hAnsiTheme="minorHAnsi" w:cs="Arial"/>
                <w:sz w:val="24"/>
                <w:szCs w:val="24"/>
              </w:rPr>
              <w:t>Experience of working in a school environment.</w:t>
            </w:r>
          </w:p>
          <w:p w:rsidR="001E2C14" w:rsidRPr="001E2C14" w:rsidRDefault="001E2C14" w:rsidP="00EC6B4C">
            <w:pPr>
              <w:ind w:left="454"/>
              <w:rPr>
                <w:rFonts w:asciiTheme="minorHAnsi" w:hAnsiTheme="minorHAnsi" w:cs="Arial"/>
                <w:sz w:val="24"/>
                <w:szCs w:val="24"/>
              </w:rPr>
            </w:pPr>
          </w:p>
        </w:tc>
      </w:tr>
      <w:tr w:rsidR="001E2C14" w:rsidRPr="001E2C14" w:rsidTr="00EC6B4C">
        <w:trPr>
          <w:cantSplit/>
          <w:trHeight w:val="684"/>
        </w:trPr>
        <w:tc>
          <w:tcPr>
            <w:tcW w:w="3258" w:type="dxa"/>
            <w:tcBorders>
              <w:top w:val="nil"/>
              <w:left w:val="nil"/>
              <w:bottom w:val="nil"/>
              <w:right w:val="nil"/>
            </w:tcBorders>
          </w:tcPr>
          <w:p w:rsidR="001E2C14" w:rsidRPr="001E2C14" w:rsidRDefault="001E2C14" w:rsidP="00EC6B4C">
            <w:pPr>
              <w:pStyle w:val="BodyText"/>
              <w:rPr>
                <w:rFonts w:asciiTheme="minorHAnsi" w:hAnsiTheme="minorHAnsi" w:cs="Arial"/>
                <w:b/>
                <w:sz w:val="24"/>
                <w:u w:val="single"/>
              </w:rPr>
            </w:pPr>
          </w:p>
          <w:p w:rsidR="001E2C14" w:rsidRPr="001E2C14" w:rsidRDefault="001E2C14" w:rsidP="00EC6B4C">
            <w:pPr>
              <w:pStyle w:val="BodyText"/>
              <w:rPr>
                <w:rFonts w:asciiTheme="minorHAnsi" w:hAnsiTheme="minorHAnsi" w:cs="Arial"/>
                <w:b/>
                <w:sz w:val="24"/>
                <w:u w:val="single"/>
              </w:rPr>
            </w:pPr>
            <w:r w:rsidRPr="001E2C14">
              <w:rPr>
                <w:rFonts w:asciiTheme="minorHAnsi" w:hAnsiTheme="minorHAnsi" w:cs="Arial"/>
                <w:b/>
                <w:sz w:val="24"/>
                <w:u w:val="single"/>
              </w:rPr>
              <w:t>Special conditions:</w:t>
            </w:r>
          </w:p>
        </w:tc>
        <w:tc>
          <w:tcPr>
            <w:tcW w:w="7545" w:type="dxa"/>
            <w:tcBorders>
              <w:top w:val="nil"/>
              <w:left w:val="nil"/>
              <w:bottom w:val="nil"/>
              <w:right w:val="nil"/>
            </w:tcBorders>
          </w:tcPr>
          <w:p w:rsidR="001E2C14" w:rsidRPr="001E2C14" w:rsidRDefault="001E2C14" w:rsidP="00EC6B4C">
            <w:pPr>
              <w:pStyle w:val="Header"/>
              <w:rPr>
                <w:rFonts w:asciiTheme="minorHAnsi" w:hAnsiTheme="minorHAnsi" w:cs="Arial"/>
                <w:sz w:val="24"/>
                <w:szCs w:val="24"/>
              </w:rPr>
            </w:pPr>
          </w:p>
          <w:p w:rsidR="001E2C14" w:rsidRPr="001E2C14" w:rsidRDefault="001E2C14" w:rsidP="001E2C14">
            <w:pPr>
              <w:numPr>
                <w:ilvl w:val="0"/>
                <w:numId w:val="39"/>
              </w:numPr>
              <w:tabs>
                <w:tab w:val="clear" w:pos="473"/>
              </w:tabs>
              <w:spacing w:after="0" w:line="240" w:lineRule="auto"/>
              <w:rPr>
                <w:rFonts w:asciiTheme="minorHAnsi" w:hAnsiTheme="minorHAnsi" w:cs="Arial"/>
                <w:sz w:val="24"/>
                <w:szCs w:val="24"/>
              </w:rPr>
            </w:pPr>
            <w:r w:rsidRPr="001E2C14">
              <w:rPr>
                <w:rFonts w:asciiTheme="minorHAnsi" w:hAnsiTheme="minorHAnsi" w:cs="Arial"/>
                <w:sz w:val="24"/>
                <w:szCs w:val="24"/>
              </w:rPr>
              <w:t>Appointments subject to completion of successful enhanced DBS check</w:t>
            </w:r>
          </w:p>
          <w:p w:rsidR="001E2C14" w:rsidRPr="001E2C14" w:rsidRDefault="001E2C14" w:rsidP="001E2C14">
            <w:pPr>
              <w:numPr>
                <w:ilvl w:val="0"/>
                <w:numId w:val="39"/>
              </w:numPr>
              <w:tabs>
                <w:tab w:val="clear" w:pos="473"/>
              </w:tabs>
              <w:spacing w:after="0" w:line="240" w:lineRule="auto"/>
              <w:rPr>
                <w:rFonts w:asciiTheme="minorHAnsi" w:hAnsiTheme="minorHAnsi" w:cs="Arial"/>
                <w:sz w:val="24"/>
                <w:szCs w:val="24"/>
              </w:rPr>
            </w:pPr>
            <w:r w:rsidRPr="001E2C14">
              <w:rPr>
                <w:rFonts w:asciiTheme="minorHAnsi" w:hAnsiTheme="minorHAnsi" w:cs="Arial"/>
                <w:sz w:val="24"/>
                <w:szCs w:val="24"/>
              </w:rPr>
              <w:t>Prepared to present a smart and professional appearance;</w:t>
            </w:r>
          </w:p>
          <w:p w:rsidR="001E2C14" w:rsidRPr="001E2C14" w:rsidRDefault="001E2C14" w:rsidP="001E2C14">
            <w:pPr>
              <w:numPr>
                <w:ilvl w:val="0"/>
                <w:numId w:val="39"/>
              </w:numPr>
              <w:spacing w:after="0" w:line="240" w:lineRule="auto"/>
              <w:rPr>
                <w:rFonts w:asciiTheme="minorHAnsi" w:hAnsiTheme="minorHAnsi" w:cs="Arial"/>
                <w:sz w:val="24"/>
                <w:szCs w:val="24"/>
              </w:rPr>
            </w:pPr>
            <w:r w:rsidRPr="001E2C14">
              <w:rPr>
                <w:rFonts w:asciiTheme="minorHAnsi" w:hAnsiTheme="minorHAnsi" w:cs="Arial"/>
                <w:sz w:val="24"/>
                <w:szCs w:val="24"/>
              </w:rPr>
              <w:t>Willingness to undertake further training as required for example for the software used by the school finance system.</w:t>
            </w:r>
          </w:p>
          <w:p w:rsidR="001E2C14" w:rsidRPr="001E2C14" w:rsidRDefault="001E2C14" w:rsidP="00EC6B4C">
            <w:pPr>
              <w:rPr>
                <w:rFonts w:asciiTheme="minorHAnsi" w:hAnsiTheme="minorHAnsi" w:cs="Arial"/>
                <w:sz w:val="24"/>
                <w:szCs w:val="24"/>
              </w:rPr>
            </w:pPr>
          </w:p>
        </w:tc>
      </w:tr>
    </w:tbl>
    <w:p w:rsidR="001E2C14" w:rsidRPr="00397179" w:rsidRDefault="001E2C14" w:rsidP="002D0B17">
      <w:pPr>
        <w:jc w:val="both"/>
        <w:rPr>
          <w:rFonts w:cs="Calibri"/>
          <w:b/>
          <w:bCs/>
          <w:sz w:val="28"/>
          <w:szCs w:val="28"/>
        </w:rPr>
      </w:pPr>
    </w:p>
    <w:sectPr w:rsidR="001E2C14" w:rsidRPr="00397179" w:rsidSect="00733C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30" w:rsidRDefault="009F2230" w:rsidP="0026355C">
      <w:pPr>
        <w:spacing w:after="0" w:line="240" w:lineRule="auto"/>
      </w:pPr>
      <w:r>
        <w:separator/>
      </w:r>
    </w:p>
  </w:endnote>
  <w:endnote w:type="continuationSeparator" w:id="0">
    <w:p w:rsidR="009F2230" w:rsidRDefault="009F2230" w:rsidP="002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30" w:rsidRDefault="009F2230" w:rsidP="0026355C">
      <w:pPr>
        <w:spacing w:after="0" w:line="240" w:lineRule="auto"/>
      </w:pPr>
      <w:r>
        <w:separator/>
      </w:r>
    </w:p>
  </w:footnote>
  <w:footnote w:type="continuationSeparator" w:id="0">
    <w:p w:rsidR="009F2230" w:rsidRDefault="009F2230" w:rsidP="0026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0CA7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F6D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B635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04DA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BE9C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E95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21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5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806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F8B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949CB"/>
    <w:multiLevelType w:val="hybridMultilevel"/>
    <w:tmpl w:val="948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B31C5"/>
    <w:multiLevelType w:val="hybridMultilevel"/>
    <w:tmpl w:val="205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96A32"/>
    <w:multiLevelType w:val="hybridMultilevel"/>
    <w:tmpl w:val="A9B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60537"/>
    <w:multiLevelType w:val="hybridMultilevel"/>
    <w:tmpl w:val="6A7C8C8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3380B"/>
    <w:multiLevelType w:val="hybridMultilevel"/>
    <w:tmpl w:val="730E543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E32A2"/>
    <w:multiLevelType w:val="hybridMultilevel"/>
    <w:tmpl w:val="4AEA4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C1CF7"/>
    <w:multiLevelType w:val="hybridMultilevel"/>
    <w:tmpl w:val="E07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A2DE8"/>
    <w:multiLevelType w:val="hybridMultilevel"/>
    <w:tmpl w:val="CAE085CC"/>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64762"/>
    <w:multiLevelType w:val="hybridMultilevel"/>
    <w:tmpl w:val="86BC528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70480"/>
    <w:multiLevelType w:val="hybridMultilevel"/>
    <w:tmpl w:val="ED22D6EC"/>
    <w:lvl w:ilvl="0" w:tplc="034CEF18">
      <w:numFmt w:val="bullet"/>
      <w:lvlText w:val="•"/>
      <w:lvlJc w:val="left"/>
      <w:pPr>
        <w:ind w:left="540" w:hanging="360"/>
      </w:pPr>
      <w:rPr>
        <w:rFonts w:ascii="Calibri" w:eastAsia="Times New Roman" w:hAnsi="Calibri"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2CBA0632"/>
    <w:multiLevelType w:val="hybridMultilevel"/>
    <w:tmpl w:val="6ACC8E3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612DD"/>
    <w:multiLevelType w:val="hybridMultilevel"/>
    <w:tmpl w:val="FF9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4" w15:restartNumberingAfterBreak="0">
    <w:nsid w:val="3605130C"/>
    <w:multiLevelType w:val="hybridMultilevel"/>
    <w:tmpl w:val="E55A2F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97D04"/>
    <w:multiLevelType w:val="hybridMultilevel"/>
    <w:tmpl w:val="74C6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5478E"/>
    <w:multiLevelType w:val="hybridMultilevel"/>
    <w:tmpl w:val="87AA302E"/>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73130E"/>
    <w:multiLevelType w:val="hybridMultilevel"/>
    <w:tmpl w:val="8D1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B5124"/>
    <w:multiLevelType w:val="hybridMultilevel"/>
    <w:tmpl w:val="0EAAD18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D18AC"/>
    <w:multiLevelType w:val="hybridMultilevel"/>
    <w:tmpl w:val="858E00B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AB2CD9"/>
    <w:multiLevelType w:val="hybridMultilevel"/>
    <w:tmpl w:val="863AE5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5" w15:restartNumberingAfterBreak="0">
    <w:nsid w:val="54B157D1"/>
    <w:multiLevelType w:val="hybridMultilevel"/>
    <w:tmpl w:val="78D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702841"/>
    <w:multiLevelType w:val="hybridMultilevel"/>
    <w:tmpl w:val="E7625738"/>
    <w:lvl w:ilvl="0" w:tplc="ECD68558">
      <w:start w:val="1"/>
      <w:numFmt w:val="bullet"/>
      <w:lvlText w:val=""/>
      <w:lvlJc w:val="left"/>
      <w:pPr>
        <w:tabs>
          <w:tab w:val="num" w:pos="360"/>
        </w:tabs>
        <w:ind w:left="341" w:hanging="341"/>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5B215133"/>
    <w:multiLevelType w:val="hybridMultilevel"/>
    <w:tmpl w:val="B2CE33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62781"/>
    <w:multiLevelType w:val="hybridMultilevel"/>
    <w:tmpl w:val="5DD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5D3A8B"/>
    <w:multiLevelType w:val="hybridMultilevel"/>
    <w:tmpl w:val="425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D242A4"/>
    <w:multiLevelType w:val="hybridMultilevel"/>
    <w:tmpl w:val="95C88C9C"/>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9F057A1"/>
    <w:multiLevelType w:val="hybridMultilevel"/>
    <w:tmpl w:val="FEBC0DE0"/>
    <w:lvl w:ilvl="0" w:tplc="ECD68558">
      <w:start w:val="1"/>
      <w:numFmt w:val="bullet"/>
      <w:lvlText w:val=""/>
      <w:lvlJc w:val="left"/>
      <w:pPr>
        <w:tabs>
          <w:tab w:val="num" w:pos="360"/>
        </w:tabs>
        <w:ind w:left="341"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469C5"/>
    <w:multiLevelType w:val="hybridMultilevel"/>
    <w:tmpl w:val="D59C8420"/>
    <w:lvl w:ilvl="0" w:tplc="ECD68558">
      <w:start w:val="1"/>
      <w:numFmt w:val="bullet"/>
      <w:lvlText w:val=""/>
      <w:lvlJc w:val="left"/>
      <w:pPr>
        <w:tabs>
          <w:tab w:val="num" w:pos="720"/>
        </w:tabs>
        <w:ind w:left="701"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4" w15:restartNumberingAfterBreak="0">
    <w:nsid w:val="72B44484"/>
    <w:multiLevelType w:val="hybridMultilevel"/>
    <w:tmpl w:val="61BE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E4252"/>
    <w:multiLevelType w:val="hybridMultilevel"/>
    <w:tmpl w:val="C73CC48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518A0"/>
    <w:multiLevelType w:val="hybridMultilevel"/>
    <w:tmpl w:val="EEE453B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14534"/>
    <w:multiLevelType w:val="hybridMultilevel"/>
    <w:tmpl w:val="2B7478E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5"/>
  </w:num>
  <w:num w:numId="4">
    <w:abstractNumId w:val="37"/>
  </w:num>
  <w:num w:numId="5">
    <w:abstractNumId w:val="10"/>
  </w:num>
  <w:num w:numId="6">
    <w:abstractNumId w:val="22"/>
  </w:num>
  <w:num w:numId="7">
    <w:abstractNumId w:val="12"/>
  </w:num>
  <w:num w:numId="8">
    <w:abstractNumId w:val="38"/>
  </w:num>
  <w:num w:numId="9">
    <w:abstractNumId w:val="19"/>
  </w:num>
  <w:num w:numId="10">
    <w:abstractNumId w:val="47"/>
  </w:num>
  <w:num w:numId="11">
    <w:abstractNumId w:val="33"/>
  </w:num>
  <w:num w:numId="12">
    <w:abstractNumId w:val="31"/>
  </w:num>
  <w:num w:numId="13">
    <w:abstractNumId w:val="24"/>
  </w:num>
  <w:num w:numId="14">
    <w:abstractNumId w:val="40"/>
  </w:num>
  <w:num w:numId="15">
    <w:abstractNumId w:val="27"/>
  </w:num>
  <w:num w:numId="16">
    <w:abstractNumId w:val="45"/>
  </w:num>
  <w:num w:numId="17">
    <w:abstractNumId w:val="18"/>
  </w:num>
  <w:num w:numId="18">
    <w:abstractNumId w:val="20"/>
  </w:num>
  <w:num w:numId="19">
    <w:abstractNumId w:val="21"/>
  </w:num>
  <w:num w:numId="20">
    <w:abstractNumId w:val="29"/>
  </w:num>
  <w:num w:numId="21">
    <w:abstractNumId w:val="44"/>
  </w:num>
  <w:num w:numId="22">
    <w:abstractNumId w:val="15"/>
  </w:num>
  <w:num w:numId="23">
    <w:abstractNumId w:val="25"/>
  </w:num>
  <w:num w:numId="24">
    <w:abstractNumId w:val="26"/>
  </w:num>
  <w:num w:numId="25">
    <w:abstractNumId w:val="23"/>
  </w:num>
  <w:num w:numId="26">
    <w:abstractNumId w:val="42"/>
  </w:num>
  <w:num w:numId="27">
    <w:abstractNumId w:val="34"/>
  </w:num>
  <w:num w:numId="28">
    <w:abstractNumId w:val="4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 w:numId="40">
    <w:abstractNumId w:val="46"/>
  </w:num>
  <w:num w:numId="41">
    <w:abstractNumId w:val="36"/>
  </w:num>
  <w:num w:numId="42">
    <w:abstractNumId w:val="30"/>
  </w:num>
  <w:num w:numId="43">
    <w:abstractNumId w:val="14"/>
  </w:num>
  <w:num w:numId="44">
    <w:abstractNumId w:val="41"/>
  </w:num>
  <w:num w:numId="45">
    <w:abstractNumId w:val="32"/>
  </w:num>
  <w:num w:numId="46">
    <w:abstractNumId w:val="17"/>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5C"/>
    <w:rsid w:val="00021BC9"/>
    <w:rsid w:val="00042D92"/>
    <w:rsid w:val="00072333"/>
    <w:rsid w:val="000A2575"/>
    <w:rsid w:val="001400E4"/>
    <w:rsid w:val="00143080"/>
    <w:rsid w:val="00161B12"/>
    <w:rsid w:val="001745E5"/>
    <w:rsid w:val="001B6D98"/>
    <w:rsid w:val="001E2C14"/>
    <w:rsid w:val="0021590B"/>
    <w:rsid w:val="00237009"/>
    <w:rsid w:val="00250631"/>
    <w:rsid w:val="00255B11"/>
    <w:rsid w:val="0026355C"/>
    <w:rsid w:val="00286422"/>
    <w:rsid w:val="002B74C0"/>
    <w:rsid w:val="002D0B17"/>
    <w:rsid w:val="002D4F7F"/>
    <w:rsid w:val="002F0604"/>
    <w:rsid w:val="003421B5"/>
    <w:rsid w:val="0037569A"/>
    <w:rsid w:val="00375A3B"/>
    <w:rsid w:val="00397179"/>
    <w:rsid w:val="003A73F8"/>
    <w:rsid w:val="004726E4"/>
    <w:rsid w:val="0049409F"/>
    <w:rsid w:val="004D52BE"/>
    <w:rsid w:val="004E4C25"/>
    <w:rsid w:val="005067F7"/>
    <w:rsid w:val="005666E5"/>
    <w:rsid w:val="00577E2B"/>
    <w:rsid w:val="005A1334"/>
    <w:rsid w:val="005A2FE3"/>
    <w:rsid w:val="005D3F81"/>
    <w:rsid w:val="005D6E9D"/>
    <w:rsid w:val="005E29C2"/>
    <w:rsid w:val="00631369"/>
    <w:rsid w:val="0064415E"/>
    <w:rsid w:val="006B408B"/>
    <w:rsid w:val="006C5C79"/>
    <w:rsid w:val="006F6FE8"/>
    <w:rsid w:val="00725FA6"/>
    <w:rsid w:val="00733C11"/>
    <w:rsid w:val="00752F91"/>
    <w:rsid w:val="0075572F"/>
    <w:rsid w:val="007740E0"/>
    <w:rsid w:val="00781854"/>
    <w:rsid w:val="0078310A"/>
    <w:rsid w:val="00787CC4"/>
    <w:rsid w:val="007B350A"/>
    <w:rsid w:val="007C5BE0"/>
    <w:rsid w:val="00811060"/>
    <w:rsid w:val="00817D6E"/>
    <w:rsid w:val="00846B91"/>
    <w:rsid w:val="00851AB4"/>
    <w:rsid w:val="008E6327"/>
    <w:rsid w:val="008F3DD2"/>
    <w:rsid w:val="00926F2A"/>
    <w:rsid w:val="00933DD9"/>
    <w:rsid w:val="009415ED"/>
    <w:rsid w:val="009909C9"/>
    <w:rsid w:val="009B1A89"/>
    <w:rsid w:val="009C4F37"/>
    <w:rsid w:val="009C7388"/>
    <w:rsid w:val="009F2230"/>
    <w:rsid w:val="00A40FEB"/>
    <w:rsid w:val="00A52F48"/>
    <w:rsid w:val="00A65966"/>
    <w:rsid w:val="00A734F9"/>
    <w:rsid w:val="00AD2D73"/>
    <w:rsid w:val="00B132E9"/>
    <w:rsid w:val="00B13345"/>
    <w:rsid w:val="00B8703F"/>
    <w:rsid w:val="00BB3BCE"/>
    <w:rsid w:val="00BC44E3"/>
    <w:rsid w:val="00C02783"/>
    <w:rsid w:val="00C85391"/>
    <w:rsid w:val="00CB3980"/>
    <w:rsid w:val="00CC5903"/>
    <w:rsid w:val="00CE303F"/>
    <w:rsid w:val="00D31425"/>
    <w:rsid w:val="00DA5723"/>
    <w:rsid w:val="00E2589B"/>
    <w:rsid w:val="00E62152"/>
    <w:rsid w:val="00E74644"/>
    <w:rsid w:val="00E74C7F"/>
    <w:rsid w:val="00E838AB"/>
    <w:rsid w:val="00E967D1"/>
    <w:rsid w:val="00EF4C46"/>
    <w:rsid w:val="00F167DE"/>
    <w:rsid w:val="00F43A5E"/>
    <w:rsid w:val="00F80313"/>
    <w:rsid w:val="00F912A9"/>
    <w:rsid w:val="00FB0F01"/>
    <w:rsid w:val="00FD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A623DE-F504-45FA-AECA-0F061AC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83"/>
    <w:pPr>
      <w:spacing w:after="200" w:line="276" w:lineRule="auto"/>
    </w:pPr>
    <w:rPr>
      <w:lang w:val="en-GB"/>
    </w:rPr>
  </w:style>
  <w:style w:type="paragraph" w:styleId="Heading1">
    <w:name w:val="heading 1"/>
    <w:basedOn w:val="Normal"/>
    <w:next w:val="Normal"/>
    <w:link w:val="Heading1Char"/>
    <w:qFormat/>
    <w:locked/>
    <w:rsid w:val="007831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7740E0"/>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7740E0"/>
    <w:pPr>
      <w:keepNext/>
      <w:spacing w:after="0" w:line="240" w:lineRule="auto"/>
      <w:jc w:val="center"/>
      <w:outlineLvl w:val="3"/>
    </w:pPr>
    <w:rPr>
      <w:rFonts w:ascii="CG Omega" w:eastAsia="Times New Roman" w:hAnsi="CG Omega" w:cs="Arial"/>
      <w:b/>
      <w:sz w:val="32"/>
      <w:szCs w:val="24"/>
    </w:rPr>
  </w:style>
  <w:style w:type="paragraph" w:styleId="Heading5">
    <w:name w:val="heading 5"/>
    <w:basedOn w:val="Normal"/>
    <w:next w:val="Normal"/>
    <w:link w:val="Heading5Char"/>
    <w:uiPriority w:val="99"/>
    <w:qFormat/>
    <w:locked/>
    <w:rsid w:val="00A65966"/>
    <w:pPr>
      <w:spacing w:before="240" w:after="60"/>
      <w:outlineLvl w:val="4"/>
    </w:pPr>
    <w:rPr>
      <w:b/>
      <w:bCs/>
      <w:i/>
      <w:iCs/>
      <w:sz w:val="26"/>
      <w:szCs w:val="26"/>
    </w:rPr>
  </w:style>
  <w:style w:type="paragraph" w:styleId="Heading6">
    <w:name w:val="heading 6"/>
    <w:basedOn w:val="Normal"/>
    <w:next w:val="Normal"/>
    <w:link w:val="Heading6Char"/>
    <w:uiPriority w:val="99"/>
    <w:qFormat/>
    <w:rsid w:val="002D0B1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40E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7740E0"/>
    <w:rPr>
      <w:rFonts w:ascii="CG Omega" w:hAnsi="CG Omega" w:cs="Arial"/>
      <w:b/>
      <w:sz w:val="24"/>
      <w:szCs w:val="24"/>
    </w:rPr>
  </w:style>
  <w:style w:type="character" w:customStyle="1" w:styleId="Heading5Char">
    <w:name w:val="Heading 5 Char"/>
    <w:basedOn w:val="DefaultParagraphFont"/>
    <w:link w:val="Heading5"/>
    <w:uiPriority w:val="99"/>
    <w:semiHidden/>
    <w:locked/>
    <w:rsid w:val="00752F91"/>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D0B17"/>
    <w:rPr>
      <w:rFonts w:ascii="Cambria" w:hAnsi="Cambria" w:cs="Times New Roman"/>
      <w:i/>
      <w:iCs/>
      <w:color w:val="243F60"/>
    </w:rPr>
  </w:style>
  <w:style w:type="paragraph" w:styleId="BalloonText">
    <w:name w:val="Balloon Text"/>
    <w:basedOn w:val="Normal"/>
    <w:link w:val="BalloonTextChar"/>
    <w:uiPriority w:val="99"/>
    <w:semiHidden/>
    <w:rsid w:val="0026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55C"/>
    <w:rPr>
      <w:rFonts w:ascii="Tahoma" w:hAnsi="Tahoma" w:cs="Tahoma"/>
      <w:sz w:val="16"/>
      <w:szCs w:val="16"/>
    </w:rPr>
  </w:style>
  <w:style w:type="paragraph" w:styleId="Header">
    <w:name w:val="header"/>
    <w:basedOn w:val="Normal"/>
    <w:link w:val="HeaderChar"/>
    <w:rsid w:val="0026355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355C"/>
    <w:rPr>
      <w:rFonts w:cs="Times New Roman"/>
    </w:rPr>
  </w:style>
  <w:style w:type="paragraph" w:styleId="Footer">
    <w:name w:val="footer"/>
    <w:basedOn w:val="Normal"/>
    <w:link w:val="FooterChar"/>
    <w:rsid w:val="0026355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355C"/>
    <w:rPr>
      <w:rFonts w:cs="Times New Roman"/>
    </w:rPr>
  </w:style>
  <w:style w:type="paragraph" w:styleId="ListParagraph">
    <w:name w:val="List Paragraph"/>
    <w:basedOn w:val="Normal"/>
    <w:uiPriority w:val="99"/>
    <w:qFormat/>
    <w:rsid w:val="00577E2B"/>
    <w:pPr>
      <w:ind w:left="720"/>
      <w:contextualSpacing/>
    </w:pPr>
  </w:style>
  <w:style w:type="paragraph" w:styleId="BodyText">
    <w:name w:val="Body Text"/>
    <w:basedOn w:val="Normal"/>
    <w:link w:val="BodyTextChar"/>
    <w:uiPriority w:val="99"/>
    <w:rsid w:val="00A65966"/>
    <w:pPr>
      <w:spacing w:after="0" w:line="240" w:lineRule="auto"/>
    </w:pPr>
    <w:rPr>
      <w:rFonts w:ascii="Century Gothic" w:hAnsi="Century Gothic"/>
      <w:sz w:val="20"/>
      <w:szCs w:val="24"/>
    </w:rPr>
  </w:style>
  <w:style w:type="character" w:customStyle="1" w:styleId="BodyTextChar">
    <w:name w:val="Body Text Char"/>
    <w:basedOn w:val="DefaultParagraphFont"/>
    <w:link w:val="BodyText"/>
    <w:uiPriority w:val="99"/>
    <w:semiHidden/>
    <w:locked/>
    <w:rsid w:val="00752F91"/>
    <w:rPr>
      <w:rFonts w:cs="Times New Roman"/>
      <w:lang w:val="en-GB"/>
    </w:rPr>
  </w:style>
  <w:style w:type="character" w:customStyle="1" w:styleId="Heading1Char">
    <w:name w:val="Heading 1 Char"/>
    <w:basedOn w:val="DefaultParagraphFont"/>
    <w:link w:val="Heading1"/>
    <w:rsid w:val="0078310A"/>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FF81-39C8-4A3F-A124-78515D6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266F64B2</Template>
  <TotalTime>0</TotalTime>
  <Pages>3</Pages>
  <Words>692</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Slade</dc:creator>
  <cp:lastModifiedBy>Amanda Hasdell</cp:lastModifiedBy>
  <cp:revision>2</cp:revision>
  <cp:lastPrinted>2013-09-23T10:24:00Z</cp:lastPrinted>
  <dcterms:created xsi:type="dcterms:W3CDTF">2018-11-12T13:10:00Z</dcterms:created>
  <dcterms:modified xsi:type="dcterms:W3CDTF">2018-11-12T13:10:00Z</dcterms:modified>
</cp:coreProperties>
</file>