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759" w:rsidRPr="00525759" w:rsidRDefault="00525759">
      <w:pPr>
        <w:rPr>
          <w:rFonts w:asciiTheme="minorHAnsi" w:hAnsiTheme="minorHAnsi" w:cstheme="minorHAnsi"/>
          <w:szCs w:val="24"/>
        </w:rPr>
      </w:pPr>
    </w:p>
    <w:p w:rsidR="00525759" w:rsidRPr="00D128B9" w:rsidRDefault="00525759" w:rsidP="00525759">
      <w:pPr>
        <w:rPr>
          <w:rFonts w:asciiTheme="minorHAnsi" w:hAnsiTheme="minorHAnsi" w:cstheme="minorHAnsi"/>
          <w:szCs w:val="24"/>
        </w:rPr>
      </w:pPr>
    </w:p>
    <w:p w:rsidR="00525759" w:rsidRPr="00D128B9" w:rsidRDefault="00525759" w:rsidP="00525759">
      <w:pPr>
        <w:pStyle w:val="Header"/>
        <w:jc w:val="center"/>
        <w:rPr>
          <w:rFonts w:asciiTheme="minorHAnsi" w:hAnsiTheme="minorHAnsi" w:cstheme="minorHAnsi"/>
          <w:b/>
          <w:sz w:val="28"/>
          <w:szCs w:val="28"/>
        </w:rPr>
      </w:pPr>
      <w:r w:rsidRPr="00D128B9">
        <w:rPr>
          <w:rFonts w:asciiTheme="minorHAnsi" w:hAnsiTheme="minorHAnsi" w:cstheme="minorHAnsi"/>
          <w:b/>
          <w:sz w:val="28"/>
          <w:szCs w:val="28"/>
        </w:rPr>
        <w:t xml:space="preserve">BROOMFIELD SOUTH SILC </w:t>
      </w:r>
    </w:p>
    <w:p w:rsidR="00525759" w:rsidRPr="00D128B9" w:rsidRDefault="00CB73D6" w:rsidP="00525759">
      <w:pPr>
        <w:pStyle w:val="Header"/>
        <w:jc w:val="center"/>
        <w:rPr>
          <w:rFonts w:asciiTheme="minorHAnsi" w:hAnsiTheme="minorHAnsi" w:cstheme="minorHAnsi"/>
          <w:b/>
          <w:sz w:val="28"/>
          <w:szCs w:val="28"/>
        </w:rPr>
      </w:pPr>
      <w:r w:rsidRPr="00D128B9">
        <w:rPr>
          <w:rFonts w:asciiTheme="minorHAnsi" w:hAnsiTheme="minorHAnsi" w:cstheme="minorHAnsi"/>
          <w:b/>
          <w:sz w:val="28"/>
          <w:szCs w:val="28"/>
        </w:rPr>
        <w:t xml:space="preserve">Learning Support Assistant </w:t>
      </w:r>
    </w:p>
    <w:p w:rsidR="00525759" w:rsidRPr="00D128B9" w:rsidRDefault="00525759" w:rsidP="00525759">
      <w:pPr>
        <w:rPr>
          <w:rFonts w:asciiTheme="minorHAnsi" w:hAnsiTheme="minorHAnsi" w:cstheme="minorHAnsi"/>
          <w:sz w:val="28"/>
          <w:szCs w:val="28"/>
        </w:rPr>
      </w:pPr>
    </w:p>
    <w:tbl>
      <w:tblPr>
        <w:tblStyle w:val="TableGrid"/>
        <w:tblW w:w="9766" w:type="dxa"/>
        <w:tblBorders>
          <w:top w:val="single" w:sz="12" w:space="0" w:color="549E39"/>
          <w:left w:val="single" w:sz="12" w:space="0" w:color="549E39"/>
          <w:bottom w:val="single" w:sz="12" w:space="0" w:color="549E39"/>
          <w:right w:val="single" w:sz="12" w:space="0" w:color="549E39"/>
        </w:tblBorders>
        <w:tblLook w:val="04A0" w:firstRow="1" w:lastRow="0" w:firstColumn="1" w:lastColumn="0" w:noHBand="0" w:noVBand="1"/>
      </w:tblPr>
      <w:tblGrid>
        <w:gridCol w:w="6506"/>
        <w:gridCol w:w="1559"/>
        <w:gridCol w:w="1701"/>
      </w:tblGrid>
      <w:tr w:rsidR="00525759" w:rsidRPr="00D128B9" w:rsidTr="00733B7D">
        <w:tc>
          <w:tcPr>
            <w:tcW w:w="9766" w:type="dxa"/>
            <w:gridSpan w:val="3"/>
            <w:shd w:val="clear" w:color="auto" w:fill="93D07C" w:themeFill="accent1" w:themeFillTint="99"/>
          </w:tcPr>
          <w:p w:rsidR="00525759" w:rsidRPr="00D128B9" w:rsidRDefault="00525759" w:rsidP="00C6199D">
            <w:pPr>
              <w:jc w:val="center"/>
              <w:rPr>
                <w:rFonts w:asciiTheme="minorHAnsi" w:hAnsiTheme="minorHAnsi" w:cstheme="minorHAnsi"/>
                <w:b/>
                <w:sz w:val="28"/>
                <w:szCs w:val="28"/>
              </w:rPr>
            </w:pPr>
            <w:r w:rsidRPr="00D128B9">
              <w:rPr>
                <w:rFonts w:asciiTheme="minorHAnsi" w:hAnsiTheme="minorHAnsi" w:cstheme="minorHAnsi"/>
                <w:b/>
                <w:sz w:val="28"/>
                <w:szCs w:val="28"/>
              </w:rPr>
              <w:t xml:space="preserve">Person Specification </w:t>
            </w:r>
          </w:p>
        </w:tc>
      </w:tr>
      <w:tr w:rsidR="00525759" w:rsidRPr="00D128B9" w:rsidTr="00733B7D">
        <w:tc>
          <w:tcPr>
            <w:tcW w:w="6506" w:type="dxa"/>
          </w:tcPr>
          <w:p w:rsidR="00525759" w:rsidRPr="00D128B9" w:rsidRDefault="00525759" w:rsidP="00525759">
            <w:pPr>
              <w:rPr>
                <w:rFonts w:asciiTheme="minorHAnsi" w:hAnsiTheme="minorHAnsi" w:cstheme="minorHAnsi"/>
                <w:sz w:val="28"/>
                <w:szCs w:val="28"/>
              </w:rPr>
            </w:pPr>
          </w:p>
        </w:tc>
        <w:tc>
          <w:tcPr>
            <w:tcW w:w="1559" w:type="dxa"/>
          </w:tcPr>
          <w:p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Essential</w:t>
            </w:r>
          </w:p>
        </w:tc>
        <w:tc>
          <w:tcPr>
            <w:tcW w:w="1701" w:type="dxa"/>
          </w:tcPr>
          <w:p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Desirable</w:t>
            </w:r>
          </w:p>
        </w:tc>
      </w:tr>
      <w:tr w:rsidR="004A7C9A" w:rsidRPr="00D128B9" w:rsidTr="00733B7D">
        <w:tc>
          <w:tcPr>
            <w:tcW w:w="9766" w:type="dxa"/>
            <w:gridSpan w:val="3"/>
            <w:shd w:val="clear" w:color="auto" w:fill="DAEFD3" w:themeFill="accent1" w:themeFillTint="33"/>
          </w:tcPr>
          <w:p w:rsidR="004A7C9A" w:rsidRPr="00D128B9" w:rsidRDefault="004A7C9A" w:rsidP="004A7C9A">
            <w:pPr>
              <w:jc w:val="center"/>
              <w:rPr>
                <w:rFonts w:asciiTheme="minorHAnsi" w:hAnsiTheme="minorHAnsi" w:cstheme="minorHAnsi"/>
                <w:sz w:val="28"/>
                <w:szCs w:val="28"/>
              </w:rPr>
            </w:pPr>
            <w:r w:rsidRPr="00D128B9">
              <w:rPr>
                <w:rFonts w:asciiTheme="minorHAnsi" w:hAnsiTheme="minorHAnsi" w:cstheme="minorHAnsi"/>
                <w:b/>
                <w:sz w:val="28"/>
                <w:szCs w:val="28"/>
              </w:rPr>
              <w:t>Skills</w:t>
            </w:r>
          </w:p>
        </w:tc>
      </w:tr>
      <w:tr w:rsidR="00430B86" w:rsidRPr="00D128B9" w:rsidTr="00733B7D">
        <w:tc>
          <w:tcPr>
            <w:tcW w:w="6506" w:type="dxa"/>
          </w:tcPr>
          <w:p w:rsidR="00430B86" w:rsidRPr="00D535C4" w:rsidRDefault="00D535C4" w:rsidP="00D535C4">
            <w:pPr>
              <w:pStyle w:val="NormalWeb"/>
              <w:rPr>
                <w:rFonts w:asciiTheme="minorHAnsi" w:hAnsiTheme="minorHAnsi" w:cstheme="minorHAnsi"/>
              </w:rPr>
            </w:pPr>
            <w:r w:rsidRPr="00D535C4">
              <w:rPr>
                <w:rFonts w:asciiTheme="minorHAnsi" w:hAnsiTheme="minorHAnsi" w:cstheme="minorHAnsi"/>
              </w:rPr>
              <w:t>Ability to organise, lead and motivate a team.</w:t>
            </w:r>
          </w:p>
        </w:tc>
        <w:tc>
          <w:tcPr>
            <w:tcW w:w="1559" w:type="dxa"/>
          </w:tcPr>
          <w:p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30B86" w:rsidRPr="00D128B9" w:rsidRDefault="00430B86" w:rsidP="00D535C4">
            <w:pPr>
              <w:rPr>
                <w:rFonts w:asciiTheme="minorHAnsi" w:hAnsiTheme="minorHAnsi" w:cstheme="minorHAnsi"/>
                <w:szCs w:val="24"/>
              </w:rPr>
            </w:pPr>
          </w:p>
        </w:tc>
      </w:tr>
      <w:tr w:rsidR="00430B86" w:rsidRPr="00D128B9" w:rsidTr="00733B7D">
        <w:tc>
          <w:tcPr>
            <w:tcW w:w="6506" w:type="dxa"/>
          </w:tcPr>
          <w:p w:rsidR="00430B86" w:rsidRPr="00D535C4" w:rsidRDefault="00D535C4" w:rsidP="00D535C4">
            <w:pPr>
              <w:pStyle w:val="NormalWeb"/>
              <w:rPr>
                <w:rFonts w:asciiTheme="minorHAnsi" w:hAnsiTheme="minorHAnsi" w:cstheme="minorHAnsi"/>
              </w:rPr>
            </w:pPr>
            <w:r w:rsidRPr="00D535C4">
              <w:rPr>
                <w:rFonts w:asciiTheme="minorHAnsi" w:hAnsiTheme="minorHAnsi" w:cstheme="minorHAnsi"/>
              </w:rPr>
              <w:t xml:space="preserve">Ability to relate well to children and adults </w:t>
            </w:r>
          </w:p>
        </w:tc>
        <w:tc>
          <w:tcPr>
            <w:tcW w:w="1559" w:type="dxa"/>
          </w:tcPr>
          <w:p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30B86" w:rsidRPr="00D128B9" w:rsidRDefault="00430B86" w:rsidP="00CB73D6">
            <w:pPr>
              <w:jc w:val="center"/>
              <w:rPr>
                <w:rFonts w:asciiTheme="minorHAnsi" w:hAnsiTheme="minorHAnsi" w:cstheme="minorHAnsi"/>
                <w:szCs w:val="24"/>
              </w:rPr>
            </w:pPr>
          </w:p>
        </w:tc>
      </w:tr>
      <w:tr w:rsidR="00430B86" w:rsidRPr="00D128B9" w:rsidTr="00733B7D">
        <w:tc>
          <w:tcPr>
            <w:tcW w:w="6506" w:type="dxa"/>
          </w:tcPr>
          <w:p w:rsidR="00430B86" w:rsidRPr="00D535C4" w:rsidRDefault="00D535C4" w:rsidP="00430B86">
            <w:pPr>
              <w:rPr>
                <w:rFonts w:asciiTheme="minorHAnsi" w:hAnsiTheme="minorHAnsi" w:cstheme="minorHAnsi"/>
                <w:szCs w:val="24"/>
              </w:rPr>
            </w:pPr>
            <w:r w:rsidRPr="00D535C4">
              <w:rPr>
                <w:rFonts w:asciiTheme="minorHAnsi" w:hAnsiTheme="minorHAnsi" w:cstheme="minorHAnsi"/>
                <w:szCs w:val="24"/>
              </w:rPr>
              <w:t>Can use ICT effectively to support learning.</w:t>
            </w:r>
          </w:p>
        </w:tc>
        <w:tc>
          <w:tcPr>
            <w:tcW w:w="1559" w:type="dxa"/>
          </w:tcPr>
          <w:p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30B86" w:rsidRPr="00D128B9" w:rsidRDefault="00430B86" w:rsidP="00CB73D6">
            <w:pPr>
              <w:jc w:val="center"/>
              <w:rPr>
                <w:rFonts w:asciiTheme="minorHAnsi" w:hAnsiTheme="minorHAnsi" w:cstheme="minorHAnsi"/>
                <w:szCs w:val="24"/>
              </w:rPr>
            </w:pPr>
          </w:p>
        </w:tc>
      </w:tr>
      <w:tr w:rsidR="004A7C9A" w:rsidRPr="00D128B9" w:rsidTr="00733B7D">
        <w:tc>
          <w:tcPr>
            <w:tcW w:w="6506" w:type="dxa"/>
          </w:tcPr>
          <w:p w:rsidR="004A7C9A" w:rsidRPr="00D535C4" w:rsidRDefault="00D535C4" w:rsidP="004A7C9A">
            <w:pPr>
              <w:rPr>
                <w:rFonts w:asciiTheme="minorHAnsi" w:hAnsiTheme="minorHAnsi" w:cstheme="minorHAnsi"/>
                <w:szCs w:val="24"/>
              </w:rPr>
            </w:pPr>
            <w:r w:rsidRPr="00D535C4">
              <w:rPr>
                <w:rFonts w:asciiTheme="minorHAnsi" w:hAnsiTheme="minorHAnsi" w:cstheme="minorHAnsi"/>
                <w:szCs w:val="24"/>
              </w:rPr>
              <w:t xml:space="preserve">Work constructively as part of a team, understanding classroom roles and responsibilities and your own position within these. </w:t>
            </w:r>
          </w:p>
        </w:tc>
        <w:tc>
          <w:tcPr>
            <w:tcW w:w="1559"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jc w:val="center"/>
              <w:rPr>
                <w:rFonts w:asciiTheme="minorHAnsi" w:hAnsiTheme="minorHAnsi" w:cstheme="minorHAnsi"/>
                <w:szCs w:val="24"/>
              </w:rPr>
            </w:pPr>
          </w:p>
        </w:tc>
      </w:tr>
      <w:tr w:rsidR="004A7C9A" w:rsidRPr="00D128B9" w:rsidTr="00733B7D">
        <w:tc>
          <w:tcPr>
            <w:tcW w:w="6506" w:type="dxa"/>
            <w:shd w:val="clear" w:color="auto" w:fill="auto"/>
          </w:tcPr>
          <w:p w:rsidR="00FA3D07" w:rsidRPr="00D535C4" w:rsidRDefault="00D535C4" w:rsidP="00D535C4">
            <w:pPr>
              <w:spacing w:line="192" w:lineRule="auto"/>
              <w:rPr>
                <w:rFonts w:asciiTheme="minorHAnsi" w:hAnsiTheme="minorHAnsi" w:cstheme="minorHAnsi"/>
                <w:szCs w:val="24"/>
              </w:rPr>
            </w:pPr>
            <w:r w:rsidRPr="00D535C4">
              <w:rPr>
                <w:rFonts w:asciiTheme="minorHAnsi" w:hAnsiTheme="minorHAnsi" w:cstheme="minorHAnsi"/>
                <w:szCs w:val="24"/>
              </w:rPr>
              <w:t>Constantly improve own practice/knowledge through self-evaluation and learning from others</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535C4" w:rsidRDefault="00D535C4" w:rsidP="00D535C4">
            <w:pPr>
              <w:rPr>
                <w:rFonts w:asciiTheme="minorHAnsi" w:hAnsiTheme="minorHAnsi" w:cstheme="minorHAnsi"/>
                <w:szCs w:val="24"/>
              </w:rPr>
            </w:pPr>
            <w:r w:rsidRPr="00D535C4">
              <w:rPr>
                <w:rFonts w:asciiTheme="minorHAnsi" w:hAnsiTheme="minorHAnsi" w:cstheme="minorHAnsi"/>
                <w:szCs w:val="24"/>
              </w:rPr>
              <w:t>Experience as a cover supervisor</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tcPr>
          <w:p w:rsidR="004A7C9A" w:rsidRPr="00D535C4" w:rsidRDefault="00D535C4" w:rsidP="00D535C4">
            <w:pPr>
              <w:rPr>
                <w:rFonts w:asciiTheme="minorHAnsi" w:hAnsiTheme="minorHAnsi" w:cstheme="minorHAnsi"/>
                <w:szCs w:val="24"/>
              </w:rPr>
            </w:pPr>
            <w:r w:rsidRPr="00D535C4">
              <w:rPr>
                <w:rFonts w:asciiTheme="minorHAnsi" w:hAnsiTheme="minorHAnsi" w:cstheme="minorHAnsi"/>
                <w:szCs w:val="24"/>
              </w:rPr>
              <w:t>Experience working in a specialist setting</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9766" w:type="dxa"/>
            <w:gridSpan w:val="3"/>
            <w:shd w:val="clear" w:color="auto" w:fill="DAEFD3" w:themeFill="accent1" w:themeFillTint="33"/>
          </w:tcPr>
          <w:p w:rsidR="004A7C9A" w:rsidRPr="00D128B9" w:rsidRDefault="004A7C9A" w:rsidP="004A7C9A">
            <w:pPr>
              <w:jc w:val="center"/>
              <w:rPr>
                <w:rFonts w:asciiTheme="minorHAnsi" w:hAnsiTheme="minorHAnsi" w:cstheme="minorHAnsi"/>
                <w:sz w:val="28"/>
                <w:szCs w:val="28"/>
              </w:rPr>
            </w:pPr>
            <w:r w:rsidRPr="00D128B9">
              <w:rPr>
                <w:rFonts w:asciiTheme="minorHAnsi" w:hAnsiTheme="minorHAnsi" w:cstheme="minorHAnsi"/>
                <w:b/>
                <w:sz w:val="28"/>
                <w:szCs w:val="28"/>
              </w:rPr>
              <w:t>Knowledge &amp; Understanding</w:t>
            </w:r>
          </w:p>
        </w:tc>
      </w:tr>
      <w:tr w:rsidR="004A7C9A" w:rsidRPr="00D128B9" w:rsidTr="00733B7D">
        <w:tc>
          <w:tcPr>
            <w:tcW w:w="6506" w:type="dxa"/>
            <w:shd w:val="clear" w:color="auto" w:fill="auto"/>
          </w:tcPr>
          <w:p w:rsidR="004A7C9A" w:rsidRPr="00D535C4" w:rsidRDefault="00D535C4" w:rsidP="00D535C4">
            <w:pPr>
              <w:pStyle w:val="NormalWeb"/>
              <w:spacing w:before="0" w:beforeAutospacing="0" w:after="0" w:afterAutospacing="0"/>
              <w:rPr>
                <w:rFonts w:asciiTheme="minorHAnsi" w:hAnsiTheme="minorHAnsi" w:cstheme="minorHAnsi"/>
                <w:color w:val="000000"/>
              </w:rPr>
            </w:pPr>
            <w:r w:rsidRPr="00D535C4">
              <w:rPr>
                <w:rFonts w:asciiTheme="minorHAnsi" w:hAnsiTheme="minorHAnsi" w:cstheme="minorHAnsi"/>
                <w:color w:val="000000"/>
              </w:rPr>
              <w:t>Understanding of statutory</w:t>
            </w:r>
            <w:r>
              <w:rPr>
                <w:rFonts w:asciiTheme="minorHAnsi" w:hAnsiTheme="minorHAnsi" w:cstheme="minorHAnsi"/>
                <w:color w:val="000000"/>
              </w:rPr>
              <w:t xml:space="preserve"> </w:t>
            </w:r>
            <w:r w:rsidRPr="00D535C4">
              <w:rPr>
                <w:rFonts w:asciiTheme="minorHAnsi" w:hAnsiTheme="minorHAnsi" w:cstheme="minorHAnsi"/>
                <w:color w:val="000000"/>
              </w:rPr>
              <w:t>frameworks relating to teaching</w:t>
            </w:r>
          </w:p>
        </w:tc>
        <w:tc>
          <w:tcPr>
            <w:tcW w:w="1559" w:type="dxa"/>
          </w:tcPr>
          <w:p w:rsidR="004A7C9A" w:rsidRPr="00D535C4" w:rsidRDefault="004A7C9A" w:rsidP="00D535C4">
            <w:pPr>
              <w:jc w:val="center"/>
              <w:rPr>
                <w:rFonts w:asciiTheme="minorHAnsi" w:hAnsiTheme="minorHAnsi" w:cstheme="minorHAnsi"/>
                <w:szCs w:val="24"/>
              </w:rPr>
            </w:pPr>
            <w:r w:rsidRPr="00D535C4">
              <w:rPr>
                <w:rFonts w:asciiTheme="minorHAnsi" w:hAnsiTheme="minorHAnsi" w:cstheme="minorHAnsi"/>
                <w:szCs w:val="24"/>
              </w:rPr>
              <w:t>√</w:t>
            </w:r>
          </w:p>
        </w:tc>
        <w:tc>
          <w:tcPr>
            <w:tcW w:w="1701" w:type="dxa"/>
          </w:tcPr>
          <w:p w:rsidR="004A7C9A" w:rsidRPr="00D535C4" w:rsidRDefault="004A7C9A" w:rsidP="00D535C4">
            <w:pPr>
              <w:rPr>
                <w:rFonts w:asciiTheme="minorHAnsi" w:hAnsiTheme="minorHAnsi" w:cstheme="minorHAnsi"/>
                <w:szCs w:val="24"/>
              </w:rPr>
            </w:pPr>
          </w:p>
        </w:tc>
      </w:tr>
      <w:tr w:rsidR="004A7C9A" w:rsidRPr="00D128B9" w:rsidTr="00733B7D">
        <w:tc>
          <w:tcPr>
            <w:tcW w:w="6506" w:type="dxa"/>
            <w:shd w:val="clear" w:color="auto" w:fill="auto"/>
          </w:tcPr>
          <w:p w:rsidR="00D535C4" w:rsidRPr="00D535C4" w:rsidRDefault="00D535C4" w:rsidP="00D535C4">
            <w:pPr>
              <w:pStyle w:val="NormalWeb"/>
              <w:spacing w:before="0" w:beforeAutospacing="0" w:after="0" w:afterAutospacing="0"/>
              <w:rPr>
                <w:rFonts w:asciiTheme="minorHAnsi" w:hAnsiTheme="minorHAnsi" w:cstheme="minorHAnsi"/>
                <w:color w:val="000000"/>
              </w:rPr>
            </w:pPr>
            <w:r w:rsidRPr="00D535C4">
              <w:rPr>
                <w:rFonts w:asciiTheme="minorHAnsi" w:hAnsiTheme="minorHAnsi" w:cstheme="minorHAnsi"/>
                <w:color w:val="000000"/>
              </w:rPr>
              <w:t>Experience working with children of</w:t>
            </w:r>
            <w:r>
              <w:rPr>
                <w:rFonts w:asciiTheme="minorHAnsi" w:hAnsiTheme="minorHAnsi" w:cstheme="minorHAnsi"/>
                <w:color w:val="000000"/>
              </w:rPr>
              <w:t xml:space="preserve"> </w:t>
            </w:r>
            <w:r w:rsidRPr="00D535C4">
              <w:rPr>
                <w:rFonts w:asciiTheme="minorHAnsi" w:hAnsiTheme="minorHAnsi" w:cstheme="minorHAnsi"/>
                <w:color w:val="000000"/>
              </w:rPr>
              <w:t>relevant age in a learning</w:t>
            </w:r>
          </w:p>
          <w:p w:rsidR="00D128B9" w:rsidRPr="00D535C4" w:rsidRDefault="00D535C4" w:rsidP="00D535C4">
            <w:pPr>
              <w:pStyle w:val="NormalWeb"/>
              <w:spacing w:before="0" w:beforeAutospacing="0" w:after="0" w:afterAutospacing="0"/>
              <w:rPr>
                <w:rFonts w:asciiTheme="minorHAnsi" w:hAnsiTheme="minorHAnsi" w:cstheme="minorHAnsi"/>
                <w:color w:val="000000"/>
              </w:rPr>
            </w:pPr>
            <w:r w:rsidRPr="00D535C4">
              <w:rPr>
                <w:rFonts w:asciiTheme="minorHAnsi" w:hAnsiTheme="minorHAnsi" w:cstheme="minorHAnsi"/>
                <w:color w:val="000000"/>
              </w:rPr>
              <w:t>environment.</w:t>
            </w:r>
          </w:p>
        </w:tc>
        <w:tc>
          <w:tcPr>
            <w:tcW w:w="1559" w:type="dxa"/>
          </w:tcPr>
          <w:p w:rsidR="004A7C9A" w:rsidRPr="00D535C4" w:rsidRDefault="004A7C9A" w:rsidP="00D535C4">
            <w:pPr>
              <w:jc w:val="center"/>
              <w:rPr>
                <w:rFonts w:asciiTheme="minorHAnsi" w:hAnsiTheme="minorHAnsi" w:cstheme="minorHAnsi"/>
                <w:szCs w:val="24"/>
              </w:rPr>
            </w:pPr>
            <w:r w:rsidRPr="00D535C4">
              <w:rPr>
                <w:rFonts w:asciiTheme="minorHAnsi" w:hAnsiTheme="minorHAnsi" w:cstheme="minorHAnsi"/>
                <w:szCs w:val="24"/>
              </w:rPr>
              <w:t>√</w:t>
            </w:r>
          </w:p>
        </w:tc>
        <w:tc>
          <w:tcPr>
            <w:tcW w:w="1701" w:type="dxa"/>
          </w:tcPr>
          <w:p w:rsidR="004A7C9A" w:rsidRPr="00D535C4" w:rsidRDefault="004A7C9A" w:rsidP="00D535C4">
            <w:pPr>
              <w:rPr>
                <w:rFonts w:asciiTheme="minorHAnsi" w:hAnsiTheme="minorHAnsi" w:cstheme="minorHAnsi"/>
                <w:szCs w:val="24"/>
              </w:rPr>
            </w:pPr>
          </w:p>
        </w:tc>
      </w:tr>
      <w:tr w:rsidR="00DF259A" w:rsidRPr="00D128B9" w:rsidTr="00733B7D">
        <w:tc>
          <w:tcPr>
            <w:tcW w:w="6506" w:type="dxa"/>
            <w:shd w:val="clear" w:color="auto" w:fill="auto"/>
          </w:tcPr>
          <w:p w:rsidR="00D535C4" w:rsidRPr="00D535C4" w:rsidRDefault="00D535C4" w:rsidP="00D535C4">
            <w:pPr>
              <w:pStyle w:val="NormalWeb"/>
              <w:spacing w:before="0" w:beforeAutospacing="0" w:after="0" w:afterAutospacing="0"/>
              <w:rPr>
                <w:rFonts w:asciiTheme="minorHAnsi" w:hAnsiTheme="minorHAnsi" w:cstheme="minorHAnsi"/>
                <w:color w:val="000000"/>
              </w:rPr>
            </w:pPr>
            <w:r w:rsidRPr="00D535C4">
              <w:rPr>
                <w:rFonts w:asciiTheme="minorHAnsi" w:hAnsiTheme="minorHAnsi" w:cstheme="minorHAnsi"/>
                <w:color w:val="000000"/>
              </w:rPr>
              <w:t>Working knowledge and experience of</w:t>
            </w:r>
            <w:r>
              <w:rPr>
                <w:rFonts w:asciiTheme="minorHAnsi" w:hAnsiTheme="minorHAnsi" w:cstheme="minorHAnsi"/>
                <w:color w:val="000000"/>
              </w:rPr>
              <w:t xml:space="preserve"> </w:t>
            </w:r>
            <w:r w:rsidRPr="00D535C4">
              <w:rPr>
                <w:rFonts w:asciiTheme="minorHAnsi" w:hAnsiTheme="minorHAnsi" w:cstheme="minorHAnsi"/>
                <w:color w:val="000000"/>
              </w:rPr>
              <w:t>implementing</w:t>
            </w:r>
            <w:r>
              <w:rPr>
                <w:rFonts w:asciiTheme="minorHAnsi" w:hAnsiTheme="minorHAnsi" w:cstheme="minorHAnsi"/>
                <w:color w:val="000000"/>
              </w:rPr>
              <w:t xml:space="preserve"> </w:t>
            </w:r>
            <w:r w:rsidRPr="00D535C4">
              <w:rPr>
                <w:rFonts w:asciiTheme="minorHAnsi" w:hAnsiTheme="minorHAnsi" w:cstheme="minorHAnsi"/>
                <w:color w:val="000000"/>
              </w:rPr>
              <w:t>national/foundation</w:t>
            </w:r>
            <w:r>
              <w:rPr>
                <w:rFonts w:asciiTheme="minorHAnsi" w:hAnsiTheme="minorHAnsi" w:cstheme="minorHAnsi"/>
                <w:color w:val="000000"/>
              </w:rPr>
              <w:t xml:space="preserve"> </w:t>
            </w:r>
            <w:r w:rsidRPr="00D535C4">
              <w:rPr>
                <w:rFonts w:asciiTheme="minorHAnsi" w:hAnsiTheme="minorHAnsi" w:cstheme="minorHAnsi"/>
                <w:color w:val="000000"/>
              </w:rPr>
              <w:t>stage curriculum and other relevant</w:t>
            </w:r>
          </w:p>
          <w:p w:rsidR="00DF259A" w:rsidRPr="00D535C4" w:rsidRDefault="00D535C4" w:rsidP="00D535C4">
            <w:pPr>
              <w:pStyle w:val="NormalWeb"/>
              <w:spacing w:before="0" w:beforeAutospacing="0" w:after="0" w:afterAutospacing="0"/>
              <w:rPr>
                <w:rFonts w:asciiTheme="minorHAnsi" w:hAnsiTheme="minorHAnsi" w:cstheme="minorHAnsi"/>
                <w:color w:val="000000"/>
              </w:rPr>
            </w:pPr>
            <w:r w:rsidRPr="00D535C4">
              <w:rPr>
                <w:rFonts w:asciiTheme="minorHAnsi" w:hAnsiTheme="minorHAnsi" w:cstheme="minorHAnsi"/>
                <w:color w:val="000000"/>
              </w:rPr>
              <w:t>learning programmes/strategies</w:t>
            </w:r>
          </w:p>
        </w:tc>
        <w:tc>
          <w:tcPr>
            <w:tcW w:w="1559" w:type="dxa"/>
          </w:tcPr>
          <w:p w:rsidR="00DF259A" w:rsidRPr="00D535C4" w:rsidRDefault="004A7C9A" w:rsidP="00D535C4">
            <w:pPr>
              <w:jc w:val="center"/>
              <w:rPr>
                <w:rFonts w:asciiTheme="minorHAnsi" w:hAnsiTheme="minorHAnsi" w:cstheme="minorHAnsi"/>
                <w:szCs w:val="24"/>
              </w:rPr>
            </w:pPr>
            <w:r w:rsidRPr="00D535C4">
              <w:rPr>
                <w:rFonts w:asciiTheme="minorHAnsi" w:hAnsiTheme="minorHAnsi" w:cstheme="minorHAnsi"/>
                <w:szCs w:val="24"/>
              </w:rPr>
              <w:t>√</w:t>
            </w:r>
          </w:p>
        </w:tc>
        <w:tc>
          <w:tcPr>
            <w:tcW w:w="1701" w:type="dxa"/>
          </w:tcPr>
          <w:p w:rsidR="00DF259A" w:rsidRPr="00D535C4" w:rsidRDefault="00DF259A" w:rsidP="00D535C4">
            <w:pPr>
              <w:rPr>
                <w:rFonts w:asciiTheme="minorHAnsi" w:hAnsiTheme="minorHAnsi" w:cstheme="minorHAnsi"/>
                <w:szCs w:val="24"/>
              </w:rPr>
            </w:pPr>
          </w:p>
        </w:tc>
      </w:tr>
      <w:tr w:rsidR="004A7C9A" w:rsidRPr="00D128B9" w:rsidTr="00733B7D">
        <w:tc>
          <w:tcPr>
            <w:tcW w:w="6506" w:type="dxa"/>
            <w:shd w:val="clear" w:color="auto" w:fill="auto"/>
          </w:tcPr>
          <w:p w:rsidR="004A7C9A" w:rsidRPr="00D535C4" w:rsidRDefault="00D535C4" w:rsidP="00D535C4">
            <w:pPr>
              <w:pStyle w:val="NormalWeb"/>
              <w:spacing w:before="0" w:beforeAutospacing="0" w:after="0" w:afterAutospacing="0"/>
              <w:rPr>
                <w:rFonts w:asciiTheme="minorHAnsi" w:hAnsiTheme="minorHAnsi" w:cstheme="minorHAnsi"/>
                <w:color w:val="000000"/>
              </w:rPr>
            </w:pPr>
            <w:r w:rsidRPr="00D535C4">
              <w:rPr>
                <w:rFonts w:asciiTheme="minorHAnsi" w:hAnsiTheme="minorHAnsi" w:cstheme="minorHAnsi"/>
                <w:color w:val="000000"/>
              </w:rPr>
              <w:t>Good understanding of child</w:t>
            </w:r>
            <w:r>
              <w:rPr>
                <w:rFonts w:asciiTheme="minorHAnsi" w:hAnsiTheme="minorHAnsi" w:cstheme="minorHAnsi"/>
                <w:color w:val="000000"/>
              </w:rPr>
              <w:t xml:space="preserve"> </w:t>
            </w:r>
            <w:r w:rsidRPr="00D535C4">
              <w:rPr>
                <w:rFonts w:asciiTheme="minorHAnsi" w:hAnsiTheme="minorHAnsi" w:cstheme="minorHAnsi"/>
                <w:color w:val="000000"/>
              </w:rPr>
              <w:t>development an</w:t>
            </w:r>
            <w:bookmarkStart w:id="0" w:name="_GoBack"/>
            <w:bookmarkEnd w:id="0"/>
            <w:r w:rsidRPr="00D535C4">
              <w:rPr>
                <w:rFonts w:asciiTheme="minorHAnsi" w:hAnsiTheme="minorHAnsi" w:cstheme="minorHAnsi"/>
                <w:color w:val="000000"/>
              </w:rPr>
              <w:t>d learning processes</w:t>
            </w:r>
            <w:r>
              <w:rPr>
                <w:rFonts w:asciiTheme="minorHAnsi" w:hAnsiTheme="minorHAnsi" w:cstheme="minorHAnsi"/>
                <w:color w:val="000000"/>
              </w:rPr>
              <w:t>.</w:t>
            </w:r>
          </w:p>
        </w:tc>
        <w:tc>
          <w:tcPr>
            <w:tcW w:w="1559" w:type="dxa"/>
          </w:tcPr>
          <w:p w:rsidR="004A7C9A" w:rsidRPr="00D535C4" w:rsidRDefault="00D535C4" w:rsidP="00D535C4">
            <w:pPr>
              <w:jc w:val="center"/>
              <w:rPr>
                <w:rFonts w:asciiTheme="minorHAnsi" w:hAnsiTheme="minorHAnsi" w:cstheme="minorHAnsi"/>
                <w:szCs w:val="24"/>
              </w:rPr>
            </w:pPr>
            <w:r w:rsidRPr="00D535C4">
              <w:rPr>
                <w:rFonts w:asciiTheme="minorHAnsi" w:hAnsiTheme="minorHAnsi" w:cstheme="minorHAnsi"/>
                <w:szCs w:val="24"/>
              </w:rPr>
              <w:t>√</w:t>
            </w:r>
          </w:p>
        </w:tc>
        <w:tc>
          <w:tcPr>
            <w:tcW w:w="1701" w:type="dxa"/>
          </w:tcPr>
          <w:p w:rsidR="004A7C9A" w:rsidRPr="00D535C4" w:rsidRDefault="004A7C9A" w:rsidP="00D535C4">
            <w:pPr>
              <w:jc w:val="center"/>
              <w:rPr>
                <w:rFonts w:asciiTheme="minorHAnsi" w:hAnsiTheme="minorHAnsi" w:cstheme="minorHAnsi"/>
                <w:szCs w:val="24"/>
              </w:rPr>
            </w:pPr>
          </w:p>
        </w:tc>
      </w:tr>
      <w:tr w:rsidR="004A7C9A" w:rsidRPr="00D128B9" w:rsidTr="00733B7D">
        <w:tc>
          <w:tcPr>
            <w:tcW w:w="6506" w:type="dxa"/>
            <w:shd w:val="clear" w:color="auto" w:fill="auto"/>
          </w:tcPr>
          <w:p w:rsidR="004A7C9A" w:rsidRPr="00D535C4" w:rsidRDefault="00D535C4" w:rsidP="00D535C4">
            <w:pPr>
              <w:pStyle w:val="NormalWeb"/>
              <w:spacing w:before="0" w:beforeAutospacing="0" w:after="0" w:afterAutospacing="0"/>
              <w:rPr>
                <w:rFonts w:asciiTheme="minorHAnsi" w:hAnsiTheme="minorHAnsi" w:cstheme="minorHAnsi"/>
                <w:color w:val="000000"/>
              </w:rPr>
            </w:pPr>
            <w:r w:rsidRPr="00D535C4">
              <w:rPr>
                <w:rFonts w:asciiTheme="minorHAnsi" w:hAnsiTheme="minorHAnsi" w:cstheme="minorHAnsi"/>
                <w:color w:val="000000"/>
              </w:rPr>
              <w:t>Full working knowledge of relevant</w:t>
            </w:r>
            <w:r>
              <w:rPr>
                <w:rFonts w:asciiTheme="minorHAnsi" w:hAnsiTheme="minorHAnsi" w:cstheme="minorHAnsi"/>
                <w:color w:val="000000"/>
              </w:rPr>
              <w:t xml:space="preserve"> </w:t>
            </w:r>
            <w:r w:rsidRPr="00D535C4">
              <w:rPr>
                <w:rFonts w:asciiTheme="minorHAnsi" w:hAnsiTheme="minorHAnsi" w:cstheme="minorHAnsi"/>
                <w:color w:val="000000"/>
              </w:rPr>
              <w:t>polices/codes of practice/legislatio</w:t>
            </w:r>
            <w:r>
              <w:rPr>
                <w:rFonts w:asciiTheme="minorHAnsi" w:hAnsiTheme="minorHAnsi" w:cstheme="minorHAnsi"/>
                <w:color w:val="000000"/>
              </w:rPr>
              <w:t>n.</w:t>
            </w:r>
          </w:p>
        </w:tc>
        <w:tc>
          <w:tcPr>
            <w:tcW w:w="1559" w:type="dxa"/>
          </w:tcPr>
          <w:p w:rsidR="004A7C9A" w:rsidRPr="00D535C4" w:rsidRDefault="00D535C4" w:rsidP="00D535C4">
            <w:pPr>
              <w:jc w:val="center"/>
              <w:rPr>
                <w:rFonts w:asciiTheme="minorHAnsi" w:hAnsiTheme="minorHAnsi" w:cstheme="minorHAnsi"/>
                <w:szCs w:val="24"/>
              </w:rPr>
            </w:pPr>
            <w:r w:rsidRPr="00D535C4">
              <w:rPr>
                <w:rFonts w:asciiTheme="minorHAnsi" w:hAnsiTheme="minorHAnsi" w:cstheme="minorHAnsi"/>
                <w:szCs w:val="24"/>
              </w:rPr>
              <w:t>√</w:t>
            </w:r>
          </w:p>
        </w:tc>
        <w:tc>
          <w:tcPr>
            <w:tcW w:w="1701" w:type="dxa"/>
          </w:tcPr>
          <w:p w:rsidR="004A7C9A" w:rsidRPr="00D535C4" w:rsidRDefault="004A7C9A" w:rsidP="00D535C4">
            <w:pPr>
              <w:jc w:val="center"/>
              <w:rPr>
                <w:rFonts w:asciiTheme="minorHAnsi" w:hAnsiTheme="minorHAnsi" w:cstheme="minorHAnsi"/>
                <w:szCs w:val="24"/>
              </w:rPr>
            </w:pPr>
          </w:p>
        </w:tc>
      </w:tr>
      <w:tr w:rsidR="00D128B9" w:rsidRPr="00D128B9" w:rsidTr="00733B7D">
        <w:tc>
          <w:tcPr>
            <w:tcW w:w="6506" w:type="dxa"/>
            <w:shd w:val="clear" w:color="auto" w:fill="auto"/>
          </w:tcPr>
          <w:p w:rsidR="00D128B9" w:rsidRPr="00D535C4" w:rsidRDefault="00D535C4" w:rsidP="00D535C4">
            <w:pPr>
              <w:rPr>
                <w:rFonts w:asciiTheme="minorHAnsi" w:hAnsiTheme="minorHAnsi" w:cstheme="minorHAnsi"/>
                <w:szCs w:val="24"/>
              </w:rPr>
            </w:pPr>
            <w:r w:rsidRPr="00D535C4">
              <w:rPr>
                <w:rFonts w:asciiTheme="minorHAnsi" w:hAnsiTheme="minorHAnsi" w:cstheme="minorHAnsi"/>
                <w:color w:val="000000"/>
                <w:szCs w:val="24"/>
              </w:rPr>
              <w:t>Knowledge of Complex Communication and ASC needs</w:t>
            </w:r>
          </w:p>
        </w:tc>
        <w:tc>
          <w:tcPr>
            <w:tcW w:w="1559" w:type="dxa"/>
          </w:tcPr>
          <w:p w:rsidR="00D128B9" w:rsidRPr="00D535C4" w:rsidRDefault="00D128B9" w:rsidP="00D535C4">
            <w:pPr>
              <w:jc w:val="center"/>
              <w:rPr>
                <w:rFonts w:asciiTheme="minorHAnsi" w:hAnsiTheme="minorHAnsi" w:cstheme="minorHAnsi"/>
                <w:szCs w:val="24"/>
              </w:rPr>
            </w:pPr>
          </w:p>
        </w:tc>
        <w:tc>
          <w:tcPr>
            <w:tcW w:w="1701" w:type="dxa"/>
          </w:tcPr>
          <w:p w:rsidR="00D128B9" w:rsidRPr="00D535C4" w:rsidRDefault="00D128B9" w:rsidP="00D535C4">
            <w:pPr>
              <w:jc w:val="center"/>
              <w:rPr>
                <w:rFonts w:asciiTheme="minorHAnsi" w:hAnsiTheme="minorHAnsi" w:cstheme="minorHAnsi"/>
                <w:szCs w:val="24"/>
              </w:rPr>
            </w:pPr>
            <w:r w:rsidRPr="00D535C4">
              <w:rPr>
                <w:rFonts w:asciiTheme="minorHAnsi" w:hAnsiTheme="minorHAnsi" w:cstheme="minorHAnsi"/>
                <w:szCs w:val="24"/>
              </w:rPr>
              <w:t>√</w:t>
            </w:r>
          </w:p>
        </w:tc>
      </w:tr>
      <w:tr w:rsidR="00733B7D" w:rsidRPr="00D128B9" w:rsidTr="00733B7D">
        <w:tc>
          <w:tcPr>
            <w:tcW w:w="9766" w:type="dxa"/>
            <w:gridSpan w:val="3"/>
            <w:shd w:val="clear" w:color="auto" w:fill="DAEFD3" w:themeFill="accent1" w:themeFillTint="33"/>
          </w:tcPr>
          <w:p w:rsidR="00733B7D" w:rsidRPr="00D535C4" w:rsidRDefault="00733B7D" w:rsidP="004A7C9A">
            <w:pPr>
              <w:jc w:val="center"/>
              <w:rPr>
                <w:rFonts w:asciiTheme="minorHAnsi" w:hAnsiTheme="minorHAnsi" w:cstheme="minorHAnsi"/>
                <w:szCs w:val="24"/>
              </w:rPr>
            </w:pPr>
            <w:r w:rsidRPr="00D535C4">
              <w:rPr>
                <w:rFonts w:asciiTheme="minorHAnsi" w:hAnsiTheme="minorHAnsi" w:cstheme="minorHAnsi"/>
                <w:b/>
                <w:szCs w:val="24"/>
              </w:rPr>
              <w:t>Qualifications/ Training</w:t>
            </w:r>
          </w:p>
        </w:tc>
      </w:tr>
      <w:tr w:rsidR="00D128B9" w:rsidRPr="00D128B9" w:rsidTr="00733B7D">
        <w:tc>
          <w:tcPr>
            <w:tcW w:w="6506" w:type="dxa"/>
            <w:shd w:val="clear" w:color="auto" w:fill="auto"/>
          </w:tcPr>
          <w:p w:rsidR="00D128B9" w:rsidRPr="00D535C4" w:rsidRDefault="00D128B9" w:rsidP="004A7C9A">
            <w:pPr>
              <w:keepNext/>
              <w:outlineLvl w:val="0"/>
              <w:rPr>
                <w:rFonts w:asciiTheme="minorHAnsi" w:hAnsiTheme="minorHAnsi" w:cstheme="minorHAnsi"/>
                <w:szCs w:val="24"/>
              </w:rPr>
            </w:pPr>
            <w:r w:rsidRPr="00D535C4">
              <w:rPr>
                <w:rFonts w:asciiTheme="minorHAnsi" w:hAnsiTheme="minorHAnsi" w:cstheme="minorHAnsi"/>
                <w:szCs w:val="24"/>
              </w:rPr>
              <w:t>Participate in development and training opportunities</w:t>
            </w:r>
          </w:p>
        </w:tc>
        <w:tc>
          <w:tcPr>
            <w:tcW w:w="1559" w:type="dxa"/>
          </w:tcPr>
          <w:p w:rsidR="00D128B9" w:rsidRPr="00D535C4" w:rsidRDefault="00D128B9" w:rsidP="004A7C9A">
            <w:pPr>
              <w:jc w:val="center"/>
              <w:rPr>
                <w:rFonts w:asciiTheme="minorHAnsi" w:hAnsiTheme="minorHAnsi" w:cstheme="minorHAnsi"/>
                <w:szCs w:val="24"/>
              </w:rPr>
            </w:pPr>
            <w:r w:rsidRPr="00D535C4">
              <w:rPr>
                <w:rFonts w:asciiTheme="minorHAnsi" w:hAnsiTheme="minorHAnsi" w:cstheme="minorHAnsi"/>
                <w:szCs w:val="24"/>
              </w:rPr>
              <w:t>√</w:t>
            </w:r>
          </w:p>
        </w:tc>
        <w:tc>
          <w:tcPr>
            <w:tcW w:w="1701" w:type="dxa"/>
          </w:tcPr>
          <w:p w:rsidR="00D128B9" w:rsidRPr="00D535C4" w:rsidRDefault="00D128B9" w:rsidP="004A7C9A">
            <w:pPr>
              <w:jc w:val="center"/>
              <w:rPr>
                <w:rFonts w:asciiTheme="minorHAnsi" w:hAnsiTheme="minorHAnsi" w:cstheme="minorHAnsi"/>
                <w:szCs w:val="24"/>
              </w:rPr>
            </w:pPr>
          </w:p>
        </w:tc>
      </w:tr>
      <w:tr w:rsidR="00D128B9" w:rsidRPr="00D128B9" w:rsidTr="00733B7D">
        <w:tc>
          <w:tcPr>
            <w:tcW w:w="6506" w:type="dxa"/>
            <w:shd w:val="clear" w:color="auto" w:fill="auto"/>
          </w:tcPr>
          <w:p w:rsidR="00D128B9" w:rsidRPr="00D535C4" w:rsidRDefault="00D128B9" w:rsidP="004A7C9A">
            <w:pPr>
              <w:keepNext/>
              <w:outlineLvl w:val="0"/>
              <w:rPr>
                <w:rFonts w:asciiTheme="minorHAnsi" w:hAnsiTheme="minorHAnsi" w:cstheme="minorHAnsi"/>
                <w:szCs w:val="24"/>
              </w:rPr>
            </w:pPr>
            <w:r w:rsidRPr="00D535C4">
              <w:rPr>
                <w:rFonts w:asciiTheme="minorHAnsi" w:hAnsiTheme="minorHAnsi" w:cstheme="minorHAnsi"/>
                <w:szCs w:val="24"/>
              </w:rPr>
              <w:t xml:space="preserve">Completion of DfES Teacher </w:t>
            </w:r>
            <w:r w:rsidR="00733B7D" w:rsidRPr="00D535C4">
              <w:rPr>
                <w:rFonts w:asciiTheme="minorHAnsi" w:hAnsiTheme="minorHAnsi" w:cstheme="minorHAnsi"/>
                <w:szCs w:val="24"/>
              </w:rPr>
              <w:t>Assistant Induction</w:t>
            </w:r>
            <w:r w:rsidRPr="00D535C4">
              <w:rPr>
                <w:rFonts w:asciiTheme="minorHAnsi" w:hAnsiTheme="minorHAnsi" w:cstheme="minorHAnsi"/>
                <w:szCs w:val="24"/>
              </w:rPr>
              <w:t xml:space="preserve"> Programme or NVQ 2 for Teaching Assistants or equivalent qualifications or experience</w:t>
            </w:r>
          </w:p>
        </w:tc>
        <w:tc>
          <w:tcPr>
            <w:tcW w:w="1559" w:type="dxa"/>
          </w:tcPr>
          <w:p w:rsidR="00D128B9" w:rsidRPr="00D535C4" w:rsidRDefault="00D128B9" w:rsidP="004A7C9A">
            <w:pPr>
              <w:jc w:val="center"/>
              <w:rPr>
                <w:rFonts w:asciiTheme="minorHAnsi" w:hAnsiTheme="minorHAnsi" w:cstheme="minorHAnsi"/>
                <w:szCs w:val="24"/>
              </w:rPr>
            </w:pPr>
          </w:p>
        </w:tc>
        <w:tc>
          <w:tcPr>
            <w:tcW w:w="1701" w:type="dxa"/>
          </w:tcPr>
          <w:p w:rsidR="00D128B9" w:rsidRPr="00D535C4" w:rsidRDefault="00D128B9" w:rsidP="004A7C9A">
            <w:pPr>
              <w:jc w:val="center"/>
              <w:rPr>
                <w:rFonts w:asciiTheme="minorHAnsi" w:hAnsiTheme="minorHAnsi" w:cstheme="minorHAnsi"/>
                <w:szCs w:val="24"/>
              </w:rPr>
            </w:pPr>
            <w:r w:rsidRPr="00D535C4">
              <w:rPr>
                <w:rFonts w:asciiTheme="minorHAnsi" w:hAnsiTheme="minorHAnsi" w:cstheme="minorHAnsi"/>
                <w:szCs w:val="24"/>
              </w:rPr>
              <w:t>√</w:t>
            </w:r>
          </w:p>
        </w:tc>
      </w:tr>
      <w:tr w:rsidR="00733B7D" w:rsidRPr="00D128B9" w:rsidTr="00733B7D">
        <w:tc>
          <w:tcPr>
            <w:tcW w:w="9766" w:type="dxa"/>
            <w:gridSpan w:val="3"/>
            <w:shd w:val="clear" w:color="auto" w:fill="DAEFD3" w:themeFill="accent1" w:themeFillTint="33"/>
          </w:tcPr>
          <w:p w:rsidR="00733B7D" w:rsidRPr="00D128B9" w:rsidRDefault="00733B7D" w:rsidP="004A7C9A">
            <w:pPr>
              <w:jc w:val="center"/>
              <w:rPr>
                <w:rFonts w:asciiTheme="minorHAnsi" w:hAnsiTheme="minorHAnsi" w:cstheme="minorHAnsi"/>
                <w:b/>
                <w:sz w:val="28"/>
                <w:szCs w:val="28"/>
              </w:rPr>
            </w:pPr>
            <w:r w:rsidRPr="00D128B9">
              <w:rPr>
                <w:rFonts w:asciiTheme="minorHAnsi" w:hAnsiTheme="minorHAnsi" w:cstheme="minorHAnsi"/>
                <w:b/>
                <w:sz w:val="28"/>
                <w:szCs w:val="28"/>
              </w:rPr>
              <w:t>Behavioural &amp; other Characteristics required</w:t>
            </w:r>
          </w:p>
          <w:p w:rsidR="00733B7D" w:rsidRPr="00D128B9" w:rsidRDefault="00733B7D" w:rsidP="00DF259A">
            <w:pPr>
              <w:rPr>
                <w:rFonts w:asciiTheme="minorHAnsi" w:hAnsiTheme="minorHAnsi" w:cstheme="minorHAnsi"/>
                <w:szCs w:val="24"/>
              </w:rPr>
            </w:pPr>
          </w:p>
        </w:tc>
      </w:tr>
      <w:tr w:rsidR="00D128B9" w:rsidRPr="00D128B9" w:rsidTr="00733B7D">
        <w:tc>
          <w:tcPr>
            <w:tcW w:w="6506" w:type="dxa"/>
            <w:shd w:val="clear" w:color="auto" w:fill="auto"/>
          </w:tcPr>
          <w:p w:rsidR="00D128B9" w:rsidRPr="00D535C4" w:rsidRDefault="00D535C4" w:rsidP="00D535C4">
            <w:pPr>
              <w:pStyle w:val="NormalWeb"/>
              <w:spacing w:before="0" w:beforeAutospacing="0" w:after="0" w:afterAutospacing="0"/>
              <w:rPr>
                <w:rFonts w:asciiTheme="minorHAnsi" w:hAnsiTheme="minorHAnsi" w:cstheme="minorHAnsi"/>
                <w:color w:val="000000"/>
              </w:rPr>
            </w:pPr>
            <w:r w:rsidRPr="00D535C4">
              <w:rPr>
                <w:rFonts w:asciiTheme="minorHAnsi" w:hAnsiTheme="minorHAnsi" w:cstheme="minorHAnsi"/>
                <w:color w:val="000000"/>
              </w:rPr>
              <w:t>Meet Higher Level Teaching Assistant</w:t>
            </w:r>
            <w:r>
              <w:rPr>
                <w:rFonts w:asciiTheme="minorHAnsi" w:hAnsiTheme="minorHAnsi" w:cstheme="minorHAnsi"/>
                <w:color w:val="000000"/>
              </w:rPr>
              <w:t xml:space="preserve"> </w:t>
            </w:r>
            <w:r w:rsidRPr="00D535C4">
              <w:rPr>
                <w:rFonts w:asciiTheme="minorHAnsi" w:hAnsiTheme="minorHAnsi" w:cstheme="minorHAnsi"/>
                <w:color w:val="000000"/>
              </w:rPr>
              <w:t>standards or equivalent qualification</w:t>
            </w:r>
            <w:r>
              <w:rPr>
                <w:rFonts w:asciiTheme="minorHAnsi" w:hAnsiTheme="minorHAnsi" w:cstheme="minorHAnsi"/>
                <w:color w:val="000000"/>
              </w:rPr>
              <w:t xml:space="preserve"> </w:t>
            </w:r>
            <w:r w:rsidRPr="00D535C4">
              <w:rPr>
                <w:rFonts w:asciiTheme="minorHAnsi" w:hAnsiTheme="minorHAnsi" w:cstheme="minorHAnsi"/>
                <w:color w:val="000000"/>
              </w:rPr>
              <w:t>or experience</w:t>
            </w:r>
            <w:r>
              <w:rPr>
                <w:rFonts w:asciiTheme="minorHAnsi" w:hAnsiTheme="minorHAnsi" w:cstheme="minorHAnsi"/>
                <w:color w:val="000000"/>
              </w:rPr>
              <w:t>.</w:t>
            </w:r>
          </w:p>
        </w:tc>
        <w:tc>
          <w:tcPr>
            <w:tcW w:w="1559" w:type="dxa"/>
          </w:tcPr>
          <w:p w:rsidR="00D128B9" w:rsidRPr="00D535C4" w:rsidRDefault="00D128B9" w:rsidP="00D535C4">
            <w:pPr>
              <w:jc w:val="center"/>
              <w:rPr>
                <w:rFonts w:asciiTheme="minorHAnsi" w:hAnsiTheme="minorHAnsi" w:cstheme="minorHAnsi"/>
                <w:szCs w:val="24"/>
              </w:rPr>
            </w:pPr>
            <w:r w:rsidRPr="00D535C4">
              <w:rPr>
                <w:rFonts w:asciiTheme="minorHAnsi" w:hAnsiTheme="minorHAnsi" w:cstheme="minorHAnsi"/>
                <w:szCs w:val="24"/>
              </w:rPr>
              <w:t>√</w:t>
            </w:r>
          </w:p>
        </w:tc>
        <w:tc>
          <w:tcPr>
            <w:tcW w:w="1701" w:type="dxa"/>
          </w:tcPr>
          <w:p w:rsidR="00D128B9" w:rsidRPr="00D535C4" w:rsidRDefault="00D128B9" w:rsidP="00D535C4">
            <w:pPr>
              <w:rPr>
                <w:rFonts w:asciiTheme="minorHAnsi" w:hAnsiTheme="minorHAnsi" w:cstheme="minorHAnsi"/>
                <w:szCs w:val="24"/>
              </w:rPr>
            </w:pPr>
          </w:p>
        </w:tc>
      </w:tr>
      <w:tr w:rsidR="00D128B9" w:rsidRPr="00D128B9" w:rsidTr="00733B7D">
        <w:tc>
          <w:tcPr>
            <w:tcW w:w="6506" w:type="dxa"/>
            <w:shd w:val="clear" w:color="auto" w:fill="auto"/>
          </w:tcPr>
          <w:p w:rsidR="00D128B9" w:rsidRPr="00D535C4" w:rsidRDefault="00D535C4" w:rsidP="00D535C4">
            <w:pPr>
              <w:pStyle w:val="NormalWeb"/>
              <w:spacing w:before="0" w:beforeAutospacing="0" w:after="0" w:afterAutospacing="0"/>
              <w:rPr>
                <w:rFonts w:asciiTheme="minorHAnsi" w:hAnsiTheme="minorHAnsi" w:cstheme="minorHAnsi"/>
                <w:color w:val="000000"/>
              </w:rPr>
            </w:pPr>
            <w:r w:rsidRPr="00D535C4">
              <w:rPr>
                <w:rFonts w:asciiTheme="minorHAnsi" w:hAnsiTheme="minorHAnsi" w:cstheme="minorHAnsi"/>
                <w:color w:val="000000"/>
              </w:rPr>
              <w:t>Excellent numeracy/literacy skills –</w:t>
            </w:r>
            <w:r>
              <w:rPr>
                <w:rFonts w:asciiTheme="minorHAnsi" w:hAnsiTheme="minorHAnsi" w:cstheme="minorHAnsi"/>
                <w:color w:val="000000"/>
              </w:rPr>
              <w:t xml:space="preserve"> </w:t>
            </w:r>
            <w:r w:rsidRPr="00D535C4">
              <w:rPr>
                <w:rFonts w:asciiTheme="minorHAnsi" w:hAnsiTheme="minorHAnsi" w:cstheme="minorHAnsi"/>
                <w:color w:val="000000"/>
              </w:rPr>
              <w:t>equivalent to NVQ Level 2 in English</w:t>
            </w:r>
            <w:r>
              <w:rPr>
                <w:rFonts w:asciiTheme="minorHAnsi" w:hAnsiTheme="minorHAnsi" w:cstheme="minorHAnsi"/>
                <w:color w:val="000000"/>
              </w:rPr>
              <w:t xml:space="preserve"> </w:t>
            </w:r>
            <w:r w:rsidRPr="00D535C4">
              <w:rPr>
                <w:rFonts w:asciiTheme="minorHAnsi" w:hAnsiTheme="minorHAnsi" w:cstheme="minorHAnsi"/>
                <w:color w:val="000000"/>
              </w:rPr>
              <w:t>and Maths</w:t>
            </w:r>
          </w:p>
        </w:tc>
        <w:tc>
          <w:tcPr>
            <w:tcW w:w="1559" w:type="dxa"/>
          </w:tcPr>
          <w:p w:rsidR="00D128B9" w:rsidRPr="00D535C4" w:rsidRDefault="00D128B9" w:rsidP="00D535C4">
            <w:pPr>
              <w:jc w:val="center"/>
              <w:rPr>
                <w:rFonts w:asciiTheme="minorHAnsi" w:hAnsiTheme="minorHAnsi" w:cstheme="minorHAnsi"/>
                <w:szCs w:val="24"/>
              </w:rPr>
            </w:pPr>
            <w:r w:rsidRPr="00D535C4">
              <w:rPr>
                <w:rFonts w:asciiTheme="minorHAnsi" w:hAnsiTheme="minorHAnsi" w:cstheme="minorHAnsi"/>
                <w:szCs w:val="24"/>
              </w:rPr>
              <w:t>√</w:t>
            </w:r>
          </w:p>
        </w:tc>
        <w:tc>
          <w:tcPr>
            <w:tcW w:w="1701" w:type="dxa"/>
          </w:tcPr>
          <w:p w:rsidR="00D128B9" w:rsidRPr="00D535C4" w:rsidRDefault="00D128B9" w:rsidP="00D535C4">
            <w:pPr>
              <w:rPr>
                <w:rFonts w:asciiTheme="minorHAnsi" w:hAnsiTheme="minorHAnsi" w:cstheme="minorHAnsi"/>
                <w:szCs w:val="24"/>
              </w:rPr>
            </w:pPr>
          </w:p>
        </w:tc>
      </w:tr>
      <w:tr w:rsidR="00D128B9" w:rsidRPr="00D128B9" w:rsidTr="00733B7D">
        <w:tc>
          <w:tcPr>
            <w:tcW w:w="6506" w:type="dxa"/>
            <w:shd w:val="clear" w:color="auto" w:fill="auto"/>
          </w:tcPr>
          <w:p w:rsidR="00D128B9" w:rsidRPr="00D535C4" w:rsidRDefault="00D535C4" w:rsidP="00D535C4">
            <w:pPr>
              <w:pStyle w:val="NormalWeb"/>
              <w:spacing w:before="0" w:beforeAutospacing="0" w:after="0" w:afterAutospacing="0"/>
              <w:rPr>
                <w:rFonts w:asciiTheme="minorHAnsi" w:hAnsiTheme="minorHAnsi" w:cstheme="minorHAnsi"/>
                <w:color w:val="000000"/>
              </w:rPr>
            </w:pPr>
            <w:r w:rsidRPr="00D535C4">
              <w:rPr>
                <w:rFonts w:asciiTheme="minorHAnsi" w:hAnsiTheme="minorHAnsi" w:cstheme="minorHAnsi"/>
                <w:color w:val="000000"/>
              </w:rPr>
              <w:t>Training in relevant learning strategies</w:t>
            </w:r>
            <w:r>
              <w:rPr>
                <w:rFonts w:asciiTheme="minorHAnsi" w:hAnsiTheme="minorHAnsi" w:cstheme="minorHAnsi"/>
                <w:color w:val="000000"/>
              </w:rPr>
              <w:t xml:space="preserve"> </w:t>
            </w:r>
            <w:r w:rsidRPr="00D535C4">
              <w:rPr>
                <w:rFonts w:asciiTheme="minorHAnsi" w:hAnsiTheme="minorHAnsi" w:cstheme="minorHAnsi"/>
                <w:color w:val="000000"/>
              </w:rPr>
              <w:t>e.g. AAC</w:t>
            </w:r>
          </w:p>
        </w:tc>
        <w:tc>
          <w:tcPr>
            <w:tcW w:w="1559" w:type="dxa"/>
          </w:tcPr>
          <w:p w:rsidR="00D128B9" w:rsidRPr="00D535C4" w:rsidRDefault="00D128B9" w:rsidP="00D535C4">
            <w:pPr>
              <w:jc w:val="center"/>
              <w:rPr>
                <w:rFonts w:asciiTheme="minorHAnsi" w:hAnsiTheme="minorHAnsi" w:cstheme="minorHAnsi"/>
                <w:szCs w:val="24"/>
              </w:rPr>
            </w:pPr>
            <w:r w:rsidRPr="00D535C4">
              <w:rPr>
                <w:rFonts w:asciiTheme="minorHAnsi" w:hAnsiTheme="minorHAnsi" w:cstheme="minorHAnsi"/>
                <w:szCs w:val="24"/>
              </w:rPr>
              <w:t>√</w:t>
            </w:r>
          </w:p>
        </w:tc>
        <w:tc>
          <w:tcPr>
            <w:tcW w:w="1701" w:type="dxa"/>
          </w:tcPr>
          <w:p w:rsidR="00D128B9" w:rsidRPr="00D535C4" w:rsidRDefault="00D128B9" w:rsidP="00D535C4">
            <w:pPr>
              <w:rPr>
                <w:rFonts w:asciiTheme="minorHAnsi" w:hAnsiTheme="minorHAnsi" w:cstheme="minorHAnsi"/>
                <w:szCs w:val="24"/>
              </w:rPr>
            </w:pPr>
          </w:p>
        </w:tc>
      </w:tr>
      <w:tr w:rsidR="00D128B9" w:rsidRPr="00D128B9" w:rsidTr="00733B7D">
        <w:tc>
          <w:tcPr>
            <w:tcW w:w="6506" w:type="dxa"/>
            <w:shd w:val="clear" w:color="auto" w:fill="auto"/>
          </w:tcPr>
          <w:p w:rsidR="00D128B9" w:rsidRPr="00D535C4" w:rsidRDefault="00D535C4" w:rsidP="00D535C4">
            <w:pPr>
              <w:keepNext/>
              <w:outlineLvl w:val="0"/>
              <w:rPr>
                <w:rFonts w:asciiTheme="minorHAnsi" w:hAnsiTheme="minorHAnsi" w:cstheme="minorHAnsi"/>
                <w:szCs w:val="24"/>
              </w:rPr>
            </w:pPr>
            <w:r w:rsidRPr="00D535C4">
              <w:rPr>
                <w:rFonts w:asciiTheme="minorHAnsi" w:hAnsiTheme="minorHAnsi" w:cstheme="minorHAnsi"/>
                <w:color w:val="000000"/>
                <w:szCs w:val="24"/>
              </w:rPr>
              <w:t>Recent training related to learning difficulties and disabilities</w:t>
            </w:r>
          </w:p>
        </w:tc>
        <w:tc>
          <w:tcPr>
            <w:tcW w:w="1559" w:type="dxa"/>
          </w:tcPr>
          <w:p w:rsidR="00D128B9" w:rsidRPr="00D535C4" w:rsidRDefault="00733B7D" w:rsidP="00D535C4">
            <w:pPr>
              <w:jc w:val="center"/>
              <w:rPr>
                <w:rFonts w:asciiTheme="minorHAnsi" w:hAnsiTheme="minorHAnsi" w:cstheme="minorHAnsi"/>
                <w:szCs w:val="24"/>
              </w:rPr>
            </w:pPr>
            <w:r w:rsidRPr="00D535C4">
              <w:rPr>
                <w:rFonts w:asciiTheme="minorHAnsi" w:hAnsiTheme="minorHAnsi" w:cstheme="minorHAnsi"/>
                <w:szCs w:val="24"/>
              </w:rPr>
              <w:t>√</w:t>
            </w:r>
          </w:p>
        </w:tc>
        <w:tc>
          <w:tcPr>
            <w:tcW w:w="1701" w:type="dxa"/>
          </w:tcPr>
          <w:p w:rsidR="00D128B9" w:rsidRPr="00D535C4" w:rsidRDefault="00D128B9" w:rsidP="00D535C4">
            <w:pPr>
              <w:rPr>
                <w:rFonts w:asciiTheme="minorHAnsi" w:hAnsiTheme="minorHAnsi" w:cstheme="minorHAnsi"/>
                <w:szCs w:val="24"/>
              </w:rPr>
            </w:pPr>
          </w:p>
        </w:tc>
      </w:tr>
      <w:tr w:rsidR="00D128B9" w:rsidRPr="00D128B9" w:rsidTr="00733B7D">
        <w:tc>
          <w:tcPr>
            <w:tcW w:w="6506" w:type="dxa"/>
            <w:shd w:val="clear" w:color="auto" w:fill="auto"/>
          </w:tcPr>
          <w:p w:rsidR="00D128B9" w:rsidRPr="00D535C4" w:rsidRDefault="00D535C4" w:rsidP="00D535C4">
            <w:pPr>
              <w:rPr>
                <w:rFonts w:asciiTheme="minorHAnsi" w:hAnsiTheme="minorHAnsi" w:cstheme="minorHAnsi"/>
                <w:szCs w:val="24"/>
              </w:rPr>
            </w:pPr>
            <w:r w:rsidRPr="00D535C4">
              <w:rPr>
                <w:rFonts w:asciiTheme="minorHAnsi" w:hAnsiTheme="minorHAnsi" w:cstheme="minorHAnsi"/>
                <w:color w:val="000000"/>
                <w:szCs w:val="24"/>
              </w:rPr>
              <w:t>Specialist skills/training in curriculum or learning area e.g. Makaton, ICT, Autism, SCERTS, Speech and Language CPD STARS level 1,2,3</w:t>
            </w:r>
          </w:p>
        </w:tc>
        <w:tc>
          <w:tcPr>
            <w:tcW w:w="1559" w:type="dxa"/>
          </w:tcPr>
          <w:p w:rsidR="00D128B9" w:rsidRPr="00D535C4" w:rsidRDefault="00D128B9" w:rsidP="00D535C4">
            <w:pPr>
              <w:jc w:val="center"/>
              <w:rPr>
                <w:rFonts w:asciiTheme="minorHAnsi" w:hAnsiTheme="minorHAnsi" w:cstheme="minorHAnsi"/>
                <w:szCs w:val="24"/>
              </w:rPr>
            </w:pPr>
          </w:p>
        </w:tc>
        <w:tc>
          <w:tcPr>
            <w:tcW w:w="1701" w:type="dxa"/>
          </w:tcPr>
          <w:p w:rsidR="00D128B9" w:rsidRPr="00D535C4" w:rsidRDefault="00D535C4" w:rsidP="00D535C4">
            <w:pPr>
              <w:jc w:val="center"/>
              <w:rPr>
                <w:rFonts w:asciiTheme="minorHAnsi" w:hAnsiTheme="minorHAnsi" w:cstheme="minorHAnsi"/>
                <w:szCs w:val="24"/>
              </w:rPr>
            </w:pPr>
            <w:r w:rsidRPr="00D535C4">
              <w:rPr>
                <w:rFonts w:asciiTheme="minorHAnsi" w:hAnsiTheme="minorHAnsi" w:cstheme="minorHAnsi"/>
                <w:szCs w:val="24"/>
              </w:rPr>
              <w:t>√</w:t>
            </w:r>
          </w:p>
        </w:tc>
      </w:tr>
      <w:tr w:rsidR="00D128B9" w:rsidRPr="00D128B9" w:rsidTr="00733B7D">
        <w:tc>
          <w:tcPr>
            <w:tcW w:w="6506" w:type="dxa"/>
            <w:shd w:val="clear" w:color="auto" w:fill="auto"/>
          </w:tcPr>
          <w:p w:rsidR="00D128B9" w:rsidRPr="00D535C4" w:rsidRDefault="00D535C4" w:rsidP="00D535C4">
            <w:pPr>
              <w:rPr>
                <w:rFonts w:asciiTheme="minorHAnsi" w:hAnsiTheme="minorHAnsi" w:cstheme="minorHAnsi"/>
                <w:szCs w:val="24"/>
              </w:rPr>
            </w:pPr>
            <w:r w:rsidRPr="00D535C4">
              <w:rPr>
                <w:rFonts w:asciiTheme="minorHAnsi" w:hAnsiTheme="minorHAnsi" w:cstheme="minorHAnsi"/>
                <w:color w:val="000000"/>
                <w:szCs w:val="24"/>
              </w:rPr>
              <w:lastRenderedPageBreak/>
              <w:t>AET (Autism Education Trust) level 2</w:t>
            </w:r>
          </w:p>
        </w:tc>
        <w:tc>
          <w:tcPr>
            <w:tcW w:w="1559" w:type="dxa"/>
          </w:tcPr>
          <w:p w:rsidR="00D128B9" w:rsidRPr="00D535C4" w:rsidRDefault="00D128B9" w:rsidP="00D535C4">
            <w:pPr>
              <w:jc w:val="center"/>
              <w:rPr>
                <w:rFonts w:asciiTheme="minorHAnsi" w:hAnsiTheme="minorHAnsi" w:cstheme="minorHAnsi"/>
                <w:szCs w:val="24"/>
              </w:rPr>
            </w:pPr>
          </w:p>
        </w:tc>
        <w:tc>
          <w:tcPr>
            <w:tcW w:w="1701" w:type="dxa"/>
          </w:tcPr>
          <w:p w:rsidR="00D128B9" w:rsidRPr="00D535C4" w:rsidRDefault="00D535C4" w:rsidP="00D535C4">
            <w:pPr>
              <w:jc w:val="center"/>
              <w:rPr>
                <w:rFonts w:asciiTheme="minorHAnsi" w:hAnsiTheme="minorHAnsi" w:cstheme="minorHAnsi"/>
                <w:szCs w:val="24"/>
              </w:rPr>
            </w:pPr>
            <w:r w:rsidRPr="00D535C4">
              <w:rPr>
                <w:rFonts w:asciiTheme="minorHAnsi" w:hAnsiTheme="minorHAnsi" w:cstheme="minorHAnsi"/>
                <w:szCs w:val="24"/>
              </w:rPr>
              <w:t>√</w:t>
            </w:r>
          </w:p>
        </w:tc>
      </w:tr>
      <w:tr w:rsidR="00D128B9" w:rsidRPr="00D128B9" w:rsidTr="00733B7D">
        <w:tc>
          <w:tcPr>
            <w:tcW w:w="6506" w:type="dxa"/>
            <w:shd w:val="clear" w:color="auto" w:fill="auto"/>
          </w:tcPr>
          <w:p w:rsidR="00D128B9" w:rsidRPr="00D535C4" w:rsidRDefault="00D535C4" w:rsidP="00D535C4">
            <w:pPr>
              <w:rPr>
                <w:rFonts w:asciiTheme="minorHAnsi" w:hAnsiTheme="minorHAnsi" w:cstheme="minorHAnsi"/>
                <w:szCs w:val="24"/>
              </w:rPr>
            </w:pPr>
            <w:r w:rsidRPr="00D535C4">
              <w:rPr>
                <w:rFonts w:asciiTheme="minorHAnsi" w:hAnsiTheme="minorHAnsi" w:cstheme="minorHAnsi"/>
                <w:color w:val="000000"/>
                <w:szCs w:val="24"/>
              </w:rPr>
              <w:t>Speech, Language, Communication Framework: Enhanced level</w:t>
            </w:r>
          </w:p>
        </w:tc>
        <w:tc>
          <w:tcPr>
            <w:tcW w:w="1559" w:type="dxa"/>
          </w:tcPr>
          <w:p w:rsidR="00D128B9" w:rsidRPr="00D535C4" w:rsidRDefault="00D128B9" w:rsidP="00D535C4">
            <w:pPr>
              <w:jc w:val="center"/>
              <w:rPr>
                <w:rFonts w:asciiTheme="minorHAnsi" w:hAnsiTheme="minorHAnsi" w:cstheme="minorHAnsi"/>
                <w:szCs w:val="24"/>
              </w:rPr>
            </w:pPr>
          </w:p>
        </w:tc>
        <w:tc>
          <w:tcPr>
            <w:tcW w:w="1701" w:type="dxa"/>
          </w:tcPr>
          <w:p w:rsidR="00D128B9" w:rsidRPr="00D535C4" w:rsidRDefault="00D535C4" w:rsidP="00D535C4">
            <w:pPr>
              <w:jc w:val="center"/>
              <w:rPr>
                <w:rFonts w:asciiTheme="minorHAnsi" w:hAnsiTheme="minorHAnsi" w:cstheme="minorHAnsi"/>
                <w:szCs w:val="24"/>
              </w:rPr>
            </w:pPr>
            <w:r w:rsidRPr="00D535C4">
              <w:rPr>
                <w:rFonts w:asciiTheme="minorHAnsi" w:hAnsiTheme="minorHAnsi" w:cstheme="minorHAnsi"/>
                <w:szCs w:val="24"/>
              </w:rPr>
              <w:t>√</w:t>
            </w:r>
          </w:p>
        </w:tc>
      </w:tr>
      <w:tr w:rsidR="00D128B9" w:rsidRPr="00D128B9" w:rsidTr="00733B7D">
        <w:tc>
          <w:tcPr>
            <w:tcW w:w="6506" w:type="dxa"/>
            <w:shd w:val="clear" w:color="auto" w:fill="auto"/>
          </w:tcPr>
          <w:p w:rsidR="00D128B9" w:rsidRPr="00D535C4" w:rsidRDefault="00D535C4" w:rsidP="00D535C4">
            <w:pPr>
              <w:rPr>
                <w:rFonts w:asciiTheme="minorHAnsi" w:hAnsiTheme="minorHAnsi" w:cstheme="minorHAnsi"/>
                <w:szCs w:val="24"/>
              </w:rPr>
            </w:pPr>
            <w:r w:rsidRPr="00D535C4">
              <w:rPr>
                <w:rFonts w:asciiTheme="minorHAnsi" w:hAnsiTheme="minorHAnsi" w:cstheme="minorHAnsi"/>
                <w:color w:val="000000"/>
                <w:szCs w:val="24"/>
              </w:rPr>
              <w:t>Ability to self-evaluate learning needs and actively seek learning opportunities</w:t>
            </w:r>
          </w:p>
        </w:tc>
        <w:tc>
          <w:tcPr>
            <w:tcW w:w="1559" w:type="dxa"/>
          </w:tcPr>
          <w:p w:rsidR="00D128B9" w:rsidRPr="00D535C4" w:rsidRDefault="00D128B9" w:rsidP="00D535C4">
            <w:pPr>
              <w:jc w:val="center"/>
              <w:rPr>
                <w:rFonts w:asciiTheme="minorHAnsi" w:hAnsiTheme="minorHAnsi" w:cstheme="minorHAnsi"/>
                <w:szCs w:val="24"/>
              </w:rPr>
            </w:pPr>
          </w:p>
        </w:tc>
        <w:tc>
          <w:tcPr>
            <w:tcW w:w="1701" w:type="dxa"/>
          </w:tcPr>
          <w:p w:rsidR="00D128B9" w:rsidRPr="00D535C4" w:rsidRDefault="00D128B9" w:rsidP="00D535C4">
            <w:pPr>
              <w:jc w:val="center"/>
              <w:rPr>
                <w:rFonts w:asciiTheme="minorHAnsi" w:hAnsiTheme="minorHAnsi" w:cstheme="minorHAnsi"/>
                <w:szCs w:val="24"/>
              </w:rPr>
            </w:pPr>
            <w:r w:rsidRPr="00D535C4">
              <w:rPr>
                <w:rFonts w:asciiTheme="minorHAnsi" w:hAnsiTheme="minorHAnsi" w:cstheme="minorHAnsi"/>
                <w:szCs w:val="24"/>
              </w:rPr>
              <w:t>√</w:t>
            </w:r>
          </w:p>
        </w:tc>
      </w:tr>
      <w:tr w:rsidR="00733B7D" w:rsidRPr="00D128B9" w:rsidTr="00733B7D">
        <w:tc>
          <w:tcPr>
            <w:tcW w:w="9766" w:type="dxa"/>
            <w:gridSpan w:val="3"/>
            <w:shd w:val="clear" w:color="auto" w:fill="DAEFD3" w:themeFill="accent1" w:themeFillTint="33"/>
          </w:tcPr>
          <w:p w:rsidR="00733B7D" w:rsidRPr="00D128B9" w:rsidRDefault="00733B7D" w:rsidP="004A7C9A">
            <w:pPr>
              <w:jc w:val="center"/>
              <w:rPr>
                <w:rFonts w:asciiTheme="minorHAnsi" w:hAnsiTheme="minorHAnsi" w:cstheme="minorHAnsi"/>
                <w:szCs w:val="24"/>
              </w:rPr>
            </w:pPr>
            <w:r w:rsidRPr="00D128B9">
              <w:rPr>
                <w:rFonts w:asciiTheme="minorHAnsi" w:hAnsiTheme="minorHAnsi" w:cstheme="minorHAnsi"/>
                <w:b/>
                <w:sz w:val="28"/>
                <w:szCs w:val="28"/>
              </w:rPr>
              <w:t>Physical Requirements</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bCs/>
                <w:szCs w:val="24"/>
              </w:rPr>
              <w:t xml:space="preserve">A high level of physical ability is required to ensure capability of implementing our Care and Control policy.  </w:t>
            </w:r>
            <w:r w:rsidRPr="00D128B9">
              <w:rPr>
                <w:rFonts w:asciiTheme="minorHAnsi" w:hAnsiTheme="minorHAnsi" w:cstheme="minorHAnsi"/>
                <w:szCs w:val="24"/>
              </w:rPr>
              <w:t xml:space="preserve">To be physically able to undertake all the techniques listed in the Team Teach Level 1 and 2 </w:t>
            </w:r>
            <w:proofErr w:type="gramStart"/>
            <w:r w:rsidRPr="00D128B9">
              <w:rPr>
                <w:rFonts w:asciiTheme="minorHAnsi" w:hAnsiTheme="minorHAnsi" w:cstheme="minorHAnsi"/>
                <w:szCs w:val="24"/>
              </w:rPr>
              <w:t>curriculum</w:t>
            </w:r>
            <w:proofErr w:type="gramEnd"/>
            <w:r w:rsidRPr="00D128B9">
              <w:rPr>
                <w:rFonts w:asciiTheme="minorHAnsi" w:hAnsiTheme="minorHAnsi" w:cstheme="minorHAnsi"/>
                <w:szCs w:val="24"/>
              </w:rPr>
              <w:t xml:space="preserve"> in line with the Care and Control policy.</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jc w:val="cente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To be physically able to use equipment on or off site in the moving and handling (including hoisting) of the pupils in and out of various items of equipment used by them in their daily school life.  This may include wheelchairs, standing frames, the floor, physio beds and changing beds.</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jc w:val="center"/>
              <w:rPr>
                <w:rFonts w:asciiTheme="minorHAnsi" w:hAnsiTheme="minorHAnsi" w:cstheme="minorHAnsi"/>
                <w:szCs w:val="24"/>
              </w:rPr>
            </w:pPr>
          </w:p>
        </w:tc>
      </w:tr>
      <w:tr w:rsidR="00733B7D" w:rsidRPr="00D128B9" w:rsidTr="00733B7D">
        <w:tc>
          <w:tcPr>
            <w:tcW w:w="6506" w:type="dxa"/>
            <w:shd w:val="clear" w:color="auto" w:fill="auto"/>
          </w:tcPr>
          <w:p w:rsidR="00733B7D" w:rsidRPr="00D128B9" w:rsidRDefault="00733B7D" w:rsidP="00D128B9">
            <w:pPr>
              <w:rPr>
                <w:rFonts w:asciiTheme="minorHAnsi" w:hAnsiTheme="minorHAnsi" w:cstheme="minorHAnsi"/>
                <w:szCs w:val="24"/>
              </w:rPr>
            </w:pPr>
            <w:r w:rsidRPr="00733B7D">
              <w:rPr>
                <w:rFonts w:asciiTheme="minorHAnsi" w:hAnsiTheme="minorHAnsi" w:cstheme="minorHAnsi"/>
                <w:szCs w:val="24"/>
              </w:rPr>
              <w:t>To be physically able to assist the pupils in all aspects of their physical care as appropriate.</w:t>
            </w:r>
          </w:p>
        </w:tc>
        <w:tc>
          <w:tcPr>
            <w:tcW w:w="1559" w:type="dxa"/>
          </w:tcPr>
          <w:p w:rsidR="00733B7D" w:rsidRPr="00D128B9" w:rsidRDefault="00733B7D"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733B7D" w:rsidRPr="00D128B9" w:rsidRDefault="00733B7D" w:rsidP="00D128B9">
            <w:pPr>
              <w:jc w:val="cente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D535C4">
            <w:pPr>
              <w:spacing w:line="276" w:lineRule="auto"/>
              <w:rPr>
                <w:rFonts w:asciiTheme="minorHAnsi" w:hAnsiTheme="minorHAnsi" w:cstheme="minorHAnsi"/>
                <w:bCs/>
                <w:szCs w:val="24"/>
              </w:rPr>
            </w:pPr>
            <w:r w:rsidRPr="00D128B9">
              <w:rPr>
                <w:rFonts w:asciiTheme="minorHAnsi" w:hAnsiTheme="minorHAnsi" w:cstheme="minorHAnsi"/>
                <w:szCs w:val="24"/>
              </w:rPr>
              <w:t>To be physically able to support our pupils in accessing educational visits in the community.</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To be physically and cognitively able to access and qualify in the training programmes for all key areas in school including medical tasks as detailed in care plans, first aid training relevant to the area in school you are placed, Safeguarding training and any other essential training.</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rPr>
                <w:rFonts w:asciiTheme="minorHAnsi" w:hAnsiTheme="minorHAnsi" w:cstheme="minorHAnsi"/>
                <w:szCs w:val="24"/>
              </w:rPr>
            </w:pPr>
          </w:p>
        </w:tc>
      </w:tr>
      <w:tr w:rsidR="00733B7D" w:rsidRPr="00D128B9" w:rsidTr="00733B7D">
        <w:tc>
          <w:tcPr>
            <w:tcW w:w="9766" w:type="dxa"/>
            <w:gridSpan w:val="3"/>
            <w:shd w:val="clear" w:color="auto" w:fill="DAEFD3" w:themeFill="accent1" w:themeFillTint="33"/>
          </w:tcPr>
          <w:p w:rsidR="00733B7D" w:rsidRPr="00D128B9" w:rsidRDefault="00733B7D" w:rsidP="00D128B9">
            <w:pPr>
              <w:rPr>
                <w:rFonts w:asciiTheme="minorHAnsi" w:hAnsiTheme="minorHAnsi" w:cstheme="minorHAnsi"/>
                <w:szCs w:val="24"/>
              </w:rPr>
            </w:pPr>
            <w:r w:rsidRPr="00D128B9">
              <w:rPr>
                <w:rFonts w:asciiTheme="minorHAnsi" w:hAnsiTheme="minorHAnsi" w:cstheme="minorHAnsi"/>
                <w:b/>
                <w:sz w:val="28"/>
                <w:szCs w:val="28"/>
              </w:rPr>
              <w:t>Other Conditions</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Enhanced DBS Check</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rPr>
                <w:rFonts w:asciiTheme="minorHAnsi" w:hAnsiTheme="minorHAnsi" w:cstheme="minorHAnsi"/>
                <w:szCs w:val="24"/>
              </w:rPr>
            </w:pPr>
          </w:p>
        </w:tc>
      </w:tr>
    </w:tbl>
    <w:p w:rsidR="00CB73D6" w:rsidRPr="00D128B9" w:rsidRDefault="00CB73D6" w:rsidP="00517FC3">
      <w:pPr>
        <w:spacing w:after="240"/>
        <w:jc w:val="both"/>
        <w:rPr>
          <w:rFonts w:asciiTheme="minorHAnsi" w:hAnsiTheme="minorHAnsi" w:cstheme="minorHAnsi"/>
          <w:i/>
          <w:szCs w:val="24"/>
        </w:rPr>
      </w:pPr>
    </w:p>
    <w:p w:rsidR="00517FC3" w:rsidRPr="00D128B9" w:rsidRDefault="00517FC3" w:rsidP="00517FC3">
      <w:pPr>
        <w:spacing w:after="240"/>
        <w:jc w:val="both"/>
        <w:rPr>
          <w:rFonts w:asciiTheme="minorHAnsi" w:hAnsiTheme="minorHAnsi" w:cstheme="minorHAnsi"/>
          <w:i/>
          <w:szCs w:val="24"/>
        </w:rPr>
      </w:pPr>
      <w:r w:rsidRPr="00D128B9">
        <w:rPr>
          <w:rFonts w:asciiTheme="minorHAnsi" w:hAnsiTheme="minorHAnsi" w:cstheme="minorHAnsi"/>
          <w:i/>
          <w:szCs w:val="24"/>
        </w:rPr>
        <w:t xml:space="preserve">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rsidR="00517FC3" w:rsidRPr="00D128B9" w:rsidRDefault="00517FC3" w:rsidP="00525759">
      <w:pPr>
        <w:rPr>
          <w:rFonts w:asciiTheme="minorHAnsi" w:hAnsiTheme="minorHAnsi" w:cstheme="minorHAnsi"/>
          <w:szCs w:val="24"/>
        </w:rPr>
      </w:pPr>
    </w:p>
    <w:sectPr w:rsidR="00517FC3" w:rsidRPr="00D12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759" w:rsidRDefault="00525759" w:rsidP="00525759">
      <w:r>
        <w:separator/>
      </w:r>
    </w:p>
  </w:endnote>
  <w:endnote w:type="continuationSeparator" w:id="0">
    <w:p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759" w:rsidRDefault="00525759" w:rsidP="00525759">
      <w:r>
        <w:separator/>
      </w:r>
    </w:p>
  </w:footnote>
  <w:footnote w:type="continuationSeparator" w:id="0">
    <w:p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759" w:rsidRDefault="00525759">
    <w:pPr>
      <w:pStyle w:val="Header"/>
    </w:pPr>
    <w:r>
      <w:rPr>
        <w:noProof/>
      </w:rPr>
      <w:drawing>
        <wp:anchor distT="0" distB="0" distL="114300" distR="114300" simplePos="0" relativeHeight="251660288" behindDoc="1" locked="0" layoutInCell="1" allowOverlap="1">
          <wp:simplePos x="0" y="0"/>
          <wp:positionH relativeFrom="column">
            <wp:posOffset>2318690</wp:posOffset>
          </wp:positionH>
          <wp:positionV relativeFrom="paragraph">
            <wp:posOffset>-244475</wp:posOffset>
          </wp:positionV>
          <wp:extent cx="1148787" cy="613734"/>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787" cy="61373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3D6979"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A7E46"/>
    <w:rsid w:val="002E6ACD"/>
    <w:rsid w:val="002F2553"/>
    <w:rsid w:val="0036747B"/>
    <w:rsid w:val="003F6CB3"/>
    <w:rsid w:val="00430B86"/>
    <w:rsid w:val="004A7C9A"/>
    <w:rsid w:val="00517FC3"/>
    <w:rsid w:val="00525759"/>
    <w:rsid w:val="00733B7D"/>
    <w:rsid w:val="009619DF"/>
    <w:rsid w:val="00AE1A6D"/>
    <w:rsid w:val="00BC0714"/>
    <w:rsid w:val="00C6199D"/>
    <w:rsid w:val="00CB73D6"/>
    <w:rsid w:val="00D128B9"/>
    <w:rsid w:val="00D25FB5"/>
    <w:rsid w:val="00D535C4"/>
    <w:rsid w:val="00D81558"/>
    <w:rsid w:val="00DE42F4"/>
    <w:rsid w:val="00DF0F25"/>
    <w:rsid w:val="00DF259A"/>
    <w:rsid w:val="00F9301A"/>
    <w:rsid w:val="00FA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060E8"/>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iPriority w:val="99"/>
    <w:unhideWhenUsed/>
    <w:rsid w:val="00525759"/>
    <w:pPr>
      <w:tabs>
        <w:tab w:val="center" w:pos="4513"/>
        <w:tab w:val="right" w:pos="9026"/>
      </w:tabs>
    </w:pPr>
  </w:style>
  <w:style w:type="character" w:customStyle="1" w:styleId="FooterChar">
    <w:name w:val="Footer Char"/>
    <w:basedOn w:val="DefaultParagraphFont"/>
    <w:link w:val="Footer"/>
    <w:uiPriority w:val="99"/>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 w:type="paragraph" w:styleId="NormalWeb">
    <w:name w:val="Normal (Web)"/>
    <w:basedOn w:val="Normal"/>
    <w:uiPriority w:val="99"/>
    <w:unhideWhenUsed/>
    <w:rsid w:val="00D535C4"/>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14182">
      <w:bodyDiv w:val="1"/>
      <w:marLeft w:val="0"/>
      <w:marRight w:val="0"/>
      <w:marTop w:val="0"/>
      <w:marBottom w:val="0"/>
      <w:divBdr>
        <w:top w:val="none" w:sz="0" w:space="0" w:color="auto"/>
        <w:left w:val="none" w:sz="0" w:space="0" w:color="auto"/>
        <w:bottom w:val="none" w:sz="0" w:space="0" w:color="auto"/>
        <w:right w:val="none" w:sz="0" w:space="0" w:color="auto"/>
      </w:divBdr>
    </w:div>
    <w:div w:id="342099803">
      <w:bodyDiv w:val="1"/>
      <w:marLeft w:val="0"/>
      <w:marRight w:val="0"/>
      <w:marTop w:val="0"/>
      <w:marBottom w:val="0"/>
      <w:divBdr>
        <w:top w:val="none" w:sz="0" w:space="0" w:color="auto"/>
        <w:left w:val="none" w:sz="0" w:space="0" w:color="auto"/>
        <w:bottom w:val="none" w:sz="0" w:space="0" w:color="auto"/>
        <w:right w:val="none" w:sz="0" w:space="0" w:color="auto"/>
      </w:divBdr>
    </w:div>
    <w:div w:id="393432247">
      <w:bodyDiv w:val="1"/>
      <w:marLeft w:val="0"/>
      <w:marRight w:val="0"/>
      <w:marTop w:val="0"/>
      <w:marBottom w:val="0"/>
      <w:divBdr>
        <w:top w:val="none" w:sz="0" w:space="0" w:color="auto"/>
        <w:left w:val="none" w:sz="0" w:space="0" w:color="auto"/>
        <w:bottom w:val="none" w:sz="0" w:space="0" w:color="auto"/>
        <w:right w:val="none" w:sz="0" w:space="0" w:color="auto"/>
      </w:divBdr>
    </w:div>
    <w:div w:id="631328338">
      <w:bodyDiv w:val="1"/>
      <w:marLeft w:val="0"/>
      <w:marRight w:val="0"/>
      <w:marTop w:val="0"/>
      <w:marBottom w:val="0"/>
      <w:divBdr>
        <w:top w:val="none" w:sz="0" w:space="0" w:color="auto"/>
        <w:left w:val="none" w:sz="0" w:space="0" w:color="auto"/>
        <w:bottom w:val="none" w:sz="0" w:space="0" w:color="auto"/>
        <w:right w:val="none" w:sz="0" w:space="0" w:color="auto"/>
      </w:divBdr>
    </w:div>
    <w:div w:id="1078866453">
      <w:bodyDiv w:val="1"/>
      <w:marLeft w:val="0"/>
      <w:marRight w:val="0"/>
      <w:marTop w:val="0"/>
      <w:marBottom w:val="0"/>
      <w:divBdr>
        <w:top w:val="none" w:sz="0" w:space="0" w:color="auto"/>
        <w:left w:val="none" w:sz="0" w:space="0" w:color="auto"/>
        <w:bottom w:val="none" w:sz="0" w:space="0" w:color="auto"/>
        <w:right w:val="none" w:sz="0" w:space="0" w:color="auto"/>
      </w:divBdr>
    </w:div>
    <w:div w:id="1103457663">
      <w:bodyDiv w:val="1"/>
      <w:marLeft w:val="0"/>
      <w:marRight w:val="0"/>
      <w:marTop w:val="0"/>
      <w:marBottom w:val="0"/>
      <w:divBdr>
        <w:top w:val="none" w:sz="0" w:space="0" w:color="auto"/>
        <w:left w:val="none" w:sz="0" w:space="0" w:color="auto"/>
        <w:bottom w:val="none" w:sz="0" w:space="0" w:color="auto"/>
        <w:right w:val="none" w:sz="0" w:space="0" w:color="auto"/>
      </w:divBdr>
    </w:div>
    <w:div w:id="1308172751">
      <w:bodyDiv w:val="1"/>
      <w:marLeft w:val="0"/>
      <w:marRight w:val="0"/>
      <w:marTop w:val="0"/>
      <w:marBottom w:val="0"/>
      <w:divBdr>
        <w:top w:val="none" w:sz="0" w:space="0" w:color="auto"/>
        <w:left w:val="none" w:sz="0" w:space="0" w:color="auto"/>
        <w:bottom w:val="none" w:sz="0" w:space="0" w:color="auto"/>
        <w:right w:val="none" w:sz="0" w:space="0" w:color="auto"/>
      </w:divBdr>
    </w:div>
    <w:div w:id="1553467386">
      <w:bodyDiv w:val="1"/>
      <w:marLeft w:val="0"/>
      <w:marRight w:val="0"/>
      <w:marTop w:val="0"/>
      <w:marBottom w:val="0"/>
      <w:divBdr>
        <w:top w:val="none" w:sz="0" w:space="0" w:color="auto"/>
        <w:left w:val="none" w:sz="0" w:space="0" w:color="auto"/>
        <w:bottom w:val="none" w:sz="0" w:space="0" w:color="auto"/>
        <w:right w:val="none" w:sz="0" w:space="0" w:color="auto"/>
      </w:divBdr>
    </w:div>
    <w:div w:id="1564757964">
      <w:bodyDiv w:val="1"/>
      <w:marLeft w:val="0"/>
      <w:marRight w:val="0"/>
      <w:marTop w:val="0"/>
      <w:marBottom w:val="0"/>
      <w:divBdr>
        <w:top w:val="none" w:sz="0" w:space="0" w:color="auto"/>
        <w:left w:val="none" w:sz="0" w:space="0" w:color="auto"/>
        <w:bottom w:val="none" w:sz="0" w:space="0" w:color="auto"/>
        <w:right w:val="none" w:sz="0" w:space="0" w:color="auto"/>
      </w:divBdr>
    </w:div>
    <w:div w:id="1795370493">
      <w:bodyDiv w:val="1"/>
      <w:marLeft w:val="0"/>
      <w:marRight w:val="0"/>
      <w:marTop w:val="0"/>
      <w:marBottom w:val="0"/>
      <w:divBdr>
        <w:top w:val="none" w:sz="0" w:space="0" w:color="auto"/>
        <w:left w:val="none" w:sz="0" w:space="0" w:color="auto"/>
        <w:bottom w:val="none" w:sz="0" w:space="0" w:color="auto"/>
        <w:right w:val="none" w:sz="0" w:space="0" w:color="auto"/>
      </w:divBdr>
    </w:div>
    <w:div w:id="207801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2413-EA85-4ADF-993D-BF2B8B82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Emily Thornton</cp:lastModifiedBy>
  <cp:revision>2</cp:revision>
  <dcterms:created xsi:type="dcterms:W3CDTF">2023-07-25T11:43:00Z</dcterms:created>
  <dcterms:modified xsi:type="dcterms:W3CDTF">2023-07-25T11:43:00Z</dcterms:modified>
</cp:coreProperties>
</file>