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C9F19" w14:textId="34D4E09B" w:rsidR="009E28B0" w:rsidRPr="002A164E" w:rsidRDefault="009E28B0" w:rsidP="009E28B0">
      <w:pPr>
        <w:rPr>
          <w:rFonts w:ascii="Calibri" w:hAnsi="Calibri" w:cs="Calibri"/>
          <w:szCs w:val="22"/>
        </w:rPr>
      </w:pPr>
      <w:r w:rsidRPr="002A164E">
        <w:rPr>
          <w:rFonts w:ascii="Calibri" w:hAnsi="Calibri" w:cs="Calibri"/>
          <w:b/>
          <w:szCs w:val="22"/>
        </w:rPr>
        <w:t>Job Title:</w:t>
      </w:r>
      <w:r w:rsidRPr="002A164E">
        <w:rPr>
          <w:rFonts w:ascii="Calibri" w:hAnsi="Calibri" w:cs="Calibri"/>
          <w:szCs w:val="22"/>
        </w:rPr>
        <w:t xml:space="preserve">    </w:t>
      </w:r>
      <w:r w:rsidRPr="002A164E">
        <w:rPr>
          <w:rFonts w:ascii="Calibri" w:hAnsi="Calibri" w:cs="Calibri"/>
          <w:szCs w:val="22"/>
        </w:rPr>
        <w:tab/>
      </w:r>
      <w:r w:rsidRPr="002A164E">
        <w:rPr>
          <w:rFonts w:ascii="Calibri" w:hAnsi="Calibri" w:cs="Calibri"/>
          <w:szCs w:val="22"/>
        </w:rPr>
        <w:tab/>
        <w:t xml:space="preserve">Learning </w:t>
      </w:r>
      <w:r w:rsidR="00FF2A45">
        <w:rPr>
          <w:rFonts w:ascii="Calibri" w:hAnsi="Calibri" w:cs="Calibri"/>
          <w:szCs w:val="22"/>
        </w:rPr>
        <w:t xml:space="preserve">Support </w:t>
      </w:r>
      <w:r w:rsidRPr="002A164E">
        <w:rPr>
          <w:rFonts w:ascii="Calibri" w:hAnsi="Calibri" w:cs="Calibri"/>
          <w:szCs w:val="22"/>
        </w:rPr>
        <w:t xml:space="preserve">Advisor </w:t>
      </w:r>
    </w:p>
    <w:p w14:paraId="719087C0" w14:textId="77777777" w:rsidR="009E28B0" w:rsidRPr="002A164E" w:rsidRDefault="009E28B0" w:rsidP="009E28B0">
      <w:pPr>
        <w:rPr>
          <w:rFonts w:ascii="Calibri" w:hAnsi="Calibri" w:cs="Calibri"/>
          <w:szCs w:val="22"/>
        </w:rPr>
      </w:pPr>
    </w:p>
    <w:p w14:paraId="50B4D2C0" w14:textId="562D51EB" w:rsidR="009E28B0" w:rsidRPr="002A164E" w:rsidRDefault="009E28B0" w:rsidP="009E28B0">
      <w:pPr>
        <w:rPr>
          <w:rFonts w:ascii="Calibri" w:hAnsi="Calibri" w:cs="Calibri"/>
          <w:szCs w:val="22"/>
        </w:rPr>
      </w:pPr>
      <w:r w:rsidRPr="002A164E">
        <w:rPr>
          <w:rFonts w:ascii="Calibri" w:hAnsi="Calibri" w:cs="Calibri"/>
          <w:b/>
          <w:szCs w:val="22"/>
        </w:rPr>
        <w:t>Responsible to:</w:t>
      </w:r>
      <w:r w:rsidRPr="002A164E">
        <w:rPr>
          <w:rFonts w:ascii="Calibri" w:hAnsi="Calibri" w:cs="Calibri"/>
          <w:szCs w:val="22"/>
        </w:rPr>
        <w:tab/>
      </w:r>
      <w:r w:rsidR="00FF2A45">
        <w:rPr>
          <w:rFonts w:ascii="Calibri" w:hAnsi="Calibri" w:cs="Calibri"/>
          <w:szCs w:val="22"/>
        </w:rPr>
        <w:tab/>
      </w:r>
      <w:r w:rsidRPr="002A164E">
        <w:rPr>
          <w:rFonts w:ascii="Calibri" w:hAnsi="Calibri" w:cs="Calibri"/>
          <w:szCs w:val="22"/>
        </w:rPr>
        <w:t>Assistant Headteacher/SENDCO</w:t>
      </w:r>
    </w:p>
    <w:p w14:paraId="4405EF49" w14:textId="77777777" w:rsidR="009E28B0" w:rsidRPr="002A164E" w:rsidRDefault="009E28B0" w:rsidP="009E28B0">
      <w:pPr>
        <w:rPr>
          <w:rFonts w:ascii="Calibri" w:hAnsi="Calibri" w:cs="Calibri"/>
          <w:szCs w:val="22"/>
        </w:rPr>
      </w:pPr>
    </w:p>
    <w:p w14:paraId="32B98DB3" w14:textId="6B046057" w:rsidR="009E28B0" w:rsidRPr="002A164E" w:rsidRDefault="009E28B0" w:rsidP="009E28B0">
      <w:pPr>
        <w:rPr>
          <w:rFonts w:ascii="Calibri" w:hAnsi="Calibri" w:cs="Calibri"/>
          <w:szCs w:val="22"/>
        </w:rPr>
      </w:pPr>
      <w:r w:rsidRPr="002A164E">
        <w:rPr>
          <w:rFonts w:ascii="Calibri" w:hAnsi="Calibri" w:cs="Calibri"/>
          <w:b/>
          <w:szCs w:val="22"/>
        </w:rPr>
        <w:t>Terms:</w:t>
      </w:r>
      <w:r w:rsidRPr="002A164E">
        <w:rPr>
          <w:rFonts w:ascii="Calibri" w:hAnsi="Calibri" w:cs="Calibri"/>
          <w:szCs w:val="22"/>
        </w:rPr>
        <w:t xml:space="preserve"> </w:t>
      </w:r>
      <w:r w:rsidRPr="002A164E">
        <w:rPr>
          <w:rFonts w:ascii="Calibri" w:hAnsi="Calibri" w:cs="Calibri"/>
          <w:szCs w:val="22"/>
        </w:rPr>
        <w:tab/>
      </w:r>
      <w:r w:rsidRPr="002A164E">
        <w:rPr>
          <w:rFonts w:ascii="Calibri" w:hAnsi="Calibri" w:cs="Calibri"/>
          <w:szCs w:val="22"/>
        </w:rPr>
        <w:tab/>
      </w:r>
      <w:r w:rsidRPr="002A164E">
        <w:rPr>
          <w:rFonts w:ascii="Calibri" w:hAnsi="Calibri" w:cs="Calibri"/>
          <w:szCs w:val="22"/>
        </w:rPr>
        <w:tab/>
      </w:r>
      <w:r>
        <w:rPr>
          <w:rFonts w:ascii="Calibri" w:hAnsi="Calibri" w:cs="Calibri"/>
          <w:szCs w:val="22"/>
        </w:rPr>
        <w:t>Permanent</w:t>
      </w:r>
      <w:r w:rsidRPr="002A164E">
        <w:rPr>
          <w:rFonts w:ascii="Calibri" w:hAnsi="Calibri" w:cs="Calibri"/>
          <w:szCs w:val="22"/>
        </w:rPr>
        <w:t>, 3</w:t>
      </w:r>
      <w:r w:rsidR="00A61B3A">
        <w:rPr>
          <w:rFonts w:ascii="Calibri" w:hAnsi="Calibri" w:cs="Calibri"/>
          <w:szCs w:val="22"/>
        </w:rPr>
        <w:t>2.</w:t>
      </w:r>
      <w:bookmarkStart w:id="0" w:name="_GoBack"/>
      <w:bookmarkEnd w:id="0"/>
      <w:r w:rsidRPr="002A164E">
        <w:rPr>
          <w:rFonts w:ascii="Calibri" w:hAnsi="Calibri" w:cs="Calibri"/>
          <w:szCs w:val="22"/>
        </w:rPr>
        <w:t>5 hours per week, 39 weeks per year to cover training days</w:t>
      </w:r>
    </w:p>
    <w:p w14:paraId="137DDF20" w14:textId="77777777" w:rsidR="009E28B0" w:rsidRPr="002A164E" w:rsidRDefault="009E28B0" w:rsidP="009E28B0">
      <w:pPr>
        <w:rPr>
          <w:rFonts w:ascii="Calibri" w:hAnsi="Calibri" w:cs="Calibri"/>
          <w:szCs w:val="22"/>
        </w:rPr>
      </w:pPr>
    </w:p>
    <w:p w14:paraId="5EE592F5" w14:textId="35E0E2A4" w:rsidR="009E28B0" w:rsidRPr="002A164E" w:rsidRDefault="009E28B0" w:rsidP="009E28B0">
      <w:pPr>
        <w:rPr>
          <w:rFonts w:ascii="Calibri" w:hAnsi="Calibri" w:cs="Calibri"/>
          <w:szCs w:val="22"/>
        </w:rPr>
      </w:pPr>
      <w:r w:rsidRPr="002A164E">
        <w:rPr>
          <w:rFonts w:ascii="Calibri" w:hAnsi="Calibri" w:cs="Calibri"/>
          <w:b/>
          <w:szCs w:val="22"/>
        </w:rPr>
        <w:t>Grade:</w:t>
      </w:r>
      <w:r w:rsidRPr="002A164E">
        <w:rPr>
          <w:rFonts w:ascii="Calibri" w:hAnsi="Calibri" w:cs="Calibri"/>
          <w:szCs w:val="22"/>
        </w:rPr>
        <w:t xml:space="preserve">   </w:t>
      </w:r>
      <w:r w:rsidRPr="002A164E">
        <w:rPr>
          <w:rFonts w:ascii="Calibri" w:hAnsi="Calibri" w:cs="Calibri"/>
          <w:szCs w:val="22"/>
        </w:rPr>
        <w:tab/>
      </w:r>
      <w:r w:rsidRPr="002A164E">
        <w:rPr>
          <w:rFonts w:ascii="Calibri" w:hAnsi="Calibri" w:cs="Calibri"/>
          <w:szCs w:val="22"/>
        </w:rPr>
        <w:tab/>
      </w:r>
      <w:r w:rsidR="00FF2A45">
        <w:rPr>
          <w:rFonts w:ascii="Calibri" w:hAnsi="Calibri" w:cs="Calibri"/>
          <w:szCs w:val="22"/>
        </w:rPr>
        <w:t xml:space="preserve">Band 2 </w:t>
      </w:r>
      <w:r w:rsidRPr="008A2913">
        <w:rPr>
          <w:rFonts w:ascii="Calibri" w:hAnsi="Calibri" w:cs="Calibri"/>
          <w:szCs w:val="22"/>
        </w:rPr>
        <w:t>(£</w:t>
      </w:r>
      <w:r>
        <w:rPr>
          <w:rFonts w:ascii="Calibri" w:hAnsi="Calibri" w:cs="Calibri"/>
          <w:szCs w:val="22"/>
        </w:rPr>
        <w:t>22777</w:t>
      </w:r>
      <w:r w:rsidRPr="008A2913">
        <w:rPr>
          <w:rFonts w:ascii="Calibri" w:hAnsi="Calibri" w:cs="Calibri"/>
          <w:szCs w:val="22"/>
        </w:rPr>
        <w:t xml:space="preserve"> to £</w:t>
      </w:r>
      <w:r>
        <w:rPr>
          <w:rFonts w:ascii="Calibri" w:hAnsi="Calibri" w:cs="Calibri"/>
          <w:szCs w:val="22"/>
        </w:rPr>
        <w:t>24496</w:t>
      </w:r>
      <w:r w:rsidRPr="008A2913">
        <w:rPr>
          <w:rFonts w:ascii="Calibri" w:hAnsi="Calibri" w:cs="Calibri"/>
          <w:szCs w:val="22"/>
        </w:rPr>
        <w:t xml:space="preserve"> FTE)</w:t>
      </w:r>
      <w:r w:rsidRPr="002A164E">
        <w:rPr>
          <w:rFonts w:ascii="Calibri" w:hAnsi="Calibri" w:cs="Calibri"/>
          <w:szCs w:val="22"/>
        </w:rPr>
        <w:t xml:space="preserve"> </w:t>
      </w:r>
    </w:p>
    <w:p w14:paraId="2843B405" w14:textId="77777777" w:rsidR="009E28B0" w:rsidRPr="002A164E" w:rsidRDefault="009E28B0" w:rsidP="009E28B0">
      <w:pPr>
        <w:rPr>
          <w:rFonts w:ascii="Calibri" w:hAnsi="Calibri" w:cs="Calibri"/>
          <w:szCs w:val="22"/>
        </w:rPr>
      </w:pPr>
    </w:p>
    <w:p w14:paraId="485DF6B0" w14:textId="77777777" w:rsidR="009E28B0" w:rsidRPr="002A164E" w:rsidRDefault="009E28B0" w:rsidP="009E28B0">
      <w:pPr>
        <w:rPr>
          <w:rFonts w:ascii="Calibri" w:hAnsi="Calibri" w:cs="Calibri"/>
          <w:b/>
          <w:szCs w:val="22"/>
        </w:rPr>
      </w:pPr>
      <w:r w:rsidRPr="002A164E">
        <w:rPr>
          <w:rFonts w:ascii="Calibri" w:hAnsi="Calibri" w:cs="Calibri"/>
          <w:b/>
          <w:szCs w:val="22"/>
        </w:rPr>
        <w:t>Job Purpose</w:t>
      </w:r>
    </w:p>
    <w:p w14:paraId="57CD93BB" w14:textId="77777777" w:rsidR="009E28B0" w:rsidRPr="002A164E" w:rsidRDefault="009E28B0" w:rsidP="009E28B0">
      <w:pPr>
        <w:rPr>
          <w:rFonts w:ascii="Calibri" w:hAnsi="Calibri" w:cs="Calibri"/>
          <w:szCs w:val="22"/>
        </w:rPr>
      </w:pPr>
    </w:p>
    <w:p w14:paraId="04A945F4" w14:textId="77777777" w:rsidR="009E28B0" w:rsidRPr="002A164E" w:rsidRDefault="009E28B0" w:rsidP="009E28B0">
      <w:pPr>
        <w:pStyle w:val="NormalWeb"/>
        <w:spacing w:before="0" w:beforeAutospacing="0" w:after="0" w:afterAutospacing="0"/>
        <w:jc w:val="both"/>
        <w:rPr>
          <w:rFonts w:ascii="Calibri" w:hAnsi="Calibri" w:cs="Calibri"/>
          <w:sz w:val="22"/>
          <w:szCs w:val="22"/>
        </w:rPr>
      </w:pPr>
      <w:r w:rsidRPr="002A164E">
        <w:rPr>
          <w:rFonts w:ascii="Calibri" w:hAnsi="Calibri" w:cs="Calibri"/>
          <w:sz w:val="22"/>
          <w:szCs w:val="22"/>
        </w:rPr>
        <w:t>Learning Advisors are practitioners who are enthusiastic, innovative and can effectively collaborate with a range of different stakeholders to support our young people at Campion School and Language College. Being positive role models, they demonstrate a high level of motivation with the ability to engage, lead and inspire students to raise standards along with delivering effective outcomes for all in both curriculum and pastoral areas. </w:t>
      </w:r>
    </w:p>
    <w:p w14:paraId="6CED4D06" w14:textId="77777777" w:rsidR="009E28B0" w:rsidRPr="002A164E" w:rsidRDefault="009E28B0" w:rsidP="009E28B0">
      <w:pPr>
        <w:pStyle w:val="NormalWeb"/>
        <w:spacing w:before="0" w:beforeAutospacing="0" w:after="0" w:afterAutospacing="0"/>
        <w:jc w:val="both"/>
        <w:rPr>
          <w:rFonts w:ascii="Calibri" w:hAnsi="Calibri" w:cs="Calibri"/>
          <w:sz w:val="22"/>
          <w:szCs w:val="22"/>
        </w:rPr>
      </w:pPr>
    </w:p>
    <w:p w14:paraId="66B0BF89" w14:textId="77ADECC8" w:rsidR="009E28B0" w:rsidRPr="002A164E" w:rsidRDefault="009E28B0" w:rsidP="009E28B0">
      <w:pPr>
        <w:pStyle w:val="NormalWeb"/>
        <w:spacing w:before="0" w:beforeAutospacing="0" w:after="0" w:afterAutospacing="0"/>
        <w:jc w:val="both"/>
        <w:rPr>
          <w:rFonts w:ascii="Calibri" w:hAnsi="Calibri" w:cs="Calibri"/>
          <w:sz w:val="22"/>
          <w:szCs w:val="22"/>
        </w:rPr>
      </w:pPr>
      <w:r w:rsidRPr="002A164E">
        <w:rPr>
          <w:rFonts w:ascii="Calibri" w:hAnsi="Calibri" w:cs="Calibri"/>
          <w:sz w:val="22"/>
          <w:szCs w:val="22"/>
        </w:rPr>
        <w:t xml:space="preserve">Working as part of a diverse team, Learning Advisors will improve academic outcomes through taking a proactive approach to leading on learning strategies, supporting whole class activities, overseeing small group work, being responsible for interventions, assisting students in 1:1 </w:t>
      </w:r>
      <w:r w:rsidR="00FF2A45" w:rsidRPr="002A164E">
        <w:rPr>
          <w:rFonts w:ascii="Calibri" w:hAnsi="Calibri" w:cs="Calibri"/>
          <w:sz w:val="22"/>
          <w:szCs w:val="22"/>
        </w:rPr>
        <w:t>situation</w:t>
      </w:r>
      <w:r w:rsidRPr="002A164E">
        <w:rPr>
          <w:rFonts w:ascii="Calibri" w:hAnsi="Calibri" w:cs="Calibri"/>
          <w:sz w:val="22"/>
          <w:szCs w:val="22"/>
        </w:rPr>
        <w:t xml:space="preserve">, being involved in enrichment activities and other duties that reflect the current needs of the School (as directed by the Senior Leadership Team). This could involve mentoring students, administrative tasks, covering lessons and having a first aid responsibility. </w:t>
      </w:r>
    </w:p>
    <w:p w14:paraId="25B0DB64" w14:textId="77777777" w:rsidR="009E28B0" w:rsidRPr="002A164E" w:rsidRDefault="009E28B0" w:rsidP="009E28B0">
      <w:pPr>
        <w:pStyle w:val="NormalWeb"/>
        <w:spacing w:before="0" w:beforeAutospacing="0" w:after="0" w:afterAutospacing="0"/>
        <w:jc w:val="both"/>
        <w:rPr>
          <w:rFonts w:ascii="Calibri" w:hAnsi="Calibri" w:cs="Calibri"/>
          <w:sz w:val="22"/>
          <w:szCs w:val="22"/>
        </w:rPr>
      </w:pPr>
    </w:p>
    <w:p w14:paraId="0CDD3F08" w14:textId="77777777" w:rsidR="009E28B0" w:rsidRPr="002A164E" w:rsidRDefault="009E28B0" w:rsidP="009E28B0">
      <w:pPr>
        <w:pStyle w:val="NormalWeb"/>
        <w:spacing w:before="0" w:beforeAutospacing="0" w:after="0" w:afterAutospacing="0"/>
        <w:jc w:val="both"/>
        <w:rPr>
          <w:rFonts w:ascii="Calibri" w:hAnsi="Calibri" w:cs="Calibri"/>
          <w:sz w:val="22"/>
          <w:szCs w:val="22"/>
        </w:rPr>
      </w:pPr>
      <w:r w:rsidRPr="002A164E">
        <w:rPr>
          <w:rFonts w:ascii="Calibri" w:hAnsi="Calibri" w:cs="Calibri"/>
          <w:sz w:val="22"/>
          <w:szCs w:val="22"/>
        </w:rPr>
        <w:t>Learning Advisors will have excellent communication skills, be able to use their initiative in dealing with situations effectively, have the ability to work as a team member, be calm and consistent in their approach whilst showing patience, empathy and a caring attitude.</w:t>
      </w:r>
    </w:p>
    <w:p w14:paraId="1EC7D61F" w14:textId="77777777" w:rsidR="009E28B0" w:rsidRPr="002A164E" w:rsidRDefault="009E28B0" w:rsidP="009E28B0">
      <w:pPr>
        <w:rPr>
          <w:rFonts w:ascii="Calibri" w:hAnsi="Calibri" w:cs="Calibri"/>
          <w:b/>
          <w:bCs/>
          <w:szCs w:val="22"/>
        </w:rPr>
      </w:pPr>
    </w:p>
    <w:p w14:paraId="736E3049" w14:textId="77777777" w:rsidR="009E28B0" w:rsidRPr="002A164E" w:rsidRDefault="009E28B0" w:rsidP="009E28B0">
      <w:pPr>
        <w:jc w:val="both"/>
        <w:rPr>
          <w:rFonts w:ascii="Calibri" w:hAnsi="Calibri" w:cs="Calibri"/>
          <w:szCs w:val="22"/>
        </w:rPr>
      </w:pPr>
      <w:r w:rsidRPr="002A164E">
        <w:rPr>
          <w:rFonts w:ascii="Calibri" w:hAnsi="Calibri" w:cs="Calibri"/>
          <w:b/>
          <w:bCs/>
          <w:szCs w:val="22"/>
        </w:rPr>
        <w:t>General Duties and Responsibilities</w:t>
      </w:r>
      <w:r w:rsidRPr="002A164E">
        <w:rPr>
          <w:rFonts w:ascii="Calibri" w:hAnsi="Calibri" w:cs="Calibri"/>
          <w:szCs w:val="22"/>
        </w:rPr>
        <w:t>:</w:t>
      </w:r>
    </w:p>
    <w:p w14:paraId="653F563B" w14:textId="77777777" w:rsidR="009E28B0" w:rsidRPr="002A164E" w:rsidRDefault="009E28B0" w:rsidP="009E28B0">
      <w:pPr>
        <w:jc w:val="both"/>
        <w:rPr>
          <w:rFonts w:ascii="Calibri" w:hAnsi="Calibri" w:cs="Calibri"/>
          <w:szCs w:val="22"/>
        </w:rPr>
      </w:pPr>
    </w:p>
    <w:p w14:paraId="49DBFD0F" w14:textId="77777777" w:rsidR="009E28B0" w:rsidRPr="002A164E" w:rsidRDefault="009E28B0" w:rsidP="00D35569">
      <w:pPr>
        <w:numPr>
          <w:ilvl w:val="0"/>
          <w:numId w:val="2"/>
        </w:numPr>
        <w:jc w:val="both"/>
        <w:rPr>
          <w:rFonts w:ascii="Calibri" w:hAnsi="Calibri" w:cs="Calibri"/>
          <w:szCs w:val="22"/>
        </w:rPr>
      </w:pPr>
      <w:r>
        <w:rPr>
          <w:rFonts w:ascii="Calibri" w:hAnsi="Calibri" w:cs="Calibri"/>
          <w:szCs w:val="22"/>
        </w:rPr>
        <w:t>Work</w:t>
      </w:r>
      <w:r w:rsidRPr="00D42210">
        <w:rPr>
          <w:rFonts w:ascii="Calibri" w:hAnsi="Calibri" w:cs="Calibri"/>
          <w:szCs w:val="22"/>
        </w:rPr>
        <w:t xml:space="preserve"> within the </w:t>
      </w:r>
      <w:r>
        <w:rPr>
          <w:rFonts w:ascii="Calibri" w:hAnsi="Calibri" w:cs="Calibri"/>
          <w:szCs w:val="22"/>
        </w:rPr>
        <w:t>S</w:t>
      </w:r>
      <w:r w:rsidRPr="00D42210">
        <w:rPr>
          <w:rFonts w:ascii="Calibri" w:hAnsi="Calibri" w:cs="Calibri"/>
          <w:szCs w:val="22"/>
        </w:rPr>
        <w:t>chool’s policies and procedures</w:t>
      </w:r>
      <w:r>
        <w:rPr>
          <w:rFonts w:ascii="Calibri" w:hAnsi="Calibri" w:cs="Calibri"/>
          <w:szCs w:val="22"/>
        </w:rPr>
        <w:t xml:space="preserve"> at all times.</w:t>
      </w:r>
    </w:p>
    <w:p w14:paraId="590034B7" w14:textId="77777777" w:rsidR="009E28B0" w:rsidRPr="002A164E" w:rsidRDefault="009E28B0" w:rsidP="00D35569">
      <w:pPr>
        <w:numPr>
          <w:ilvl w:val="0"/>
          <w:numId w:val="2"/>
        </w:numPr>
        <w:jc w:val="both"/>
        <w:rPr>
          <w:rFonts w:ascii="Calibri" w:hAnsi="Calibri" w:cs="Calibri"/>
          <w:szCs w:val="22"/>
        </w:rPr>
      </w:pPr>
      <w:r>
        <w:rPr>
          <w:rFonts w:ascii="Calibri" w:hAnsi="Calibri" w:cs="Calibri"/>
          <w:szCs w:val="22"/>
        </w:rPr>
        <w:t>P</w:t>
      </w:r>
      <w:r w:rsidRPr="00D42210">
        <w:rPr>
          <w:rFonts w:ascii="Calibri" w:hAnsi="Calibri" w:cs="Calibri"/>
          <w:szCs w:val="22"/>
        </w:rPr>
        <w:t>romote and support the i</w:t>
      </w:r>
      <w:r>
        <w:rPr>
          <w:rFonts w:ascii="Calibri" w:hAnsi="Calibri" w:cs="Calibri"/>
          <w:szCs w:val="22"/>
        </w:rPr>
        <w:t>nclusion of all students</w:t>
      </w:r>
      <w:r w:rsidRPr="00D42210">
        <w:rPr>
          <w:rFonts w:ascii="Calibri" w:hAnsi="Calibri" w:cs="Calibri"/>
          <w:szCs w:val="22"/>
        </w:rPr>
        <w:t>.</w:t>
      </w:r>
    </w:p>
    <w:p w14:paraId="49829CBE" w14:textId="77777777" w:rsidR="009E28B0" w:rsidRPr="002A164E" w:rsidRDefault="009E28B0" w:rsidP="00D35569">
      <w:pPr>
        <w:numPr>
          <w:ilvl w:val="0"/>
          <w:numId w:val="2"/>
        </w:numPr>
        <w:jc w:val="both"/>
        <w:rPr>
          <w:rFonts w:ascii="Calibri" w:hAnsi="Calibri" w:cs="Calibri"/>
          <w:szCs w:val="22"/>
        </w:rPr>
      </w:pPr>
      <w:r w:rsidRPr="00D42210">
        <w:rPr>
          <w:rFonts w:ascii="Calibri" w:hAnsi="Calibri" w:cs="Calibri"/>
          <w:szCs w:val="22"/>
        </w:rPr>
        <w:t>Assist in the educational and social development of pupils under the direction and guidance of the head teacher, SEN</w:t>
      </w:r>
      <w:r>
        <w:rPr>
          <w:rFonts w:ascii="Calibri" w:hAnsi="Calibri" w:cs="Calibri"/>
          <w:szCs w:val="22"/>
        </w:rPr>
        <w:t>D</w:t>
      </w:r>
      <w:r w:rsidRPr="00D42210">
        <w:rPr>
          <w:rFonts w:ascii="Calibri" w:hAnsi="Calibri" w:cs="Calibri"/>
          <w:szCs w:val="22"/>
        </w:rPr>
        <w:t>CO and class teachers.</w:t>
      </w:r>
    </w:p>
    <w:p w14:paraId="23014260" w14:textId="77777777" w:rsidR="009E28B0" w:rsidRPr="002A164E" w:rsidRDefault="009E28B0" w:rsidP="00D35569">
      <w:pPr>
        <w:numPr>
          <w:ilvl w:val="0"/>
          <w:numId w:val="2"/>
        </w:numPr>
        <w:jc w:val="both"/>
        <w:rPr>
          <w:rFonts w:ascii="Calibri" w:hAnsi="Calibri" w:cs="Calibri"/>
          <w:szCs w:val="22"/>
        </w:rPr>
      </w:pPr>
      <w:r w:rsidRPr="002A164E">
        <w:rPr>
          <w:rFonts w:ascii="Calibri" w:hAnsi="Calibri" w:cs="Calibri"/>
          <w:szCs w:val="22"/>
        </w:rPr>
        <w:t>Assist the work of teachers by taking responsibility for agreed learning activities with identified students. This could be small group interventions or working with an individual student.</w:t>
      </w:r>
    </w:p>
    <w:p w14:paraId="22A6CA74" w14:textId="77777777" w:rsidR="009E28B0" w:rsidRPr="002A164E" w:rsidRDefault="009E28B0" w:rsidP="00D35569">
      <w:pPr>
        <w:numPr>
          <w:ilvl w:val="0"/>
          <w:numId w:val="2"/>
        </w:numPr>
        <w:jc w:val="both"/>
        <w:rPr>
          <w:rFonts w:ascii="Calibri" w:hAnsi="Calibri" w:cs="Calibri"/>
          <w:szCs w:val="22"/>
        </w:rPr>
      </w:pPr>
      <w:r w:rsidRPr="002A164E">
        <w:rPr>
          <w:rFonts w:ascii="Calibri" w:hAnsi="Calibri" w:cs="Calibri"/>
          <w:szCs w:val="22"/>
        </w:rPr>
        <w:t>Support students in classes across the curriculum in order for them to be successful in lessons.</w:t>
      </w:r>
    </w:p>
    <w:p w14:paraId="7CD63395" w14:textId="77777777" w:rsidR="009E28B0" w:rsidRPr="002A164E" w:rsidRDefault="009E28B0" w:rsidP="00D35569">
      <w:pPr>
        <w:numPr>
          <w:ilvl w:val="0"/>
          <w:numId w:val="2"/>
        </w:numPr>
        <w:jc w:val="both"/>
        <w:rPr>
          <w:rFonts w:ascii="Calibri" w:hAnsi="Calibri" w:cs="Calibri"/>
          <w:szCs w:val="22"/>
        </w:rPr>
      </w:pPr>
      <w:r w:rsidRPr="00D42210">
        <w:rPr>
          <w:rFonts w:ascii="Calibri" w:hAnsi="Calibri" w:cs="Calibri"/>
          <w:szCs w:val="22"/>
        </w:rPr>
        <w:t>Whilst there may be a specific requirement to support a named student or students with Educational Health Care plan</w:t>
      </w:r>
      <w:r>
        <w:rPr>
          <w:rFonts w:ascii="Calibri" w:hAnsi="Calibri" w:cs="Calibri"/>
          <w:szCs w:val="22"/>
        </w:rPr>
        <w:t>s</w:t>
      </w:r>
      <w:r w:rsidRPr="00D42210">
        <w:rPr>
          <w:rFonts w:ascii="Calibri" w:hAnsi="Calibri" w:cs="Calibri"/>
          <w:szCs w:val="22"/>
        </w:rPr>
        <w:t xml:space="preserve">, you may </w:t>
      </w:r>
      <w:r>
        <w:rPr>
          <w:rFonts w:ascii="Calibri" w:hAnsi="Calibri" w:cs="Calibri"/>
          <w:szCs w:val="22"/>
        </w:rPr>
        <w:t xml:space="preserve">also </w:t>
      </w:r>
      <w:r w:rsidRPr="00D42210">
        <w:rPr>
          <w:rFonts w:ascii="Calibri" w:hAnsi="Calibri" w:cs="Calibri"/>
          <w:szCs w:val="22"/>
        </w:rPr>
        <w:t>be required to assist other students</w:t>
      </w:r>
      <w:r w:rsidRPr="00043EB7">
        <w:rPr>
          <w:rFonts w:ascii="Calibri" w:hAnsi="Calibri" w:cs="Calibri"/>
          <w:szCs w:val="22"/>
        </w:rPr>
        <w:t xml:space="preserve"> </w:t>
      </w:r>
      <w:r w:rsidRPr="00D42210">
        <w:rPr>
          <w:rFonts w:ascii="Calibri" w:hAnsi="Calibri" w:cs="Calibri"/>
          <w:szCs w:val="22"/>
        </w:rPr>
        <w:t>as directed.</w:t>
      </w:r>
    </w:p>
    <w:p w14:paraId="6BBD4C4B" w14:textId="1404E58D" w:rsidR="009E28B0" w:rsidRPr="002A164E" w:rsidRDefault="009E28B0" w:rsidP="00D35569">
      <w:pPr>
        <w:numPr>
          <w:ilvl w:val="0"/>
          <w:numId w:val="2"/>
        </w:numPr>
        <w:jc w:val="both"/>
        <w:rPr>
          <w:rFonts w:ascii="Calibri" w:hAnsi="Calibri" w:cs="Calibri"/>
          <w:szCs w:val="22"/>
        </w:rPr>
      </w:pPr>
      <w:r w:rsidRPr="002A164E">
        <w:rPr>
          <w:rFonts w:ascii="Calibri" w:hAnsi="Calibri" w:cs="Calibri"/>
          <w:szCs w:val="22"/>
        </w:rPr>
        <w:t>Co</w:t>
      </w:r>
      <w:r w:rsidR="00D35569">
        <w:rPr>
          <w:rFonts w:ascii="Calibri" w:hAnsi="Calibri" w:cs="Calibri"/>
          <w:szCs w:val="22"/>
        </w:rPr>
        <w:t>n</w:t>
      </w:r>
      <w:r w:rsidRPr="002A164E">
        <w:rPr>
          <w:rFonts w:ascii="Calibri" w:hAnsi="Calibri" w:cs="Calibri"/>
          <w:szCs w:val="22"/>
        </w:rPr>
        <w:t>tribute to the preparation, planning and delivery of intervention lessons which may include making resources, contributing to displays and teaching sessions.</w:t>
      </w:r>
    </w:p>
    <w:p w14:paraId="176C5153" w14:textId="77777777" w:rsidR="009E28B0" w:rsidRPr="002A164E" w:rsidRDefault="009E28B0" w:rsidP="009E28B0">
      <w:pPr>
        <w:numPr>
          <w:ilvl w:val="0"/>
          <w:numId w:val="2"/>
        </w:numPr>
        <w:jc w:val="both"/>
        <w:rPr>
          <w:rFonts w:ascii="Calibri" w:hAnsi="Calibri" w:cs="Calibri"/>
          <w:szCs w:val="22"/>
        </w:rPr>
      </w:pPr>
      <w:r w:rsidRPr="002A164E">
        <w:rPr>
          <w:rFonts w:ascii="Calibri" w:hAnsi="Calibri" w:cs="Calibri"/>
          <w:szCs w:val="22"/>
        </w:rPr>
        <w:t>Contribute to regular, on-going assessment of progress against expected outcomes for supported students through monitoring and observing student responses.</w:t>
      </w:r>
    </w:p>
    <w:p w14:paraId="7B484B86" w14:textId="77777777" w:rsidR="009E28B0" w:rsidRPr="002A164E" w:rsidRDefault="009E28B0" w:rsidP="009E28B0">
      <w:pPr>
        <w:numPr>
          <w:ilvl w:val="0"/>
          <w:numId w:val="2"/>
        </w:numPr>
        <w:jc w:val="both"/>
        <w:rPr>
          <w:rFonts w:ascii="Calibri" w:hAnsi="Calibri" w:cs="Calibri"/>
          <w:szCs w:val="22"/>
        </w:rPr>
      </w:pPr>
      <w:r>
        <w:rPr>
          <w:rFonts w:ascii="Calibri" w:hAnsi="Calibri" w:cs="Calibri"/>
          <w:szCs w:val="22"/>
        </w:rPr>
        <w:t>A</w:t>
      </w:r>
      <w:r w:rsidRPr="00D42210">
        <w:rPr>
          <w:rFonts w:ascii="Calibri" w:hAnsi="Calibri" w:cs="Calibri"/>
          <w:szCs w:val="22"/>
        </w:rPr>
        <w:t>ssist</w:t>
      </w:r>
      <w:r>
        <w:rPr>
          <w:rFonts w:ascii="Calibri" w:hAnsi="Calibri" w:cs="Calibri"/>
          <w:szCs w:val="22"/>
        </w:rPr>
        <w:t xml:space="preserve"> with student record-keeping as required</w:t>
      </w:r>
      <w:r w:rsidRPr="00D42210">
        <w:rPr>
          <w:rFonts w:ascii="Calibri" w:hAnsi="Calibri" w:cs="Calibri"/>
          <w:szCs w:val="22"/>
        </w:rPr>
        <w:t xml:space="preserve"> including information on support strategies, </w:t>
      </w:r>
      <w:r>
        <w:rPr>
          <w:rFonts w:ascii="Calibri" w:hAnsi="Calibri" w:cs="Calibri"/>
          <w:szCs w:val="22"/>
        </w:rPr>
        <w:t>student progress and evidence of</w:t>
      </w:r>
      <w:r w:rsidRPr="00D42210">
        <w:rPr>
          <w:rFonts w:ascii="Calibri" w:hAnsi="Calibri" w:cs="Calibri"/>
          <w:szCs w:val="22"/>
        </w:rPr>
        <w:t xml:space="preserve"> achieving outcomes.</w:t>
      </w:r>
    </w:p>
    <w:p w14:paraId="1F865B27" w14:textId="77777777" w:rsidR="009E28B0" w:rsidRPr="002A164E" w:rsidRDefault="009E28B0" w:rsidP="009E28B0">
      <w:pPr>
        <w:pStyle w:val="ListParagraph"/>
        <w:jc w:val="both"/>
        <w:rPr>
          <w:rFonts w:ascii="Calibri" w:hAnsi="Calibri" w:cs="Calibri"/>
          <w:szCs w:val="22"/>
        </w:rPr>
      </w:pPr>
    </w:p>
    <w:p w14:paraId="0063AA3C" w14:textId="77777777" w:rsidR="009E28B0" w:rsidRPr="002A164E" w:rsidRDefault="009E28B0" w:rsidP="009E28B0">
      <w:pPr>
        <w:numPr>
          <w:ilvl w:val="0"/>
          <w:numId w:val="2"/>
        </w:numPr>
        <w:jc w:val="both"/>
        <w:rPr>
          <w:rFonts w:ascii="Calibri" w:hAnsi="Calibri" w:cs="Calibri"/>
          <w:szCs w:val="22"/>
        </w:rPr>
      </w:pPr>
      <w:r w:rsidRPr="002A164E">
        <w:rPr>
          <w:rFonts w:ascii="Calibri" w:hAnsi="Calibri" w:cs="Calibri"/>
          <w:szCs w:val="22"/>
        </w:rPr>
        <w:lastRenderedPageBreak/>
        <w:t xml:space="preserve">Deliver accurate feedback and correct students’ work according to the School’s marking policy. </w:t>
      </w:r>
    </w:p>
    <w:p w14:paraId="6085D2AF" w14:textId="77777777" w:rsidR="009E28B0" w:rsidRPr="002A164E" w:rsidRDefault="009E28B0" w:rsidP="009E28B0">
      <w:pPr>
        <w:numPr>
          <w:ilvl w:val="0"/>
          <w:numId w:val="2"/>
        </w:numPr>
        <w:jc w:val="both"/>
        <w:rPr>
          <w:rFonts w:ascii="Calibri" w:hAnsi="Calibri" w:cs="Calibri"/>
          <w:szCs w:val="22"/>
        </w:rPr>
      </w:pPr>
      <w:r w:rsidRPr="002A164E">
        <w:rPr>
          <w:rFonts w:ascii="Calibri" w:hAnsi="Calibri" w:cs="Calibri"/>
          <w:szCs w:val="22"/>
        </w:rPr>
        <w:t>Support inclusion through supervising and providing particular support for students including those with SEND, ensuring their safety and access to learning activities.</w:t>
      </w:r>
    </w:p>
    <w:p w14:paraId="08D47A51" w14:textId="77777777" w:rsidR="009E28B0" w:rsidRPr="002A164E" w:rsidRDefault="009E28B0" w:rsidP="009E28B0">
      <w:pPr>
        <w:numPr>
          <w:ilvl w:val="0"/>
          <w:numId w:val="2"/>
        </w:numPr>
        <w:jc w:val="both"/>
        <w:rPr>
          <w:rFonts w:ascii="Calibri" w:hAnsi="Calibri" w:cs="Calibri"/>
          <w:szCs w:val="22"/>
        </w:rPr>
      </w:pPr>
      <w:r w:rsidRPr="002A164E">
        <w:rPr>
          <w:rFonts w:ascii="Calibri" w:hAnsi="Calibri" w:cs="Calibri"/>
          <w:szCs w:val="22"/>
        </w:rPr>
        <w:t>Be a SEND representative and advocate ensuring good communication between Curriculum Support, teachers and parents/carers.</w:t>
      </w:r>
    </w:p>
    <w:p w14:paraId="774087AE" w14:textId="77777777" w:rsidR="009E28B0" w:rsidRPr="002A164E" w:rsidRDefault="009E28B0" w:rsidP="009E28B0">
      <w:pPr>
        <w:numPr>
          <w:ilvl w:val="0"/>
          <w:numId w:val="2"/>
        </w:numPr>
        <w:jc w:val="both"/>
        <w:rPr>
          <w:rFonts w:ascii="Calibri" w:hAnsi="Calibri" w:cs="Calibri"/>
          <w:szCs w:val="22"/>
        </w:rPr>
      </w:pPr>
      <w:r w:rsidRPr="002A164E">
        <w:rPr>
          <w:rFonts w:ascii="Calibri" w:hAnsi="Calibri" w:cs="Calibri"/>
          <w:szCs w:val="22"/>
        </w:rPr>
        <w:t>Establish good relationships with students, interacting with them in ways appropriate to their needs, promoting and supporting the School’s positive behaviour policy.</w:t>
      </w:r>
    </w:p>
    <w:p w14:paraId="422B090D" w14:textId="77777777" w:rsidR="009E28B0" w:rsidRPr="002A164E" w:rsidRDefault="009E28B0" w:rsidP="009E28B0">
      <w:pPr>
        <w:numPr>
          <w:ilvl w:val="0"/>
          <w:numId w:val="2"/>
        </w:numPr>
        <w:jc w:val="both"/>
        <w:rPr>
          <w:rFonts w:ascii="Calibri" w:hAnsi="Calibri" w:cs="Calibri"/>
          <w:szCs w:val="22"/>
        </w:rPr>
      </w:pPr>
      <w:r w:rsidRPr="002A164E">
        <w:rPr>
          <w:rFonts w:ascii="Calibri" w:hAnsi="Calibri" w:cs="Calibri"/>
          <w:szCs w:val="22"/>
        </w:rPr>
        <w:t>Support the use of ICT, literacy and numeracy across the curriculum, helping students develop competency and independence.</w:t>
      </w:r>
    </w:p>
    <w:p w14:paraId="1430A7D2" w14:textId="77777777" w:rsidR="009E28B0" w:rsidRPr="002A164E" w:rsidRDefault="009E28B0" w:rsidP="009E28B0">
      <w:pPr>
        <w:numPr>
          <w:ilvl w:val="0"/>
          <w:numId w:val="2"/>
        </w:numPr>
        <w:jc w:val="both"/>
        <w:rPr>
          <w:rFonts w:ascii="Calibri" w:hAnsi="Calibri" w:cs="Calibri"/>
          <w:szCs w:val="22"/>
        </w:rPr>
      </w:pPr>
      <w:r w:rsidRPr="002A164E">
        <w:rPr>
          <w:rFonts w:ascii="Calibri" w:hAnsi="Calibri" w:cs="Calibri"/>
          <w:szCs w:val="22"/>
        </w:rPr>
        <w:t>Support the delivery of the Enrichment Programme as appropriate including assisting on educational trips, visits, guest speakers and any other out of classroom learning experiences.</w:t>
      </w:r>
    </w:p>
    <w:p w14:paraId="66F9302B" w14:textId="77777777" w:rsidR="009E28B0" w:rsidRPr="002A164E" w:rsidRDefault="009E28B0" w:rsidP="009E28B0">
      <w:pPr>
        <w:numPr>
          <w:ilvl w:val="0"/>
          <w:numId w:val="2"/>
        </w:numPr>
        <w:jc w:val="both"/>
        <w:rPr>
          <w:rFonts w:ascii="Calibri" w:hAnsi="Calibri" w:cs="Calibri"/>
          <w:szCs w:val="22"/>
        </w:rPr>
      </w:pPr>
      <w:r w:rsidRPr="002A164E">
        <w:rPr>
          <w:rFonts w:ascii="Calibri" w:hAnsi="Calibri" w:cs="Calibri"/>
          <w:szCs w:val="22"/>
        </w:rPr>
        <w:t>Support the wider School as directed by the SENDCO including:</w:t>
      </w:r>
    </w:p>
    <w:p w14:paraId="70B56B66" w14:textId="77777777" w:rsidR="009E28B0" w:rsidRPr="002A164E" w:rsidRDefault="009E28B0" w:rsidP="009E28B0">
      <w:pPr>
        <w:numPr>
          <w:ilvl w:val="0"/>
          <w:numId w:val="1"/>
        </w:numPr>
        <w:jc w:val="both"/>
        <w:rPr>
          <w:rFonts w:ascii="Calibri" w:hAnsi="Calibri" w:cs="Calibri"/>
          <w:szCs w:val="22"/>
        </w:rPr>
      </w:pPr>
      <w:r w:rsidRPr="002A164E">
        <w:rPr>
          <w:rFonts w:ascii="Calibri" w:hAnsi="Calibri" w:cs="Calibri"/>
          <w:szCs w:val="22"/>
        </w:rPr>
        <w:t>Covering for absent colleagues.</w:t>
      </w:r>
    </w:p>
    <w:p w14:paraId="7AE61705" w14:textId="77777777" w:rsidR="009E28B0" w:rsidRPr="002A164E" w:rsidRDefault="009E28B0" w:rsidP="009E28B0">
      <w:pPr>
        <w:numPr>
          <w:ilvl w:val="0"/>
          <w:numId w:val="1"/>
        </w:numPr>
        <w:jc w:val="both"/>
        <w:rPr>
          <w:rFonts w:ascii="Calibri" w:hAnsi="Calibri" w:cs="Calibri"/>
          <w:szCs w:val="22"/>
        </w:rPr>
      </w:pPr>
      <w:r w:rsidRPr="002A164E">
        <w:rPr>
          <w:rFonts w:ascii="Calibri" w:hAnsi="Calibri" w:cs="Calibri"/>
          <w:szCs w:val="22"/>
        </w:rPr>
        <w:t>Supporting supply staff.</w:t>
      </w:r>
    </w:p>
    <w:p w14:paraId="680E2701" w14:textId="77777777" w:rsidR="009E28B0" w:rsidRPr="002A164E" w:rsidRDefault="009E28B0" w:rsidP="009E28B0">
      <w:pPr>
        <w:numPr>
          <w:ilvl w:val="0"/>
          <w:numId w:val="1"/>
        </w:numPr>
        <w:jc w:val="both"/>
        <w:rPr>
          <w:rFonts w:ascii="Calibri" w:hAnsi="Calibri" w:cs="Calibri"/>
          <w:szCs w:val="22"/>
        </w:rPr>
      </w:pPr>
      <w:r w:rsidRPr="002A164E">
        <w:rPr>
          <w:rFonts w:ascii="Calibri" w:hAnsi="Calibri" w:cs="Calibri"/>
          <w:szCs w:val="22"/>
        </w:rPr>
        <w:t>Mentoring individuals or small groups of students.</w:t>
      </w:r>
    </w:p>
    <w:p w14:paraId="01FB4BE0" w14:textId="77777777" w:rsidR="009E28B0" w:rsidRPr="002A164E" w:rsidRDefault="009E28B0" w:rsidP="009E28B0">
      <w:pPr>
        <w:numPr>
          <w:ilvl w:val="0"/>
          <w:numId w:val="1"/>
        </w:numPr>
        <w:jc w:val="both"/>
        <w:rPr>
          <w:rFonts w:ascii="Calibri" w:hAnsi="Calibri" w:cs="Calibri"/>
          <w:szCs w:val="22"/>
        </w:rPr>
      </w:pPr>
      <w:r w:rsidRPr="002A164E">
        <w:rPr>
          <w:rFonts w:ascii="Calibri" w:hAnsi="Calibri" w:cs="Calibri"/>
          <w:szCs w:val="22"/>
        </w:rPr>
        <w:t>Assisting teachers with administration such as photocopying and other tasks in order to support learning and teaching.</w:t>
      </w:r>
    </w:p>
    <w:p w14:paraId="209A832E" w14:textId="77777777" w:rsidR="009E28B0" w:rsidRPr="002A164E" w:rsidRDefault="009E28B0" w:rsidP="009E28B0">
      <w:pPr>
        <w:numPr>
          <w:ilvl w:val="0"/>
          <w:numId w:val="1"/>
        </w:numPr>
        <w:jc w:val="both"/>
        <w:rPr>
          <w:rFonts w:ascii="Calibri" w:hAnsi="Calibri" w:cs="Calibri"/>
          <w:szCs w:val="22"/>
        </w:rPr>
      </w:pPr>
      <w:r w:rsidRPr="002A164E">
        <w:rPr>
          <w:rFonts w:ascii="Calibri" w:hAnsi="Calibri" w:cs="Calibri"/>
          <w:szCs w:val="22"/>
        </w:rPr>
        <w:t>Supporting students who have exam access arrangements.</w:t>
      </w:r>
    </w:p>
    <w:p w14:paraId="43AA6306" w14:textId="77777777" w:rsidR="009E28B0" w:rsidRPr="002A164E" w:rsidRDefault="009E28B0" w:rsidP="009E28B0">
      <w:pPr>
        <w:numPr>
          <w:ilvl w:val="0"/>
          <w:numId w:val="3"/>
        </w:numPr>
        <w:jc w:val="both"/>
        <w:rPr>
          <w:rFonts w:ascii="Calibri" w:hAnsi="Calibri" w:cs="Calibri"/>
          <w:szCs w:val="22"/>
        </w:rPr>
      </w:pPr>
      <w:r w:rsidRPr="002A164E">
        <w:rPr>
          <w:rFonts w:ascii="Calibri" w:hAnsi="Calibri" w:cs="Calibri"/>
          <w:szCs w:val="22"/>
        </w:rPr>
        <w:t xml:space="preserve">Provide timetabled cover supervision as part of the role – under the direction of the SENDCO and in conjunction with Faculty Heads, the Learning Advisors will be flexible and deployed to cover where appropriate (this will be limited to a maximum of 5 lessons per week). </w:t>
      </w:r>
    </w:p>
    <w:p w14:paraId="449013C9" w14:textId="77777777" w:rsidR="009E28B0" w:rsidRPr="002A164E" w:rsidRDefault="009E28B0" w:rsidP="009E28B0">
      <w:pPr>
        <w:numPr>
          <w:ilvl w:val="0"/>
          <w:numId w:val="3"/>
        </w:numPr>
        <w:jc w:val="both"/>
        <w:rPr>
          <w:rFonts w:ascii="Calibri" w:hAnsi="Calibri" w:cs="Calibri"/>
          <w:szCs w:val="22"/>
        </w:rPr>
      </w:pPr>
      <w:r>
        <w:rPr>
          <w:rFonts w:ascii="Calibri" w:hAnsi="Calibri" w:cs="Calibri"/>
          <w:szCs w:val="22"/>
        </w:rPr>
        <w:t>Under agreed S</w:t>
      </w:r>
      <w:r w:rsidRPr="00D42210">
        <w:rPr>
          <w:rFonts w:ascii="Calibri" w:hAnsi="Calibri" w:cs="Calibri"/>
          <w:szCs w:val="22"/>
        </w:rPr>
        <w:t>choo</w:t>
      </w:r>
      <w:r>
        <w:rPr>
          <w:rFonts w:ascii="Calibri" w:hAnsi="Calibri" w:cs="Calibri"/>
          <w:szCs w:val="22"/>
        </w:rPr>
        <w:t xml:space="preserve">l procedures, </w:t>
      </w:r>
      <w:r w:rsidRPr="00D42210">
        <w:rPr>
          <w:rFonts w:ascii="Calibri" w:hAnsi="Calibri" w:cs="Calibri"/>
          <w:szCs w:val="22"/>
        </w:rPr>
        <w:t>give first aid or medicine where neces</w:t>
      </w:r>
      <w:r>
        <w:rPr>
          <w:rFonts w:ascii="Calibri" w:hAnsi="Calibri" w:cs="Calibri"/>
          <w:szCs w:val="22"/>
        </w:rPr>
        <w:t>sary and</w:t>
      </w:r>
      <w:r w:rsidRPr="00D42210">
        <w:rPr>
          <w:rFonts w:ascii="Calibri" w:hAnsi="Calibri" w:cs="Calibri"/>
          <w:szCs w:val="22"/>
        </w:rPr>
        <w:t xml:space="preserve"> assist with programmes of special care or speech therapy under the direction of the appropriate specialist.</w:t>
      </w:r>
    </w:p>
    <w:p w14:paraId="3D776D4C" w14:textId="77777777" w:rsidR="009E28B0" w:rsidRPr="002A164E" w:rsidRDefault="009E28B0" w:rsidP="009E28B0">
      <w:pPr>
        <w:numPr>
          <w:ilvl w:val="0"/>
          <w:numId w:val="3"/>
        </w:numPr>
        <w:jc w:val="both"/>
        <w:rPr>
          <w:rFonts w:ascii="Calibri" w:hAnsi="Calibri" w:cs="Calibri"/>
          <w:szCs w:val="22"/>
        </w:rPr>
      </w:pPr>
      <w:r>
        <w:rPr>
          <w:rFonts w:ascii="Calibri" w:hAnsi="Calibri" w:cs="Calibri"/>
          <w:szCs w:val="22"/>
        </w:rPr>
        <w:t>A</w:t>
      </w:r>
      <w:r w:rsidRPr="00D42210">
        <w:rPr>
          <w:rFonts w:ascii="Calibri" w:hAnsi="Calibri" w:cs="Calibri"/>
          <w:szCs w:val="22"/>
        </w:rPr>
        <w:t>ttend staff meetings, participate in performance management arrangements and undertake training and development activities reflect</w:t>
      </w:r>
      <w:r>
        <w:rPr>
          <w:rFonts w:ascii="Calibri" w:hAnsi="Calibri" w:cs="Calibri"/>
          <w:szCs w:val="22"/>
        </w:rPr>
        <w:t>ing</w:t>
      </w:r>
      <w:r w:rsidRPr="00D42210">
        <w:rPr>
          <w:rFonts w:ascii="Calibri" w:hAnsi="Calibri" w:cs="Calibri"/>
          <w:szCs w:val="22"/>
        </w:rPr>
        <w:t xml:space="preserve"> the needs of the </w:t>
      </w:r>
      <w:r w:rsidRPr="00D16B13">
        <w:rPr>
          <w:rFonts w:ascii="Calibri" w:hAnsi="Calibri" w:cs="Calibri"/>
          <w:szCs w:val="22"/>
        </w:rPr>
        <w:t>Learning Advisor’s</w:t>
      </w:r>
      <w:r w:rsidRPr="00D42210">
        <w:rPr>
          <w:rFonts w:ascii="Calibri" w:hAnsi="Calibri" w:cs="Calibri"/>
          <w:szCs w:val="22"/>
        </w:rPr>
        <w:t xml:space="preserve"> role.</w:t>
      </w:r>
    </w:p>
    <w:p w14:paraId="4D2C4BF7" w14:textId="77777777" w:rsidR="009E28B0" w:rsidRPr="002A164E" w:rsidRDefault="009E28B0" w:rsidP="009E28B0">
      <w:pPr>
        <w:numPr>
          <w:ilvl w:val="0"/>
          <w:numId w:val="3"/>
        </w:numPr>
        <w:jc w:val="both"/>
        <w:rPr>
          <w:rFonts w:ascii="Calibri" w:hAnsi="Calibri" w:cs="Calibri"/>
          <w:szCs w:val="22"/>
        </w:rPr>
      </w:pPr>
      <w:r>
        <w:rPr>
          <w:rFonts w:ascii="Calibri" w:hAnsi="Calibri" w:cs="Calibri"/>
          <w:szCs w:val="22"/>
        </w:rPr>
        <w:t>M</w:t>
      </w:r>
      <w:r w:rsidRPr="00D42210">
        <w:rPr>
          <w:rFonts w:ascii="Calibri" w:hAnsi="Calibri" w:cs="Calibri"/>
          <w:szCs w:val="22"/>
        </w:rPr>
        <w:t xml:space="preserve">aintain a high standard of processional contact </w:t>
      </w:r>
      <w:r>
        <w:rPr>
          <w:rFonts w:ascii="Calibri" w:hAnsi="Calibri" w:cs="Calibri"/>
          <w:szCs w:val="22"/>
        </w:rPr>
        <w:t xml:space="preserve">at all times in respect of School-related matters and </w:t>
      </w:r>
      <w:r w:rsidRPr="00D42210">
        <w:rPr>
          <w:rFonts w:ascii="Calibri" w:hAnsi="Calibri" w:cs="Calibri"/>
          <w:szCs w:val="22"/>
        </w:rPr>
        <w:t>prevent disclosure of confidential or sensitive information.</w:t>
      </w:r>
    </w:p>
    <w:p w14:paraId="492EA4D1" w14:textId="77777777" w:rsidR="00D35569" w:rsidRDefault="00D35569" w:rsidP="00D35569">
      <w:pPr>
        <w:ind w:left="360"/>
        <w:jc w:val="both"/>
        <w:rPr>
          <w:rFonts w:ascii="Calibri" w:hAnsi="Calibri" w:cs="Calibri"/>
          <w:szCs w:val="22"/>
        </w:rPr>
      </w:pPr>
    </w:p>
    <w:p w14:paraId="259B0309" w14:textId="437DB8FD" w:rsidR="009E28B0" w:rsidRPr="002A164E" w:rsidRDefault="009E28B0" w:rsidP="00D35569">
      <w:pPr>
        <w:ind w:left="360"/>
        <w:jc w:val="both"/>
        <w:rPr>
          <w:rFonts w:ascii="Calibri" w:hAnsi="Calibri" w:cs="Calibri"/>
          <w:szCs w:val="22"/>
        </w:rPr>
      </w:pPr>
      <w:r w:rsidRPr="002A164E">
        <w:rPr>
          <w:rFonts w:ascii="Calibri" w:hAnsi="Calibri" w:cs="Calibri"/>
          <w:szCs w:val="22"/>
        </w:rPr>
        <w:t>The job description indicates the majority of duties associated with the Learning Advisor’s role. However, during the course of those duties you may be asked to undertake any other reasonable duties as directed by the Senior Leadership Team. Where needed this could be outside of your normal working hours.</w:t>
      </w:r>
    </w:p>
    <w:p w14:paraId="46D04A1C" w14:textId="77777777" w:rsidR="009E28B0" w:rsidRPr="002A164E" w:rsidRDefault="009E28B0" w:rsidP="009E28B0">
      <w:pPr>
        <w:jc w:val="both"/>
        <w:rPr>
          <w:rFonts w:ascii="Calibri" w:hAnsi="Calibri" w:cs="Calibri"/>
          <w:szCs w:val="22"/>
        </w:rPr>
      </w:pPr>
    </w:p>
    <w:p w14:paraId="3FB7E5D8" w14:textId="6661B502" w:rsidR="009E28B0" w:rsidRDefault="009E28B0" w:rsidP="009E28B0">
      <w:pPr>
        <w:jc w:val="both"/>
        <w:rPr>
          <w:rFonts w:ascii="Calibri" w:hAnsi="Calibri" w:cs="Calibri"/>
          <w:szCs w:val="22"/>
        </w:rPr>
      </w:pPr>
    </w:p>
    <w:p w14:paraId="4D69ED69" w14:textId="73C5AD42" w:rsidR="00FF2A45" w:rsidRDefault="00FF2A45" w:rsidP="009E28B0">
      <w:pPr>
        <w:jc w:val="both"/>
        <w:rPr>
          <w:rFonts w:ascii="Calibri" w:hAnsi="Calibri" w:cs="Calibri"/>
          <w:szCs w:val="22"/>
        </w:rPr>
      </w:pPr>
    </w:p>
    <w:p w14:paraId="0194AE33" w14:textId="3FEB7953" w:rsidR="00FF2A45" w:rsidRDefault="00FF2A45" w:rsidP="009E28B0">
      <w:pPr>
        <w:jc w:val="both"/>
        <w:rPr>
          <w:rFonts w:ascii="Calibri" w:hAnsi="Calibri" w:cs="Calibri"/>
          <w:szCs w:val="22"/>
        </w:rPr>
      </w:pPr>
    </w:p>
    <w:p w14:paraId="479A31BB" w14:textId="0172AA4E" w:rsidR="00FF2A45" w:rsidRDefault="00FF2A45" w:rsidP="009E28B0">
      <w:pPr>
        <w:jc w:val="both"/>
        <w:rPr>
          <w:rFonts w:ascii="Calibri" w:hAnsi="Calibri" w:cs="Calibri"/>
          <w:szCs w:val="22"/>
        </w:rPr>
      </w:pPr>
    </w:p>
    <w:p w14:paraId="26FC1DDF" w14:textId="3112BBF2" w:rsidR="00FF2A45" w:rsidRDefault="00FF2A45" w:rsidP="009E28B0">
      <w:pPr>
        <w:jc w:val="both"/>
        <w:rPr>
          <w:rFonts w:ascii="Calibri" w:hAnsi="Calibri" w:cs="Calibri"/>
          <w:szCs w:val="22"/>
        </w:rPr>
      </w:pPr>
    </w:p>
    <w:p w14:paraId="36C10047" w14:textId="25347F52" w:rsidR="00FF2A45" w:rsidRDefault="00FF2A45" w:rsidP="009E28B0">
      <w:pPr>
        <w:jc w:val="both"/>
        <w:rPr>
          <w:rFonts w:ascii="Calibri" w:hAnsi="Calibri" w:cs="Calibri"/>
          <w:szCs w:val="22"/>
        </w:rPr>
      </w:pPr>
    </w:p>
    <w:p w14:paraId="6A052E93" w14:textId="63D8A9AC" w:rsidR="00FF2A45" w:rsidRDefault="00FF2A45" w:rsidP="009E28B0">
      <w:pPr>
        <w:jc w:val="both"/>
        <w:rPr>
          <w:rFonts w:ascii="Calibri" w:hAnsi="Calibri" w:cs="Calibri"/>
          <w:szCs w:val="22"/>
        </w:rPr>
      </w:pPr>
    </w:p>
    <w:p w14:paraId="09F21762" w14:textId="2777D3A9" w:rsidR="00FF2A45" w:rsidRDefault="00FF2A45" w:rsidP="009E28B0">
      <w:pPr>
        <w:jc w:val="both"/>
        <w:rPr>
          <w:rFonts w:ascii="Calibri" w:hAnsi="Calibri" w:cs="Calibri"/>
          <w:szCs w:val="22"/>
        </w:rPr>
      </w:pPr>
    </w:p>
    <w:p w14:paraId="3AFFB1B1" w14:textId="7E50AF16" w:rsidR="00FF2A45" w:rsidRDefault="00FF2A45" w:rsidP="009E28B0">
      <w:pPr>
        <w:jc w:val="both"/>
        <w:rPr>
          <w:rFonts w:ascii="Calibri" w:hAnsi="Calibri" w:cs="Calibri"/>
          <w:szCs w:val="22"/>
        </w:rPr>
      </w:pPr>
    </w:p>
    <w:p w14:paraId="7859CC62" w14:textId="2802D34C" w:rsidR="00FF2A45" w:rsidRDefault="00FF2A45" w:rsidP="009E28B0">
      <w:pPr>
        <w:jc w:val="both"/>
        <w:rPr>
          <w:rFonts w:ascii="Calibri" w:hAnsi="Calibri" w:cs="Calibri"/>
          <w:szCs w:val="22"/>
        </w:rPr>
      </w:pPr>
    </w:p>
    <w:p w14:paraId="0F70E2A7" w14:textId="78B3E48D" w:rsidR="00FF2A45" w:rsidRDefault="00FF2A45" w:rsidP="009E28B0">
      <w:pPr>
        <w:jc w:val="both"/>
        <w:rPr>
          <w:rFonts w:ascii="Calibri" w:hAnsi="Calibri" w:cs="Calibri"/>
          <w:szCs w:val="22"/>
        </w:rPr>
      </w:pPr>
    </w:p>
    <w:p w14:paraId="2853E4CB" w14:textId="357D050E" w:rsidR="00FF2A45" w:rsidRDefault="00FF2A45" w:rsidP="009E28B0">
      <w:pPr>
        <w:jc w:val="both"/>
        <w:rPr>
          <w:rFonts w:ascii="Calibri" w:hAnsi="Calibri" w:cs="Calibri"/>
          <w:szCs w:val="22"/>
        </w:rPr>
      </w:pPr>
    </w:p>
    <w:p w14:paraId="6E07246C" w14:textId="77777777" w:rsidR="009E28B0" w:rsidRPr="002A164E" w:rsidRDefault="009E28B0" w:rsidP="009E28B0">
      <w:pPr>
        <w:jc w:val="both"/>
        <w:rPr>
          <w:rFonts w:ascii="Calibri" w:hAnsi="Calibri" w:cs="Calibri"/>
          <w:b/>
          <w:szCs w:val="22"/>
        </w:rPr>
      </w:pPr>
      <w:r w:rsidRPr="002A164E">
        <w:rPr>
          <w:rFonts w:ascii="Calibri" w:hAnsi="Calibri" w:cs="Calibri"/>
          <w:b/>
          <w:szCs w:val="22"/>
        </w:rPr>
        <w:lastRenderedPageBreak/>
        <w:t>Person Specification</w:t>
      </w:r>
    </w:p>
    <w:p w14:paraId="230D2432" w14:textId="77777777" w:rsidR="009E28B0" w:rsidRPr="002A164E" w:rsidRDefault="009E28B0" w:rsidP="009E28B0">
      <w:pPr>
        <w:jc w:val="both"/>
        <w:rPr>
          <w:rFonts w:ascii="Calibri" w:hAnsi="Calibri" w:cs="Calibri"/>
          <w:b/>
          <w:szCs w:val="22"/>
        </w:rPr>
      </w:pPr>
    </w:p>
    <w:p w14:paraId="4A324770" w14:textId="25105D24" w:rsidR="009E28B0" w:rsidRPr="002A164E" w:rsidRDefault="009E28B0" w:rsidP="009E28B0">
      <w:pPr>
        <w:jc w:val="both"/>
        <w:rPr>
          <w:rFonts w:ascii="Calibri" w:hAnsi="Calibri" w:cs="Calibri"/>
          <w:b/>
          <w:szCs w:val="22"/>
        </w:rPr>
      </w:pPr>
      <w:r w:rsidRPr="002A164E">
        <w:rPr>
          <w:rFonts w:ascii="Calibri" w:hAnsi="Calibri" w:cs="Calibri"/>
          <w:b/>
          <w:szCs w:val="22"/>
        </w:rPr>
        <w:t xml:space="preserve">Job Title: Learning </w:t>
      </w:r>
      <w:r w:rsidR="00D35569">
        <w:rPr>
          <w:rFonts w:ascii="Calibri" w:hAnsi="Calibri" w:cs="Calibri"/>
          <w:b/>
          <w:szCs w:val="22"/>
        </w:rPr>
        <w:t xml:space="preserve">Support </w:t>
      </w:r>
      <w:r w:rsidRPr="002A164E">
        <w:rPr>
          <w:rFonts w:ascii="Calibri" w:hAnsi="Calibri" w:cs="Calibri"/>
          <w:b/>
          <w:szCs w:val="22"/>
        </w:rPr>
        <w:t>Advisor</w:t>
      </w:r>
    </w:p>
    <w:p w14:paraId="05EB7326" w14:textId="77777777" w:rsidR="009E28B0" w:rsidRPr="002A164E" w:rsidRDefault="009E28B0" w:rsidP="009E28B0">
      <w:pPr>
        <w:jc w:val="both"/>
        <w:rPr>
          <w:rFonts w:ascii="Calibri" w:hAnsi="Calibri"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
        <w:gridCol w:w="8661"/>
      </w:tblGrid>
      <w:tr w:rsidR="009E28B0" w:rsidRPr="002A164E" w14:paraId="74E43CAB" w14:textId="77777777" w:rsidTr="001C4148">
        <w:tc>
          <w:tcPr>
            <w:tcW w:w="0" w:type="auto"/>
            <w:gridSpan w:val="2"/>
            <w:shd w:val="clear" w:color="auto" w:fill="auto"/>
          </w:tcPr>
          <w:p w14:paraId="34AD3C04" w14:textId="77777777" w:rsidR="009E28B0" w:rsidRPr="002A164E" w:rsidRDefault="009E28B0" w:rsidP="001C4148">
            <w:pPr>
              <w:jc w:val="both"/>
              <w:rPr>
                <w:rFonts w:ascii="Calibri" w:hAnsi="Calibri" w:cs="Calibri"/>
                <w:b/>
                <w:szCs w:val="22"/>
              </w:rPr>
            </w:pPr>
            <w:r w:rsidRPr="002A164E">
              <w:rPr>
                <w:rFonts w:ascii="Calibri" w:hAnsi="Calibri" w:cs="Calibri"/>
                <w:b/>
                <w:szCs w:val="22"/>
              </w:rPr>
              <w:t>Qualifications</w:t>
            </w:r>
          </w:p>
        </w:tc>
      </w:tr>
      <w:tr w:rsidR="009E28B0" w:rsidRPr="002A164E" w14:paraId="0D903EF2" w14:textId="77777777" w:rsidTr="001C4148">
        <w:tc>
          <w:tcPr>
            <w:tcW w:w="0" w:type="auto"/>
            <w:shd w:val="clear" w:color="auto" w:fill="auto"/>
          </w:tcPr>
          <w:p w14:paraId="72F85671" w14:textId="77777777" w:rsidR="009E28B0" w:rsidRPr="002A164E" w:rsidRDefault="009E28B0" w:rsidP="001C4148">
            <w:pPr>
              <w:jc w:val="both"/>
              <w:rPr>
                <w:rFonts w:ascii="Calibri" w:hAnsi="Calibri" w:cs="Calibri"/>
                <w:b/>
                <w:szCs w:val="22"/>
              </w:rPr>
            </w:pPr>
            <w:r>
              <w:rPr>
                <w:rFonts w:ascii="Calibri" w:hAnsi="Calibri" w:cs="Calibri"/>
                <w:b/>
                <w:szCs w:val="22"/>
              </w:rPr>
              <w:t>D</w:t>
            </w:r>
          </w:p>
          <w:p w14:paraId="3C1923AA" w14:textId="77777777" w:rsidR="009E28B0" w:rsidRPr="002A164E" w:rsidRDefault="009E28B0" w:rsidP="001C4148">
            <w:pPr>
              <w:jc w:val="both"/>
              <w:rPr>
                <w:rFonts w:ascii="Calibri" w:hAnsi="Calibri" w:cs="Calibri"/>
                <w:b/>
                <w:szCs w:val="22"/>
              </w:rPr>
            </w:pPr>
          </w:p>
          <w:p w14:paraId="2B79F8EA" w14:textId="77777777" w:rsidR="009E28B0" w:rsidRPr="002A164E" w:rsidRDefault="009E28B0" w:rsidP="001C4148">
            <w:pPr>
              <w:jc w:val="both"/>
              <w:rPr>
                <w:rFonts w:ascii="Calibri" w:hAnsi="Calibri" w:cs="Calibri"/>
                <w:b/>
                <w:szCs w:val="22"/>
              </w:rPr>
            </w:pPr>
            <w:r w:rsidRPr="002A164E">
              <w:rPr>
                <w:rFonts w:ascii="Calibri" w:hAnsi="Calibri" w:cs="Calibri"/>
                <w:b/>
                <w:szCs w:val="22"/>
              </w:rPr>
              <w:t>E</w:t>
            </w:r>
          </w:p>
          <w:p w14:paraId="014EFFC7" w14:textId="77777777" w:rsidR="009E28B0" w:rsidRPr="002A164E" w:rsidRDefault="009E28B0" w:rsidP="001C4148">
            <w:pPr>
              <w:jc w:val="both"/>
              <w:rPr>
                <w:rFonts w:ascii="Calibri" w:hAnsi="Calibri" w:cs="Calibri"/>
                <w:b/>
                <w:szCs w:val="22"/>
              </w:rPr>
            </w:pPr>
            <w:r w:rsidRPr="002A164E">
              <w:rPr>
                <w:rFonts w:ascii="Calibri" w:hAnsi="Calibri" w:cs="Calibri"/>
                <w:b/>
                <w:szCs w:val="22"/>
              </w:rPr>
              <w:t>E</w:t>
            </w:r>
          </w:p>
        </w:tc>
        <w:tc>
          <w:tcPr>
            <w:tcW w:w="0" w:type="auto"/>
            <w:shd w:val="clear" w:color="auto" w:fill="auto"/>
          </w:tcPr>
          <w:p w14:paraId="4EB735CE" w14:textId="77777777" w:rsidR="009E28B0" w:rsidRPr="008A2913" w:rsidRDefault="009E28B0" w:rsidP="001C4148">
            <w:pPr>
              <w:jc w:val="both"/>
              <w:rPr>
                <w:rFonts w:ascii="Calibri" w:hAnsi="Calibri" w:cs="Calibri"/>
                <w:szCs w:val="22"/>
              </w:rPr>
            </w:pPr>
            <w:r w:rsidRPr="008A2913">
              <w:rPr>
                <w:rFonts w:ascii="Calibri" w:hAnsi="Calibri" w:cs="Calibri"/>
                <w:szCs w:val="22"/>
              </w:rPr>
              <w:t>Degree qualification or NVQ Level 4 or equivalent in a relevant subject (e.g. HLTA status) or substantial work experience in a related field, working with young people.</w:t>
            </w:r>
          </w:p>
          <w:p w14:paraId="659808BC" w14:textId="77777777" w:rsidR="009E28B0" w:rsidRPr="008A2913" w:rsidRDefault="009E28B0" w:rsidP="001C4148">
            <w:pPr>
              <w:jc w:val="both"/>
              <w:rPr>
                <w:rFonts w:ascii="Calibri" w:hAnsi="Calibri" w:cs="Calibri"/>
                <w:szCs w:val="22"/>
              </w:rPr>
            </w:pPr>
            <w:r w:rsidRPr="008A2913">
              <w:rPr>
                <w:rFonts w:ascii="Calibri" w:hAnsi="Calibri" w:cs="Calibri"/>
                <w:szCs w:val="22"/>
              </w:rPr>
              <w:t>Literacy and numeracy skills equivalent to GCSE grade C (NVQ Level 2).</w:t>
            </w:r>
          </w:p>
          <w:p w14:paraId="149404FE" w14:textId="77777777" w:rsidR="009E28B0" w:rsidRPr="008A2913" w:rsidRDefault="009E28B0" w:rsidP="001C4148">
            <w:pPr>
              <w:jc w:val="both"/>
              <w:rPr>
                <w:rFonts w:ascii="Calibri" w:hAnsi="Calibri" w:cs="Calibri"/>
                <w:szCs w:val="22"/>
              </w:rPr>
            </w:pPr>
            <w:r w:rsidRPr="008A2913">
              <w:rPr>
                <w:rFonts w:ascii="Calibri" w:hAnsi="Calibri" w:cs="Calibri"/>
                <w:szCs w:val="22"/>
              </w:rPr>
              <w:t>First Aid certificate or the willingness to achieve this within a specified time period.</w:t>
            </w:r>
          </w:p>
        </w:tc>
      </w:tr>
      <w:tr w:rsidR="009E28B0" w:rsidRPr="002A164E" w14:paraId="27E0C821" w14:textId="77777777" w:rsidTr="001C4148">
        <w:tc>
          <w:tcPr>
            <w:tcW w:w="0" w:type="auto"/>
            <w:gridSpan w:val="2"/>
            <w:shd w:val="clear" w:color="auto" w:fill="auto"/>
          </w:tcPr>
          <w:p w14:paraId="71CB8601" w14:textId="77777777" w:rsidR="009E28B0" w:rsidRPr="008A2913" w:rsidRDefault="009E28B0" w:rsidP="001C4148">
            <w:pPr>
              <w:jc w:val="both"/>
              <w:rPr>
                <w:rFonts w:ascii="Calibri" w:hAnsi="Calibri" w:cs="Calibri"/>
                <w:b/>
                <w:szCs w:val="22"/>
              </w:rPr>
            </w:pPr>
            <w:r w:rsidRPr="008A2913">
              <w:rPr>
                <w:rFonts w:ascii="Calibri" w:hAnsi="Calibri" w:cs="Calibri"/>
                <w:b/>
                <w:szCs w:val="22"/>
              </w:rPr>
              <w:t>Experience</w:t>
            </w:r>
          </w:p>
        </w:tc>
      </w:tr>
      <w:tr w:rsidR="009E28B0" w:rsidRPr="002A164E" w14:paraId="5164FB38" w14:textId="77777777" w:rsidTr="001C4148">
        <w:tc>
          <w:tcPr>
            <w:tcW w:w="0" w:type="auto"/>
            <w:shd w:val="clear" w:color="auto" w:fill="auto"/>
          </w:tcPr>
          <w:p w14:paraId="756A65E3" w14:textId="77777777" w:rsidR="009E28B0" w:rsidRPr="002A164E" w:rsidRDefault="009E28B0" w:rsidP="001C4148">
            <w:pPr>
              <w:jc w:val="both"/>
              <w:rPr>
                <w:rFonts w:ascii="Calibri" w:hAnsi="Calibri" w:cs="Calibri"/>
                <w:b/>
                <w:szCs w:val="22"/>
              </w:rPr>
            </w:pPr>
            <w:r w:rsidRPr="002A164E">
              <w:rPr>
                <w:rFonts w:ascii="Calibri" w:hAnsi="Calibri" w:cs="Calibri"/>
                <w:b/>
                <w:szCs w:val="22"/>
              </w:rPr>
              <w:t>E</w:t>
            </w:r>
          </w:p>
          <w:p w14:paraId="0DD3B5BF" w14:textId="77777777" w:rsidR="009E28B0" w:rsidRPr="002A164E" w:rsidRDefault="009E28B0" w:rsidP="001C4148">
            <w:pPr>
              <w:jc w:val="both"/>
              <w:rPr>
                <w:rFonts w:ascii="Calibri" w:hAnsi="Calibri" w:cs="Calibri"/>
                <w:b/>
                <w:szCs w:val="22"/>
              </w:rPr>
            </w:pPr>
            <w:r w:rsidRPr="002A164E">
              <w:rPr>
                <w:rFonts w:ascii="Calibri" w:hAnsi="Calibri" w:cs="Calibri"/>
                <w:b/>
                <w:szCs w:val="22"/>
              </w:rPr>
              <w:t>E</w:t>
            </w:r>
          </w:p>
          <w:p w14:paraId="0DF012AB" w14:textId="77777777" w:rsidR="009E28B0" w:rsidRPr="002A164E" w:rsidRDefault="009E28B0" w:rsidP="001C4148">
            <w:pPr>
              <w:jc w:val="both"/>
              <w:rPr>
                <w:rFonts w:ascii="Calibri" w:hAnsi="Calibri" w:cs="Calibri"/>
                <w:b/>
                <w:szCs w:val="22"/>
              </w:rPr>
            </w:pPr>
            <w:r w:rsidRPr="002A164E">
              <w:rPr>
                <w:rFonts w:ascii="Calibri" w:hAnsi="Calibri" w:cs="Calibri"/>
                <w:b/>
                <w:szCs w:val="22"/>
              </w:rPr>
              <w:t>D</w:t>
            </w:r>
          </w:p>
        </w:tc>
        <w:tc>
          <w:tcPr>
            <w:tcW w:w="0" w:type="auto"/>
            <w:shd w:val="clear" w:color="auto" w:fill="auto"/>
          </w:tcPr>
          <w:p w14:paraId="4E08D907" w14:textId="77777777" w:rsidR="009E28B0" w:rsidRPr="008A2913" w:rsidRDefault="009E28B0" w:rsidP="001C4148">
            <w:pPr>
              <w:jc w:val="both"/>
              <w:rPr>
                <w:rFonts w:ascii="Calibri" w:hAnsi="Calibri" w:cs="Calibri"/>
                <w:szCs w:val="22"/>
              </w:rPr>
            </w:pPr>
            <w:r w:rsidRPr="008A2913">
              <w:rPr>
                <w:rFonts w:ascii="Calibri" w:hAnsi="Calibri" w:cs="Calibri"/>
                <w:szCs w:val="22"/>
              </w:rPr>
              <w:t>Experience of working with students preferably in an educational setting.</w:t>
            </w:r>
          </w:p>
          <w:p w14:paraId="447AB025" w14:textId="77777777" w:rsidR="009E28B0" w:rsidRPr="008A2913" w:rsidRDefault="009E28B0" w:rsidP="001C4148">
            <w:pPr>
              <w:jc w:val="both"/>
              <w:rPr>
                <w:rFonts w:ascii="Calibri" w:hAnsi="Calibri" w:cs="Calibri"/>
                <w:szCs w:val="22"/>
              </w:rPr>
            </w:pPr>
            <w:r w:rsidRPr="008A2913">
              <w:rPr>
                <w:rFonts w:ascii="Calibri" w:hAnsi="Calibri" w:cs="Calibri"/>
                <w:szCs w:val="22"/>
              </w:rPr>
              <w:t>Evidence of specialism in specific curriculum areas or of particular learning difficulty.</w:t>
            </w:r>
          </w:p>
          <w:p w14:paraId="31C443AC" w14:textId="77777777" w:rsidR="009E28B0" w:rsidRPr="008A2913" w:rsidRDefault="009E28B0" w:rsidP="001C4148">
            <w:pPr>
              <w:jc w:val="both"/>
              <w:rPr>
                <w:rFonts w:ascii="Calibri" w:hAnsi="Calibri" w:cs="Calibri"/>
                <w:szCs w:val="22"/>
              </w:rPr>
            </w:pPr>
            <w:r w:rsidRPr="008A2913">
              <w:rPr>
                <w:rFonts w:ascii="Calibri" w:hAnsi="Calibri" w:cs="Calibri"/>
                <w:szCs w:val="22"/>
              </w:rPr>
              <w:t>Experience of working with SEN and students with diverse needs (preferred).</w:t>
            </w:r>
          </w:p>
        </w:tc>
      </w:tr>
      <w:tr w:rsidR="009E28B0" w:rsidRPr="002A164E" w14:paraId="54ED865B" w14:textId="77777777" w:rsidTr="001C4148">
        <w:tc>
          <w:tcPr>
            <w:tcW w:w="0" w:type="auto"/>
            <w:gridSpan w:val="2"/>
            <w:shd w:val="clear" w:color="auto" w:fill="auto"/>
          </w:tcPr>
          <w:p w14:paraId="2A06761A" w14:textId="77777777" w:rsidR="009E28B0" w:rsidRPr="008A2913" w:rsidRDefault="009E28B0" w:rsidP="001C4148">
            <w:pPr>
              <w:jc w:val="both"/>
              <w:rPr>
                <w:rFonts w:ascii="Calibri" w:hAnsi="Calibri" w:cs="Calibri"/>
                <w:b/>
                <w:szCs w:val="22"/>
              </w:rPr>
            </w:pPr>
            <w:r w:rsidRPr="008A2913">
              <w:rPr>
                <w:rFonts w:ascii="Calibri" w:hAnsi="Calibri" w:cs="Calibri"/>
                <w:b/>
                <w:szCs w:val="22"/>
              </w:rPr>
              <w:t>Knowledge, Skills and Abilities</w:t>
            </w:r>
          </w:p>
        </w:tc>
      </w:tr>
      <w:tr w:rsidR="009E28B0" w:rsidRPr="002A164E" w14:paraId="42EBBD6D" w14:textId="77777777" w:rsidTr="001C4148">
        <w:tc>
          <w:tcPr>
            <w:tcW w:w="0" w:type="auto"/>
            <w:shd w:val="clear" w:color="auto" w:fill="auto"/>
          </w:tcPr>
          <w:p w14:paraId="374832C4" w14:textId="77777777" w:rsidR="009E28B0" w:rsidRPr="002A164E" w:rsidRDefault="009E28B0" w:rsidP="001C4148">
            <w:pPr>
              <w:jc w:val="both"/>
              <w:rPr>
                <w:rFonts w:ascii="Calibri" w:hAnsi="Calibri" w:cs="Calibri"/>
                <w:b/>
                <w:szCs w:val="22"/>
              </w:rPr>
            </w:pPr>
            <w:r w:rsidRPr="002A164E">
              <w:rPr>
                <w:rFonts w:ascii="Calibri" w:hAnsi="Calibri" w:cs="Calibri"/>
                <w:b/>
                <w:szCs w:val="22"/>
              </w:rPr>
              <w:t>E</w:t>
            </w:r>
          </w:p>
          <w:p w14:paraId="67D05DA5" w14:textId="77777777" w:rsidR="009E28B0" w:rsidRPr="002A164E" w:rsidRDefault="009E28B0" w:rsidP="001C4148">
            <w:pPr>
              <w:jc w:val="both"/>
              <w:rPr>
                <w:rFonts w:ascii="Calibri" w:hAnsi="Calibri" w:cs="Calibri"/>
                <w:b/>
                <w:szCs w:val="22"/>
              </w:rPr>
            </w:pPr>
            <w:r w:rsidRPr="002A164E">
              <w:rPr>
                <w:rFonts w:ascii="Calibri" w:hAnsi="Calibri" w:cs="Calibri"/>
                <w:b/>
                <w:szCs w:val="22"/>
              </w:rPr>
              <w:t>D</w:t>
            </w:r>
          </w:p>
          <w:p w14:paraId="3FA577FB" w14:textId="77777777" w:rsidR="009E28B0" w:rsidRPr="002A164E" w:rsidRDefault="009E28B0" w:rsidP="001C4148">
            <w:pPr>
              <w:jc w:val="both"/>
              <w:rPr>
                <w:rFonts w:ascii="Calibri" w:hAnsi="Calibri" w:cs="Calibri"/>
                <w:b/>
                <w:szCs w:val="22"/>
              </w:rPr>
            </w:pPr>
          </w:p>
          <w:p w14:paraId="49F8A762" w14:textId="77777777" w:rsidR="009E28B0" w:rsidRPr="002A164E" w:rsidRDefault="009E28B0" w:rsidP="001C4148">
            <w:pPr>
              <w:jc w:val="both"/>
              <w:rPr>
                <w:rFonts w:ascii="Calibri" w:hAnsi="Calibri" w:cs="Calibri"/>
                <w:b/>
                <w:szCs w:val="22"/>
              </w:rPr>
            </w:pPr>
            <w:r w:rsidRPr="002A164E">
              <w:rPr>
                <w:rFonts w:ascii="Calibri" w:hAnsi="Calibri" w:cs="Calibri"/>
                <w:b/>
                <w:szCs w:val="22"/>
              </w:rPr>
              <w:t>E</w:t>
            </w:r>
          </w:p>
          <w:p w14:paraId="633A3437" w14:textId="77777777" w:rsidR="009E28B0" w:rsidRPr="002A164E" w:rsidRDefault="009E28B0" w:rsidP="001C4148">
            <w:pPr>
              <w:jc w:val="both"/>
              <w:rPr>
                <w:rFonts w:ascii="Calibri" w:hAnsi="Calibri" w:cs="Calibri"/>
                <w:b/>
                <w:szCs w:val="22"/>
              </w:rPr>
            </w:pPr>
            <w:r w:rsidRPr="002A164E">
              <w:rPr>
                <w:rFonts w:ascii="Calibri" w:hAnsi="Calibri" w:cs="Calibri"/>
                <w:b/>
                <w:szCs w:val="22"/>
              </w:rPr>
              <w:t>D</w:t>
            </w:r>
          </w:p>
          <w:p w14:paraId="4AF2051C" w14:textId="77777777" w:rsidR="009E28B0" w:rsidRPr="002A164E" w:rsidRDefault="009E28B0" w:rsidP="001C4148">
            <w:pPr>
              <w:jc w:val="both"/>
              <w:rPr>
                <w:rFonts w:ascii="Calibri" w:hAnsi="Calibri" w:cs="Calibri"/>
                <w:b/>
                <w:szCs w:val="22"/>
              </w:rPr>
            </w:pPr>
            <w:r w:rsidRPr="002A164E">
              <w:rPr>
                <w:rFonts w:ascii="Calibri" w:hAnsi="Calibri" w:cs="Calibri"/>
                <w:b/>
                <w:szCs w:val="22"/>
              </w:rPr>
              <w:t>E</w:t>
            </w:r>
          </w:p>
          <w:p w14:paraId="41BAE8ED" w14:textId="77777777" w:rsidR="009E28B0" w:rsidRPr="002A164E" w:rsidRDefault="009E28B0" w:rsidP="001C4148">
            <w:pPr>
              <w:jc w:val="both"/>
              <w:rPr>
                <w:rFonts w:ascii="Calibri" w:hAnsi="Calibri" w:cs="Calibri"/>
                <w:b/>
                <w:szCs w:val="22"/>
              </w:rPr>
            </w:pPr>
            <w:r w:rsidRPr="002A164E">
              <w:rPr>
                <w:rFonts w:ascii="Calibri" w:hAnsi="Calibri" w:cs="Calibri"/>
                <w:b/>
                <w:szCs w:val="22"/>
              </w:rPr>
              <w:t>E</w:t>
            </w:r>
          </w:p>
          <w:p w14:paraId="3A869933" w14:textId="77777777" w:rsidR="009E28B0" w:rsidRPr="002A164E" w:rsidRDefault="009E28B0" w:rsidP="001C4148">
            <w:pPr>
              <w:jc w:val="both"/>
              <w:rPr>
                <w:rFonts w:ascii="Calibri" w:hAnsi="Calibri" w:cs="Calibri"/>
                <w:b/>
                <w:szCs w:val="22"/>
              </w:rPr>
            </w:pPr>
          </w:p>
          <w:p w14:paraId="58B00FD8" w14:textId="77777777" w:rsidR="009E28B0" w:rsidRPr="002A164E" w:rsidRDefault="009E28B0" w:rsidP="001C4148">
            <w:pPr>
              <w:jc w:val="both"/>
              <w:rPr>
                <w:rFonts w:ascii="Calibri" w:hAnsi="Calibri" w:cs="Calibri"/>
                <w:b/>
                <w:szCs w:val="22"/>
              </w:rPr>
            </w:pPr>
            <w:r w:rsidRPr="002A164E">
              <w:rPr>
                <w:rFonts w:ascii="Calibri" w:hAnsi="Calibri" w:cs="Calibri"/>
                <w:b/>
                <w:szCs w:val="22"/>
              </w:rPr>
              <w:t>E</w:t>
            </w:r>
          </w:p>
          <w:p w14:paraId="755CB4E5" w14:textId="77777777" w:rsidR="009E28B0" w:rsidRPr="002A164E" w:rsidRDefault="009E28B0" w:rsidP="001C4148">
            <w:pPr>
              <w:jc w:val="both"/>
              <w:rPr>
                <w:rFonts w:ascii="Calibri" w:hAnsi="Calibri" w:cs="Calibri"/>
                <w:b/>
                <w:szCs w:val="22"/>
              </w:rPr>
            </w:pPr>
            <w:r w:rsidRPr="002A164E">
              <w:rPr>
                <w:rFonts w:ascii="Calibri" w:hAnsi="Calibri" w:cs="Calibri"/>
                <w:b/>
                <w:szCs w:val="22"/>
              </w:rPr>
              <w:t>E</w:t>
            </w:r>
          </w:p>
          <w:p w14:paraId="0094B6D2" w14:textId="77777777" w:rsidR="009E28B0" w:rsidRPr="002A164E" w:rsidRDefault="009E28B0" w:rsidP="001C4148">
            <w:pPr>
              <w:jc w:val="both"/>
              <w:rPr>
                <w:rFonts w:ascii="Calibri" w:hAnsi="Calibri" w:cs="Calibri"/>
                <w:b/>
                <w:szCs w:val="22"/>
              </w:rPr>
            </w:pPr>
            <w:r w:rsidRPr="002A164E">
              <w:rPr>
                <w:rFonts w:ascii="Calibri" w:hAnsi="Calibri" w:cs="Calibri"/>
                <w:b/>
                <w:szCs w:val="22"/>
              </w:rPr>
              <w:t>E</w:t>
            </w:r>
          </w:p>
          <w:p w14:paraId="6436530E" w14:textId="77777777" w:rsidR="009E28B0" w:rsidRPr="002A164E" w:rsidRDefault="009E28B0" w:rsidP="001C4148">
            <w:pPr>
              <w:jc w:val="both"/>
              <w:rPr>
                <w:rFonts w:ascii="Calibri" w:hAnsi="Calibri" w:cs="Calibri"/>
                <w:b/>
                <w:szCs w:val="22"/>
              </w:rPr>
            </w:pPr>
            <w:r w:rsidRPr="002A164E">
              <w:rPr>
                <w:rFonts w:ascii="Calibri" w:hAnsi="Calibri" w:cs="Calibri"/>
                <w:b/>
                <w:szCs w:val="22"/>
              </w:rPr>
              <w:t>E</w:t>
            </w:r>
          </w:p>
          <w:p w14:paraId="131D25D8" w14:textId="77777777" w:rsidR="009E28B0" w:rsidRPr="002A164E" w:rsidRDefault="009E28B0" w:rsidP="001C4148">
            <w:pPr>
              <w:jc w:val="both"/>
              <w:rPr>
                <w:rFonts w:ascii="Calibri" w:hAnsi="Calibri" w:cs="Calibri"/>
                <w:b/>
                <w:szCs w:val="22"/>
              </w:rPr>
            </w:pPr>
            <w:r w:rsidRPr="002A164E">
              <w:rPr>
                <w:rFonts w:ascii="Calibri" w:hAnsi="Calibri" w:cs="Calibri"/>
                <w:b/>
                <w:szCs w:val="22"/>
              </w:rPr>
              <w:t>E</w:t>
            </w:r>
          </w:p>
          <w:p w14:paraId="604181AB" w14:textId="77777777" w:rsidR="009E28B0" w:rsidRPr="002A164E" w:rsidRDefault="009E28B0" w:rsidP="001C4148">
            <w:pPr>
              <w:jc w:val="both"/>
              <w:rPr>
                <w:rFonts w:ascii="Calibri" w:hAnsi="Calibri" w:cs="Calibri"/>
                <w:b/>
                <w:szCs w:val="22"/>
              </w:rPr>
            </w:pPr>
            <w:r w:rsidRPr="002A164E">
              <w:rPr>
                <w:rFonts w:ascii="Calibri" w:hAnsi="Calibri" w:cs="Calibri"/>
                <w:b/>
                <w:szCs w:val="22"/>
              </w:rPr>
              <w:t>E</w:t>
            </w:r>
          </w:p>
          <w:p w14:paraId="4C1871C9" w14:textId="77777777" w:rsidR="009E28B0" w:rsidRPr="002A164E" w:rsidRDefault="009E28B0" w:rsidP="001C4148">
            <w:pPr>
              <w:jc w:val="both"/>
              <w:rPr>
                <w:rFonts w:ascii="Calibri" w:hAnsi="Calibri" w:cs="Calibri"/>
                <w:b/>
                <w:szCs w:val="22"/>
              </w:rPr>
            </w:pPr>
            <w:r w:rsidRPr="002A164E">
              <w:rPr>
                <w:rFonts w:ascii="Calibri" w:hAnsi="Calibri" w:cs="Calibri"/>
                <w:b/>
                <w:szCs w:val="22"/>
              </w:rPr>
              <w:t>E</w:t>
            </w:r>
          </w:p>
          <w:p w14:paraId="60D1FEBD" w14:textId="77777777" w:rsidR="009E28B0" w:rsidRPr="002A164E" w:rsidRDefault="009E28B0" w:rsidP="001C4148">
            <w:pPr>
              <w:jc w:val="both"/>
              <w:rPr>
                <w:rFonts w:ascii="Calibri" w:hAnsi="Calibri" w:cs="Calibri"/>
                <w:b/>
                <w:szCs w:val="22"/>
              </w:rPr>
            </w:pPr>
            <w:r w:rsidRPr="002A164E">
              <w:rPr>
                <w:rFonts w:ascii="Calibri" w:hAnsi="Calibri" w:cs="Calibri"/>
                <w:b/>
                <w:szCs w:val="22"/>
              </w:rPr>
              <w:t>E</w:t>
            </w:r>
          </w:p>
          <w:p w14:paraId="732686E0" w14:textId="77777777" w:rsidR="009E28B0" w:rsidRPr="002A164E" w:rsidRDefault="009E28B0" w:rsidP="001C4148">
            <w:pPr>
              <w:jc w:val="both"/>
              <w:rPr>
                <w:rFonts w:ascii="Calibri" w:hAnsi="Calibri" w:cs="Calibri"/>
                <w:b/>
                <w:szCs w:val="22"/>
              </w:rPr>
            </w:pPr>
            <w:r w:rsidRPr="002A164E">
              <w:rPr>
                <w:rFonts w:ascii="Calibri" w:hAnsi="Calibri" w:cs="Calibri"/>
                <w:b/>
                <w:szCs w:val="22"/>
              </w:rPr>
              <w:t>E</w:t>
            </w:r>
          </w:p>
          <w:p w14:paraId="281146FF" w14:textId="77777777" w:rsidR="009E28B0" w:rsidRPr="002A164E" w:rsidRDefault="009E28B0" w:rsidP="001C4148">
            <w:pPr>
              <w:jc w:val="both"/>
              <w:rPr>
                <w:rFonts w:ascii="Calibri" w:hAnsi="Calibri" w:cs="Calibri"/>
                <w:b/>
                <w:szCs w:val="22"/>
              </w:rPr>
            </w:pPr>
            <w:r w:rsidRPr="002A164E">
              <w:rPr>
                <w:rFonts w:ascii="Calibri" w:hAnsi="Calibri" w:cs="Calibri"/>
                <w:b/>
                <w:szCs w:val="22"/>
              </w:rPr>
              <w:t>E</w:t>
            </w:r>
          </w:p>
          <w:p w14:paraId="39DD75C9" w14:textId="77777777" w:rsidR="009E28B0" w:rsidRPr="002A164E" w:rsidRDefault="009E28B0" w:rsidP="001C4148">
            <w:pPr>
              <w:jc w:val="both"/>
              <w:rPr>
                <w:rFonts w:ascii="Calibri" w:hAnsi="Calibri" w:cs="Calibri"/>
                <w:b/>
                <w:szCs w:val="22"/>
              </w:rPr>
            </w:pPr>
          </w:p>
          <w:p w14:paraId="7FFC6EFE" w14:textId="77777777" w:rsidR="009E28B0" w:rsidRPr="002A164E" w:rsidRDefault="009E28B0" w:rsidP="001C4148">
            <w:pPr>
              <w:jc w:val="both"/>
              <w:rPr>
                <w:rFonts w:ascii="Calibri" w:hAnsi="Calibri" w:cs="Calibri"/>
                <w:b/>
                <w:szCs w:val="22"/>
              </w:rPr>
            </w:pPr>
          </w:p>
        </w:tc>
        <w:tc>
          <w:tcPr>
            <w:tcW w:w="0" w:type="auto"/>
            <w:shd w:val="clear" w:color="auto" w:fill="auto"/>
          </w:tcPr>
          <w:p w14:paraId="123AF159" w14:textId="77777777" w:rsidR="009E28B0" w:rsidRPr="008A2913" w:rsidRDefault="009E28B0" w:rsidP="001C4148">
            <w:pPr>
              <w:jc w:val="both"/>
              <w:rPr>
                <w:rFonts w:ascii="Calibri" w:hAnsi="Calibri" w:cs="Calibri"/>
                <w:szCs w:val="22"/>
              </w:rPr>
            </w:pPr>
            <w:r w:rsidRPr="008A2913">
              <w:rPr>
                <w:rFonts w:ascii="Calibri" w:hAnsi="Calibri" w:cs="Calibri"/>
                <w:szCs w:val="22"/>
              </w:rPr>
              <w:t>Knowledge and understanding of the National Curriculum.</w:t>
            </w:r>
          </w:p>
          <w:p w14:paraId="7A49AC89" w14:textId="77777777" w:rsidR="009E28B0" w:rsidRPr="008A2913" w:rsidRDefault="009E28B0" w:rsidP="001C4148">
            <w:pPr>
              <w:jc w:val="both"/>
              <w:rPr>
                <w:rFonts w:ascii="Calibri" w:hAnsi="Calibri" w:cs="Calibri"/>
                <w:szCs w:val="22"/>
              </w:rPr>
            </w:pPr>
            <w:r w:rsidRPr="008A2913">
              <w:rPr>
                <w:rFonts w:ascii="Calibri" w:hAnsi="Calibri" w:cs="Calibri"/>
                <w:szCs w:val="22"/>
              </w:rPr>
              <w:t>Understands the importance of following School policies and procedures, and able to show initiative where appropriate.</w:t>
            </w:r>
          </w:p>
          <w:p w14:paraId="776CEF5D" w14:textId="77777777" w:rsidR="009E28B0" w:rsidRPr="008A2913" w:rsidRDefault="009E28B0" w:rsidP="001C4148">
            <w:pPr>
              <w:jc w:val="both"/>
              <w:rPr>
                <w:rFonts w:ascii="Calibri" w:hAnsi="Calibri" w:cs="Calibri"/>
                <w:szCs w:val="22"/>
              </w:rPr>
            </w:pPr>
            <w:r w:rsidRPr="008A2913">
              <w:rPr>
                <w:rFonts w:ascii="Calibri" w:hAnsi="Calibri" w:cs="Calibri"/>
                <w:szCs w:val="22"/>
              </w:rPr>
              <w:t>Knowledge and understanding of child protection and safeguarding procedures.</w:t>
            </w:r>
          </w:p>
          <w:p w14:paraId="2927BCB2" w14:textId="77777777" w:rsidR="009E28B0" w:rsidRPr="008A2913" w:rsidRDefault="009E28B0" w:rsidP="001C4148">
            <w:pPr>
              <w:jc w:val="both"/>
              <w:rPr>
                <w:rFonts w:ascii="Calibri" w:hAnsi="Calibri" w:cs="Calibri"/>
                <w:szCs w:val="22"/>
              </w:rPr>
            </w:pPr>
            <w:r w:rsidRPr="008A2913">
              <w:rPr>
                <w:rFonts w:ascii="Calibri" w:hAnsi="Calibri" w:cs="Calibri"/>
                <w:szCs w:val="22"/>
              </w:rPr>
              <w:t>Understanding and implementing behaviour management strategies.</w:t>
            </w:r>
          </w:p>
          <w:p w14:paraId="747EC084" w14:textId="77777777" w:rsidR="009E28B0" w:rsidRPr="008A2913" w:rsidRDefault="009E28B0" w:rsidP="001C4148">
            <w:pPr>
              <w:jc w:val="both"/>
              <w:rPr>
                <w:rFonts w:ascii="Calibri" w:hAnsi="Calibri" w:cs="Calibri"/>
                <w:szCs w:val="22"/>
              </w:rPr>
            </w:pPr>
            <w:r w:rsidRPr="008A2913">
              <w:rPr>
                <w:rFonts w:ascii="Calibri" w:hAnsi="Calibri" w:cs="Calibri"/>
                <w:szCs w:val="22"/>
              </w:rPr>
              <w:t>Able to motivate and inspire students in their work.</w:t>
            </w:r>
          </w:p>
          <w:p w14:paraId="3DAC8F93" w14:textId="77777777" w:rsidR="009E28B0" w:rsidRPr="008A2913" w:rsidRDefault="009E28B0" w:rsidP="001C4148">
            <w:pPr>
              <w:jc w:val="both"/>
              <w:rPr>
                <w:rFonts w:ascii="Calibri" w:hAnsi="Calibri" w:cs="Calibri"/>
                <w:szCs w:val="22"/>
              </w:rPr>
            </w:pPr>
            <w:r w:rsidRPr="008A2913">
              <w:rPr>
                <w:rFonts w:ascii="Calibri" w:hAnsi="Calibri" w:cs="Calibri"/>
                <w:szCs w:val="22"/>
              </w:rPr>
              <w:t>Able to form and maintain appropriate professional relationships and boundaries with students, parents and outside agencies.</w:t>
            </w:r>
          </w:p>
          <w:p w14:paraId="200CCB8D" w14:textId="77777777" w:rsidR="009E28B0" w:rsidRPr="008A2913" w:rsidRDefault="009E28B0" w:rsidP="001C4148">
            <w:pPr>
              <w:jc w:val="both"/>
              <w:rPr>
                <w:rFonts w:ascii="Calibri" w:hAnsi="Calibri" w:cs="Calibri"/>
                <w:szCs w:val="22"/>
              </w:rPr>
            </w:pPr>
            <w:r w:rsidRPr="008A2913">
              <w:rPr>
                <w:rFonts w:ascii="Calibri" w:hAnsi="Calibri" w:cs="Calibri"/>
                <w:szCs w:val="22"/>
              </w:rPr>
              <w:t>Able to supervise students effectively in line with the School’s behaviour policy.</w:t>
            </w:r>
          </w:p>
          <w:p w14:paraId="25E9AF33" w14:textId="77777777" w:rsidR="009E28B0" w:rsidRPr="008A2913" w:rsidRDefault="009E28B0" w:rsidP="001C4148">
            <w:pPr>
              <w:jc w:val="both"/>
              <w:rPr>
                <w:rFonts w:ascii="Calibri" w:hAnsi="Calibri" w:cs="Calibri"/>
                <w:szCs w:val="22"/>
              </w:rPr>
            </w:pPr>
            <w:r w:rsidRPr="008A2913">
              <w:rPr>
                <w:rFonts w:ascii="Calibri" w:hAnsi="Calibri" w:cs="Calibri"/>
                <w:szCs w:val="22"/>
              </w:rPr>
              <w:t>Able to deal with sensitive information in a confidential manner.</w:t>
            </w:r>
          </w:p>
          <w:p w14:paraId="10F2FC3D" w14:textId="77777777" w:rsidR="009E28B0" w:rsidRPr="008A2913" w:rsidRDefault="009E28B0" w:rsidP="001C4148">
            <w:pPr>
              <w:jc w:val="both"/>
              <w:rPr>
                <w:rFonts w:ascii="Calibri" w:hAnsi="Calibri" w:cs="Calibri"/>
                <w:szCs w:val="22"/>
              </w:rPr>
            </w:pPr>
            <w:r w:rsidRPr="008A2913">
              <w:rPr>
                <w:rFonts w:ascii="Calibri" w:hAnsi="Calibri" w:cs="Calibri"/>
                <w:szCs w:val="22"/>
              </w:rPr>
              <w:t>Able to work constructively as part of a team and accept delegated responsibility.</w:t>
            </w:r>
          </w:p>
          <w:p w14:paraId="54C3794A" w14:textId="77777777" w:rsidR="009E28B0" w:rsidRPr="008A2913" w:rsidRDefault="009E28B0" w:rsidP="001C4148">
            <w:pPr>
              <w:jc w:val="both"/>
              <w:rPr>
                <w:rFonts w:ascii="Calibri" w:hAnsi="Calibri" w:cs="Calibri"/>
                <w:szCs w:val="22"/>
              </w:rPr>
            </w:pPr>
            <w:r w:rsidRPr="008A2913">
              <w:rPr>
                <w:rFonts w:ascii="Calibri" w:hAnsi="Calibri" w:cs="Calibri"/>
                <w:szCs w:val="22"/>
              </w:rPr>
              <w:t>Excellent organisational and time management skills.</w:t>
            </w:r>
          </w:p>
          <w:p w14:paraId="6A10F082" w14:textId="77777777" w:rsidR="009E28B0" w:rsidRPr="008A2913" w:rsidRDefault="009E28B0" w:rsidP="001C4148">
            <w:pPr>
              <w:jc w:val="both"/>
              <w:rPr>
                <w:rFonts w:ascii="Calibri" w:hAnsi="Calibri" w:cs="Calibri"/>
                <w:szCs w:val="22"/>
              </w:rPr>
            </w:pPr>
            <w:r w:rsidRPr="008A2913">
              <w:rPr>
                <w:rFonts w:ascii="Calibri" w:hAnsi="Calibri" w:cs="Calibri"/>
                <w:szCs w:val="22"/>
              </w:rPr>
              <w:t>Good IT skills to support learning and maintain electronic information systems.</w:t>
            </w:r>
          </w:p>
          <w:p w14:paraId="26E7A942" w14:textId="77777777" w:rsidR="009E28B0" w:rsidRPr="008A2913" w:rsidRDefault="009E28B0" w:rsidP="001C4148">
            <w:pPr>
              <w:jc w:val="both"/>
              <w:rPr>
                <w:rFonts w:ascii="Calibri" w:hAnsi="Calibri" w:cs="Calibri"/>
                <w:szCs w:val="22"/>
              </w:rPr>
            </w:pPr>
            <w:r w:rsidRPr="008A2913">
              <w:rPr>
                <w:rFonts w:ascii="Calibri" w:hAnsi="Calibri" w:cs="Calibri"/>
                <w:szCs w:val="22"/>
              </w:rPr>
              <w:t>Strong communication skills.</w:t>
            </w:r>
          </w:p>
          <w:p w14:paraId="20551063" w14:textId="77777777" w:rsidR="009E28B0" w:rsidRPr="008A2913" w:rsidRDefault="009E28B0" w:rsidP="001C4148">
            <w:pPr>
              <w:jc w:val="both"/>
              <w:rPr>
                <w:rFonts w:ascii="Calibri" w:hAnsi="Calibri" w:cs="Calibri"/>
                <w:szCs w:val="22"/>
              </w:rPr>
            </w:pPr>
            <w:r w:rsidRPr="008A2913">
              <w:rPr>
                <w:rFonts w:ascii="Calibri" w:hAnsi="Calibri" w:cs="Calibri"/>
                <w:szCs w:val="22"/>
              </w:rPr>
              <w:t>Self-motivated and prepared to work hard using own initiative.</w:t>
            </w:r>
          </w:p>
          <w:p w14:paraId="7A625D69" w14:textId="77777777" w:rsidR="009E28B0" w:rsidRPr="008A2913" w:rsidRDefault="009E28B0" w:rsidP="001C4148">
            <w:pPr>
              <w:jc w:val="both"/>
              <w:rPr>
                <w:rFonts w:ascii="Calibri" w:hAnsi="Calibri" w:cs="Calibri"/>
                <w:szCs w:val="22"/>
              </w:rPr>
            </w:pPr>
            <w:r w:rsidRPr="008A2913">
              <w:rPr>
                <w:rFonts w:ascii="Calibri" w:hAnsi="Calibri" w:cs="Calibri"/>
                <w:szCs w:val="22"/>
              </w:rPr>
              <w:t>Willingness to be flexible and adapt to the needs of the School.</w:t>
            </w:r>
          </w:p>
          <w:p w14:paraId="2AA66EDF" w14:textId="77777777" w:rsidR="009E28B0" w:rsidRPr="008A2913" w:rsidRDefault="009E28B0" w:rsidP="001C4148">
            <w:pPr>
              <w:jc w:val="both"/>
              <w:rPr>
                <w:rFonts w:ascii="Calibri" w:hAnsi="Calibri" w:cs="Calibri"/>
                <w:szCs w:val="22"/>
              </w:rPr>
            </w:pPr>
            <w:r w:rsidRPr="008A2913">
              <w:rPr>
                <w:rFonts w:ascii="Calibri" w:hAnsi="Calibri" w:cs="Calibri"/>
                <w:szCs w:val="22"/>
              </w:rPr>
              <w:t>Committed to own continuing professional development and strive for excellence.</w:t>
            </w:r>
          </w:p>
          <w:p w14:paraId="4DF81FE0" w14:textId="5FDD7E54" w:rsidR="009E28B0" w:rsidRPr="008A2913" w:rsidRDefault="009E28B0" w:rsidP="001C4148">
            <w:pPr>
              <w:jc w:val="both"/>
              <w:rPr>
                <w:rFonts w:ascii="Calibri" w:hAnsi="Calibri" w:cs="Calibri"/>
                <w:szCs w:val="22"/>
              </w:rPr>
            </w:pPr>
            <w:r w:rsidRPr="008A2913">
              <w:rPr>
                <w:rFonts w:ascii="Calibri" w:hAnsi="Calibri" w:cs="Calibri"/>
                <w:szCs w:val="22"/>
              </w:rPr>
              <w:t xml:space="preserve">Participate in the School Performance Development </w:t>
            </w:r>
            <w:r w:rsidR="00D35569">
              <w:rPr>
                <w:rFonts w:ascii="Calibri" w:hAnsi="Calibri" w:cs="Calibri"/>
                <w:szCs w:val="22"/>
              </w:rPr>
              <w:t xml:space="preserve">Review </w:t>
            </w:r>
            <w:r w:rsidRPr="008A2913">
              <w:rPr>
                <w:rFonts w:ascii="Calibri" w:hAnsi="Calibri" w:cs="Calibri"/>
                <w:szCs w:val="22"/>
              </w:rPr>
              <w:t>Programme, agree an action plan, and undertake the required training in order to update skills and meet the requirements of the School and Departmental Strategic Plans.</w:t>
            </w:r>
          </w:p>
        </w:tc>
      </w:tr>
    </w:tbl>
    <w:p w14:paraId="68CECB66" w14:textId="77777777" w:rsidR="009E28B0" w:rsidRPr="002A164E" w:rsidRDefault="009E28B0" w:rsidP="009E28B0">
      <w:pPr>
        <w:jc w:val="both"/>
        <w:rPr>
          <w:rFonts w:ascii="Calibri" w:hAnsi="Calibri" w:cs="Calibri"/>
          <w:b/>
          <w:szCs w:val="22"/>
        </w:rPr>
      </w:pPr>
    </w:p>
    <w:p w14:paraId="605DE8DC" w14:textId="77777777" w:rsidR="009E28B0" w:rsidRPr="008A2913" w:rsidRDefault="009E28B0" w:rsidP="009E28B0">
      <w:pPr>
        <w:pStyle w:val="Default"/>
        <w:jc w:val="center"/>
        <w:rPr>
          <w:rFonts w:ascii="Calibri" w:hAnsi="Calibri" w:cs="Calibri"/>
          <w:sz w:val="22"/>
          <w:szCs w:val="22"/>
        </w:rPr>
      </w:pPr>
      <w:r w:rsidRPr="008A2913">
        <w:rPr>
          <w:rFonts w:ascii="Calibri" w:hAnsi="Calibri" w:cs="Calibri"/>
          <w:sz w:val="22"/>
          <w:szCs w:val="22"/>
        </w:rPr>
        <w:t>This is a description of the job as it is at present constituted.</w:t>
      </w:r>
    </w:p>
    <w:p w14:paraId="0DBB33D7" w14:textId="77777777" w:rsidR="009E28B0" w:rsidRPr="002A164E" w:rsidRDefault="009E28B0" w:rsidP="009E28B0">
      <w:pPr>
        <w:pStyle w:val="Default"/>
        <w:jc w:val="both"/>
        <w:rPr>
          <w:rFonts w:ascii="Calibri" w:hAnsi="Calibri" w:cs="Calibri"/>
          <w:b/>
          <w:bCs/>
          <w:sz w:val="22"/>
          <w:szCs w:val="22"/>
        </w:rPr>
      </w:pPr>
    </w:p>
    <w:p w14:paraId="61C07281" w14:textId="77777777" w:rsidR="009E28B0" w:rsidRPr="008A2913" w:rsidRDefault="009E28B0" w:rsidP="009E28B0">
      <w:pPr>
        <w:pStyle w:val="Default"/>
        <w:jc w:val="both"/>
        <w:rPr>
          <w:rFonts w:ascii="Calibri" w:hAnsi="Calibri" w:cs="Calibri"/>
          <w:bCs/>
          <w:sz w:val="22"/>
          <w:szCs w:val="22"/>
        </w:rPr>
      </w:pPr>
      <w:r w:rsidRPr="008A2913">
        <w:rPr>
          <w:rFonts w:ascii="Calibri" w:hAnsi="Calibri" w:cs="Calibri"/>
          <w:bCs/>
          <w:sz w:val="22"/>
          <w:szCs w:val="22"/>
        </w:rPr>
        <w:t xml:space="preserve">It is the practice of the School to periodically examine employees’ job descriptions and to update them to ensure they relate to the job as then being performed, or to incorporate whatever changes are being proposed. This procedure is jointly conducted by each manager and those working directly to him/her. You are expected to participate fully in such discussion and, in connection with them, to re-write your job description to bring it up-to-date if this is considered necessary or desirable, and to discuss it with your line manager. It is the School’s aim to reach agreement on reasonable changes, but if agreement is not possible, the School reserves the right to insist on changes to your job description after consultation with you. </w:t>
      </w:r>
    </w:p>
    <w:p w14:paraId="2EF5AFEE" w14:textId="77777777" w:rsidR="009E28B0" w:rsidRPr="002A164E" w:rsidRDefault="009E28B0" w:rsidP="009E28B0">
      <w:pPr>
        <w:pStyle w:val="Default"/>
        <w:jc w:val="both"/>
        <w:rPr>
          <w:rFonts w:ascii="Calibri" w:hAnsi="Calibri" w:cs="Calibri"/>
          <w:b/>
          <w:bCs/>
          <w:sz w:val="22"/>
          <w:szCs w:val="22"/>
        </w:rPr>
      </w:pPr>
    </w:p>
    <w:p w14:paraId="47F1A365" w14:textId="77777777" w:rsidR="00D35569" w:rsidRDefault="00D35569" w:rsidP="009E28B0">
      <w:pPr>
        <w:pStyle w:val="Default"/>
        <w:jc w:val="both"/>
        <w:rPr>
          <w:rFonts w:ascii="Calibri" w:hAnsi="Calibri" w:cs="Calibri"/>
          <w:b/>
          <w:bCs/>
          <w:sz w:val="22"/>
          <w:szCs w:val="22"/>
        </w:rPr>
      </w:pPr>
    </w:p>
    <w:p w14:paraId="226B1AF9" w14:textId="1D75B6C7" w:rsidR="009E28B0" w:rsidRPr="002A164E" w:rsidRDefault="009E28B0" w:rsidP="009E28B0">
      <w:pPr>
        <w:pStyle w:val="Default"/>
        <w:jc w:val="both"/>
        <w:rPr>
          <w:rFonts w:ascii="Calibri" w:hAnsi="Calibri" w:cs="Calibri"/>
          <w:b/>
          <w:bCs/>
          <w:sz w:val="22"/>
          <w:szCs w:val="22"/>
        </w:rPr>
      </w:pPr>
      <w:r w:rsidRPr="002A164E">
        <w:rPr>
          <w:rFonts w:ascii="Calibri" w:hAnsi="Calibri" w:cs="Calibri"/>
          <w:b/>
          <w:bCs/>
          <w:sz w:val="22"/>
          <w:szCs w:val="22"/>
        </w:rPr>
        <w:lastRenderedPageBreak/>
        <w:t xml:space="preserve">Safeguarding </w:t>
      </w:r>
    </w:p>
    <w:p w14:paraId="01F69050" w14:textId="77777777" w:rsidR="009E28B0" w:rsidRPr="002A164E" w:rsidRDefault="009E28B0" w:rsidP="009E28B0">
      <w:pPr>
        <w:pStyle w:val="Default"/>
        <w:jc w:val="both"/>
        <w:rPr>
          <w:rFonts w:ascii="Calibri" w:hAnsi="Calibri" w:cs="Calibri"/>
          <w:sz w:val="22"/>
          <w:szCs w:val="22"/>
        </w:rPr>
      </w:pPr>
    </w:p>
    <w:p w14:paraId="6B0AF5F9" w14:textId="1378BC40" w:rsidR="009E28B0" w:rsidRPr="002A164E" w:rsidRDefault="009E28B0" w:rsidP="009E28B0">
      <w:pPr>
        <w:jc w:val="both"/>
        <w:rPr>
          <w:rFonts w:ascii="Calibri" w:hAnsi="Calibri" w:cs="Calibri"/>
          <w:b/>
          <w:szCs w:val="22"/>
        </w:rPr>
      </w:pPr>
      <w:r w:rsidRPr="002A164E">
        <w:rPr>
          <w:rFonts w:ascii="Calibri" w:hAnsi="Calibri" w:cs="Calibri"/>
          <w:szCs w:val="22"/>
        </w:rPr>
        <w:t xml:space="preserve">The Board of </w:t>
      </w:r>
      <w:r w:rsidR="000A08BD">
        <w:rPr>
          <w:rFonts w:ascii="Calibri" w:hAnsi="Calibri" w:cs="Calibri"/>
          <w:szCs w:val="22"/>
        </w:rPr>
        <w:t>Governors</w:t>
      </w:r>
      <w:r w:rsidRPr="002A164E">
        <w:rPr>
          <w:rFonts w:ascii="Calibri" w:hAnsi="Calibri" w:cs="Calibri"/>
          <w:szCs w:val="22"/>
        </w:rPr>
        <w:t xml:space="preserve"> is committed to safeguarding and promoting the welfare of children and young persons and must ensure that the highest priority is given to following guidance and regulations to safeguard children and young people. The successful candidate will therefore be required to undergo an Enhanced Disclosure from the Disclosure and Barring Service (DBS).</w:t>
      </w:r>
    </w:p>
    <w:p w14:paraId="73CF5F10" w14:textId="1B9B6928" w:rsidR="00CB2BC0" w:rsidRPr="00D85CCD" w:rsidRDefault="00CB2BC0">
      <w:pPr>
        <w:rPr>
          <w:lang w:val="en-US"/>
        </w:rPr>
      </w:pPr>
    </w:p>
    <w:sectPr w:rsidR="00CB2BC0" w:rsidRPr="00D85CC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A9DBF" w14:textId="77777777" w:rsidR="00423F43" w:rsidRDefault="00423F43" w:rsidP="00427B76">
      <w:r>
        <w:separator/>
      </w:r>
    </w:p>
  </w:endnote>
  <w:endnote w:type="continuationSeparator" w:id="0">
    <w:p w14:paraId="03F0258B" w14:textId="77777777" w:rsidR="00423F43" w:rsidRDefault="00423F43" w:rsidP="00427B76">
      <w:r>
        <w:continuationSeparator/>
      </w:r>
    </w:p>
  </w:endnote>
  <w:endnote w:type="continuationNotice" w:id="1">
    <w:p w14:paraId="6D56C4FD" w14:textId="77777777" w:rsidR="00423F43" w:rsidRDefault="00423F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A0B14" w14:textId="50581776" w:rsidR="00961F95" w:rsidRDefault="005812FF">
    <w:pPr>
      <w:pStyle w:val="Footer"/>
    </w:pPr>
    <w:r>
      <w:rPr>
        <w:noProof/>
      </w:rPr>
      <mc:AlternateContent>
        <mc:Choice Requires="wps">
          <w:drawing>
            <wp:anchor distT="0" distB="0" distL="114300" distR="114300" simplePos="0" relativeHeight="251658242" behindDoc="0" locked="0" layoutInCell="1" allowOverlap="1" wp14:anchorId="3CD99EBB" wp14:editId="527A21AB">
              <wp:simplePos x="0" y="0"/>
              <wp:positionH relativeFrom="column">
                <wp:posOffset>4629150</wp:posOffset>
              </wp:positionH>
              <wp:positionV relativeFrom="paragraph">
                <wp:posOffset>635</wp:posOffset>
              </wp:positionV>
              <wp:extent cx="1607185" cy="1143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607185" cy="1143000"/>
                      </a:xfrm>
                      <a:prstGeom prst="rect">
                        <a:avLst/>
                      </a:prstGeom>
                      <a:noFill/>
                      <a:ln w="6350">
                        <a:noFill/>
                      </a:ln>
                    </wps:spPr>
                    <wps:txbx>
                      <w:txbxContent>
                        <w:p w14:paraId="6ABECD10" w14:textId="77777777" w:rsidR="005812FF" w:rsidRPr="00BE0F6F" w:rsidRDefault="00932E97" w:rsidP="005812FF">
                          <w:pPr>
                            <w:rPr>
                              <w:rFonts w:ascii="Calibri" w:hAnsi="Calibri" w:cs="Calibri"/>
                              <w:noProof/>
                              <w:color w:val="0079BC"/>
                              <w:sz w:val="18"/>
                              <w:szCs w:val="18"/>
                              <w:lang w:eastAsia="en-GB"/>
                            </w:rPr>
                          </w:pPr>
                          <w:r>
                            <w:rPr>
                              <w:lang w:val="en-US"/>
                            </w:rPr>
                            <w:t> </w:t>
                          </w:r>
                          <w:r w:rsidR="005812FF" w:rsidRPr="007037A0">
                            <w:rPr>
                              <w:rFonts w:cstheme="minorHAnsi"/>
                              <w:color w:val="0079BC"/>
                              <w:sz w:val="14"/>
                              <w:szCs w:val="14"/>
                            </w:rPr>
                            <w:t>Campion School &amp; Language College</w:t>
                          </w:r>
                          <w:r w:rsidR="005812FF" w:rsidRPr="00961F95">
                            <w:rPr>
                              <w:rFonts w:cstheme="minorHAnsi"/>
                              <w:color w:val="0079BC"/>
                              <w:sz w:val="14"/>
                              <w:szCs w:val="14"/>
                            </w:rPr>
                            <w:cr/>
                          </w:r>
                          <w:proofErr w:type="spellStart"/>
                          <w:r w:rsidR="005812FF" w:rsidRPr="007037A0">
                            <w:rPr>
                              <w:rFonts w:cstheme="minorHAnsi"/>
                              <w:color w:val="0079BC"/>
                              <w:sz w:val="14"/>
                              <w:szCs w:val="14"/>
                            </w:rPr>
                            <w:t>Kislingbury</w:t>
                          </w:r>
                          <w:proofErr w:type="spellEnd"/>
                          <w:r w:rsidR="005812FF" w:rsidRPr="007037A0">
                            <w:rPr>
                              <w:rFonts w:cstheme="minorHAnsi"/>
                              <w:color w:val="0079BC"/>
                              <w:sz w:val="14"/>
                              <w:szCs w:val="14"/>
                            </w:rPr>
                            <w:t xml:space="preserve"> Road</w:t>
                          </w:r>
                          <w:r w:rsidR="005812FF" w:rsidRPr="00961F95">
                            <w:rPr>
                              <w:rFonts w:cstheme="minorHAnsi"/>
                              <w:color w:val="0079BC"/>
                              <w:sz w:val="14"/>
                              <w:szCs w:val="14"/>
                            </w:rPr>
                            <w:cr/>
                          </w:r>
                          <w:proofErr w:type="spellStart"/>
                          <w:r w:rsidR="005812FF" w:rsidRPr="009B1264">
                            <w:rPr>
                              <w:rFonts w:cstheme="minorHAnsi"/>
                              <w:color w:val="0079BC"/>
                              <w:sz w:val="14"/>
                              <w:szCs w:val="14"/>
                            </w:rPr>
                            <w:t>Bugbrooke</w:t>
                          </w:r>
                          <w:proofErr w:type="spellEnd"/>
                          <w:r w:rsidR="005812FF" w:rsidRPr="00961F95">
                            <w:rPr>
                              <w:rFonts w:cstheme="minorHAnsi"/>
                              <w:color w:val="0079BC"/>
                              <w:sz w:val="14"/>
                              <w:szCs w:val="14"/>
                            </w:rPr>
                            <w:cr/>
                          </w:r>
                          <w:r w:rsidR="005812FF" w:rsidRPr="009B1264">
                            <w:rPr>
                              <w:rFonts w:cstheme="minorHAnsi"/>
                              <w:color w:val="0079BC"/>
                              <w:sz w:val="14"/>
                              <w:szCs w:val="14"/>
                            </w:rPr>
                            <w:t>Northampton</w:t>
                          </w:r>
                          <w:r w:rsidR="005812FF" w:rsidRPr="00961F95">
                            <w:rPr>
                              <w:rFonts w:cstheme="minorHAnsi"/>
                              <w:color w:val="0079BC"/>
                              <w:sz w:val="14"/>
                              <w:szCs w:val="14"/>
                            </w:rPr>
                            <w:cr/>
                          </w:r>
                          <w:r w:rsidR="005812FF" w:rsidRPr="009B1264">
                            <w:rPr>
                              <w:rFonts w:cstheme="minorHAnsi"/>
                              <w:color w:val="0079BC"/>
                              <w:sz w:val="14"/>
                              <w:szCs w:val="14"/>
                            </w:rPr>
                            <w:t>NN7 3QG</w:t>
                          </w:r>
                          <w:r w:rsidR="005812FF" w:rsidRPr="00961F95">
                            <w:rPr>
                              <w:rFonts w:cstheme="minorHAnsi"/>
                              <w:color w:val="0079BC"/>
                              <w:sz w:val="14"/>
                              <w:szCs w:val="14"/>
                            </w:rPr>
                            <w:cr/>
                          </w:r>
                          <w:r w:rsidR="005812FF" w:rsidRPr="00961F95">
                            <w:rPr>
                              <w:rFonts w:cstheme="minorHAnsi"/>
                              <w:b/>
                              <w:bCs/>
                              <w:color w:val="0079BC"/>
                              <w:sz w:val="14"/>
                              <w:szCs w:val="14"/>
                            </w:rPr>
                            <w:t>t:</w:t>
                          </w:r>
                          <w:r w:rsidR="005812FF" w:rsidRPr="00961F95">
                            <w:rPr>
                              <w:rFonts w:cstheme="minorHAnsi"/>
                              <w:color w:val="0079BC"/>
                              <w:sz w:val="14"/>
                              <w:szCs w:val="14"/>
                            </w:rPr>
                            <w:t xml:space="preserve"> </w:t>
                          </w:r>
                          <w:r w:rsidR="005812FF" w:rsidRPr="009B1264">
                            <w:rPr>
                              <w:rFonts w:cstheme="minorHAnsi"/>
                              <w:color w:val="0079BC"/>
                              <w:sz w:val="14"/>
                              <w:szCs w:val="14"/>
                            </w:rPr>
                            <w:t>01604 833900</w:t>
                          </w:r>
                          <w:r w:rsidR="005812FF" w:rsidRPr="00961F95">
                            <w:rPr>
                              <w:rFonts w:cstheme="minorHAnsi"/>
                              <w:color w:val="0079BC"/>
                              <w:sz w:val="14"/>
                              <w:szCs w:val="14"/>
                            </w:rPr>
                            <w:cr/>
                          </w:r>
                          <w:r w:rsidR="005812FF">
                            <w:rPr>
                              <w:b/>
                              <w:bCs/>
                              <w:color w:val="0079BC"/>
                              <w:sz w:val="14"/>
                              <w:szCs w:val="14"/>
                              <w:lang w:val="en-US"/>
                            </w:rPr>
                            <w:t xml:space="preserve">e: </w:t>
                          </w:r>
                          <w:r w:rsidR="005812FF">
                            <w:rPr>
                              <w:color w:val="0079BC"/>
                              <w:sz w:val="14"/>
                              <w:szCs w:val="14"/>
                              <w:lang w:val="en-US"/>
                            </w:rPr>
                            <w:t>csoffice@campionschool.org.uk</w:t>
                          </w:r>
                          <w:r w:rsidR="005812FF">
                            <w:rPr>
                              <w:color w:val="0079BC"/>
                              <w:sz w:val="14"/>
                              <w:szCs w:val="14"/>
                              <w:lang w:val="en-US"/>
                            </w:rPr>
                            <w:br/>
                          </w:r>
                          <w:r w:rsidR="005812FF" w:rsidRPr="00BE0F6F">
                            <w:rPr>
                              <w:b/>
                              <w:bCs/>
                              <w:color w:val="0079BC"/>
                              <w:sz w:val="14"/>
                              <w:szCs w:val="14"/>
                              <w:lang w:val="en-US"/>
                            </w:rPr>
                            <w:t>w</w:t>
                          </w:r>
                          <w:r w:rsidR="005812FF">
                            <w:rPr>
                              <w:b/>
                              <w:bCs/>
                              <w:color w:val="0079BC"/>
                              <w:sz w:val="14"/>
                              <w:szCs w:val="14"/>
                              <w:lang w:val="en-US"/>
                            </w:rPr>
                            <w:t xml:space="preserve">  </w:t>
                          </w:r>
                          <w:hyperlink r:id="rId1" w:history="1">
                            <w:r w:rsidR="005812FF" w:rsidRPr="00D74F5E">
                              <w:rPr>
                                <w:rStyle w:val="Hyperlink"/>
                                <w:rFonts w:ascii="Calibri" w:hAnsi="Calibri" w:cs="Calibri"/>
                                <w:noProof/>
                                <w:sz w:val="14"/>
                                <w:szCs w:val="14"/>
                                <w:lang w:eastAsia="en-GB"/>
                              </w:rPr>
                              <w:t>www.campionschool.org.uk</w:t>
                            </w:r>
                          </w:hyperlink>
                        </w:p>
                        <w:p w14:paraId="34CDCCE2" w14:textId="77777777" w:rsidR="005812FF" w:rsidRDefault="005812FF" w:rsidP="005812FF">
                          <w:pPr>
                            <w:widowControl w:val="0"/>
                            <w:jc w:val="right"/>
                            <w:rPr>
                              <w:color w:val="0079BC"/>
                              <w:sz w:val="14"/>
                              <w:szCs w:val="14"/>
                              <w:lang w:val="en-US"/>
                            </w:rPr>
                          </w:pPr>
                          <w:r>
                            <w:rPr>
                              <w:b/>
                              <w:bCs/>
                              <w:color w:val="0079BC"/>
                              <w:sz w:val="14"/>
                              <w:szCs w:val="14"/>
                              <w:lang w:val="en-US"/>
                            </w:rPr>
                            <w:t xml:space="preserve">: </w:t>
                          </w:r>
                        </w:p>
                        <w:p w14:paraId="2A0DF09B" w14:textId="77777777" w:rsidR="00932E97" w:rsidRDefault="00932E97" w:rsidP="00932E97">
                          <w:pPr>
                            <w:widowControl w:val="0"/>
                            <w:rPr>
                              <w:color w:val="000000"/>
                              <w:sz w:val="20"/>
                              <w:lang w:val="en-US"/>
                            </w:rPr>
                          </w:pPr>
                        </w:p>
                        <w:p w14:paraId="6F1B7723" w14:textId="73D428B9" w:rsidR="00427B76" w:rsidRPr="00961F95" w:rsidRDefault="00427B76" w:rsidP="00384711">
                          <w:pPr>
                            <w:jc w:val="right"/>
                            <w:rPr>
                              <w:rFonts w:cstheme="minorHAnsi"/>
                              <w:color w:val="0079BC"/>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D99EBB" id="_x0000_t202" coordsize="21600,21600" o:spt="202" path="m,l,21600r21600,l21600,xe">
              <v:stroke joinstyle="miter"/>
              <v:path gradientshapeok="t" o:connecttype="rect"/>
            </v:shapetype>
            <v:shape id="Text Box 2" o:spid="_x0000_s1026" type="#_x0000_t202" style="position:absolute;margin-left:364.5pt;margin-top:.05pt;width:126.55pt;height:90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" filled="f" stroked="f" strokeweight=".5pt">
              <v:textbox>
                <w:txbxContent>
                  <w:p w14:paraId="6ABECD10" w14:textId="77777777" w:rsidR="005812FF" w:rsidRPr="00BE0F6F" w:rsidRDefault="00932E97" w:rsidP="005812FF">
                    <w:pPr>
                      <w:rPr>
                        <w:rFonts w:ascii="Calibri" w:hAnsi="Calibri" w:cs="Calibri"/>
                        <w:noProof/>
                        <w:color w:val="0079BC"/>
                        <w:sz w:val="18"/>
                        <w:szCs w:val="18"/>
                        <w:lang w:eastAsia="en-GB"/>
                      </w:rPr>
                    </w:pPr>
                    <w:r>
                      <w:rPr>
                        <w:lang w:val="en-US"/>
                      </w:rPr>
                      <w:t> </w:t>
                    </w:r>
                    <w:r w:rsidR="005812FF" w:rsidRPr="007037A0">
                      <w:rPr>
                        <w:rFonts w:cstheme="minorHAnsi"/>
                        <w:color w:val="0079BC"/>
                        <w:sz w:val="14"/>
                        <w:szCs w:val="14"/>
                      </w:rPr>
                      <w:t>Campion School &amp; Language College</w:t>
                    </w:r>
                    <w:r w:rsidR="005812FF" w:rsidRPr="00961F95">
                      <w:rPr>
                        <w:rFonts w:cstheme="minorHAnsi"/>
                        <w:color w:val="0079BC"/>
                        <w:sz w:val="14"/>
                        <w:szCs w:val="14"/>
                      </w:rPr>
                      <w:cr/>
                    </w:r>
                    <w:proofErr w:type="spellStart"/>
                    <w:r w:rsidR="005812FF" w:rsidRPr="007037A0">
                      <w:rPr>
                        <w:rFonts w:cstheme="minorHAnsi"/>
                        <w:color w:val="0079BC"/>
                        <w:sz w:val="14"/>
                        <w:szCs w:val="14"/>
                      </w:rPr>
                      <w:t>Kislingbury</w:t>
                    </w:r>
                    <w:proofErr w:type="spellEnd"/>
                    <w:r w:rsidR="005812FF" w:rsidRPr="007037A0">
                      <w:rPr>
                        <w:rFonts w:cstheme="minorHAnsi"/>
                        <w:color w:val="0079BC"/>
                        <w:sz w:val="14"/>
                        <w:szCs w:val="14"/>
                      </w:rPr>
                      <w:t xml:space="preserve"> Road</w:t>
                    </w:r>
                    <w:r w:rsidR="005812FF" w:rsidRPr="00961F95">
                      <w:rPr>
                        <w:rFonts w:cstheme="minorHAnsi"/>
                        <w:color w:val="0079BC"/>
                        <w:sz w:val="14"/>
                        <w:szCs w:val="14"/>
                      </w:rPr>
                      <w:cr/>
                    </w:r>
                    <w:proofErr w:type="spellStart"/>
                    <w:r w:rsidR="005812FF" w:rsidRPr="009B1264">
                      <w:rPr>
                        <w:rFonts w:cstheme="minorHAnsi"/>
                        <w:color w:val="0079BC"/>
                        <w:sz w:val="14"/>
                        <w:szCs w:val="14"/>
                      </w:rPr>
                      <w:t>Bugbrooke</w:t>
                    </w:r>
                    <w:proofErr w:type="spellEnd"/>
                    <w:r w:rsidR="005812FF" w:rsidRPr="00961F95">
                      <w:rPr>
                        <w:rFonts w:cstheme="minorHAnsi"/>
                        <w:color w:val="0079BC"/>
                        <w:sz w:val="14"/>
                        <w:szCs w:val="14"/>
                      </w:rPr>
                      <w:cr/>
                    </w:r>
                    <w:r w:rsidR="005812FF" w:rsidRPr="009B1264">
                      <w:rPr>
                        <w:rFonts w:cstheme="minorHAnsi"/>
                        <w:color w:val="0079BC"/>
                        <w:sz w:val="14"/>
                        <w:szCs w:val="14"/>
                      </w:rPr>
                      <w:t>Northampton</w:t>
                    </w:r>
                    <w:r w:rsidR="005812FF" w:rsidRPr="00961F95">
                      <w:rPr>
                        <w:rFonts w:cstheme="minorHAnsi"/>
                        <w:color w:val="0079BC"/>
                        <w:sz w:val="14"/>
                        <w:szCs w:val="14"/>
                      </w:rPr>
                      <w:cr/>
                    </w:r>
                    <w:r w:rsidR="005812FF" w:rsidRPr="009B1264">
                      <w:rPr>
                        <w:rFonts w:cstheme="minorHAnsi"/>
                        <w:color w:val="0079BC"/>
                        <w:sz w:val="14"/>
                        <w:szCs w:val="14"/>
                      </w:rPr>
                      <w:t>NN7 3QG</w:t>
                    </w:r>
                    <w:r w:rsidR="005812FF" w:rsidRPr="00961F95">
                      <w:rPr>
                        <w:rFonts w:cstheme="minorHAnsi"/>
                        <w:color w:val="0079BC"/>
                        <w:sz w:val="14"/>
                        <w:szCs w:val="14"/>
                      </w:rPr>
                      <w:cr/>
                    </w:r>
                    <w:r w:rsidR="005812FF" w:rsidRPr="00961F95">
                      <w:rPr>
                        <w:rFonts w:cstheme="minorHAnsi"/>
                        <w:b/>
                        <w:bCs/>
                        <w:color w:val="0079BC"/>
                        <w:sz w:val="14"/>
                        <w:szCs w:val="14"/>
                      </w:rPr>
                      <w:t>t:</w:t>
                    </w:r>
                    <w:r w:rsidR="005812FF" w:rsidRPr="00961F95">
                      <w:rPr>
                        <w:rFonts w:cstheme="minorHAnsi"/>
                        <w:color w:val="0079BC"/>
                        <w:sz w:val="14"/>
                        <w:szCs w:val="14"/>
                      </w:rPr>
                      <w:t xml:space="preserve"> </w:t>
                    </w:r>
                    <w:r w:rsidR="005812FF" w:rsidRPr="009B1264">
                      <w:rPr>
                        <w:rFonts w:cstheme="minorHAnsi"/>
                        <w:color w:val="0079BC"/>
                        <w:sz w:val="14"/>
                        <w:szCs w:val="14"/>
                      </w:rPr>
                      <w:t>01604 833900</w:t>
                    </w:r>
                    <w:r w:rsidR="005812FF" w:rsidRPr="00961F95">
                      <w:rPr>
                        <w:rFonts w:cstheme="minorHAnsi"/>
                        <w:color w:val="0079BC"/>
                        <w:sz w:val="14"/>
                        <w:szCs w:val="14"/>
                      </w:rPr>
                      <w:cr/>
                    </w:r>
                    <w:r w:rsidR="005812FF">
                      <w:rPr>
                        <w:b/>
                        <w:bCs/>
                        <w:color w:val="0079BC"/>
                        <w:sz w:val="14"/>
                        <w:szCs w:val="14"/>
                        <w:lang w:val="en-US"/>
                      </w:rPr>
                      <w:t xml:space="preserve">e: </w:t>
                    </w:r>
                    <w:r w:rsidR="005812FF">
                      <w:rPr>
                        <w:color w:val="0079BC"/>
                        <w:sz w:val="14"/>
                        <w:szCs w:val="14"/>
                        <w:lang w:val="en-US"/>
                      </w:rPr>
                      <w:t>csoffice@campionschool.org.uk</w:t>
                    </w:r>
                    <w:r w:rsidR="005812FF">
                      <w:rPr>
                        <w:color w:val="0079BC"/>
                        <w:sz w:val="14"/>
                        <w:szCs w:val="14"/>
                        <w:lang w:val="en-US"/>
                      </w:rPr>
                      <w:br/>
                    </w:r>
                    <w:r w:rsidR="005812FF" w:rsidRPr="00BE0F6F">
                      <w:rPr>
                        <w:b/>
                        <w:bCs/>
                        <w:color w:val="0079BC"/>
                        <w:sz w:val="14"/>
                        <w:szCs w:val="14"/>
                        <w:lang w:val="en-US"/>
                      </w:rPr>
                      <w:t>w</w:t>
                    </w:r>
                    <w:r w:rsidR="005812FF">
                      <w:rPr>
                        <w:b/>
                        <w:bCs/>
                        <w:color w:val="0079BC"/>
                        <w:sz w:val="14"/>
                        <w:szCs w:val="14"/>
                        <w:lang w:val="en-US"/>
                      </w:rPr>
                      <w:t xml:space="preserve">  </w:t>
                    </w:r>
                    <w:hyperlink r:id="rId2" w:history="1">
                      <w:r w:rsidR="005812FF" w:rsidRPr="00D74F5E">
                        <w:rPr>
                          <w:rStyle w:val="Hyperlink"/>
                          <w:rFonts w:ascii="Calibri" w:hAnsi="Calibri" w:cs="Calibri"/>
                          <w:noProof/>
                          <w:sz w:val="14"/>
                          <w:szCs w:val="14"/>
                          <w:lang w:eastAsia="en-GB"/>
                        </w:rPr>
                        <w:t>www.campionschool.org.uk</w:t>
                      </w:r>
                    </w:hyperlink>
                  </w:p>
                  <w:p w14:paraId="34CDCCE2" w14:textId="77777777" w:rsidR="005812FF" w:rsidRDefault="005812FF" w:rsidP="005812FF">
                    <w:pPr>
                      <w:widowControl w:val="0"/>
                      <w:jc w:val="right"/>
                      <w:rPr>
                        <w:color w:val="0079BC"/>
                        <w:sz w:val="14"/>
                        <w:szCs w:val="14"/>
                        <w:lang w:val="en-US"/>
                      </w:rPr>
                    </w:pPr>
                    <w:r>
                      <w:rPr>
                        <w:b/>
                        <w:bCs/>
                        <w:color w:val="0079BC"/>
                        <w:sz w:val="14"/>
                        <w:szCs w:val="14"/>
                        <w:lang w:val="en-US"/>
                      </w:rPr>
                      <w:t xml:space="preserve">: </w:t>
                    </w:r>
                  </w:p>
                  <w:p w14:paraId="2A0DF09B" w14:textId="77777777" w:rsidR="00932E97" w:rsidRDefault="00932E97" w:rsidP="00932E97">
                    <w:pPr>
                      <w:widowControl w:val="0"/>
                      <w:rPr>
                        <w:color w:val="000000"/>
                        <w:sz w:val="20"/>
                        <w:lang w:val="en-US"/>
                      </w:rPr>
                    </w:pPr>
                  </w:p>
                  <w:p w14:paraId="6F1B7723" w14:textId="73D428B9" w:rsidR="00427B76" w:rsidRPr="00961F95" w:rsidRDefault="00427B76" w:rsidP="00384711">
                    <w:pPr>
                      <w:jc w:val="right"/>
                      <w:rPr>
                        <w:rFonts w:cstheme="minorHAnsi"/>
                        <w:color w:val="0079BC"/>
                        <w:sz w:val="14"/>
                        <w:szCs w:val="14"/>
                      </w:rPr>
                    </w:pPr>
                  </w:p>
                </w:txbxContent>
              </v:textbox>
            </v:shape>
          </w:pict>
        </mc:Fallback>
      </mc:AlternateContent>
    </w:r>
    <w:r w:rsidR="003E227C">
      <w:rPr>
        <w:noProof/>
        <w:lang w:val="en-US"/>
      </w:rPr>
      <w:drawing>
        <wp:anchor distT="0" distB="0" distL="114300" distR="114300" simplePos="0" relativeHeight="251664386" behindDoc="0" locked="0" layoutInCell="1" allowOverlap="1" wp14:anchorId="7AAAA9E6" wp14:editId="7A3CA844">
          <wp:simplePos x="0" y="0"/>
          <wp:positionH relativeFrom="column">
            <wp:posOffset>-427990</wp:posOffset>
          </wp:positionH>
          <wp:positionV relativeFrom="paragraph">
            <wp:posOffset>61405</wp:posOffset>
          </wp:positionV>
          <wp:extent cx="748030" cy="918845"/>
          <wp:effectExtent l="0" t="0" r="0" b="0"/>
          <wp:wrapSquare wrapText="bothSides"/>
          <wp:docPr id="1615436326" name="Picture 1" descr="A black and blue outline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436326" name="Picture 1" descr="A black and blue outline of a tree&#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8030" cy="918845"/>
                  </a:xfrm>
                  <a:prstGeom prst="rect">
                    <a:avLst/>
                  </a:prstGeom>
                  <a:noFill/>
                  <a:ln>
                    <a:noFill/>
                  </a:ln>
                </pic:spPr>
              </pic:pic>
            </a:graphicData>
          </a:graphic>
          <wp14:sizeRelH relativeFrom="page">
            <wp14:pctWidth>0</wp14:pctWidth>
          </wp14:sizeRelH>
          <wp14:sizeRelV relativeFrom="page">
            <wp14:pctHeight>0</wp14:pctHeight>
          </wp14:sizeRelV>
        </wp:anchor>
      </w:drawing>
    </w:r>
    <w:r w:rsidR="00666D8A">
      <w:rPr>
        <w:noProof/>
        <w:lang w:val="en-US"/>
      </w:rPr>
      <w:t xml:space="preserve"> </w:t>
    </w:r>
  </w:p>
  <w:p w14:paraId="06775668" w14:textId="5DBD46D7" w:rsidR="00961F95" w:rsidRDefault="00A4371C">
    <w:pPr>
      <w:pStyle w:val="Footer"/>
    </w:pPr>
    <w:r>
      <w:rPr>
        <w:noProof/>
      </w:rPr>
      <mc:AlternateContent>
        <mc:Choice Requires="wps">
          <w:drawing>
            <wp:anchor distT="0" distB="0" distL="114300" distR="114300" simplePos="0" relativeHeight="251658241" behindDoc="0" locked="0" layoutInCell="1" allowOverlap="1" wp14:anchorId="6313D45F" wp14:editId="5F26AEC4">
              <wp:simplePos x="0" y="0"/>
              <wp:positionH relativeFrom="column">
                <wp:posOffset>666750</wp:posOffset>
              </wp:positionH>
              <wp:positionV relativeFrom="paragraph">
                <wp:posOffset>59055</wp:posOffset>
              </wp:positionV>
              <wp:extent cx="4019550" cy="827405"/>
              <wp:effectExtent l="0" t="0" r="0" b="0"/>
              <wp:wrapNone/>
              <wp:docPr id="1" name="Text Box 1"/>
              <wp:cNvGraphicFramePr/>
              <a:graphic xmlns:a="http://schemas.openxmlformats.org/drawingml/2006/main">
                <a:graphicData uri="http://schemas.microsoft.com/office/word/2010/wordprocessingShape">
                  <wps:wsp>
                    <wps:cNvSpPr txBox="1"/>
                    <wps:spPr>
                      <a:xfrm>
                        <a:off x="0" y="0"/>
                        <a:ext cx="4019550" cy="827405"/>
                      </a:xfrm>
                      <a:prstGeom prst="rect">
                        <a:avLst/>
                      </a:prstGeom>
                      <a:noFill/>
                      <a:ln w="6350">
                        <a:noFill/>
                      </a:ln>
                    </wps:spPr>
                    <wps:txbx>
                      <w:txbxContent>
                        <w:p w14:paraId="51048CF2" w14:textId="2EF624CE" w:rsidR="00427B76" w:rsidRPr="00961F95" w:rsidRDefault="009B1264" w:rsidP="00EC01AB">
                          <w:pPr>
                            <w:spacing w:line="276" w:lineRule="auto"/>
                            <w:rPr>
                              <w:rFonts w:cstheme="minorHAnsi"/>
                              <w:color w:val="0079BC"/>
                              <w:sz w:val="6"/>
                              <w:szCs w:val="6"/>
                            </w:rPr>
                          </w:pPr>
                          <w:r>
                            <w:rPr>
                              <w:rFonts w:cstheme="minorHAnsi"/>
                              <w:b/>
                              <w:bCs/>
                              <w:color w:val="0079BC"/>
                              <w:sz w:val="16"/>
                              <w:szCs w:val="16"/>
                            </w:rPr>
                            <w:t>Headteacher</w:t>
                          </w:r>
                          <w:r w:rsidR="00287EC2" w:rsidRPr="00961F95">
                            <w:rPr>
                              <w:rFonts w:cstheme="minorHAnsi"/>
                              <w:b/>
                              <w:bCs/>
                              <w:color w:val="0079BC"/>
                              <w:sz w:val="16"/>
                              <w:szCs w:val="16"/>
                            </w:rPr>
                            <w:t>:</w:t>
                          </w:r>
                          <w:r w:rsidR="00700D1B" w:rsidRPr="00961F95">
                            <w:rPr>
                              <w:rFonts w:cstheme="minorHAnsi"/>
                              <w:color w:val="0079BC"/>
                              <w:sz w:val="16"/>
                              <w:szCs w:val="16"/>
                            </w:rPr>
                            <w:t xml:space="preserve"> </w:t>
                          </w:r>
                          <w:r w:rsidR="00B553F6">
                            <w:rPr>
                              <w:rFonts w:cstheme="minorHAnsi"/>
                              <w:color w:val="0079BC"/>
                              <w:sz w:val="16"/>
                              <w:szCs w:val="16"/>
                            </w:rPr>
                            <w:t>M</w:t>
                          </w:r>
                          <w:r>
                            <w:rPr>
                              <w:rFonts w:cstheme="minorHAnsi"/>
                              <w:color w:val="0079BC"/>
                              <w:sz w:val="16"/>
                              <w:szCs w:val="16"/>
                            </w:rPr>
                            <w:t>s Patricia Hammond</w:t>
                          </w:r>
                        </w:p>
                        <w:p w14:paraId="34F591D0" w14:textId="2A3B1E27" w:rsidR="00427B76" w:rsidRDefault="009B1264" w:rsidP="00427B76">
                          <w:pPr>
                            <w:rPr>
                              <w:rFonts w:cstheme="minorHAnsi"/>
                              <w:color w:val="0079BC"/>
                              <w:sz w:val="14"/>
                              <w:szCs w:val="14"/>
                            </w:rPr>
                          </w:pPr>
                          <w:bookmarkStart w:id="1" w:name="_Hlk135234565"/>
                          <w:r>
                            <w:rPr>
                              <w:rFonts w:cstheme="minorHAnsi"/>
                              <w:color w:val="0079BC"/>
                              <w:sz w:val="14"/>
                              <w:szCs w:val="14"/>
                            </w:rPr>
                            <w:t>Campion School and Language College</w:t>
                          </w:r>
                          <w:r w:rsidR="00332B53" w:rsidRPr="00961F95">
                            <w:rPr>
                              <w:rFonts w:cstheme="minorHAnsi"/>
                              <w:color w:val="0079BC"/>
                              <w:sz w:val="14"/>
                              <w:szCs w:val="14"/>
                            </w:rPr>
                            <w:t xml:space="preserve"> </w:t>
                          </w:r>
                          <w:bookmarkEnd w:id="1"/>
                          <w:r w:rsidR="00485526" w:rsidRPr="00961F95">
                            <w:rPr>
                              <w:rFonts w:cstheme="minorHAnsi"/>
                              <w:color w:val="0079BC"/>
                              <w:sz w:val="14"/>
                              <w:szCs w:val="14"/>
                            </w:rPr>
                            <w:t>is</w:t>
                          </w:r>
                          <w:r w:rsidR="00332B53" w:rsidRPr="00961F95">
                            <w:rPr>
                              <w:rFonts w:cstheme="minorHAnsi"/>
                              <w:color w:val="0079BC"/>
                              <w:sz w:val="14"/>
                              <w:szCs w:val="14"/>
                            </w:rPr>
                            <w:t xml:space="preserve"> </w:t>
                          </w:r>
                          <w:r w:rsidR="006B1524" w:rsidRPr="00961F95">
                            <w:rPr>
                              <w:rFonts w:cstheme="minorHAnsi"/>
                              <w:color w:val="0079BC"/>
                              <w:sz w:val="14"/>
                              <w:szCs w:val="14"/>
                            </w:rPr>
                            <w:t>part of United Learning. United Learning comprises: UCST (Registered in England No: 2780748. Charity No. 1016538)</w:t>
                          </w:r>
                          <w:r w:rsidR="00625333" w:rsidRPr="00961F95">
                            <w:rPr>
                              <w:rFonts w:cstheme="minorHAnsi"/>
                              <w:color w:val="0079BC"/>
                              <w:sz w:val="14"/>
                              <w:szCs w:val="14"/>
                            </w:rPr>
                            <w:t xml:space="preserve"> </w:t>
                          </w:r>
                          <w:r w:rsidR="006B1524" w:rsidRPr="00961F95">
                            <w:rPr>
                              <w:rFonts w:cstheme="minorHAnsi"/>
                              <w:color w:val="0079BC"/>
                              <w:sz w:val="14"/>
                              <w:szCs w:val="14"/>
                            </w:rPr>
                            <w:t>and ULT (Registered in England No. 4439859. An Exempt Charity). Companies limited by guarantee. VAT number 834 8515 12.</w:t>
                          </w:r>
                          <w:r w:rsidR="00654D0A" w:rsidRPr="00961F95">
                            <w:rPr>
                              <w:rFonts w:cstheme="minorHAnsi"/>
                              <w:color w:val="0079BC"/>
                              <w:sz w:val="14"/>
                              <w:szCs w:val="14"/>
                            </w:rPr>
                            <w:t xml:space="preserve"> </w:t>
                          </w:r>
                          <w:r w:rsidR="006B1524" w:rsidRPr="00961F95">
                            <w:rPr>
                              <w:rFonts w:cstheme="minorHAnsi"/>
                              <w:color w:val="0079BC"/>
                              <w:sz w:val="14"/>
                              <w:szCs w:val="14"/>
                            </w:rPr>
                            <w:t>Registered address: United Learning, Worldwide House, Thorpe Wood, Peterborough, PE3 6SB.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3D45F" id="Text Box 1" o:spid="_x0000_s1027" type="#_x0000_t202" style="position:absolute;margin-left:52.5pt;margin-top:4.65pt;width:316.5pt;height:65.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" filled="f" stroked="f" strokeweight=".5pt">
              <v:textbox>
                <w:txbxContent>
                  <w:p w14:paraId="51048CF2" w14:textId="2EF624CE" w:rsidR="00427B76" w:rsidRPr="00961F95" w:rsidRDefault="009B1264" w:rsidP="00EC01AB">
                    <w:pPr>
                      <w:spacing w:line="276" w:lineRule="auto"/>
                      <w:rPr>
                        <w:rFonts w:cstheme="minorHAnsi"/>
                        <w:color w:val="0079BC"/>
                        <w:sz w:val="6"/>
                        <w:szCs w:val="6"/>
                      </w:rPr>
                    </w:pPr>
                    <w:r>
                      <w:rPr>
                        <w:rFonts w:cstheme="minorHAnsi"/>
                        <w:b/>
                        <w:bCs/>
                        <w:color w:val="0079BC"/>
                        <w:sz w:val="16"/>
                        <w:szCs w:val="16"/>
                      </w:rPr>
                      <w:t>Headteacher</w:t>
                    </w:r>
                    <w:r w:rsidR="00287EC2" w:rsidRPr="00961F95">
                      <w:rPr>
                        <w:rFonts w:cstheme="minorHAnsi"/>
                        <w:b/>
                        <w:bCs/>
                        <w:color w:val="0079BC"/>
                        <w:sz w:val="16"/>
                        <w:szCs w:val="16"/>
                      </w:rPr>
                      <w:t>:</w:t>
                    </w:r>
                    <w:r w:rsidR="00700D1B" w:rsidRPr="00961F95">
                      <w:rPr>
                        <w:rFonts w:cstheme="minorHAnsi"/>
                        <w:color w:val="0079BC"/>
                        <w:sz w:val="16"/>
                        <w:szCs w:val="16"/>
                      </w:rPr>
                      <w:t xml:space="preserve"> </w:t>
                    </w:r>
                    <w:r w:rsidR="00B553F6">
                      <w:rPr>
                        <w:rFonts w:cstheme="minorHAnsi"/>
                        <w:color w:val="0079BC"/>
                        <w:sz w:val="16"/>
                        <w:szCs w:val="16"/>
                      </w:rPr>
                      <w:t>M</w:t>
                    </w:r>
                    <w:r>
                      <w:rPr>
                        <w:rFonts w:cstheme="minorHAnsi"/>
                        <w:color w:val="0079BC"/>
                        <w:sz w:val="16"/>
                        <w:szCs w:val="16"/>
                      </w:rPr>
                      <w:t>s Patricia Hammond</w:t>
                    </w:r>
                  </w:p>
                  <w:p w14:paraId="34F591D0" w14:textId="2A3B1E27" w:rsidR="00427B76" w:rsidRDefault="009B1264" w:rsidP="00427B76">
                    <w:pPr>
                      <w:rPr>
                        <w:rFonts w:cstheme="minorHAnsi"/>
                        <w:color w:val="0079BC"/>
                        <w:sz w:val="14"/>
                        <w:szCs w:val="14"/>
                      </w:rPr>
                    </w:pPr>
                    <w:bookmarkStart w:id="2" w:name="_Hlk135234565"/>
                    <w:r>
                      <w:rPr>
                        <w:rFonts w:cstheme="minorHAnsi"/>
                        <w:color w:val="0079BC"/>
                        <w:sz w:val="14"/>
                        <w:szCs w:val="14"/>
                      </w:rPr>
                      <w:t>Campion School and Language College</w:t>
                    </w:r>
                    <w:r w:rsidR="00332B53" w:rsidRPr="00961F95">
                      <w:rPr>
                        <w:rFonts w:cstheme="minorHAnsi"/>
                        <w:color w:val="0079BC"/>
                        <w:sz w:val="14"/>
                        <w:szCs w:val="14"/>
                      </w:rPr>
                      <w:t xml:space="preserve"> </w:t>
                    </w:r>
                    <w:bookmarkEnd w:id="2"/>
                    <w:r w:rsidR="00485526" w:rsidRPr="00961F95">
                      <w:rPr>
                        <w:rFonts w:cstheme="minorHAnsi"/>
                        <w:color w:val="0079BC"/>
                        <w:sz w:val="14"/>
                        <w:szCs w:val="14"/>
                      </w:rPr>
                      <w:t>is</w:t>
                    </w:r>
                    <w:r w:rsidR="00332B53" w:rsidRPr="00961F95">
                      <w:rPr>
                        <w:rFonts w:cstheme="minorHAnsi"/>
                        <w:color w:val="0079BC"/>
                        <w:sz w:val="14"/>
                        <w:szCs w:val="14"/>
                      </w:rPr>
                      <w:t xml:space="preserve"> </w:t>
                    </w:r>
                    <w:r w:rsidR="006B1524" w:rsidRPr="00961F95">
                      <w:rPr>
                        <w:rFonts w:cstheme="minorHAnsi"/>
                        <w:color w:val="0079BC"/>
                        <w:sz w:val="14"/>
                        <w:szCs w:val="14"/>
                      </w:rPr>
                      <w:t>part of United Learning. United Learning comprises: UCST (Registered in England No: 2780748. Charity No. 1016538)</w:t>
                    </w:r>
                    <w:r w:rsidR="00625333" w:rsidRPr="00961F95">
                      <w:rPr>
                        <w:rFonts w:cstheme="minorHAnsi"/>
                        <w:color w:val="0079BC"/>
                        <w:sz w:val="14"/>
                        <w:szCs w:val="14"/>
                      </w:rPr>
                      <w:t xml:space="preserve"> </w:t>
                    </w:r>
                    <w:r w:rsidR="006B1524" w:rsidRPr="00961F95">
                      <w:rPr>
                        <w:rFonts w:cstheme="minorHAnsi"/>
                        <w:color w:val="0079BC"/>
                        <w:sz w:val="14"/>
                        <w:szCs w:val="14"/>
                      </w:rPr>
                      <w:t>and ULT (Registered in England No. 4439859. An Exempt Charity). Companies limited by guarantee. VAT number 834 8515 12.</w:t>
                    </w:r>
                    <w:r w:rsidR="00654D0A" w:rsidRPr="00961F95">
                      <w:rPr>
                        <w:rFonts w:cstheme="minorHAnsi"/>
                        <w:color w:val="0079BC"/>
                        <w:sz w:val="14"/>
                        <w:szCs w:val="14"/>
                      </w:rPr>
                      <w:t xml:space="preserve"> </w:t>
                    </w:r>
                    <w:r w:rsidR="006B1524" w:rsidRPr="00961F95">
                      <w:rPr>
                        <w:rFonts w:cstheme="minorHAnsi"/>
                        <w:color w:val="0079BC"/>
                        <w:sz w:val="14"/>
                        <w:szCs w:val="14"/>
                      </w:rPr>
                      <w:t>Registered address: United Learning, Worldwide House, Thorpe Wood, Peterborough, PE3 6SB.</w:t>
                    </w:r>
                  </w:p>
                </w:txbxContent>
              </v:textbox>
            </v:shape>
          </w:pict>
        </mc:Fallback>
      </mc:AlternateContent>
    </w:r>
    <w:r w:rsidR="00F30858">
      <w:rPr>
        <w:noProof/>
        <w:lang w:val="en-US"/>
      </w:rPr>
      <mc:AlternateContent>
        <mc:Choice Requires="wps">
          <w:drawing>
            <wp:anchor distT="0" distB="0" distL="114300" distR="114300" simplePos="0" relativeHeight="251661314" behindDoc="0" locked="0" layoutInCell="1" allowOverlap="1" wp14:anchorId="36FAE640" wp14:editId="2D142830">
              <wp:simplePos x="0" y="0"/>
              <wp:positionH relativeFrom="column">
                <wp:posOffset>544830</wp:posOffset>
              </wp:positionH>
              <wp:positionV relativeFrom="paragraph">
                <wp:posOffset>81280</wp:posOffset>
              </wp:positionV>
              <wp:extent cx="0" cy="742950"/>
              <wp:effectExtent l="0" t="0" r="38100" b="19050"/>
              <wp:wrapNone/>
              <wp:docPr id="2006541453" name="Straight Connector 2"/>
              <wp:cNvGraphicFramePr/>
              <a:graphic xmlns:a="http://schemas.openxmlformats.org/drawingml/2006/main">
                <a:graphicData uri="http://schemas.microsoft.com/office/word/2010/wordprocessingShape">
                  <wps:wsp>
                    <wps:cNvCnPr/>
                    <wps:spPr>
                      <a:xfrm>
                        <a:off x="0" y="0"/>
                        <a:ext cx="0" cy="742950"/>
                      </a:xfrm>
                      <a:prstGeom prst="line">
                        <a:avLst/>
                      </a:prstGeom>
                      <a:ln w="19050">
                        <a:solidFill>
                          <a:srgbClr val="052264"/>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D7B6558" id="Straight Connector 2" o:spid="_x0000_s1026" style="position:absolute;z-index:25166131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9pt,6.4pt" to="42.9pt,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" strokecolor="#052264" strokeweight="1.5pt">
              <v:stroke joinstyle="miter"/>
            </v:line>
          </w:pict>
        </mc:Fallback>
      </mc:AlternateContent>
    </w:r>
  </w:p>
  <w:p w14:paraId="7EE54656" w14:textId="2FE382DC" w:rsidR="00961F95" w:rsidRDefault="00961F95">
    <w:pPr>
      <w:pStyle w:val="Footer"/>
    </w:pPr>
  </w:p>
  <w:p w14:paraId="6A45A70A" w14:textId="5EF6ACFB" w:rsidR="00961F95" w:rsidRDefault="00961F95">
    <w:pPr>
      <w:pStyle w:val="Footer"/>
    </w:pPr>
  </w:p>
  <w:p w14:paraId="0B6E8F1E" w14:textId="77777777" w:rsidR="00961F95" w:rsidRDefault="00961F95">
    <w:pPr>
      <w:pStyle w:val="Footer"/>
    </w:pPr>
  </w:p>
  <w:p w14:paraId="2B80E009" w14:textId="0A039653" w:rsidR="00427B76" w:rsidRDefault="00427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D09F0" w14:textId="77777777" w:rsidR="00423F43" w:rsidRDefault="00423F43" w:rsidP="00427B76">
      <w:r>
        <w:separator/>
      </w:r>
    </w:p>
  </w:footnote>
  <w:footnote w:type="continuationSeparator" w:id="0">
    <w:p w14:paraId="4ED44904" w14:textId="77777777" w:rsidR="00423F43" w:rsidRDefault="00423F43" w:rsidP="00427B76">
      <w:r>
        <w:continuationSeparator/>
      </w:r>
    </w:p>
  </w:footnote>
  <w:footnote w:type="continuationNotice" w:id="1">
    <w:p w14:paraId="07341DAB" w14:textId="77777777" w:rsidR="00423F43" w:rsidRDefault="00423F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62CCE" w14:textId="13C27DA0" w:rsidR="00427B76" w:rsidRDefault="006533EB">
    <w:pPr>
      <w:pStyle w:val="Header"/>
    </w:pPr>
    <w:r>
      <w:rPr>
        <w:noProof/>
      </w:rPr>
      <w:drawing>
        <wp:anchor distT="0" distB="0" distL="114300" distR="114300" simplePos="0" relativeHeight="251662338" behindDoc="0" locked="0" layoutInCell="1" allowOverlap="1" wp14:anchorId="6F5059E0" wp14:editId="275A22F7">
          <wp:simplePos x="0" y="0"/>
          <wp:positionH relativeFrom="margin">
            <wp:posOffset>4591050</wp:posOffset>
          </wp:positionH>
          <wp:positionV relativeFrom="paragraph">
            <wp:posOffset>264795</wp:posOffset>
          </wp:positionV>
          <wp:extent cx="1609725" cy="213995"/>
          <wp:effectExtent l="0" t="0" r="9525" b="0"/>
          <wp:wrapTopAndBottom/>
          <wp:docPr id="11395400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2" behindDoc="0" locked="0" layoutInCell="1" allowOverlap="1" wp14:anchorId="2D31DF65" wp14:editId="69EF34E5">
          <wp:simplePos x="0" y="0"/>
          <wp:positionH relativeFrom="column">
            <wp:posOffset>5102335</wp:posOffset>
          </wp:positionH>
          <wp:positionV relativeFrom="paragraph">
            <wp:posOffset>-116205</wp:posOffset>
          </wp:positionV>
          <wp:extent cx="1074310" cy="313244"/>
          <wp:effectExtent l="0" t="0" r="0" b="0"/>
          <wp:wrapTopAndBottom/>
          <wp:docPr id="10554195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6314" cy="322576"/>
                  </a:xfrm>
                  <a:prstGeom prst="rect">
                    <a:avLst/>
                  </a:prstGeom>
                  <a:noFill/>
                  <a:ln>
                    <a:noFill/>
                  </a:ln>
                </pic:spPr>
              </pic:pic>
            </a:graphicData>
          </a:graphic>
          <wp14:sizeRelH relativeFrom="page">
            <wp14:pctWidth>0</wp14:pctWidth>
          </wp14:sizeRelH>
          <wp14:sizeRelV relativeFrom="page">
            <wp14:pctHeight>0</wp14:pctHeight>
          </wp14:sizeRelV>
        </wp:anchor>
      </w:drawing>
    </w:r>
    <w:r w:rsidR="00AD7A2C">
      <w:rPr>
        <w:noProof/>
      </w:rPr>
      <w:drawing>
        <wp:anchor distT="0" distB="0" distL="114300" distR="114300" simplePos="0" relativeHeight="251657215" behindDoc="0" locked="0" layoutInCell="1" allowOverlap="1" wp14:anchorId="688435E8" wp14:editId="2FACB817">
          <wp:simplePos x="0" y="0"/>
          <wp:positionH relativeFrom="column">
            <wp:posOffset>-429895</wp:posOffset>
          </wp:positionH>
          <wp:positionV relativeFrom="paragraph">
            <wp:posOffset>-106680</wp:posOffset>
          </wp:positionV>
          <wp:extent cx="3310890" cy="548640"/>
          <wp:effectExtent l="0" t="0" r="3810" b="3810"/>
          <wp:wrapTopAndBottom/>
          <wp:docPr id="1431692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692178" name="Picture 1"/>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3310890" cy="548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C2CF3"/>
    <w:multiLevelType w:val="hybridMultilevel"/>
    <w:tmpl w:val="3A3EA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D3294"/>
    <w:multiLevelType w:val="hybridMultilevel"/>
    <w:tmpl w:val="36EE8F34"/>
    <w:lvl w:ilvl="0" w:tplc="B8285D24">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954D5E"/>
    <w:multiLevelType w:val="hybridMultilevel"/>
    <w:tmpl w:val="8458C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B76"/>
    <w:rsid w:val="00006CC0"/>
    <w:rsid w:val="00033B48"/>
    <w:rsid w:val="00034AF6"/>
    <w:rsid w:val="0003547E"/>
    <w:rsid w:val="000400A5"/>
    <w:rsid w:val="000636E3"/>
    <w:rsid w:val="0007475D"/>
    <w:rsid w:val="000A08BD"/>
    <w:rsid w:val="000D674B"/>
    <w:rsid w:val="000D73AB"/>
    <w:rsid w:val="000E4875"/>
    <w:rsid w:val="000F5B31"/>
    <w:rsid w:val="00112AD8"/>
    <w:rsid w:val="0016103A"/>
    <w:rsid w:val="00167653"/>
    <w:rsid w:val="00171102"/>
    <w:rsid w:val="00184FC1"/>
    <w:rsid w:val="0019456E"/>
    <w:rsid w:val="001B3C87"/>
    <w:rsid w:val="001B417B"/>
    <w:rsid w:val="001B4EAA"/>
    <w:rsid w:val="001D5E9C"/>
    <w:rsid w:val="002101D6"/>
    <w:rsid w:val="00223B07"/>
    <w:rsid w:val="00244491"/>
    <w:rsid w:val="002663B6"/>
    <w:rsid w:val="00271097"/>
    <w:rsid w:val="00272030"/>
    <w:rsid w:val="0028365C"/>
    <w:rsid w:val="00287EC2"/>
    <w:rsid w:val="00297B2C"/>
    <w:rsid w:val="002A06DA"/>
    <w:rsid w:val="002B3BCB"/>
    <w:rsid w:val="002D25FF"/>
    <w:rsid w:val="002F13F9"/>
    <w:rsid w:val="002F6E69"/>
    <w:rsid w:val="00305C48"/>
    <w:rsid w:val="003110D6"/>
    <w:rsid w:val="00316061"/>
    <w:rsid w:val="003233CB"/>
    <w:rsid w:val="00332B53"/>
    <w:rsid w:val="00344C09"/>
    <w:rsid w:val="0035755C"/>
    <w:rsid w:val="00357862"/>
    <w:rsid w:val="00366067"/>
    <w:rsid w:val="00376C34"/>
    <w:rsid w:val="00384711"/>
    <w:rsid w:val="003855B2"/>
    <w:rsid w:val="00393D09"/>
    <w:rsid w:val="003A74AD"/>
    <w:rsid w:val="003E227C"/>
    <w:rsid w:val="0041143D"/>
    <w:rsid w:val="00415AA8"/>
    <w:rsid w:val="00423F43"/>
    <w:rsid w:val="00427B76"/>
    <w:rsid w:val="00485526"/>
    <w:rsid w:val="004C793A"/>
    <w:rsid w:val="004D22EC"/>
    <w:rsid w:val="004F5A75"/>
    <w:rsid w:val="00535F19"/>
    <w:rsid w:val="00543A3F"/>
    <w:rsid w:val="0057125D"/>
    <w:rsid w:val="00573CC6"/>
    <w:rsid w:val="005812FF"/>
    <w:rsid w:val="00596D5D"/>
    <w:rsid w:val="005C655E"/>
    <w:rsid w:val="005C65F5"/>
    <w:rsid w:val="006100B0"/>
    <w:rsid w:val="00612551"/>
    <w:rsid w:val="00625333"/>
    <w:rsid w:val="00641F0C"/>
    <w:rsid w:val="00647293"/>
    <w:rsid w:val="006533EB"/>
    <w:rsid w:val="00654D0A"/>
    <w:rsid w:val="00656B6B"/>
    <w:rsid w:val="00663696"/>
    <w:rsid w:val="00666D8A"/>
    <w:rsid w:val="006B1524"/>
    <w:rsid w:val="006C768B"/>
    <w:rsid w:val="006E09C7"/>
    <w:rsid w:val="00700D1B"/>
    <w:rsid w:val="00702D08"/>
    <w:rsid w:val="007037A0"/>
    <w:rsid w:val="00727B6B"/>
    <w:rsid w:val="007337BF"/>
    <w:rsid w:val="00751C02"/>
    <w:rsid w:val="00787011"/>
    <w:rsid w:val="007C686A"/>
    <w:rsid w:val="008116F1"/>
    <w:rsid w:val="00827B54"/>
    <w:rsid w:val="008360DE"/>
    <w:rsid w:val="0085560B"/>
    <w:rsid w:val="00863886"/>
    <w:rsid w:val="008708F6"/>
    <w:rsid w:val="00877276"/>
    <w:rsid w:val="008817DE"/>
    <w:rsid w:val="008D7B3C"/>
    <w:rsid w:val="0090286A"/>
    <w:rsid w:val="00912B8E"/>
    <w:rsid w:val="0091482C"/>
    <w:rsid w:val="00932E97"/>
    <w:rsid w:val="009400D4"/>
    <w:rsid w:val="00957516"/>
    <w:rsid w:val="00961F95"/>
    <w:rsid w:val="0096540C"/>
    <w:rsid w:val="00966B0D"/>
    <w:rsid w:val="00974437"/>
    <w:rsid w:val="00981832"/>
    <w:rsid w:val="00983072"/>
    <w:rsid w:val="009A1AAB"/>
    <w:rsid w:val="009A56BD"/>
    <w:rsid w:val="009A7845"/>
    <w:rsid w:val="009B1264"/>
    <w:rsid w:val="009E28B0"/>
    <w:rsid w:val="00A04585"/>
    <w:rsid w:val="00A110F7"/>
    <w:rsid w:val="00A4371C"/>
    <w:rsid w:val="00A53045"/>
    <w:rsid w:val="00A61B3A"/>
    <w:rsid w:val="00A633C2"/>
    <w:rsid w:val="00AD7A2C"/>
    <w:rsid w:val="00AE673C"/>
    <w:rsid w:val="00AF132B"/>
    <w:rsid w:val="00AF1382"/>
    <w:rsid w:val="00AF2932"/>
    <w:rsid w:val="00B42510"/>
    <w:rsid w:val="00B553F6"/>
    <w:rsid w:val="00BA7052"/>
    <w:rsid w:val="00BC5C6D"/>
    <w:rsid w:val="00BD04AE"/>
    <w:rsid w:val="00BE470D"/>
    <w:rsid w:val="00BF46C2"/>
    <w:rsid w:val="00C36658"/>
    <w:rsid w:val="00C42C1C"/>
    <w:rsid w:val="00C4474E"/>
    <w:rsid w:val="00C526DD"/>
    <w:rsid w:val="00C71414"/>
    <w:rsid w:val="00CB2BC0"/>
    <w:rsid w:val="00D271B4"/>
    <w:rsid w:val="00D35569"/>
    <w:rsid w:val="00D36E78"/>
    <w:rsid w:val="00D6255A"/>
    <w:rsid w:val="00D84F80"/>
    <w:rsid w:val="00D85CCD"/>
    <w:rsid w:val="00DA13AC"/>
    <w:rsid w:val="00E12040"/>
    <w:rsid w:val="00E27857"/>
    <w:rsid w:val="00E35023"/>
    <w:rsid w:val="00E72E84"/>
    <w:rsid w:val="00E97A86"/>
    <w:rsid w:val="00EB3941"/>
    <w:rsid w:val="00EC01AB"/>
    <w:rsid w:val="00EE2D0E"/>
    <w:rsid w:val="00F0005E"/>
    <w:rsid w:val="00F0222B"/>
    <w:rsid w:val="00F0416A"/>
    <w:rsid w:val="00F208C1"/>
    <w:rsid w:val="00F2135D"/>
    <w:rsid w:val="00F30858"/>
    <w:rsid w:val="00F63359"/>
    <w:rsid w:val="00F730BE"/>
    <w:rsid w:val="00F75D5B"/>
    <w:rsid w:val="00F76EB2"/>
    <w:rsid w:val="00FB0AEF"/>
    <w:rsid w:val="00FD04F4"/>
    <w:rsid w:val="00FF2A45"/>
    <w:rsid w:val="00FF5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DA6CE"/>
  <w15:chartTrackingRefBased/>
  <w15:docId w15:val="{5405FD29-9445-4A77-87B8-F05EAC451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28B0"/>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B76"/>
    <w:pPr>
      <w:tabs>
        <w:tab w:val="center" w:pos="4513"/>
        <w:tab w:val="right" w:pos="9026"/>
      </w:tabs>
    </w:pPr>
  </w:style>
  <w:style w:type="character" w:customStyle="1" w:styleId="HeaderChar">
    <w:name w:val="Header Char"/>
    <w:basedOn w:val="DefaultParagraphFont"/>
    <w:link w:val="Header"/>
    <w:uiPriority w:val="99"/>
    <w:rsid w:val="00427B76"/>
  </w:style>
  <w:style w:type="paragraph" w:styleId="Footer">
    <w:name w:val="footer"/>
    <w:basedOn w:val="Normal"/>
    <w:link w:val="FooterChar"/>
    <w:uiPriority w:val="99"/>
    <w:unhideWhenUsed/>
    <w:rsid w:val="00427B76"/>
    <w:pPr>
      <w:tabs>
        <w:tab w:val="center" w:pos="4513"/>
        <w:tab w:val="right" w:pos="9026"/>
      </w:tabs>
    </w:pPr>
  </w:style>
  <w:style w:type="character" w:customStyle="1" w:styleId="FooterChar">
    <w:name w:val="Footer Char"/>
    <w:basedOn w:val="DefaultParagraphFont"/>
    <w:link w:val="Footer"/>
    <w:uiPriority w:val="99"/>
    <w:rsid w:val="00427B76"/>
  </w:style>
  <w:style w:type="paragraph" w:customStyle="1" w:styleId="ContactInfo">
    <w:name w:val="Contact Info"/>
    <w:basedOn w:val="Normal"/>
    <w:uiPriority w:val="10"/>
    <w:qFormat/>
    <w:rsid w:val="00EC01AB"/>
    <w:pPr>
      <w:spacing w:before="40" w:after="40" w:line="274" w:lineRule="auto"/>
    </w:pPr>
    <w:rPr>
      <w:rFonts w:asciiTheme="majorHAnsi" w:hAnsiTheme="majorHAnsi"/>
      <w:color w:val="595959" w:themeColor="text1" w:themeTint="A6"/>
      <w:kern w:val="20"/>
      <w:sz w:val="24"/>
      <w:lang w:val="en-US" w:eastAsia="ja-JP"/>
    </w:rPr>
  </w:style>
  <w:style w:type="table" w:styleId="PlainTable3">
    <w:name w:val="Plain Table 3"/>
    <w:basedOn w:val="TableNormal"/>
    <w:uiPriority w:val="43"/>
    <w:rsid w:val="00EC01A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35755C"/>
    <w:rPr>
      <w:color w:val="0000FF"/>
      <w:u w:val="single"/>
    </w:rPr>
  </w:style>
  <w:style w:type="character" w:styleId="PlaceholderText">
    <w:name w:val="Placeholder Text"/>
    <w:basedOn w:val="DefaultParagraphFont"/>
    <w:uiPriority w:val="99"/>
    <w:semiHidden/>
    <w:rsid w:val="0003547E"/>
    <w:rPr>
      <w:color w:val="808080"/>
    </w:rPr>
  </w:style>
  <w:style w:type="paragraph" w:styleId="NormalWeb">
    <w:name w:val="Normal (Web)"/>
    <w:basedOn w:val="Normal"/>
    <w:uiPriority w:val="99"/>
    <w:unhideWhenUsed/>
    <w:rsid w:val="009E28B0"/>
    <w:pPr>
      <w:spacing w:before="100" w:beforeAutospacing="1" w:after="100" w:afterAutospacing="1"/>
    </w:pPr>
    <w:rPr>
      <w:rFonts w:ascii="Times New Roman" w:eastAsia="Calibri" w:hAnsi="Times New Roman"/>
      <w:sz w:val="24"/>
      <w:szCs w:val="24"/>
      <w:lang w:eastAsia="en-GB"/>
    </w:rPr>
  </w:style>
  <w:style w:type="paragraph" w:customStyle="1" w:styleId="Default">
    <w:name w:val="Default"/>
    <w:rsid w:val="009E28B0"/>
    <w:pPr>
      <w:autoSpaceDE w:val="0"/>
      <w:autoSpaceDN w:val="0"/>
      <w:adjustRightInd w:val="0"/>
      <w:spacing w:after="0" w:line="240" w:lineRule="auto"/>
    </w:pPr>
    <w:rPr>
      <w:rFonts w:ascii="Tahoma" w:eastAsia="Times New Roman" w:hAnsi="Tahoma" w:cs="Tahoma"/>
      <w:color w:val="000000"/>
      <w:sz w:val="24"/>
      <w:szCs w:val="24"/>
      <w:lang w:eastAsia="en-GB"/>
    </w:rPr>
  </w:style>
  <w:style w:type="paragraph" w:styleId="ListParagraph">
    <w:name w:val="List Paragraph"/>
    <w:basedOn w:val="Normal"/>
    <w:uiPriority w:val="34"/>
    <w:qFormat/>
    <w:rsid w:val="009E28B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0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campionschool.org.uk" TargetMode="External"/><Relationship Id="rId1" Type="http://schemas.openxmlformats.org/officeDocument/2006/relationships/hyperlink" Target="http://www.campionschool.org.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B2C33678990A47B1AF89009D1432DE" ma:contentTypeVersion="17" ma:contentTypeDescription="Create a new document." ma:contentTypeScope="" ma:versionID="0996224100dd4e01459097a3de533984">
  <xsd:schema xmlns:xsd="http://www.w3.org/2001/XMLSchema" xmlns:xs="http://www.w3.org/2001/XMLSchema" xmlns:p="http://schemas.microsoft.com/office/2006/metadata/properties" xmlns:ns2="7cdbce52-7c58-4c49-97cb-d953267058b2" xmlns:ns3="84283a62-dbf0-4bf3-9286-04d2ea05a3ac" targetNamespace="http://schemas.microsoft.com/office/2006/metadata/properties" ma:root="true" ma:fieldsID="8f98c13cd8217c8fa4ed233ba7dfc964" ns2:_="" ns3:_="">
    <xsd:import namespace="7cdbce52-7c58-4c49-97cb-d953267058b2"/>
    <xsd:import namespace="84283a62-dbf0-4bf3-9286-04d2ea05a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ce52-7c58-4c49-97cb-d95326705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47d1d0-3da5-4772-b279-2d11b77b4c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283a62-dbf0-4bf3-9286-04d2ea05a3a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ea4625-d98a-4959-8c42-1a9f50a41c6a}" ma:internalName="TaxCatchAll" ma:showField="CatchAllData" ma:web="84283a62-dbf0-4bf3-9286-04d2ea05a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283a62-dbf0-4bf3-9286-04d2ea05a3ac" xsi:nil="true"/>
    <lcf76f155ced4ddcb4097134ff3c332f xmlns="7cdbce52-7c58-4c49-97cb-d953267058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F00B83-198F-4E9B-9A61-A91C0B9C6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ce52-7c58-4c49-97cb-d953267058b2"/>
    <ds:schemaRef ds:uri="84283a62-dbf0-4bf3-9286-04d2ea05a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1C816-9DAD-456B-BCF1-C201E7A5A928}">
  <ds:schemaRefs>
    <ds:schemaRef ds:uri="http://schemas.microsoft.com/sharepoint/v3/contenttype/forms"/>
  </ds:schemaRefs>
</ds:datastoreItem>
</file>

<file path=customXml/itemProps3.xml><?xml version="1.0" encoding="utf-8"?>
<ds:datastoreItem xmlns:ds="http://schemas.openxmlformats.org/officeDocument/2006/customXml" ds:itemID="{65E8E8D6-033D-4E89-92ED-B309D82297A2}">
  <ds:schemaRefs>
    <ds:schemaRef ds:uri="http://schemas.microsoft.com/office/2006/metadata/properties"/>
    <ds:schemaRef ds:uri="http://schemas.microsoft.com/office/infopath/2007/PartnerControls"/>
    <ds:schemaRef ds:uri="84283a62-dbf0-4bf3-9286-04d2ea05a3ac"/>
    <ds:schemaRef ds:uri="7cdbce52-7c58-4c49-97cb-d953267058b2"/>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1240</Words>
  <Characters>7072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Jewkes</dc:creator>
  <cp:keywords/>
  <dc:description/>
  <cp:lastModifiedBy>Dawn Hilder (Staff)</cp:lastModifiedBy>
  <cp:revision>6</cp:revision>
  <dcterms:created xsi:type="dcterms:W3CDTF">2023-09-19T08:12:00Z</dcterms:created>
  <dcterms:modified xsi:type="dcterms:W3CDTF">2023-09-20T09:36:00Z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0x01010013B2C33678990A47B1AF89009D1432DE</vt:lpwstr>
  </property>
  <property fmtid="{D5CDD505-2E9C-101B-9397-08002B2CF9AE}" pid="3" name="MediaServiceImageTags">
    <vt:lpwstr/>
  </property>
</Properties>
</file>