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F8F9" w14:textId="0490B91F" w:rsidR="00277ECD" w:rsidRDefault="007C1B13" w:rsidP="00277ECD">
      <w:pPr>
        <w:jc w:val="center"/>
        <w:rPr>
          <w:rFonts w:ascii="Tahoma" w:hAnsi="Tahoma" w:cs="Tahoma"/>
          <w:b/>
        </w:rPr>
      </w:pPr>
      <w:r w:rsidRPr="00CC330C">
        <w:rPr>
          <w:rFonts w:ascii="Tahoma" w:eastAsia="Calibri" w:hAnsi="Tahoma"/>
          <w:noProof/>
          <w:sz w:val="22"/>
          <w:szCs w:val="22"/>
          <w:lang w:eastAsia="en-US"/>
        </w:rPr>
        <w:drawing>
          <wp:inline distT="0" distB="0" distL="0" distR="0" wp14:anchorId="78A71536" wp14:editId="5B243830">
            <wp:extent cx="8636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04C39" w14:textId="77777777" w:rsidR="00277ECD" w:rsidRDefault="00277ECD" w:rsidP="00277ECD">
      <w:pPr>
        <w:jc w:val="center"/>
        <w:rPr>
          <w:rFonts w:ascii="Tahoma" w:hAnsi="Tahoma" w:cs="Tahoma"/>
          <w:b/>
        </w:rPr>
      </w:pPr>
    </w:p>
    <w:p w14:paraId="77990E1B" w14:textId="77777777" w:rsidR="00277ECD" w:rsidRPr="003F0626" w:rsidRDefault="00277ECD" w:rsidP="00277ECD">
      <w:pPr>
        <w:jc w:val="center"/>
        <w:rPr>
          <w:rFonts w:ascii="Tahoma" w:hAnsi="Tahoma" w:cs="Tahoma"/>
          <w:b/>
        </w:rPr>
      </w:pPr>
      <w:r w:rsidRPr="003F0626">
        <w:rPr>
          <w:rFonts w:ascii="Tahoma" w:hAnsi="Tahoma" w:cs="Tahoma"/>
          <w:b/>
        </w:rPr>
        <w:t>THE GRANGE SCHOOL</w:t>
      </w:r>
    </w:p>
    <w:p w14:paraId="45BF1520" w14:textId="77777777" w:rsidR="00277ECD" w:rsidRPr="003F0626" w:rsidRDefault="00277ECD" w:rsidP="00277ECD">
      <w:pPr>
        <w:keepNext/>
        <w:spacing w:before="240" w:after="60"/>
        <w:outlineLvl w:val="0"/>
        <w:rPr>
          <w:rFonts w:ascii="Tahoma" w:hAnsi="Tahoma" w:cs="Tahoma"/>
          <w:b/>
          <w:bCs/>
          <w:kern w:val="32"/>
          <w:sz w:val="22"/>
          <w:szCs w:val="22"/>
        </w:rPr>
      </w:pPr>
      <w:r w:rsidRPr="003F0626">
        <w:rPr>
          <w:rFonts w:ascii="Tahoma" w:hAnsi="Tahoma" w:cs="Tahoma"/>
          <w:b/>
          <w:bCs/>
          <w:kern w:val="32"/>
          <w:sz w:val="22"/>
          <w:szCs w:val="22"/>
        </w:rPr>
        <w:t>Person Specification</w:t>
      </w:r>
    </w:p>
    <w:p w14:paraId="4E9A3515" w14:textId="004D06C7" w:rsidR="00F55ACD" w:rsidRDefault="00277ECD" w:rsidP="00277ECD">
      <w:pPr>
        <w:keepNext/>
        <w:spacing w:before="240" w:after="60"/>
        <w:outlineLvl w:val="1"/>
        <w:rPr>
          <w:rFonts w:ascii="Tahoma" w:hAnsi="Tahoma" w:cs="Tahoma"/>
          <w:b/>
          <w:bCs/>
          <w:iCs/>
          <w:sz w:val="22"/>
          <w:szCs w:val="22"/>
        </w:rPr>
      </w:pP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>Position:</w:t>
      </w: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="00B73EC6">
        <w:rPr>
          <w:rFonts w:ascii="Tahoma" w:hAnsi="Tahoma" w:cs="Tahoma"/>
          <w:b/>
          <w:bCs/>
          <w:iCs/>
          <w:sz w:val="22"/>
          <w:szCs w:val="22"/>
        </w:rPr>
        <w:t>Subject Leader</w:t>
      </w:r>
      <w:r w:rsidR="00F55ACD">
        <w:rPr>
          <w:rFonts w:ascii="Tahoma" w:hAnsi="Tahoma" w:cs="Tahoma"/>
          <w:b/>
          <w:bCs/>
          <w:iCs/>
          <w:sz w:val="22"/>
          <w:szCs w:val="22"/>
        </w:rPr>
        <w:t xml:space="preserve"> for </w:t>
      </w:r>
      <w:r w:rsidR="00A40917">
        <w:rPr>
          <w:rFonts w:ascii="Tahoma" w:hAnsi="Tahoma" w:cs="Tahoma"/>
          <w:b/>
          <w:bCs/>
          <w:iCs/>
          <w:sz w:val="22"/>
          <w:szCs w:val="22"/>
        </w:rPr>
        <w:t>Computing and IT</w:t>
      </w:r>
    </w:p>
    <w:p w14:paraId="7809AC1F" w14:textId="77777777" w:rsidR="00FB003E" w:rsidRPr="003F0626" w:rsidRDefault="00FB003E" w:rsidP="00277ECD">
      <w:pPr>
        <w:keepNext/>
        <w:spacing w:before="240" w:after="60"/>
        <w:outlineLvl w:val="1"/>
        <w:rPr>
          <w:rFonts w:ascii="Tahoma" w:hAnsi="Tahoma" w:cs="Tahoma"/>
          <w:b/>
          <w:bCs/>
          <w:iCs/>
          <w:sz w:val="22"/>
          <w:szCs w:val="22"/>
        </w:rPr>
      </w:pPr>
    </w:p>
    <w:p w14:paraId="0CF332E9" w14:textId="77777777" w:rsidR="00277ECD" w:rsidRPr="00F55ACD" w:rsidRDefault="00277ECD" w:rsidP="00277ECD">
      <w:pPr>
        <w:rPr>
          <w:rFonts w:ascii="Arial" w:hAnsi="Arial" w:cs="Arial"/>
          <w:sz w:val="16"/>
          <w:szCs w:val="16"/>
        </w:rPr>
      </w:pPr>
    </w:p>
    <w:p w14:paraId="68F4C4AC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i) Training and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277ECD" w:rsidRPr="00F55ACD" w14:paraId="17297609" w14:textId="77777777" w:rsidTr="00895FC4">
        <w:tc>
          <w:tcPr>
            <w:tcW w:w="5328" w:type="dxa"/>
          </w:tcPr>
          <w:p w14:paraId="1129E4E3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F3E893F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6D23F2E0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6F38CD6C" w14:textId="77777777" w:rsidTr="00895FC4">
        <w:tc>
          <w:tcPr>
            <w:tcW w:w="5328" w:type="dxa"/>
          </w:tcPr>
          <w:p w14:paraId="2CA1F816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Qualified Teacher Status (QTS)</w:t>
            </w:r>
          </w:p>
        </w:tc>
        <w:tc>
          <w:tcPr>
            <w:tcW w:w="1260" w:type="dxa"/>
          </w:tcPr>
          <w:p w14:paraId="5CB71C0A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77BB8060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16F186A1" w14:textId="77777777" w:rsidTr="00895FC4">
        <w:tc>
          <w:tcPr>
            <w:tcW w:w="5328" w:type="dxa"/>
          </w:tcPr>
          <w:p w14:paraId="712D8D76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Experience of two schools</w:t>
            </w:r>
          </w:p>
        </w:tc>
        <w:tc>
          <w:tcPr>
            <w:tcW w:w="1260" w:type="dxa"/>
          </w:tcPr>
          <w:p w14:paraId="7B98D0F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096741F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1DBA3CB5" w14:textId="77777777" w:rsidTr="00895FC4">
        <w:tc>
          <w:tcPr>
            <w:tcW w:w="5328" w:type="dxa"/>
          </w:tcPr>
          <w:p w14:paraId="4AC69F43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Degree</w:t>
            </w:r>
          </w:p>
        </w:tc>
        <w:tc>
          <w:tcPr>
            <w:tcW w:w="1260" w:type="dxa"/>
          </w:tcPr>
          <w:p w14:paraId="40D89FD6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178AE0E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6DC52C99" w14:textId="77777777" w:rsidTr="00895FC4">
        <w:tc>
          <w:tcPr>
            <w:tcW w:w="5328" w:type="dxa"/>
          </w:tcPr>
          <w:p w14:paraId="0CB7BBA2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Higher Degree</w:t>
            </w:r>
          </w:p>
        </w:tc>
        <w:tc>
          <w:tcPr>
            <w:tcW w:w="1260" w:type="dxa"/>
          </w:tcPr>
          <w:p w14:paraId="7FA5DB16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D2E5C3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1C6547E3" w14:textId="77777777" w:rsidTr="00895FC4">
        <w:tc>
          <w:tcPr>
            <w:tcW w:w="5328" w:type="dxa"/>
          </w:tcPr>
          <w:p w14:paraId="404CE3B7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Recent participation in a range of In-service </w:t>
            </w:r>
          </w:p>
        </w:tc>
        <w:tc>
          <w:tcPr>
            <w:tcW w:w="1260" w:type="dxa"/>
          </w:tcPr>
          <w:p w14:paraId="60C8C051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086BF4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483864F" w14:textId="77777777" w:rsidR="00277ECD" w:rsidRPr="00F55ACD" w:rsidRDefault="00277ECD" w:rsidP="00277ECD">
      <w:pPr>
        <w:jc w:val="both"/>
        <w:rPr>
          <w:rFonts w:ascii="Arial" w:hAnsi="Arial" w:cs="Arial"/>
          <w:b/>
          <w:sz w:val="16"/>
          <w:szCs w:val="16"/>
        </w:rPr>
      </w:pPr>
    </w:p>
    <w:p w14:paraId="74C48366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iii) Experience of successful teaching: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1256"/>
        <w:gridCol w:w="1276"/>
      </w:tblGrid>
      <w:tr w:rsidR="00277ECD" w:rsidRPr="00F55ACD" w14:paraId="2B9FA701" w14:textId="77777777" w:rsidTr="00895FC4">
        <w:tc>
          <w:tcPr>
            <w:tcW w:w="5373" w:type="dxa"/>
          </w:tcPr>
          <w:p w14:paraId="31F1E64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6" w:type="dxa"/>
          </w:tcPr>
          <w:p w14:paraId="281B0B6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76" w:type="dxa"/>
          </w:tcPr>
          <w:p w14:paraId="309051D2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39F6BAD3" w14:textId="77777777" w:rsidTr="00895FC4">
        <w:tc>
          <w:tcPr>
            <w:tcW w:w="5373" w:type="dxa"/>
          </w:tcPr>
          <w:p w14:paraId="26D6904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Display excellence in teaching ability </w:t>
            </w:r>
          </w:p>
        </w:tc>
        <w:tc>
          <w:tcPr>
            <w:tcW w:w="1256" w:type="dxa"/>
          </w:tcPr>
          <w:p w14:paraId="106AC9FE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6BD3DDF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76B2157B" w14:textId="77777777" w:rsidTr="00895FC4">
        <w:tc>
          <w:tcPr>
            <w:tcW w:w="5373" w:type="dxa"/>
          </w:tcPr>
          <w:p w14:paraId="4969FAC2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At least 3 years’ teaching experience in Secondary School.</w:t>
            </w:r>
          </w:p>
        </w:tc>
        <w:tc>
          <w:tcPr>
            <w:tcW w:w="1256" w:type="dxa"/>
          </w:tcPr>
          <w:p w14:paraId="01C5B09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14F2C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6788404A" w14:textId="77777777" w:rsidTr="00895FC4">
        <w:tc>
          <w:tcPr>
            <w:tcW w:w="5373" w:type="dxa"/>
          </w:tcPr>
          <w:p w14:paraId="28EEFD15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Experience in the development of teaching and teachers.</w:t>
            </w:r>
          </w:p>
        </w:tc>
        <w:tc>
          <w:tcPr>
            <w:tcW w:w="1256" w:type="dxa"/>
          </w:tcPr>
          <w:p w14:paraId="736FC998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5CA8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3CD98AF0" w14:textId="77777777" w:rsidTr="00895FC4">
        <w:tc>
          <w:tcPr>
            <w:tcW w:w="5373" w:type="dxa"/>
          </w:tcPr>
          <w:p w14:paraId="71173225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Experience of successful teaching in more than one Key Stage </w:t>
            </w:r>
          </w:p>
        </w:tc>
        <w:tc>
          <w:tcPr>
            <w:tcW w:w="1256" w:type="dxa"/>
          </w:tcPr>
          <w:p w14:paraId="21EB986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66433F20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0B3EAA4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113D33B4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Professional Knowledge, Qualities and Abilities:</w:t>
      </w:r>
    </w:p>
    <w:p w14:paraId="73F5349D" w14:textId="77777777" w:rsidR="00277ECD" w:rsidRPr="00F55ACD" w:rsidRDefault="00277ECD" w:rsidP="00277ECD">
      <w:pPr>
        <w:jc w:val="both"/>
        <w:rPr>
          <w:rFonts w:ascii="Arial" w:hAnsi="Arial" w:cs="Arial"/>
          <w:b/>
          <w:sz w:val="16"/>
          <w:szCs w:val="16"/>
        </w:rPr>
      </w:pPr>
    </w:p>
    <w:p w14:paraId="20F06788" w14:textId="208266F3" w:rsidR="00277ECD" w:rsidRPr="00F55ACD" w:rsidRDefault="007C1B13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CE5AB7C" wp14:editId="2C051C87">
            <wp:simplePos x="0" y="0"/>
            <wp:positionH relativeFrom="margin">
              <wp:posOffset>5309235</wp:posOffset>
            </wp:positionH>
            <wp:positionV relativeFrom="margin">
              <wp:posOffset>8561070</wp:posOffset>
            </wp:positionV>
            <wp:extent cx="1156970" cy="1043940"/>
            <wp:effectExtent l="0" t="0" r="0" b="0"/>
            <wp:wrapSquare wrapText="bothSides"/>
            <wp:docPr id="2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ECD" w:rsidRPr="00F55ACD">
        <w:rPr>
          <w:rFonts w:ascii="Arial" w:hAnsi="Arial" w:cs="Arial"/>
          <w:b/>
          <w:sz w:val="22"/>
          <w:szCs w:val="22"/>
        </w:rPr>
        <w:t>Knowledge</w:t>
      </w:r>
      <w:r w:rsidR="00F55ACD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277ECD" w:rsidRPr="00F55ACD" w14:paraId="776DE9D5" w14:textId="77777777" w:rsidTr="00895FC4">
        <w:tc>
          <w:tcPr>
            <w:tcW w:w="5328" w:type="dxa"/>
          </w:tcPr>
          <w:p w14:paraId="41C08B45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ABBF1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61CFAEB3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48C67F26" w14:textId="77777777" w:rsidTr="00895FC4">
        <w:tc>
          <w:tcPr>
            <w:tcW w:w="5328" w:type="dxa"/>
          </w:tcPr>
          <w:p w14:paraId="4EB0844B" w14:textId="77777777" w:rsidR="00277ECD" w:rsidRPr="00F55ACD" w:rsidRDefault="00277ECD" w:rsidP="00895F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F55ACD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Understanding of the characteristics of </w:t>
            </w:r>
            <w:proofErr w:type="gramStart"/>
            <w:r w:rsidRPr="00F55ACD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high quality</w:t>
            </w:r>
            <w:proofErr w:type="gramEnd"/>
            <w:r w:rsidRPr="00F55ACD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teaching and effective learning </w:t>
            </w:r>
          </w:p>
        </w:tc>
        <w:tc>
          <w:tcPr>
            <w:tcW w:w="1260" w:type="dxa"/>
          </w:tcPr>
          <w:p w14:paraId="64D00B15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C461CA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57941465" w14:textId="77777777" w:rsidTr="00895FC4">
        <w:tc>
          <w:tcPr>
            <w:tcW w:w="5328" w:type="dxa"/>
          </w:tcPr>
          <w:p w14:paraId="0208A309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High degree of knowledge of current generic developments in teaching and learning</w:t>
            </w:r>
          </w:p>
        </w:tc>
        <w:tc>
          <w:tcPr>
            <w:tcW w:w="1260" w:type="dxa"/>
          </w:tcPr>
          <w:p w14:paraId="206335A9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90E6060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726FFF24" w14:textId="77777777" w:rsidTr="00895FC4">
        <w:tc>
          <w:tcPr>
            <w:tcW w:w="5328" w:type="dxa"/>
          </w:tcPr>
          <w:p w14:paraId="66DF588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Successful track record in achieving good outcomes for students.</w:t>
            </w:r>
          </w:p>
        </w:tc>
        <w:tc>
          <w:tcPr>
            <w:tcW w:w="1260" w:type="dxa"/>
          </w:tcPr>
          <w:p w14:paraId="215349B2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33EFCA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7D0901FE" w14:textId="77777777" w:rsidTr="00895FC4">
        <w:tc>
          <w:tcPr>
            <w:tcW w:w="5328" w:type="dxa"/>
          </w:tcPr>
          <w:p w14:paraId="4D9BEBCF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F55ACD">
              <w:rPr>
                <w:rFonts w:ascii="Tahoma" w:hAnsi="Tahoma" w:cs="Tahoma"/>
                <w:sz w:val="22"/>
                <w:szCs w:val="22"/>
              </w:rPr>
              <w:t>Models</w:t>
            </w:r>
            <w:proofErr w:type="gramEnd"/>
            <w:r w:rsidRPr="00F55ACD">
              <w:rPr>
                <w:rFonts w:ascii="Tahoma" w:hAnsi="Tahoma" w:cs="Tahoma"/>
                <w:sz w:val="22"/>
                <w:szCs w:val="22"/>
              </w:rPr>
              <w:t xml:space="preserve"> principles of effective learning and teaching</w:t>
            </w:r>
          </w:p>
        </w:tc>
        <w:tc>
          <w:tcPr>
            <w:tcW w:w="1260" w:type="dxa"/>
          </w:tcPr>
          <w:p w14:paraId="71B2350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CA9E6D3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03E9A736" w14:textId="77777777" w:rsidTr="00895FC4">
        <w:tc>
          <w:tcPr>
            <w:tcW w:w="5328" w:type="dxa"/>
          </w:tcPr>
          <w:p w14:paraId="5D9E6934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Strategies for ensuring inclusion, diversity and access</w:t>
            </w:r>
          </w:p>
        </w:tc>
        <w:tc>
          <w:tcPr>
            <w:tcW w:w="1260" w:type="dxa"/>
          </w:tcPr>
          <w:p w14:paraId="2136DA8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69BFA3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7263CE1A" w14:textId="77777777" w:rsidTr="00895FC4">
        <w:tc>
          <w:tcPr>
            <w:tcW w:w="5328" w:type="dxa"/>
          </w:tcPr>
          <w:p w14:paraId="35C071AC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The relationship between managing performance, CPD and sustained school improvement</w:t>
            </w:r>
          </w:p>
        </w:tc>
        <w:tc>
          <w:tcPr>
            <w:tcW w:w="1260" w:type="dxa"/>
          </w:tcPr>
          <w:p w14:paraId="32D5B006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CE962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3E914AC8" w14:textId="77777777" w:rsidTr="00895FC4">
        <w:tc>
          <w:tcPr>
            <w:tcW w:w="5328" w:type="dxa"/>
          </w:tcPr>
          <w:p w14:paraId="79E6BD85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Principles and coaching for teacher development</w:t>
            </w:r>
          </w:p>
        </w:tc>
        <w:tc>
          <w:tcPr>
            <w:tcW w:w="1260" w:type="dxa"/>
          </w:tcPr>
          <w:p w14:paraId="24017DBF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841C78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13B3F216" w14:textId="77777777" w:rsidTr="00895FC4">
        <w:tc>
          <w:tcPr>
            <w:tcW w:w="5328" w:type="dxa"/>
          </w:tcPr>
          <w:p w14:paraId="66EEBD56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Principles and strategies of school improvement </w:t>
            </w:r>
          </w:p>
        </w:tc>
        <w:tc>
          <w:tcPr>
            <w:tcW w:w="1260" w:type="dxa"/>
          </w:tcPr>
          <w:p w14:paraId="6FE26E8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CB7D6AF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2B9598FE" w14:textId="77777777" w:rsidTr="00895FC4">
        <w:tc>
          <w:tcPr>
            <w:tcW w:w="5328" w:type="dxa"/>
          </w:tcPr>
          <w:p w14:paraId="795AE8CA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The use of a range of evidence </w:t>
            </w:r>
            <w:proofErr w:type="gramStart"/>
            <w:r w:rsidRPr="00F55ACD">
              <w:rPr>
                <w:rFonts w:ascii="Tahoma" w:hAnsi="Tahoma" w:cs="Tahoma"/>
                <w:sz w:val="22"/>
                <w:szCs w:val="22"/>
              </w:rPr>
              <w:t>including:</w:t>
            </w:r>
            <w:proofErr w:type="gramEnd"/>
            <w:r w:rsidRPr="00F55ACD">
              <w:rPr>
                <w:rFonts w:ascii="Tahoma" w:hAnsi="Tahoma" w:cs="Tahoma"/>
                <w:sz w:val="22"/>
                <w:szCs w:val="22"/>
              </w:rPr>
              <w:t xml:space="preserve"> performance data, to support, monitor, evaluate and improve aspects of teacher development.</w:t>
            </w:r>
          </w:p>
        </w:tc>
        <w:tc>
          <w:tcPr>
            <w:tcW w:w="1260" w:type="dxa"/>
          </w:tcPr>
          <w:p w14:paraId="2FA1936E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4A1BB26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754A8AD8" w14:textId="77777777" w:rsidTr="00895FC4">
        <w:tc>
          <w:tcPr>
            <w:tcW w:w="5328" w:type="dxa"/>
          </w:tcPr>
          <w:p w14:paraId="251B093D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lastRenderedPageBreak/>
              <w:t>The work of other agencies and opportunities for collaboration</w:t>
            </w:r>
          </w:p>
        </w:tc>
        <w:tc>
          <w:tcPr>
            <w:tcW w:w="1260" w:type="dxa"/>
          </w:tcPr>
          <w:p w14:paraId="193E2F25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1A36AF3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</w:tbl>
    <w:p w14:paraId="47BD84DE" w14:textId="77777777" w:rsidR="00277ECD" w:rsidRPr="00F55ACD" w:rsidRDefault="00277ECD" w:rsidP="00277ECD">
      <w:pPr>
        <w:rPr>
          <w:rFonts w:ascii="Arial" w:hAnsi="Arial" w:cs="Arial"/>
          <w:b/>
          <w:sz w:val="22"/>
          <w:szCs w:val="22"/>
        </w:rPr>
      </w:pPr>
    </w:p>
    <w:p w14:paraId="4C9F1C87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0F1645C1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647EC75E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Pe</w:t>
      </w:r>
      <w:r w:rsidR="00F55ACD">
        <w:rPr>
          <w:rFonts w:ascii="Arial" w:hAnsi="Arial" w:cs="Arial"/>
          <w:b/>
          <w:sz w:val="22"/>
          <w:szCs w:val="22"/>
        </w:rPr>
        <w:t>rsonal Qualities and Abilities: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277ECD" w:rsidRPr="00F55ACD" w14:paraId="0A31DB19" w14:textId="77777777" w:rsidTr="00895FC4">
        <w:tc>
          <w:tcPr>
            <w:tcW w:w="5328" w:type="dxa"/>
          </w:tcPr>
          <w:p w14:paraId="6EB33B36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F36D3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51B0E444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718E3834" w14:textId="77777777" w:rsidTr="00895FC4">
        <w:tc>
          <w:tcPr>
            <w:tcW w:w="5328" w:type="dxa"/>
          </w:tcPr>
          <w:p w14:paraId="35AF121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Be able to build effective and positive working relationships.</w:t>
            </w:r>
          </w:p>
        </w:tc>
        <w:tc>
          <w:tcPr>
            <w:tcW w:w="1260" w:type="dxa"/>
          </w:tcPr>
          <w:p w14:paraId="1856E00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7DDC2F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3DD19717" w14:textId="77777777" w:rsidTr="00895FC4">
        <w:tc>
          <w:tcPr>
            <w:tcW w:w="5328" w:type="dxa"/>
          </w:tcPr>
          <w:p w14:paraId="780F09FD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Inspire, challenge, and motivate others to grow as teachers.</w:t>
            </w:r>
          </w:p>
        </w:tc>
        <w:tc>
          <w:tcPr>
            <w:tcW w:w="1260" w:type="dxa"/>
          </w:tcPr>
          <w:p w14:paraId="73FF2CB6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F63416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58864769" w14:textId="77777777" w:rsidTr="00895FC4">
        <w:tc>
          <w:tcPr>
            <w:tcW w:w="5328" w:type="dxa"/>
          </w:tcPr>
          <w:p w14:paraId="2C9E127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Model the values and vision of the school. </w:t>
            </w:r>
          </w:p>
        </w:tc>
        <w:tc>
          <w:tcPr>
            <w:tcW w:w="1260" w:type="dxa"/>
          </w:tcPr>
          <w:p w14:paraId="47363EA9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070EA96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340BB6CF" w14:textId="77777777" w:rsidTr="00895FC4">
        <w:tc>
          <w:tcPr>
            <w:tcW w:w="5328" w:type="dxa"/>
          </w:tcPr>
          <w:p w14:paraId="326E634F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Demonstrate personal enthusiasm for and commitment to the learning process.</w:t>
            </w:r>
          </w:p>
        </w:tc>
        <w:tc>
          <w:tcPr>
            <w:tcW w:w="1260" w:type="dxa"/>
          </w:tcPr>
          <w:p w14:paraId="4FE49135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0EA39159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7DD1D6B1" w14:textId="77777777" w:rsidTr="00895FC4">
        <w:tc>
          <w:tcPr>
            <w:tcW w:w="5328" w:type="dxa"/>
          </w:tcPr>
          <w:p w14:paraId="4070F4DF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Demonstrate the principles and practice of effective learning and teaching</w:t>
            </w:r>
          </w:p>
        </w:tc>
        <w:tc>
          <w:tcPr>
            <w:tcW w:w="1260" w:type="dxa"/>
          </w:tcPr>
          <w:p w14:paraId="486EE867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61D685A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072E1844" w14:textId="77777777" w:rsidTr="00895FC4">
        <w:tc>
          <w:tcPr>
            <w:tcW w:w="5328" w:type="dxa"/>
          </w:tcPr>
          <w:p w14:paraId="762636A3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Acknowledge excellence and challenge poor performance </w:t>
            </w:r>
          </w:p>
        </w:tc>
        <w:tc>
          <w:tcPr>
            <w:tcW w:w="1260" w:type="dxa"/>
          </w:tcPr>
          <w:p w14:paraId="330B129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4AD5CD3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43F3676E" w14:textId="77777777" w:rsidTr="00895FC4">
        <w:tc>
          <w:tcPr>
            <w:tcW w:w="5328" w:type="dxa"/>
          </w:tcPr>
          <w:p w14:paraId="0E658A0D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Be professional, discreet, diplomatic and encouraging. </w:t>
            </w:r>
          </w:p>
        </w:tc>
        <w:tc>
          <w:tcPr>
            <w:tcW w:w="1260" w:type="dxa"/>
          </w:tcPr>
          <w:p w14:paraId="686DC1A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5AC0973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63A6B7C9" w14:textId="77777777" w:rsidTr="00895FC4">
        <w:tc>
          <w:tcPr>
            <w:tcW w:w="5328" w:type="dxa"/>
          </w:tcPr>
          <w:p w14:paraId="6BD3BAF4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Committed to personal learning and development</w:t>
            </w:r>
          </w:p>
        </w:tc>
        <w:tc>
          <w:tcPr>
            <w:tcW w:w="1260" w:type="dxa"/>
          </w:tcPr>
          <w:p w14:paraId="34B8143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ED035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</w:tbl>
    <w:p w14:paraId="0DE59248" w14:textId="77777777" w:rsidR="00277ECD" w:rsidRPr="00F55ACD" w:rsidRDefault="00277ECD" w:rsidP="00277ECD">
      <w:pPr>
        <w:rPr>
          <w:rFonts w:ascii="Arial" w:hAnsi="Arial" w:cs="Arial"/>
          <w:b/>
          <w:sz w:val="22"/>
          <w:szCs w:val="22"/>
        </w:rPr>
      </w:pPr>
    </w:p>
    <w:p w14:paraId="3B299C17" w14:textId="77777777" w:rsidR="00F55A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Other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  <w:gridCol w:w="1230"/>
      </w:tblGrid>
      <w:tr w:rsidR="00277ECD" w:rsidRPr="00F55ACD" w14:paraId="2993E3B1" w14:textId="77777777" w:rsidTr="00895FC4">
        <w:tc>
          <w:tcPr>
            <w:tcW w:w="5373" w:type="dxa"/>
          </w:tcPr>
          <w:p w14:paraId="4655E038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7879138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30" w:type="dxa"/>
          </w:tcPr>
          <w:p w14:paraId="56DAF91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6DFCD01D" w14:textId="77777777" w:rsidTr="00895FC4">
        <w:tc>
          <w:tcPr>
            <w:tcW w:w="5373" w:type="dxa"/>
          </w:tcPr>
          <w:p w14:paraId="2992D77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Application forms should be completed in full</w:t>
            </w:r>
          </w:p>
        </w:tc>
        <w:tc>
          <w:tcPr>
            <w:tcW w:w="1200" w:type="dxa"/>
          </w:tcPr>
          <w:p w14:paraId="015FD13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30" w:type="dxa"/>
          </w:tcPr>
          <w:p w14:paraId="53EAB3B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7802C0B6" w14:textId="77777777" w:rsidTr="00895FC4">
        <w:tc>
          <w:tcPr>
            <w:tcW w:w="5373" w:type="dxa"/>
          </w:tcPr>
          <w:p w14:paraId="16C8D808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Letter of Application should be </w:t>
            </w:r>
          </w:p>
          <w:p w14:paraId="3214692C" w14:textId="77777777" w:rsidR="00277ECD" w:rsidRPr="00F55ACD" w:rsidRDefault="00277ECD" w:rsidP="00277ECD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clear and concise</w:t>
            </w:r>
          </w:p>
        </w:tc>
        <w:tc>
          <w:tcPr>
            <w:tcW w:w="1200" w:type="dxa"/>
          </w:tcPr>
          <w:p w14:paraId="541394A6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30" w:type="dxa"/>
          </w:tcPr>
          <w:p w14:paraId="0E3A921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48D3D869" w14:textId="77777777" w:rsidTr="00895FC4">
        <w:tc>
          <w:tcPr>
            <w:tcW w:w="5373" w:type="dxa"/>
          </w:tcPr>
          <w:p w14:paraId="1CA7EFD8" w14:textId="77777777" w:rsidR="00277ECD" w:rsidRPr="00F55ACD" w:rsidRDefault="00277ECD" w:rsidP="00277ECD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Underpinned by an overall philosophy</w:t>
            </w:r>
            <w:r w:rsidR="00C7238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55ACD">
              <w:rPr>
                <w:rFonts w:ascii="Tahoma" w:hAnsi="Tahoma" w:cs="Tahoma"/>
                <w:sz w:val="22"/>
                <w:szCs w:val="22"/>
              </w:rPr>
              <w:t>for education</w:t>
            </w:r>
          </w:p>
        </w:tc>
        <w:tc>
          <w:tcPr>
            <w:tcW w:w="1200" w:type="dxa"/>
          </w:tcPr>
          <w:p w14:paraId="71A8F055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30" w:type="dxa"/>
          </w:tcPr>
          <w:p w14:paraId="7918D5E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6DF0314C" w14:textId="77777777" w:rsidTr="00895FC4">
        <w:tc>
          <w:tcPr>
            <w:tcW w:w="5373" w:type="dxa"/>
          </w:tcPr>
          <w:p w14:paraId="022222F8" w14:textId="77777777" w:rsidR="00277ECD" w:rsidRPr="00F55ACD" w:rsidRDefault="00277ECD" w:rsidP="00277ECD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Address the criteria identified in the person specification</w:t>
            </w:r>
          </w:p>
        </w:tc>
        <w:tc>
          <w:tcPr>
            <w:tcW w:w="1200" w:type="dxa"/>
          </w:tcPr>
          <w:p w14:paraId="72A42A01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30" w:type="dxa"/>
          </w:tcPr>
          <w:p w14:paraId="1EEC6520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2A0250D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44BA21B0" w14:textId="68C1A66B" w:rsidR="00277ECD" w:rsidRPr="00F55ACD" w:rsidRDefault="007C1B13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1F0790E" wp14:editId="45B42BE7">
            <wp:simplePos x="0" y="0"/>
            <wp:positionH relativeFrom="margin">
              <wp:posOffset>5375910</wp:posOffset>
            </wp:positionH>
            <wp:positionV relativeFrom="margin">
              <wp:posOffset>8684895</wp:posOffset>
            </wp:positionV>
            <wp:extent cx="1156970" cy="1043940"/>
            <wp:effectExtent l="0" t="0" r="0" b="0"/>
            <wp:wrapSquare wrapText="bothSides"/>
            <wp:docPr id="3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3F18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4BA0539C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Confidential References and Reports:</w:t>
      </w:r>
    </w:p>
    <w:p w14:paraId="60B463FB" w14:textId="77777777" w:rsidR="00F55ACD" w:rsidRPr="00F55ACD" w:rsidRDefault="00F55ACD" w:rsidP="00277EC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</w:tblGrid>
      <w:tr w:rsidR="00277ECD" w:rsidRPr="00F55ACD" w14:paraId="15B0D1DA" w14:textId="77777777" w:rsidTr="00895FC4">
        <w:tc>
          <w:tcPr>
            <w:tcW w:w="5373" w:type="dxa"/>
          </w:tcPr>
          <w:p w14:paraId="036C8BFF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6437A1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277ECD" w:rsidRPr="00F55ACD" w14:paraId="05AD2D08" w14:textId="77777777" w:rsidTr="00895FC4">
        <w:tc>
          <w:tcPr>
            <w:tcW w:w="5373" w:type="dxa"/>
          </w:tcPr>
          <w:p w14:paraId="3B6F62E6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Written reference(s) only will be considered</w:t>
            </w:r>
          </w:p>
        </w:tc>
        <w:tc>
          <w:tcPr>
            <w:tcW w:w="1200" w:type="dxa"/>
          </w:tcPr>
          <w:p w14:paraId="3B31EF11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65B4583C" w14:textId="77777777" w:rsidTr="00895FC4">
        <w:tc>
          <w:tcPr>
            <w:tcW w:w="5373" w:type="dxa"/>
          </w:tcPr>
          <w:p w14:paraId="5FA534D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References will confirm professional and personal knowledge, skills and abilities as referred to above</w:t>
            </w:r>
          </w:p>
        </w:tc>
        <w:tc>
          <w:tcPr>
            <w:tcW w:w="1200" w:type="dxa"/>
          </w:tcPr>
          <w:p w14:paraId="5FE81682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5A2CC0EC" w14:textId="77777777" w:rsidTr="00895FC4">
        <w:tc>
          <w:tcPr>
            <w:tcW w:w="5373" w:type="dxa"/>
          </w:tcPr>
          <w:p w14:paraId="52A9DBEC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One of the references to include current Headteacher</w:t>
            </w:r>
          </w:p>
        </w:tc>
        <w:tc>
          <w:tcPr>
            <w:tcW w:w="1200" w:type="dxa"/>
          </w:tcPr>
          <w:p w14:paraId="5966DCA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7E59BF90" w14:textId="77777777" w:rsidTr="00895FC4">
        <w:tc>
          <w:tcPr>
            <w:tcW w:w="5373" w:type="dxa"/>
          </w:tcPr>
          <w:p w14:paraId="01F2030B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Positive recommendations, without reservation, from referees</w:t>
            </w:r>
          </w:p>
        </w:tc>
        <w:tc>
          <w:tcPr>
            <w:tcW w:w="1200" w:type="dxa"/>
          </w:tcPr>
          <w:p w14:paraId="3C6B604A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</w:tbl>
    <w:p w14:paraId="5416EF7F" w14:textId="77777777" w:rsidR="00277ECD" w:rsidRPr="00F55ACD" w:rsidRDefault="00277ECD" w:rsidP="00277ECD">
      <w:pPr>
        <w:jc w:val="center"/>
        <w:rPr>
          <w:rFonts w:ascii="Tahoma" w:hAnsi="Tahoma" w:cs="Tahoma"/>
          <w:sz w:val="22"/>
          <w:szCs w:val="22"/>
        </w:rPr>
      </w:pPr>
    </w:p>
    <w:p w14:paraId="0EEEC277" w14:textId="77777777" w:rsidR="008E798A" w:rsidRPr="00F55ACD" w:rsidRDefault="008E798A" w:rsidP="00692E19">
      <w:pPr>
        <w:rPr>
          <w:sz w:val="22"/>
          <w:szCs w:val="22"/>
        </w:rPr>
      </w:pPr>
    </w:p>
    <w:sectPr w:rsidR="008E798A" w:rsidRPr="00F55ACD" w:rsidSect="00895FC4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A87A" w14:textId="77777777" w:rsidR="002C7D67" w:rsidRDefault="002C7D67">
      <w:r>
        <w:separator/>
      </w:r>
    </w:p>
  </w:endnote>
  <w:endnote w:type="continuationSeparator" w:id="0">
    <w:p w14:paraId="4A14FC64" w14:textId="77777777" w:rsidR="002C7D67" w:rsidRDefault="002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8D80" w14:textId="77777777" w:rsidR="002C7D67" w:rsidRDefault="002C7D67">
      <w:r>
        <w:separator/>
      </w:r>
    </w:p>
  </w:footnote>
  <w:footnote w:type="continuationSeparator" w:id="0">
    <w:p w14:paraId="12049972" w14:textId="77777777" w:rsidR="002C7D67" w:rsidRDefault="002C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E72"/>
    <w:multiLevelType w:val="hybridMultilevel"/>
    <w:tmpl w:val="29BC656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42882"/>
    <w:multiLevelType w:val="multilevel"/>
    <w:tmpl w:val="38266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C6F38"/>
    <w:multiLevelType w:val="hybridMultilevel"/>
    <w:tmpl w:val="2E2CB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72A3"/>
    <w:multiLevelType w:val="hybridMultilevel"/>
    <w:tmpl w:val="6B36688E"/>
    <w:lvl w:ilvl="0" w:tplc="7B9A227A">
      <w:start w:val="1"/>
      <w:numFmt w:val="decimal"/>
      <w:lvlText w:val="%1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28186A"/>
    <w:multiLevelType w:val="hybridMultilevel"/>
    <w:tmpl w:val="70C6C4F0"/>
    <w:lvl w:ilvl="0" w:tplc="DFF65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F7104"/>
    <w:multiLevelType w:val="hybridMultilevel"/>
    <w:tmpl w:val="0D282636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4C51F5"/>
    <w:multiLevelType w:val="hybridMultilevel"/>
    <w:tmpl w:val="E006D1D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F336EC"/>
    <w:multiLevelType w:val="hybridMultilevel"/>
    <w:tmpl w:val="1F8A6632"/>
    <w:lvl w:ilvl="0" w:tplc="CFD4ADD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7E7C8B"/>
    <w:multiLevelType w:val="hybridMultilevel"/>
    <w:tmpl w:val="59A44B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220F6"/>
    <w:multiLevelType w:val="multilevel"/>
    <w:tmpl w:val="87DC6DA8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A640E"/>
    <w:multiLevelType w:val="hybridMultilevel"/>
    <w:tmpl w:val="F688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50590">
    <w:abstractNumId w:val="7"/>
  </w:num>
  <w:num w:numId="2" w16cid:durableId="2057241344">
    <w:abstractNumId w:val="0"/>
  </w:num>
  <w:num w:numId="3" w16cid:durableId="1058279672">
    <w:abstractNumId w:val="6"/>
  </w:num>
  <w:num w:numId="4" w16cid:durableId="859467667">
    <w:abstractNumId w:val="8"/>
  </w:num>
  <w:num w:numId="5" w16cid:durableId="510217061">
    <w:abstractNumId w:val="5"/>
  </w:num>
  <w:num w:numId="6" w16cid:durableId="774251843">
    <w:abstractNumId w:val="3"/>
  </w:num>
  <w:num w:numId="7" w16cid:durableId="891190782">
    <w:abstractNumId w:val="1"/>
  </w:num>
  <w:num w:numId="8" w16cid:durableId="1133862023">
    <w:abstractNumId w:val="9"/>
  </w:num>
  <w:num w:numId="9" w16cid:durableId="1843473895">
    <w:abstractNumId w:val="2"/>
  </w:num>
  <w:num w:numId="10" w16cid:durableId="997684079">
    <w:abstractNumId w:val="10"/>
  </w:num>
  <w:num w:numId="11" w16cid:durableId="85075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D4"/>
    <w:rsid w:val="00000269"/>
    <w:rsid w:val="000E257E"/>
    <w:rsid w:val="001223A3"/>
    <w:rsid w:val="001773BB"/>
    <w:rsid w:val="00180212"/>
    <w:rsid w:val="001C5FA1"/>
    <w:rsid w:val="00205BAB"/>
    <w:rsid w:val="00250E40"/>
    <w:rsid w:val="00254CA3"/>
    <w:rsid w:val="00256CD4"/>
    <w:rsid w:val="00267FAE"/>
    <w:rsid w:val="00277ECD"/>
    <w:rsid w:val="0028012C"/>
    <w:rsid w:val="002B3856"/>
    <w:rsid w:val="002C7D67"/>
    <w:rsid w:val="002D6942"/>
    <w:rsid w:val="002F4BE0"/>
    <w:rsid w:val="003D46D1"/>
    <w:rsid w:val="004052C5"/>
    <w:rsid w:val="00426DAD"/>
    <w:rsid w:val="004D35A5"/>
    <w:rsid w:val="00502DE3"/>
    <w:rsid w:val="00596015"/>
    <w:rsid w:val="005A3AE5"/>
    <w:rsid w:val="00604B72"/>
    <w:rsid w:val="00645E13"/>
    <w:rsid w:val="0068279F"/>
    <w:rsid w:val="00692E19"/>
    <w:rsid w:val="006F10BD"/>
    <w:rsid w:val="00731332"/>
    <w:rsid w:val="00740440"/>
    <w:rsid w:val="007A5B77"/>
    <w:rsid w:val="007C1B13"/>
    <w:rsid w:val="007E3628"/>
    <w:rsid w:val="0088031F"/>
    <w:rsid w:val="00895FC4"/>
    <w:rsid w:val="008E798A"/>
    <w:rsid w:val="00903B0B"/>
    <w:rsid w:val="00955608"/>
    <w:rsid w:val="00A40917"/>
    <w:rsid w:val="00A662BE"/>
    <w:rsid w:val="00AD1C2D"/>
    <w:rsid w:val="00B73EC6"/>
    <w:rsid w:val="00B9282D"/>
    <w:rsid w:val="00BF1F8C"/>
    <w:rsid w:val="00C7238F"/>
    <w:rsid w:val="00C758E1"/>
    <w:rsid w:val="00CE4498"/>
    <w:rsid w:val="00D07527"/>
    <w:rsid w:val="00E11B58"/>
    <w:rsid w:val="00E35E04"/>
    <w:rsid w:val="00E72D85"/>
    <w:rsid w:val="00F41C8F"/>
    <w:rsid w:val="00F55ACD"/>
    <w:rsid w:val="00FB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3B3E0"/>
  <w15:chartTrackingRefBased/>
  <w15:docId w15:val="{93D755CC-82FB-44A0-901E-C89116D4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2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62B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8E798A"/>
    <w:rPr>
      <w:rFonts w:eastAsia="Calibri"/>
    </w:rPr>
  </w:style>
  <w:style w:type="paragraph" w:styleId="ListParagraph">
    <w:name w:val="List Paragraph"/>
    <w:basedOn w:val="Normal"/>
    <w:uiPriority w:val="34"/>
    <w:qFormat/>
    <w:rsid w:val="0068279F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rsid w:val="0018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for Cover Teacher</vt:lpstr>
    </vt:vector>
  </TitlesOfParts>
  <Company>RM plc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for Cover Teacher</dc:title>
  <dc:subject/>
  <dc:creator>jjones</dc:creator>
  <cp:keywords/>
  <cp:lastModifiedBy>B BROWN</cp:lastModifiedBy>
  <cp:revision>3</cp:revision>
  <cp:lastPrinted>2016-03-21T15:30:00Z</cp:lastPrinted>
  <dcterms:created xsi:type="dcterms:W3CDTF">2024-12-19T11:05:00Z</dcterms:created>
  <dcterms:modified xsi:type="dcterms:W3CDTF">2025-03-25T17:45:00Z</dcterms:modified>
</cp:coreProperties>
</file>