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4F2AD2" w14:textId="6FB10F98" w:rsidR="004E030B" w:rsidRDefault="004E030B"/>
    <w:p w14:paraId="76B03A58" w14:textId="7F73A7CB" w:rsidR="00E83D57" w:rsidRDefault="00E83D57"/>
    <w:p w14:paraId="12F91707" w14:textId="78F519D1" w:rsidR="00E83D57" w:rsidRDefault="00E83D57"/>
    <w:p w14:paraId="6DEC628E" w14:textId="208DD6B3" w:rsidR="00E83D57" w:rsidRDefault="00E83D57"/>
    <w:p w14:paraId="7C726744" w14:textId="4BF09E87" w:rsidR="00E83D57" w:rsidRDefault="00E83D57"/>
    <w:p w14:paraId="68FE8093" w14:textId="069777F3" w:rsidR="00E83D57" w:rsidRDefault="00E83D57"/>
    <w:p w14:paraId="7BE15202" w14:textId="0E14016E" w:rsidR="00E83D57" w:rsidRDefault="00E83D57"/>
    <w:p w14:paraId="30877F40" w14:textId="59298D1F" w:rsidR="00E83D57" w:rsidRDefault="00E83D57"/>
    <w:p w14:paraId="2A17B40E" w14:textId="6A635619" w:rsidR="00E83D57" w:rsidRDefault="00E83D57"/>
    <w:p w14:paraId="7FEAF530" w14:textId="73CD3928" w:rsidR="00E83D57" w:rsidRDefault="00E83D57"/>
    <w:p w14:paraId="2316A427" w14:textId="36A41FF2" w:rsidR="00E83D57" w:rsidRDefault="00E83D57"/>
    <w:p w14:paraId="516A4E18" w14:textId="7642DDFC" w:rsidR="00E83D57" w:rsidRDefault="00E83D57"/>
    <w:p w14:paraId="7E4B02A1" w14:textId="1EB0E4E2" w:rsidR="00E83D57" w:rsidRDefault="00E83D57"/>
    <w:p w14:paraId="7B630D44" w14:textId="77777777" w:rsidR="00901DE9" w:rsidRDefault="00901DE9" w:rsidP="002E3D59">
      <w:pPr>
        <w:jc w:val="center"/>
        <w:rPr>
          <w:rFonts w:ascii="Open Sans" w:hAnsi="Open Sans" w:cs="Open Sans"/>
          <w:color w:val="FFFFFF" w:themeColor="background1"/>
          <w:sz w:val="96"/>
          <w:szCs w:val="96"/>
        </w:rPr>
      </w:pPr>
    </w:p>
    <w:p w14:paraId="14740523" w14:textId="77777777" w:rsidR="00901DE9" w:rsidRDefault="00901DE9" w:rsidP="002E3D59">
      <w:pPr>
        <w:jc w:val="center"/>
        <w:rPr>
          <w:rFonts w:ascii="Open Sans" w:hAnsi="Open Sans" w:cs="Open Sans"/>
          <w:color w:val="FFFFFF" w:themeColor="background1"/>
          <w:sz w:val="96"/>
          <w:szCs w:val="96"/>
        </w:rPr>
      </w:pPr>
    </w:p>
    <w:p w14:paraId="0DD20F04" w14:textId="77777777" w:rsidR="00901DE9" w:rsidRDefault="00901DE9" w:rsidP="002E3D59">
      <w:pPr>
        <w:jc w:val="center"/>
        <w:rPr>
          <w:rFonts w:ascii="Open Sans" w:hAnsi="Open Sans" w:cs="Open Sans"/>
          <w:color w:val="FFFFFF" w:themeColor="background1"/>
          <w:sz w:val="96"/>
          <w:szCs w:val="96"/>
        </w:rPr>
      </w:pPr>
    </w:p>
    <w:p w14:paraId="0B199EEF" w14:textId="77777777" w:rsidR="00901DE9" w:rsidRDefault="00901DE9" w:rsidP="002E3D59">
      <w:pPr>
        <w:jc w:val="center"/>
        <w:rPr>
          <w:rFonts w:ascii="Open Sans" w:hAnsi="Open Sans" w:cs="Open Sans"/>
          <w:color w:val="FFFFFF" w:themeColor="background1"/>
          <w:sz w:val="96"/>
          <w:szCs w:val="96"/>
        </w:rPr>
      </w:pPr>
    </w:p>
    <w:p w14:paraId="3374EDBD" w14:textId="77777777" w:rsidR="00901DE9" w:rsidRDefault="00901DE9" w:rsidP="002E3D59">
      <w:pPr>
        <w:jc w:val="center"/>
        <w:rPr>
          <w:rFonts w:ascii="Open Sans" w:hAnsi="Open Sans" w:cs="Open Sans"/>
          <w:color w:val="FFFFFF" w:themeColor="background1"/>
          <w:sz w:val="96"/>
          <w:szCs w:val="96"/>
        </w:rPr>
      </w:pPr>
    </w:p>
    <w:p w14:paraId="7CB6589E" w14:textId="76867912" w:rsidR="00901DE9" w:rsidRDefault="00901DE9">
      <w:pPr>
        <w:rPr>
          <w:rFonts w:ascii="Open Sans" w:hAnsi="Open Sans" w:cs="Open Sans"/>
          <w:color w:val="FFFFFF" w:themeColor="background1"/>
          <w:sz w:val="96"/>
          <w:szCs w:val="96"/>
        </w:rPr>
      </w:pPr>
      <w:r>
        <w:rPr>
          <w:rFonts w:ascii="Open Sans" w:hAnsi="Open Sans" w:cs="Open Sans"/>
          <w:noProof/>
          <w:color w:val="FFFFFF" w:themeColor="background1"/>
          <w:sz w:val="96"/>
          <w:szCs w:val="96"/>
        </w:rPr>
        <mc:AlternateContent>
          <mc:Choice Requires="wps">
            <w:drawing>
              <wp:anchor distT="0" distB="0" distL="114300" distR="114300" simplePos="0" relativeHeight="251659264" behindDoc="0" locked="0" layoutInCell="1" allowOverlap="1" wp14:anchorId="1FDFA99E" wp14:editId="3ADF9038">
                <wp:simplePos x="0" y="0"/>
                <wp:positionH relativeFrom="column">
                  <wp:posOffset>-533400</wp:posOffset>
                </wp:positionH>
                <wp:positionV relativeFrom="paragraph">
                  <wp:posOffset>1629410</wp:posOffset>
                </wp:positionV>
                <wp:extent cx="6858000" cy="1409700"/>
                <wp:effectExtent l="0" t="0" r="0" b="0"/>
                <wp:wrapNone/>
                <wp:docPr id="4" name="Text Box 4"/>
                <wp:cNvGraphicFramePr/>
                <a:graphic xmlns:a="http://schemas.openxmlformats.org/drawingml/2006/main">
                  <a:graphicData uri="http://schemas.microsoft.com/office/word/2010/wordprocessingShape">
                    <wps:wsp>
                      <wps:cNvSpPr txBox="1"/>
                      <wps:spPr>
                        <a:xfrm>
                          <a:off x="0" y="0"/>
                          <a:ext cx="6858000" cy="1409700"/>
                        </a:xfrm>
                        <a:prstGeom prst="rect">
                          <a:avLst/>
                        </a:prstGeom>
                        <a:noFill/>
                        <a:ln w="6350">
                          <a:noFill/>
                        </a:ln>
                      </wps:spPr>
                      <wps:txbx>
                        <w:txbxContent>
                          <w:p w14:paraId="6EFF5E0C" w14:textId="59C6B6D6" w:rsidR="001F732E" w:rsidRDefault="001F732E" w:rsidP="00B910EB">
                            <w:pPr>
                              <w:jc w:val="center"/>
                              <w:rPr>
                                <w:rFonts w:ascii="Open Sans" w:hAnsi="Open Sans" w:cs="Open Sans"/>
                                <w:b/>
                                <w:bCs/>
                                <w:color w:val="FFFFFF" w:themeColor="background1"/>
                                <w:sz w:val="48"/>
                                <w:szCs w:val="48"/>
                              </w:rPr>
                            </w:pPr>
                            <w:r>
                              <w:rPr>
                                <w:rFonts w:ascii="Open Sans" w:hAnsi="Open Sans" w:cs="Open Sans"/>
                                <w:b/>
                                <w:bCs/>
                                <w:color w:val="FFFFFF" w:themeColor="background1"/>
                                <w:sz w:val="48"/>
                                <w:szCs w:val="48"/>
                              </w:rPr>
                              <w:t>Primary Director Pedagogy and Practice</w:t>
                            </w:r>
                          </w:p>
                          <w:p w14:paraId="6EDEBB0A" w14:textId="131BBDBA" w:rsidR="001F732E" w:rsidRDefault="001F732E" w:rsidP="00B910EB">
                            <w:pPr>
                              <w:jc w:val="center"/>
                              <w:rPr>
                                <w:rFonts w:ascii="Open Sans" w:hAnsi="Open Sans" w:cs="Open Sans"/>
                                <w:b/>
                                <w:bCs/>
                                <w:color w:val="FFFFFF" w:themeColor="background1"/>
                                <w:sz w:val="48"/>
                                <w:szCs w:val="48"/>
                              </w:rPr>
                            </w:pPr>
                            <w:r>
                              <w:rPr>
                                <w:rFonts w:ascii="Open Sans" w:hAnsi="Open Sans" w:cs="Open Sans"/>
                                <w:b/>
                                <w:bCs/>
                                <w:color w:val="FFFFFF" w:themeColor="background1"/>
                                <w:sz w:val="48"/>
                                <w:szCs w:val="48"/>
                              </w:rPr>
                              <w:t>NELT Institute</w:t>
                            </w:r>
                          </w:p>
                          <w:p w14:paraId="2A4A4DA8" w14:textId="77777777" w:rsidR="001F732E" w:rsidRPr="00901DE9" w:rsidRDefault="001F732E" w:rsidP="00B910EB">
                            <w:pPr>
                              <w:jc w:val="center"/>
                              <w:rPr>
                                <w:rFonts w:ascii="Open Sans" w:hAnsi="Open Sans" w:cs="Open Sans"/>
                                <w:b/>
                                <w:bCs/>
                                <w:color w:val="FFFFFF" w:themeColor="background1"/>
                                <w:sz w:val="48"/>
                                <w:szCs w:val="48"/>
                              </w:rPr>
                            </w:pPr>
                          </w:p>
                          <w:p w14:paraId="48FB89F8" w14:textId="39CE7B16" w:rsidR="001F732E" w:rsidRPr="00901DE9" w:rsidRDefault="001F732E" w:rsidP="00B910EB">
                            <w:pPr>
                              <w:jc w:val="center"/>
                              <w:rPr>
                                <w:rFonts w:ascii="Open Sans" w:hAnsi="Open Sans" w:cs="Open Sans"/>
                                <w:color w:val="FFFFFF" w:themeColor="background1"/>
                                <w:sz w:val="40"/>
                                <w:szCs w:val="40"/>
                              </w:rPr>
                            </w:pPr>
                            <w:r w:rsidRPr="00901DE9">
                              <w:rPr>
                                <w:rFonts w:ascii="Open Sans" w:hAnsi="Open Sans" w:cs="Open Sans"/>
                                <w:color w:val="FFFFFF" w:themeColor="background1"/>
                                <w:sz w:val="40"/>
                                <w:szCs w:val="40"/>
                              </w:rPr>
                              <w:t>Applicant information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1FDFA99E" id="_x0000_t202" coordsize="21600,21600" o:spt="202" path="m,l,21600r21600,l21600,xe">
                <v:stroke joinstyle="miter"/>
                <v:path gradientshapeok="t" o:connecttype="rect"/>
              </v:shapetype>
              <v:shape id="Text Box 4" o:spid="_x0000_s1026" type="#_x0000_t202" style="position:absolute;margin-left:-42pt;margin-top:128.3pt;width:540pt;height:111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" filled="f" stroked="f" strokeweight=".5pt">
                <v:textbox>
                  <w:txbxContent>
                    <w:p w14:paraId="6EFF5E0C" w14:textId="59C6B6D6" w:rsidR="001F732E" w:rsidRDefault="001F732E" w:rsidP="00B910EB">
                      <w:pPr>
                        <w:jc w:val="center"/>
                        <w:rPr>
                          <w:rFonts w:ascii="Open Sans" w:hAnsi="Open Sans" w:cs="Open Sans"/>
                          <w:b/>
                          <w:bCs/>
                          <w:color w:val="FFFFFF" w:themeColor="background1"/>
                          <w:sz w:val="48"/>
                          <w:szCs w:val="48"/>
                        </w:rPr>
                      </w:pPr>
                      <w:r>
                        <w:rPr>
                          <w:rFonts w:ascii="Open Sans" w:hAnsi="Open Sans" w:cs="Open Sans"/>
                          <w:b/>
                          <w:bCs/>
                          <w:color w:val="FFFFFF" w:themeColor="background1"/>
                          <w:sz w:val="48"/>
                          <w:szCs w:val="48"/>
                        </w:rPr>
                        <w:t>Primary Director Pedagogy and Practice</w:t>
                      </w:r>
                    </w:p>
                    <w:p w14:paraId="6EDEBB0A" w14:textId="131BBDBA" w:rsidR="001F732E" w:rsidRDefault="001F732E" w:rsidP="00B910EB">
                      <w:pPr>
                        <w:jc w:val="center"/>
                        <w:rPr>
                          <w:rFonts w:ascii="Open Sans" w:hAnsi="Open Sans" w:cs="Open Sans"/>
                          <w:b/>
                          <w:bCs/>
                          <w:color w:val="FFFFFF" w:themeColor="background1"/>
                          <w:sz w:val="48"/>
                          <w:szCs w:val="48"/>
                        </w:rPr>
                      </w:pPr>
                      <w:r>
                        <w:rPr>
                          <w:rFonts w:ascii="Open Sans" w:hAnsi="Open Sans" w:cs="Open Sans"/>
                          <w:b/>
                          <w:bCs/>
                          <w:color w:val="FFFFFF" w:themeColor="background1"/>
                          <w:sz w:val="48"/>
                          <w:szCs w:val="48"/>
                        </w:rPr>
                        <w:t>NELT Institute</w:t>
                      </w:r>
                    </w:p>
                    <w:p w14:paraId="2A4A4DA8" w14:textId="77777777" w:rsidR="001F732E" w:rsidRPr="00901DE9" w:rsidRDefault="001F732E" w:rsidP="00B910EB">
                      <w:pPr>
                        <w:jc w:val="center"/>
                        <w:rPr>
                          <w:rFonts w:ascii="Open Sans" w:hAnsi="Open Sans" w:cs="Open Sans"/>
                          <w:b/>
                          <w:bCs/>
                          <w:color w:val="FFFFFF" w:themeColor="background1"/>
                          <w:sz w:val="48"/>
                          <w:szCs w:val="48"/>
                        </w:rPr>
                      </w:pPr>
                    </w:p>
                    <w:p w14:paraId="48FB89F8" w14:textId="39CE7B16" w:rsidR="001F732E" w:rsidRPr="00901DE9" w:rsidRDefault="001F732E" w:rsidP="00B910EB">
                      <w:pPr>
                        <w:jc w:val="center"/>
                        <w:rPr>
                          <w:rFonts w:ascii="Open Sans" w:hAnsi="Open Sans" w:cs="Open Sans"/>
                          <w:color w:val="FFFFFF" w:themeColor="background1"/>
                          <w:sz w:val="40"/>
                          <w:szCs w:val="40"/>
                        </w:rPr>
                      </w:pPr>
                      <w:r w:rsidRPr="00901DE9">
                        <w:rPr>
                          <w:rFonts w:ascii="Open Sans" w:hAnsi="Open Sans" w:cs="Open Sans"/>
                          <w:color w:val="FFFFFF" w:themeColor="background1"/>
                          <w:sz w:val="40"/>
                          <w:szCs w:val="40"/>
                        </w:rPr>
                        <w:t>Applicant information pack</w:t>
                      </w:r>
                    </w:p>
                  </w:txbxContent>
                </v:textbox>
              </v:shape>
            </w:pict>
          </mc:Fallback>
        </mc:AlternateContent>
      </w:r>
      <w:r>
        <w:rPr>
          <w:rFonts w:ascii="Open Sans" w:hAnsi="Open Sans" w:cs="Open Sans"/>
          <w:color w:val="FFFFFF" w:themeColor="background1"/>
          <w:sz w:val="96"/>
          <w:szCs w:val="96"/>
        </w:rPr>
        <w:br w:type="page"/>
      </w:r>
    </w:p>
    <w:p w14:paraId="28B09D1E" w14:textId="4305C69C" w:rsidR="00352F29" w:rsidRDefault="00352F29" w:rsidP="00E83D57">
      <w:pPr>
        <w:jc w:val="center"/>
        <w:rPr>
          <w:rFonts w:ascii="Arial" w:hAnsi="Arial" w:cs="Arial"/>
          <w:b/>
          <w:sz w:val="36"/>
          <w:szCs w:val="36"/>
        </w:rPr>
      </w:pPr>
      <w:r>
        <w:rPr>
          <w:rFonts w:ascii="Arial" w:hAnsi="Arial" w:cs="Arial"/>
          <w:b/>
          <w:sz w:val="36"/>
          <w:szCs w:val="36"/>
        </w:rPr>
        <w:lastRenderedPageBreak/>
        <w:t>Primary Director Pedagogy and Practice</w:t>
      </w:r>
    </w:p>
    <w:p w14:paraId="16DB6BCD" w14:textId="6581105E" w:rsidR="00522C40" w:rsidRPr="00522C40" w:rsidRDefault="00522C40" w:rsidP="00E83D57">
      <w:pPr>
        <w:jc w:val="center"/>
        <w:rPr>
          <w:rFonts w:ascii="Arial" w:hAnsi="Arial" w:cs="Arial"/>
          <w:b/>
          <w:sz w:val="36"/>
          <w:szCs w:val="36"/>
        </w:rPr>
      </w:pPr>
      <w:r w:rsidRPr="00522C40">
        <w:rPr>
          <w:rFonts w:ascii="Arial" w:hAnsi="Arial" w:cs="Arial"/>
          <w:b/>
          <w:sz w:val="36"/>
          <w:szCs w:val="36"/>
        </w:rPr>
        <w:t>Re</w:t>
      </w:r>
      <w:r w:rsidR="009F08E5">
        <w:rPr>
          <w:rFonts w:ascii="Arial" w:hAnsi="Arial" w:cs="Arial"/>
          <w:b/>
          <w:sz w:val="36"/>
          <w:szCs w:val="36"/>
        </w:rPr>
        <w:t>quired</w:t>
      </w:r>
      <w:r w:rsidR="0088096E">
        <w:rPr>
          <w:rFonts w:ascii="Arial" w:hAnsi="Arial" w:cs="Arial"/>
          <w:b/>
          <w:sz w:val="36"/>
          <w:szCs w:val="36"/>
        </w:rPr>
        <w:t>:</w:t>
      </w:r>
      <w:r w:rsidR="009F08E5">
        <w:rPr>
          <w:rFonts w:ascii="Arial" w:hAnsi="Arial" w:cs="Arial"/>
          <w:b/>
          <w:sz w:val="36"/>
          <w:szCs w:val="36"/>
        </w:rPr>
        <w:t xml:space="preserve"> </w:t>
      </w:r>
      <w:r w:rsidR="0088096E">
        <w:rPr>
          <w:rFonts w:ascii="Arial" w:hAnsi="Arial" w:cs="Arial"/>
          <w:b/>
          <w:sz w:val="36"/>
          <w:szCs w:val="36"/>
        </w:rPr>
        <w:t xml:space="preserve">September </w:t>
      </w:r>
      <w:r w:rsidR="009F08E5">
        <w:rPr>
          <w:rFonts w:ascii="Arial" w:hAnsi="Arial" w:cs="Arial"/>
          <w:b/>
          <w:sz w:val="36"/>
          <w:szCs w:val="36"/>
        </w:rPr>
        <w:t>202</w:t>
      </w:r>
      <w:r w:rsidR="0088096E">
        <w:rPr>
          <w:rFonts w:ascii="Arial" w:hAnsi="Arial" w:cs="Arial"/>
          <w:b/>
          <w:sz w:val="36"/>
          <w:szCs w:val="36"/>
        </w:rPr>
        <w:t>2</w:t>
      </w:r>
    </w:p>
    <w:p w14:paraId="53AA79CC" w14:textId="76554B78" w:rsidR="00522C40" w:rsidRPr="00522C40" w:rsidRDefault="00522C40" w:rsidP="00E83D57">
      <w:pPr>
        <w:jc w:val="center"/>
        <w:rPr>
          <w:rFonts w:ascii="Rockwell" w:hAnsi="Rockwell" w:cs="Open Sans"/>
          <w:b/>
          <w:sz w:val="52"/>
          <w:szCs w:val="52"/>
        </w:rPr>
      </w:pPr>
      <w:r w:rsidRPr="00522C40">
        <w:rPr>
          <w:rFonts w:ascii="Arial" w:hAnsi="Arial" w:cs="Arial"/>
          <w:b/>
          <w:sz w:val="28"/>
          <w:szCs w:val="28"/>
        </w:rPr>
        <w:t>Salary</w:t>
      </w:r>
      <w:r w:rsidR="00352F29">
        <w:rPr>
          <w:rFonts w:ascii="Arial" w:hAnsi="Arial" w:cs="Arial"/>
          <w:b/>
          <w:sz w:val="28"/>
          <w:szCs w:val="28"/>
        </w:rPr>
        <w:t xml:space="preserve">: L4 </w:t>
      </w:r>
      <w:r w:rsidR="0088096E">
        <w:rPr>
          <w:rFonts w:ascii="Arial" w:hAnsi="Arial" w:cs="Arial"/>
          <w:b/>
          <w:sz w:val="28"/>
          <w:szCs w:val="28"/>
        </w:rPr>
        <w:t xml:space="preserve">£44,218 </w:t>
      </w:r>
      <w:r w:rsidR="00352F29">
        <w:rPr>
          <w:rFonts w:ascii="Arial" w:hAnsi="Arial" w:cs="Arial"/>
          <w:b/>
          <w:sz w:val="28"/>
          <w:szCs w:val="28"/>
        </w:rPr>
        <w:t>– L8</w:t>
      </w:r>
      <w:r w:rsidR="0088096E">
        <w:rPr>
          <w:rFonts w:ascii="Arial" w:hAnsi="Arial" w:cs="Arial"/>
          <w:b/>
          <w:sz w:val="28"/>
          <w:szCs w:val="28"/>
        </w:rPr>
        <w:t xml:space="preserve"> £48,808</w:t>
      </w:r>
    </w:p>
    <w:p w14:paraId="2F480B50" w14:textId="77777777" w:rsidR="00CF3A32" w:rsidRDefault="00CF3A32" w:rsidP="00CF3A32">
      <w:pPr>
        <w:rPr>
          <w:rFonts w:ascii="Arial" w:hAnsi="Arial" w:cs="Arial"/>
          <w:b/>
          <w:bCs/>
        </w:rPr>
      </w:pPr>
      <w:r>
        <w:rPr>
          <w:rFonts w:ascii="Arial" w:hAnsi="Arial" w:cs="Arial"/>
          <w:b/>
          <w:bCs/>
        </w:rPr>
        <w:t>Location:</w:t>
      </w:r>
    </w:p>
    <w:p w14:paraId="79E6C15F" w14:textId="7FDA9F61" w:rsidR="00CF3A32" w:rsidRDefault="00CF3A32" w:rsidP="00CF3A32">
      <w:pPr>
        <w:jc w:val="both"/>
        <w:rPr>
          <w:rFonts w:ascii="Arial" w:hAnsi="Arial" w:cs="Arial"/>
        </w:rPr>
      </w:pPr>
      <w:r w:rsidRPr="00D96905">
        <w:rPr>
          <w:rFonts w:ascii="Arial" w:hAnsi="Arial" w:cs="Arial"/>
        </w:rPr>
        <w:t xml:space="preserve">This post will require you to work at any school within the Trust as well as schools external to the Trust. It will also require some time at the NELT Institute base within Shotton Hall. </w:t>
      </w:r>
    </w:p>
    <w:p w14:paraId="012158F5" w14:textId="77777777" w:rsidR="00CF3A32" w:rsidRPr="00D96905" w:rsidRDefault="00CF3A32" w:rsidP="00CF3A32">
      <w:pPr>
        <w:jc w:val="both"/>
        <w:rPr>
          <w:rFonts w:ascii="Arial" w:hAnsi="Arial" w:cs="Arial"/>
        </w:rPr>
      </w:pPr>
    </w:p>
    <w:p w14:paraId="24954B08" w14:textId="77777777" w:rsidR="00CF3A32" w:rsidRPr="009B4B36" w:rsidRDefault="00CF3A32" w:rsidP="00CF3A32">
      <w:pPr>
        <w:rPr>
          <w:rFonts w:ascii="Arial" w:hAnsi="Arial" w:cs="Arial"/>
          <w:b/>
          <w:bCs/>
        </w:rPr>
      </w:pPr>
      <w:r w:rsidRPr="009B4B36">
        <w:rPr>
          <w:rFonts w:ascii="Arial" w:hAnsi="Arial" w:cs="Arial"/>
          <w:b/>
          <w:bCs/>
        </w:rPr>
        <w:t>About the NELT Institute</w:t>
      </w:r>
    </w:p>
    <w:p w14:paraId="0E6C2C94" w14:textId="77777777" w:rsidR="00CF3A32" w:rsidRPr="009B4B36" w:rsidRDefault="00CF3A32" w:rsidP="00CF3A32">
      <w:pPr>
        <w:pStyle w:val="paragraph"/>
        <w:spacing w:before="0" w:beforeAutospacing="0" w:after="0" w:afterAutospacing="0"/>
        <w:jc w:val="both"/>
        <w:textAlignment w:val="baseline"/>
        <w:rPr>
          <w:rFonts w:ascii="Segoe UI" w:hAnsi="Segoe UI" w:cs="Segoe UI"/>
          <w:sz w:val="18"/>
          <w:szCs w:val="18"/>
        </w:rPr>
      </w:pPr>
      <w:r w:rsidRPr="009B4B36">
        <w:rPr>
          <w:rStyle w:val="normaltextrun"/>
          <w:rFonts w:ascii="Arial" w:hAnsi="Arial" w:cs="Arial"/>
        </w:rPr>
        <w:t>We are at an exciting point in our development. Over recent years, the range and quantity of support that we provide to other schools has grown and diversified. We have just been appointed a Teaching School Hub, meaning that we will be responsible for critical aspects of teacher development across our region. We are now bringing together all of our external offers into The NELT Institute to optimise both our internal operations and how we meet local schools' needs.</w:t>
      </w:r>
      <w:r w:rsidRPr="009B4B36">
        <w:rPr>
          <w:rStyle w:val="eop"/>
          <w:rFonts w:ascii="Arial" w:hAnsi="Arial" w:cs="Arial"/>
        </w:rPr>
        <w:t> </w:t>
      </w:r>
    </w:p>
    <w:p w14:paraId="66F6E5DB" w14:textId="77777777" w:rsidR="00CF3A32" w:rsidRPr="009B4B36" w:rsidRDefault="00CF3A32" w:rsidP="00CF3A32">
      <w:pPr>
        <w:pStyle w:val="paragraph"/>
        <w:spacing w:before="0" w:beforeAutospacing="0" w:after="0" w:afterAutospacing="0"/>
        <w:jc w:val="both"/>
        <w:textAlignment w:val="baseline"/>
        <w:rPr>
          <w:rFonts w:ascii="Segoe UI" w:hAnsi="Segoe UI" w:cs="Segoe UI"/>
          <w:sz w:val="18"/>
          <w:szCs w:val="18"/>
        </w:rPr>
      </w:pPr>
      <w:r w:rsidRPr="009B4B36">
        <w:rPr>
          <w:rStyle w:val="eop"/>
          <w:rFonts w:ascii="Arial" w:hAnsi="Arial" w:cs="Arial"/>
        </w:rPr>
        <w:t> </w:t>
      </w:r>
    </w:p>
    <w:p w14:paraId="28DCF653" w14:textId="77777777" w:rsidR="00CF3A32" w:rsidRPr="00D96905" w:rsidRDefault="00CF3A32" w:rsidP="00CF3A32">
      <w:pPr>
        <w:pStyle w:val="paragraph"/>
        <w:spacing w:before="0" w:beforeAutospacing="0" w:after="0" w:afterAutospacing="0"/>
        <w:jc w:val="both"/>
        <w:textAlignment w:val="baseline"/>
        <w:rPr>
          <w:rStyle w:val="eop"/>
          <w:rFonts w:ascii="Arial" w:hAnsi="Arial" w:cs="Arial"/>
        </w:rPr>
      </w:pPr>
      <w:r w:rsidRPr="009B4B36">
        <w:rPr>
          <w:rStyle w:val="normaltextrun"/>
          <w:rFonts w:ascii="Arial" w:hAnsi="Arial" w:cs="Arial"/>
        </w:rPr>
        <w:t xml:space="preserve">At the North East Learning Trust, our vision is simple and shared by all staff – that every child experiences excellence every day. This culture permeates everything we do and everyone’s </w:t>
      </w:r>
      <w:r w:rsidRPr="00D96905">
        <w:rPr>
          <w:rStyle w:val="normaltextrun"/>
          <w:rFonts w:ascii="Arial" w:hAnsi="Arial" w:cs="Arial"/>
        </w:rPr>
        <w:t>role. The purpose of the NELT Institute is to extend our vision for excellence beyond our schools' gates.</w:t>
      </w:r>
      <w:r w:rsidRPr="00D96905">
        <w:rPr>
          <w:rStyle w:val="eop"/>
          <w:rFonts w:ascii="Arial" w:hAnsi="Arial" w:cs="Arial"/>
        </w:rPr>
        <w:t> </w:t>
      </w:r>
    </w:p>
    <w:p w14:paraId="3FE299FB" w14:textId="77777777" w:rsidR="00CF3A32" w:rsidRPr="00D96905" w:rsidRDefault="00CF3A32" w:rsidP="00CF3A32">
      <w:pPr>
        <w:pStyle w:val="paragraph"/>
        <w:spacing w:before="0" w:beforeAutospacing="0" w:after="0" w:afterAutospacing="0"/>
        <w:jc w:val="both"/>
        <w:textAlignment w:val="baseline"/>
        <w:rPr>
          <w:rStyle w:val="eop"/>
          <w:rFonts w:ascii="Arial" w:hAnsi="Arial" w:cs="Arial"/>
        </w:rPr>
      </w:pPr>
    </w:p>
    <w:p w14:paraId="6F30953A" w14:textId="77777777" w:rsidR="00CF3A32" w:rsidRDefault="00CF3A32" w:rsidP="00CF3A32">
      <w:pPr>
        <w:pStyle w:val="paragraph"/>
        <w:spacing w:before="0" w:beforeAutospacing="0" w:after="0" w:afterAutospacing="0"/>
        <w:jc w:val="both"/>
        <w:rPr>
          <w:rStyle w:val="normaltextrun"/>
          <w:rFonts w:ascii="Arial" w:hAnsi="Arial" w:cs="Arial"/>
          <w:color w:val="FF0000"/>
        </w:rPr>
      </w:pPr>
    </w:p>
    <w:p w14:paraId="77C44A50" w14:textId="77777777" w:rsidR="0026293F" w:rsidRPr="008B77BF" w:rsidRDefault="0026293F" w:rsidP="0026293F">
      <w:pPr>
        <w:rPr>
          <w:rFonts w:ascii="Arial" w:hAnsi="Arial" w:cs="Arial"/>
          <w:sz w:val="22"/>
          <w:szCs w:val="22"/>
        </w:rPr>
      </w:pPr>
    </w:p>
    <w:p w14:paraId="176E3EE5" w14:textId="26ABA5B0" w:rsidR="004749E3" w:rsidRDefault="0026293F" w:rsidP="0026293F">
      <w:pPr>
        <w:rPr>
          <w:rFonts w:ascii="Arial" w:hAnsi="Arial" w:cs="Arial"/>
          <w:b/>
          <w:bCs/>
          <w:color w:val="C70981"/>
          <w:lang w:val="en-US"/>
        </w:rPr>
      </w:pPr>
      <w:r w:rsidRPr="008B77BF">
        <w:rPr>
          <w:rFonts w:ascii="Arial" w:hAnsi="Arial" w:cs="Arial"/>
          <w:b/>
          <w:bCs/>
          <w:color w:val="C70981"/>
          <w:lang w:val="en-US"/>
        </w:rPr>
        <w:t>Deadline:</w:t>
      </w:r>
    </w:p>
    <w:p w14:paraId="77489612" w14:textId="1029C30F" w:rsidR="004749E3" w:rsidRDefault="004749E3" w:rsidP="0026293F">
      <w:pPr>
        <w:rPr>
          <w:rFonts w:ascii="Arial" w:hAnsi="Arial" w:cs="Arial"/>
          <w:sz w:val="22"/>
          <w:szCs w:val="22"/>
        </w:rPr>
      </w:pPr>
      <w:r>
        <w:rPr>
          <w:rFonts w:ascii="Arial" w:hAnsi="Arial" w:cs="Arial"/>
          <w:sz w:val="22"/>
          <w:szCs w:val="22"/>
        </w:rPr>
        <w:t>Closing date: Monday 28</w:t>
      </w:r>
      <w:r w:rsidRPr="004749E3">
        <w:rPr>
          <w:rFonts w:ascii="Arial" w:hAnsi="Arial" w:cs="Arial"/>
          <w:sz w:val="22"/>
          <w:szCs w:val="22"/>
          <w:vertAlign w:val="superscript"/>
        </w:rPr>
        <w:t>th</w:t>
      </w:r>
      <w:r>
        <w:rPr>
          <w:rFonts w:ascii="Arial" w:hAnsi="Arial" w:cs="Arial"/>
          <w:sz w:val="22"/>
          <w:szCs w:val="22"/>
        </w:rPr>
        <w:t xml:space="preserve"> March at 12.00 noon</w:t>
      </w:r>
    </w:p>
    <w:p w14:paraId="50D83847" w14:textId="22000EE8" w:rsidR="0026293F" w:rsidRPr="003B5382" w:rsidRDefault="0026293F" w:rsidP="0026293F">
      <w:pPr>
        <w:rPr>
          <w:rFonts w:ascii="Arial" w:hAnsi="Arial" w:cs="Arial"/>
          <w:b/>
          <w:bCs/>
          <w:color w:val="C70981"/>
          <w:lang w:val="en-US"/>
        </w:rPr>
      </w:pPr>
      <w:r>
        <w:rPr>
          <w:rFonts w:ascii="Arial" w:hAnsi="Arial" w:cs="Arial"/>
          <w:sz w:val="22"/>
          <w:szCs w:val="22"/>
        </w:rPr>
        <w:t>I</w:t>
      </w:r>
      <w:r w:rsidRPr="008B77BF">
        <w:rPr>
          <w:rFonts w:ascii="Arial" w:hAnsi="Arial" w:cs="Arial"/>
          <w:sz w:val="22"/>
          <w:szCs w:val="22"/>
        </w:rPr>
        <w:t xml:space="preserve">nterviews taking place week commencing </w:t>
      </w:r>
      <w:r w:rsidR="004749E3">
        <w:rPr>
          <w:rFonts w:ascii="Arial" w:hAnsi="Arial" w:cs="Arial"/>
          <w:sz w:val="22"/>
          <w:szCs w:val="22"/>
        </w:rPr>
        <w:t>4</w:t>
      </w:r>
      <w:r w:rsidR="004749E3" w:rsidRPr="004749E3">
        <w:rPr>
          <w:rFonts w:ascii="Arial" w:hAnsi="Arial" w:cs="Arial"/>
          <w:sz w:val="22"/>
          <w:szCs w:val="22"/>
          <w:vertAlign w:val="superscript"/>
        </w:rPr>
        <w:t>th</w:t>
      </w:r>
      <w:r w:rsidR="004749E3">
        <w:rPr>
          <w:rFonts w:ascii="Arial" w:hAnsi="Arial" w:cs="Arial"/>
          <w:sz w:val="22"/>
          <w:szCs w:val="22"/>
        </w:rPr>
        <w:t xml:space="preserve"> April</w:t>
      </w:r>
      <w:r w:rsidR="00CF3A32">
        <w:rPr>
          <w:rFonts w:ascii="Arial" w:hAnsi="Arial" w:cs="Arial"/>
          <w:sz w:val="22"/>
          <w:szCs w:val="22"/>
        </w:rPr>
        <w:t xml:space="preserve"> 2022</w:t>
      </w:r>
    </w:p>
    <w:p w14:paraId="11F3D2DD" w14:textId="12374177" w:rsidR="0026293F" w:rsidRDefault="0026293F" w:rsidP="0026293F">
      <w:pPr>
        <w:rPr>
          <w:rFonts w:ascii="Arial" w:hAnsi="Arial" w:cs="Arial"/>
          <w:sz w:val="22"/>
          <w:szCs w:val="22"/>
        </w:rPr>
      </w:pPr>
    </w:p>
    <w:p w14:paraId="6CD73E21" w14:textId="77777777" w:rsidR="00CF3A32" w:rsidRPr="008B77BF" w:rsidRDefault="00CF3A32" w:rsidP="0026293F">
      <w:pPr>
        <w:rPr>
          <w:rFonts w:ascii="Arial" w:hAnsi="Arial" w:cs="Arial"/>
          <w:sz w:val="22"/>
          <w:szCs w:val="22"/>
        </w:rPr>
      </w:pPr>
    </w:p>
    <w:p w14:paraId="51ED1E4F" w14:textId="77777777" w:rsidR="0026293F" w:rsidRDefault="0026293F" w:rsidP="0026293F">
      <w:pPr>
        <w:rPr>
          <w:rFonts w:ascii="Arial" w:hAnsi="Arial" w:cs="Arial"/>
          <w:b/>
          <w:bCs/>
          <w:color w:val="C70981"/>
          <w:lang w:val="en-US"/>
        </w:rPr>
      </w:pPr>
      <w:r w:rsidRPr="008B77BF">
        <w:rPr>
          <w:rFonts w:ascii="Arial" w:hAnsi="Arial" w:cs="Arial"/>
          <w:b/>
          <w:bCs/>
          <w:color w:val="C70981"/>
          <w:lang w:val="en-US"/>
        </w:rPr>
        <w:t>How to apply:</w:t>
      </w:r>
    </w:p>
    <w:p w14:paraId="10B0951E" w14:textId="19AF5530" w:rsidR="0026293F" w:rsidRPr="008B75AE" w:rsidRDefault="0026293F" w:rsidP="0026293F">
      <w:pPr>
        <w:rPr>
          <w:rFonts w:ascii="Arial" w:hAnsi="Arial" w:cs="Arial"/>
          <w:color w:val="00091A"/>
          <w:sz w:val="22"/>
          <w:szCs w:val="22"/>
          <w:lang w:val="en-US"/>
        </w:rPr>
      </w:pPr>
      <w:r w:rsidRPr="008B75AE">
        <w:rPr>
          <w:rFonts w:ascii="Arial" w:hAnsi="Arial" w:cs="Arial"/>
          <w:color w:val="00091A"/>
          <w:sz w:val="22"/>
          <w:szCs w:val="22"/>
          <w:lang w:val="en-US"/>
        </w:rPr>
        <w:t xml:space="preserve">Application packs can be downloaded from </w:t>
      </w:r>
      <w:r w:rsidR="00CF3A32">
        <w:rPr>
          <w:rFonts w:ascii="Arial" w:hAnsi="Arial" w:cs="Arial"/>
          <w:color w:val="00091A"/>
          <w:sz w:val="22"/>
          <w:szCs w:val="22"/>
          <w:lang w:val="en-US"/>
        </w:rPr>
        <w:t>NELT</w:t>
      </w:r>
      <w:r w:rsidRPr="008B75AE">
        <w:rPr>
          <w:rFonts w:ascii="Arial" w:hAnsi="Arial" w:cs="Arial"/>
          <w:color w:val="00091A"/>
          <w:sz w:val="22"/>
          <w:szCs w:val="22"/>
          <w:lang w:val="en-US"/>
        </w:rPr>
        <w:t xml:space="preserve"> website.</w:t>
      </w:r>
    </w:p>
    <w:p w14:paraId="61556043" w14:textId="77777777" w:rsidR="0026293F" w:rsidRPr="008B75AE" w:rsidRDefault="0026293F" w:rsidP="0026293F">
      <w:pPr>
        <w:rPr>
          <w:rFonts w:ascii="Arial" w:hAnsi="Arial" w:cs="Arial"/>
          <w:color w:val="00091A"/>
          <w:sz w:val="22"/>
          <w:szCs w:val="22"/>
          <w:lang w:val="en-US"/>
        </w:rPr>
      </w:pPr>
    </w:p>
    <w:p w14:paraId="235AC54E" w14:textId="4949A2C2" w:rsidR="0026293F" w:rsidRPr="000B49EC" w:rsidRDefault="0026293F" w:rsidP="0026293F">
      <w:pPr>
        <w:rPr>
          <w:rFonts w:ascii="Arial" w:hAnsi="Arial" w:cs="Arial"/>
          <w:color w:val="00091A"/>
          <w:sz w:val="23"/>
          <w:szCs w:val="23"/>
          <w:lang w:val="en-US"/>
        </w:rPr>
      </w:pPr>
      <w:r w:rsidRPr="008B75AE">
        <w:rPr>
          <w:rFonts w:ascii="Arial" w:hAnsi="Arial" w:cs="Arial"/>
          <w:color w:val="00091A"/>
          <w:sz w:val="22"/>
          <w:szCs w:val="22"/>
          <w:lang w:val="en-US"/>
        </w:rPr>
        <w:t xml:space="preserve">Letters of application should be no more than two sides of A4 and should be returned with application forms to </w:t>
      </w:r>
      <w:r w:rsidR="00CF3A32">
        <w:rPr>
          <w:rFonts w:ascii="Arial" w:hAnsi="Arial" w:cs="Arial"/>
          <w:color w:val="00091A"/>
          <w:sz w:val="22"/>
          <w:szCs w:val="22"/>
          <w:lang w:val="en-US"/>
        </w:rPr>
        <w:t>Debra.Livingston@NELT.co.uk</w:t>
      </w:r>
      <w:r>
        <w:rPr>
          <w:rFonts w:ascii="Arial" w:hAnsi="Arial" w:cs="Arial"/>
          <w:color w:val="00091A"/>
          <w:sz w:val="22"/>
          <w:szCs w:val="22"/>
          <w:lang w:val="en-US"/>
        </w:rPr>
        <w:t xml:space="preserve"> </w:t>
      </w:r>
      <w:r w:rsidRPr="008B75AE">
        <w:rPr>
          <w:rFonts w:ascii="Arial" w:hAnsi="Arial" w:cs="Arial"/>
          <w:color w:val="00091A"/>
          <w:sz w:val="22"/>
          <w:szCs w:val="22"/>
          <w:lang w:val="en-US"/>
        </w:rPr>
        <w:t>or by post to</w:t>
      </w:r>
      <w:r>
        <w:rPr>
          <w:rFonts w:ascii="Arial" w:hAnsi="Arial" w:cs="Arial"/>
          <w:color w:val="00091A"/>
          <w:sz w:val="22"/>
          <w:szCs w:val="22"/>
          <w:lang w:val="en-US"/>
        </w:rPr>
        <w:t xml:space="preserve"> </w:t>
      </w:r>
      <w:r w:rsidR="00CF3A32">
        <w:rPr>
          <w:rFonts w:ascii="Arial" w:hAnsi="Arial" w:cs="Arial"/>
          <w:color w:val="00091A"/>
          <w:sz w:val="22"/>
          <w:szCs w:val="22"/>
          <w:lang w:val="en-US"/>
        </w:rPr>
        <w:t xml:space="preserve">Debra Livingston, Head of Administrative </w:t>
      </w:r>
      <w:r w:rsidR="0088096E">
        <w:rPr>
          <w:rFonts w:ascii="Arial" w:hAnsi="Arial" w:cs="Arial"/>
          <w:color w:val="00091A"/>
          <w:sz w:val="22"/>
          <w:szCs w:val="22"/>
          <w:lang w:val="en-US"/>
        </w:rPr>
        <w:t xml:space="preserve">Services, The Academy at Shotton Hall, Passfield Way, Peterlee, Co. Durham.  SR8 1AU. </w:t>
      </w:r>
      <w:r>
        <w:rPr>
          <w:rFonts w:ascii="Arial" w:hAnsi="Arial" w:cs="Arial"/>
          <w:color w:val="00091A"/>
          <w:sz w:val="22"/>
          <w:szCs w:val="22"/>
          <w:lang w:val="en-US"/>
        </w:rPr>
        <w:t xml:space="preserve"> </w:t>
      </w:r>
      <w:r>
        <w:rPr>
          <w:rFonts w:ascii="Arial" w:hAnsi="Arial" w:cs="Arial"/>
          <w:color w:val="00091A"/>
          <w:sz w:val="23"/>
          <w:szCs w:val="23"/>
          <w:lang w:val="en-US"/>
        </w:rPr>
        <w:t>Please do not submit a CV unless it is to compliment your application form.</w:t>
      </w:r>
    </w:p>
    <w:p w14:paraId="6C500871" w14:textId="77777777" w:rsidR="0026293F" w:rsidRPr="000B49EC" w:rsidRDefault="0026293F" w:rsidP="0026293F">
      <w:pPr>
        <w:rPr>
          <w:rFonts w:ascii="Arial" w:hAnsi="Arial" w:cs="Arial"/>
          <w:color w:val="00091A"/>
          <w:sz w:val="23"/>
          <w:szCs w:val="23"/>
          <w:lang w:val="en-US"/>
        </w:rPr>
      </w:pPr>
    </w:p>
    <w:p w14:paraId="5560BF5A" w14:textId="77777777" w:rsidR="0026293F" w:rsidRPr="008B75AE" w:rsidRDefault="0026293F" w:rsidP="0026293F">
      <w:pPr>
        <w:rPr>
          <w:rFonts w:ascii="Arial" w:hAnsi="Arial" w:cs="Arial"/>
          <w:color w:val="00091A"/>
          <w:sz w:val="22"/>
          <w:szCs w:val="22"/>
          <w:lang w:val="en-US"/>
        </w:rPr>
      </w:pPr>
    </w:p>
    <w:p w14:paraId="0B120D36" w14:textId="235DDC16" w:rsidR="00C15AE4" w:rsidRDefault="00C15AE4" w:rsidP="00410FA8">
      <w:pPr>
        <w:rPr>
          <w:rFonts w:ascii="Arial" w:hAnsi="Arial" w:cs="Arial"/>
        </w:rPr>
      </w:pPr>
    </w:p>
    <w:p w14:paraId="62D10E15" w14:textId="09163085" w:rsidR="0088096E" w:rsidRDefault="0088096E" w:rsidP="00410FA8">
      <w:pPr>
        <w:rPr>
          <w:rFonts w:ascii="Arial" w:hAnsi="Arial" w:cs="Arial"/>
        </w:rPr>
      </w:pPr>
    </w:p>
    <w:p w14:paraId="33501F94" w14:textId="23D852A0" w:rsidR="0088096E" w:rsidRDefault="0088096E" w:rsidP="00410FA8">
      <w:pPr>
        <w:rPr>
          <w:rFonts w:ascii="Arial" w:hAnsi="Arial" w:cs="Arial"/>
        </w:rPr>
      </w:pPr>
    </w:p>
    <w:p w14:paraId="3CE68025" w14:textId="71CED1DF" w:rsidR="0088096E" w:rsidRDefault="0088096E" w:rsidP="00410FA8">
      <w:pPr>
        <w:rPr>
          <w:rFonts w:ascii="Arial" w:hAnsi="Arial" w:cs="Arial"/>
        </w:rPr>
      </w:pPr>
    </w:p>
    <w:p w14:paraId="26564E53" w14:textId="580798CC" w:rsidR="0088096E" w:rsidRDefault="0088096E" w:rsidP="00410FA8">
      <w:pPr>
        <w:rPr>
          <w:rFonts w:ascii="Arial" w:hAnsi="Arial" w:cs="Arial"/>
        </w:rPr>
      </w:pPr>
    </w:p>
    <w:p w14:paraId="367DB15D" w14:textId="0F09FBCE" w:rsidR="0088096E" w:rsidRDefault="0088096E" w:rsidP="00410FA8">
      <w:pPr>
        <w:rPr>
          <w:rFonts w:ascii="Arial" w:hAnsi="Arial" w:cs="Arial"/>
        </w:rPr>
      </w:pPr>
    </w:p>
    <w:p w14:paraId="0D0DB819" w14:textId="625C5BA4" w:rsidR="0088096E" w:rsidRDefault="0088096E" w:rsidP="00410FA8">
      <w:pPr>
        <w:rPr>
          <w:rFonts w:ascii="Arial" w:hAnsi="Arial" w:cs="Arial"/>
        </w:rPr>
      </w:pPr>
    </w:p>
    <w:p w14:paraId="0C348423" w14:textId="55BDF939" w:rsidR="0088096E" w:rsidRDefault="0088096E" w:rsidP="00410FA8">
      <w:pPr>
        <w:rPr>
          <w:rFonts w:ascii="Arial" w:hAnsi="Arial" w:cs="Arial"/>
        </w:rPr>
      </w:pPr>
    </w:p>
    <w:p w14:paraId="740ED69F" w14:textId="784C8692" w:rsidR="0088096E" w:rsidRDefault="0088096E" w:rsidP="00410FA8">
      <w:pPr>
        <w:rPr>
          <w:rFonts w:ascii="Arial" w:hAnsi="Arial" w:cs="Arial"/>
        </w:rPr>
      </w:pPr>
    </w:p>
    <w:p w14:paraId="2AD39623" w14:textId="12338360" w:rsidR="0088096E" w:rsidRDefault="0088096E" w:rsidP="00410FA8">
      <w:pPr>
        <w:rPr>
          <w:rFonts w:ascii="Arial" w:hAnsi="Arial" w:cs="Arial"/>
        </w:rPr>
      </w:pPr>
    </w:p>
    <w:p w14:paraId="5D43B85D" w14:textId="0A04B45C" w:rsidR="0088096E" w:rsidRDefault="0088096E" w:rsidP="00410FA8">
      <w:pPr>
        <w:rPr>
          <w:rFonts w:ascii="Arial" w:hAnsi="Arial" w:cs="Arial"/>
        </w:rPr>
      </w:pPr>
    </w:p>
    <w:p w14:paraId="7187E876" w14:textId="05EDFC2B" w:rsidR="0088096E" w:rsidRDefault="0088096E" w:rsidP="00410FA8">
      <w:pPr>
        <w:rPr>
          <w:rFonts w:ascii="Arial" w:hAnsi="Arial" w:cs="Arial"/>
        </w:rPr>
      </w:pPr>
    </w:p>
    <w:p w14:paraId="15EFB67F" w14:textId="77777777" w:rsidR="0088096E" w:rsidRDefault="0088096E" w:rsidP="00410FA8">
      <w:pPr>
        <w:rPr>
          <w:rFonts w:ascii="Arial" w:hAnsi="Arial" w:cs="Arial"/>
        </w:rPr>
      </w:pPr>
    </w:p>
    <w:p w14:paraId="068B818A" w14:textId="77777777" w:rsidR="0026293F" w:rsidRDefault="0026293F" w:rsidP="0026293F">
      <w:pPr>
        <w:rPr>
          <w:rFonts w:ascii="Arial" w:hAnsi="Arial" w:cs="Arial"/>
          <w:b/>
          <w:bCs/>
          <w:color w:val="C70981"/>
          <w:sz w:val="28"/>
          <w:szCs w:val="28"/>
          <w:lang w:val="en-US"/>
        </w:rPr>
      </w:pPr>
    </w:p>
    <w:p w14:paraId="51BE9264" w14:textId="764D1780" w:rsidR="00522C40" w:rsidRPr="00522C40" w:rsidRDefault="00522C40" w:rsidP="0026293F">
      <w:pPr>
        <w:jc w:val="center"/>
        <w:rPr>
          <w:rFonts w:ascii="Arial" w:hAnsi="Arial" w:cs="Arial"/>
          <w:b/>
          <w:color w:val="C70981"/>
          <w:sz w:val="44"/>
          <w:szCs w:val="44"/>
        </w:rPr>
      </w:pPr>
      <w:r>
        <w:rPr>
          <w:rFonts w:ascii="Arial" w:hAnsi="Arial" w:cs="Arial"/>
          <w:b/>
          <w:color w:val="C70981"/>
          <w:sz w:val="44"/>
          <w:szCs w:val="44"/>
        </w:rPr>
        <w:t>Job description</w:t>
      </w:r>
    </w:p>
    <w:p w14:paraId="3D21EB90" w14:textId="77777777" w:rsidR="00522C40" w:rsidRDefault="00522C40" w:rsidP="00522C40">
      <w:pPr>
        <w:rPr>
          <w:rFonts w:ascii="Arial" w:hAnsi="Arial" w:cs="Arial"/>
          <w:lang w:val="en-US"/>
        </w:rPr>
      </w:pPr>
    </w:p>
    <w:p w14:paraId="6F8DDF6B" w14:textId="77777777" w:rsidR="00522C40" w:rsidRDefault="00522C40" w:rsidP="00522C40">
      <w:pPr>
        <w:rPr>
          <w:rFonts w:ascii="Arial" w:hAnsi="Arial" w:cs="Arial"/>
          <w:lang w:val="en-US"/>
        </w:rPr>
      </w:pPr>
    </w:p>
    <w:p w14:paraId="2E2DA66F" w14:textId="273AD6A2" w:rsidR="000401B8" w:rsidRDefault="000401B8" w:rsidP="000401B8">
      <w:pPr>
        <w:jc w:val="both"/>
        <w:rPr>
          <w:rFonts w:ascii="Arial" w:hAnsi="Arial" w:cs="Arial"/>
          <w:b/>
          <w:bCs/>
          <w:sz w:val="22"/>
          <w:szCs w:val="20"/>
          <w:lang w:val="en-US"/>
        </w:rPr>
      </w:pPr>
      <w:r>
        <w:rPr>
          <w:rFonts w:ascii="Arial" w:hAnsi="Arial" w:cs="Arial"/>
          <w:b/>
          <w:bCs/>
          <w:sz w:val="22"/>
          <w:szCs w:val="20"/>
          <w:lang w:val="en-US"/>
        </w:rPr>
        <w:t>Post title:</w:t>
      </w:r>
      <w:r>
        <w:rPr>
          <w:rFonts w:ascii="Arial" w:hAnsi="Arial" w:cs="Arial"/>
          <w:b/>
          <w:bCs/>
          <w:sz w:val="22"/>
          <w:szCs w:val="20"/>
          <w:lang w:val="en-US"/>
        </w:rPr>
        <w:tab/>
      </w:r>
      <w:r w:rsidR="00CF3A32">
        <w:rPr>
          <w:rFonts w:ascii="Arial" w:hAnsi="Arial" w:cs="Arial"/>
          <w:b/>
          <w:bCs/>
          <w:sz w:val="22"/>
          <w:szCs w:val="20"/>
          <w:lang w:val="en-US"/>
        </w:rPr>
        <w:tab/>
        <w:t xml:space="preserve">Primary Director of Pedagogy and </w:t>
      </w:r>
      <w:r w:rsidR="0088096E">
        <w:rPr>
          <w:rFonts w:ascii="Arial" w:hAnsi="Arial" w:cs="Arial"/>
          <w:b/>
          <w:bCs/>
          <w:sz w:val="22"/>
          <w:szCs w:val="20"/>
          <w:lang w:val="en-US"/>
        </w:rPr>
        <w:t>Practice</w:t>
      </w:r>
      <w:r>
        <w:rPr>
          <w:rFonts w:ascii="Arial" w:hAnsi="Arial" w:cs="Arial"/>
          <w:b/>
          <w:bCs/>
          <w:sz w:val="22"/>
          <w:szCs w:val="20"/>
          <w:lang w:val="en-US"/>
        </w:rPr>
        <w:tab/>
      </w:r>
    </w:p>
    <w:p w14:paraId="2856B26A" w14:textId="6BB5DE10" w:rsidR="000401B8" w:rsidRDefault="000401B8" w:rsidP="00CF3A32">
      <w:pPr>
        <w:ind w:left="2160" w:hanging="2160"/>
        <w:jc w:val="both"/>
        <w:rPr>
          <w:rFonts w:ascii="Arial" w:hAnsi="Arial" w:cs="Arial"/>
          <w:b/>
          <w:bCs/>
          <w:sz w:val="22"/>
          <w:szCs w:val="20"/>
          <w:lang w:val="en-US"/>
        </w:rPr>
      </w:pPr>
      <w:r>
        <w:rPr>
          <w:rFonts w:ascii="Arial" w:hAnsi="Arial" w:cs="Arial"/>
          <w:b/>
          <w:bCs/>
          <w:sz w:val="22"/>
          <w:szCs w:val="20"/>
          <w:lang w:val="en-US"/>
        </w:rPr>
        <w:t>Responsible to:</w:t>
      </w:r>
      <w:r w:rsidR="00CF3A32">
        <w:rPr>
          <w:rFonts w:ascii="Arial" w:hAnsi="Arial" w:cs="Arial"/>
          <w:b/>
          <w:bCs/>
          <w:sz w:val="22"/>
          <w:szCs w:val="20"/>
          <w:lang w:val="en-US"/>
        </w:rPr>
        <w:tab/>
        <w:t>Deputy CEO (Primary), Executive Headteacher (Primary) and NELT Institute Directors</w:t>
      </w:r>
      <w:r>
        <w:rPr>
          <w:rFonts w:ascii="Arial" w:hAnsi="Arial" w:cs="Arial"/>
          <w:b/>
          <w:bCs/>
          <w:sz w:val="22"/>
          <w:szCs w:val="20"/>
          <w:lang w:val="en-US"/>
        </w:rPr>
        <w:tab/>
      </w:r>
    </w:p>
    <w:p w14:paraId="210747EE" w14:textId="0F08E7BB" w:rsidR="000401B8" w:rsidRDefault="000401B8" w:rsidP="000401B8">
      <w:pPr>
        <w:jc w:val="both"/>
        <w:rPr>
          <w:rFonts w:ascii="Arial" w:hAnsi="Arial" w:cs="Arial"/>
          <w:b/>
          <w:sz w:val="22"/>
          <w:szCs w:val="20"/>
        </w:rPr>
      </w:pPr>
      <w:r>
        <w:rPr>
          <w:rFonts w:ascii="Arial" w:hAnsi="Arial" w:cs="Arial"/>
          <w:b/>
          <w:sz w:val="22"/>
          <w:szCs w:val="20"/>
        </w:rPr>
        <w:t>Responsible for:</w:t>
      </w:r>
      <w:r>
        <w:rPr>
          <w:rFonts w:ascii="Arial" w:hAnsi="Arial" w:cs="Arial"/>
          <w:b/>
          <w:sz w:val="22"/>
          <w:szCs w:val="20"/>
        </w:rPr>
        <w:tab/>
      </w:r>
      <w:r w:rsidR="007209F1">
        <w:rPr>
          <w:rFonts w:ascii="Arial" w:hAnsi="Arial" w:cs="Arial"/>
          <w:b/>
          <w:sz w:val="22"/>
          <w:szCs w:val="20"/>
        </w:rPr>
        <w:t>Strategic Development of Pedagogy and Practice</w:t>
      </w:r>
    </w:p>
    <w:p w14:paraId="2F5F2A83" w14:textId="6FBB00C1" w:rsidR="000401B8" w:rsidRDefault="000401B8" w:rsidP="000401B8">
      <w:pPr>
        <w:jc w:val="both"/>
        <w:rPr>
          <w:rFonts w:ascii="Arial" w:hAnsi="Arial" w:cs="Arial"/>
          <w:b/>
          <w:sz w:val="22"/>
          <w:szCs w:val="20"/>
        </w:rPr>
      </w:pPr>
      <w:r>
        <w:rPr>
          <w:rFonts w:ascii="Arial" w:hAnsi="Arial" w:cs="Arial"/>
          <w:b/>
          <w:sz w:val="22"/>
          <w:szCs w:val="20"/>
        </w:rPr>
        <w:t>Salary Band:</w:t>
      </w:r>
      <w:r>
        <w:rPr>
          <w:rFonts w:ascii="Arial" w:hAnsi="Arial" w:cs="Arial"/>
          <w:b/>
          <w:sz w:val="22"/>
          <w:szCs w:val="20"/>
        </w:rPr>
        <w:tab/>
      </w:r>
      <w:r>
        <w:rPr>
          <w:rFonts w:ascii="Arial" w:hAnsi="Arial" w:cs="Arial"/>
          <w:b/>
          <w:sz w:val="22"/>
          <w:szCs w:val="20"/>
        </w:rPr>
        <w:tab/>
      </w:r>
      <w:r w:rsidR="007209F1">
        <w:rPr>
          <w:rFonts w:ascii="Arial" w:hAnsi="Arial" w:cs="Arial"/>
          <w:b/>
          <w:sz w:val="22"/>
          <w:szCs w:val="20"/>
        </w:rPr>
        <w:t>Leadership scale L4 – L8</w:t>
      </w:r>
    </w:p>
    <w:p w14:paraId="70EEAE24" w14:textId="77777777" w:rsidR="000401B8" w:rsidRDefault="000401B8" w:rsidP="000401B8">
      <w:pPr>
        <w:jc w:val="both"/>
        <w:rPr>
          <w:rFonts w:ascii="Arial" w:hAnsi="Arial" w:cs="Arial"/>
          <w:b/>
        </w:rPr>
      </w:pPr>
    </w:p>
    <w:p w14:paraId="0F9B9105" w14:textId="77777777" w:rsidR="000401B8" w:rsidRDefault="000401B8" w:rsidP="000401B8">
      <w:pPr>
        <w:jc w:val="both"/>
        <w:rPr>
          <w:rFonts w:ascii="Arial" w:hAnsi="Arial" w:cs="Arial"/>
          <w:b/>
          <w:sz w:val="6"/>
          <w:szCs w:val="6"/>
        </w:rPr>
      </w:pPr>
    </w:p>
    <w:p w14:paraId="5E171CB2" w14:textId="77777777" w:rsidR="000401B8" w:rsidRDefault="000401B8" w:rsidP="000401B8">
      <w:pPr>
        <w:jc w:val="both"/>
        <w:rPr>
          <w:rFonts w:ascii="Arial" w:hAnsi="Arial" w:cs="Arial"/>
          <w:b/>
          <w:sz w:val="20"/>
          <w:szCs w:val="20"/>
        </w:rPr>
      </w:pPr>
    </w:p>
    <w:p w14:paraId="5E909D82" w14:textId="2C0BCA3E" w:rsidR="007209F1" w:rsidRPr="007209F1" w:rsidRDefault="000401B8" w:rsidP="007209F1">
      <w:pPr>
        <w:suppressAutoHyphens/>
        <w:autoSpaceDE w:val="0"/>
        <w:autoSpaceDN w:val="0"/>
        <w:adjustRightInd w:val="0"/>
        <w:spacing w:line="288" w:lineRule="auto"/>
        <w:textAlignment w:val="center"/>
        <w:rPr>
          <w:rFonts w:ascii="Arial" w:hAnsi="Arial" w:cs="Arial"/>
          <w:b/>
          <w:bCs/>
          <w:color w:val="C70981"/>
          <w:szCs w:val="28"/>
          <w:lang w:val="en-US"/>
        </w:rPr>
      </w:pPr>
      <w:r>
        <w:rPr>
          <w:rFonts w:ascii="Arial" w:hAnsi="Arial" w:cs="Arial"/>
          <w:b/>
          <w:bCs/>
          <w:color w:val="C70981"/>
          <w:szCs w:val="28"/>
          <w:lang w:val="en-US"/>
        </w:rPr>
        <w:t>Job Purpose:</w:t>
      </w:r>
    </w:p>
    <w:p w14:paraId="6CF7651B" w14:textId="77777777" w:rsidR="007209F1" w:rsidRPr="00D96905" w:rsidRDefault="007209F1" w:rsidP="007209F1">
      <w:pPr>
        <w:pStyle w:val="paragraph"/>
        <w:spacing w:before="0" w:beforeAutospacing="0" w:after="0" w:afterAutospacing="0"/>
        <w:jc w:val="both"/>
        <w:rPr>
          <w:rFonts w:ascii="Arial" w:hAnsi="Arial" w:cs="Arial"/>
        </w:rPr>
      </w:pPr>
      <w:r w:rsidRPr="00D96905">
        <w:rPr>
          <w:rFonts w:ascii="Arial" w:hAnsi="Arial" w:cs="Arial"/>
        </w:rPr>
        <w:t>To work with the Executive Team, the NELT Institute Team and the Primary Heads of School in the development of the Primary schools within NELT. To provide external support to schools/other institutions within the wider Teaching School Hub alliance as required and to support, develop and promote the external Primary offer.</w:t>
      </w:r>
    </w:p>
    <w:p w14:paraId="69EEB7B0" w14:textId="77777777" w:rsidR="007209F1" w:rsidRPr="00D96905" w:rsidRDefault="007209F1" w:rsidP="007209F1">
      <w:pPr>
        <w:pStyle w:val="paragraph"/>
        <w:spacing w:before="0" w:beforeAutospacing="0" w:after="0" w:afterAutospacing="0"/>
        <w:jc w:val="both"/>
        <w:rPr>
          <w:rFonts w:ascii="Arial" w:hAnsi="Arial" w:cs="Arial"/>
          <w:color w:val="FF0000"/>
        </w:rPr>
      </w:pPr>
    </w:p>
    <w:p w14:paraId="0609D6F3" w14:textId="77777777" w:rsidR="007209F1" w:rsidRPr="00D96905" w:rsidRDefault="007209F1" w:rsidP="007209F1">
      <w:pPr>
        <w:rPr>
          <w:rFonts w:ascii="Arial" w:hAnsi="Arial" w:cs="Arial"/>
        </w:rPr>
      </w:pPr>
      <w:r w:rsidRPr="00D96905">
        <w:rPr>
          <w:rFonts w:ascii="Arial" w:hAnsi="Arial" w:cs="Arial"/>
        </w:rPr>
        <w:t>To ensure Trust primary schools use the best available research evidence, and colleagues across the schools collaborate effectively and efficiently to ensure every child experiences excellence everyday</w:t>
      </w:r>
    </w:p>
    <w:p w14:paraId="6ED00643" w14:textId="64FBF8F7" w:rsidR="007209F1" w:rsidRDefault="007209F1" w:rsidP="007209F1">
      <w:pPr>
        <w:pStyle w:val="paragraph"/>
        <w:spacing w:before="0" w:beforeAutospacing="0" w:after="0" w:afterAutospacing="0"/>
        <w:jc w:val="both"/>
        <w:rPr>
          <w:rStyle w:val="normaltextrun"/>
          <w:rFonts w:ascii="Arial" w:hAnsi="Arial" w:cs="Arial"/>
        </w:rPr>
      </w:pPr>
      <w:r w:rsidRPr="00D96905">
        <w:rPr>
          <w:rStyle w:val="normaltextrun"/>
          <w:rFonts w:ascii="Arial" w:hAnsi="Arial" w:cs="Arial"/>
        </w:rPr>
        <w:t xml:space="preserve">Our ideal candidate will be analytical, well-organised and committed to ensuring our work is of the highest standard. You will have led projects. You will know how to manage risk and be confident adapting to changing situations. </w:t>
      </w:r>
      <w:r w:rsidRPr="36083611">
        <w:rPr>
          <w:rStyle w:val="normaltextrun"/>
          <w:rFonts w:ascii="Arial" w:hAnsi="Arial" w:cs="Arial"/>
        </w:rPr>
        <w:t>You will be comfortable with aut</w:t>
      </w:r>
      <w:bookmarkStart w:id="0" w:name="_GoBack"/>
      <w:bookmarkEnd w:id="0"/>
      <w:r w:rsidRPr="36083611">
        <w:rPr>
          <w:rStyle w:val="normaltextrun"/>
          <w:rFonts w:ascii="Arial" w:hAnsi="Arial" w:cs="Arial"/>
        </w:rPr>
        <w:t>onomy and know when to bring in colleagues for support. </w:t>
      </w:r>
    </w:p>
    <w:p w14:paraId="2A956C03" w14:textId="77777777" w:rsidR="000401B8" w:rsidRDefault="000401B8" w:rsidP="000401B8">
      <w:pPr>
        <w:spacing w:before="240"/>
        <w:contextualSpacing/>
        <w:jc w:val="both"/>
        <w:rPr>
          <w:rFonts w:ascii="Arial" w:hAnsi="Arial" w:cs="Arial"/>
          <w:b/>
          <w:sz w:val="20"/>
          <w:szCs w:val="20"/>
        </w:rPr>
      </w:pPr>
    </w:p>
    <w:p w14:paraId="1D651829" w14:textId="77777777" w:rsidR="000401B8" w:rsidRDefault="000401B8" w:rsidP="000401B8">
      <w:pPr>
        <w:spacing w:before="240"/>
        <w:contextualSpacing/>
        <w:jc w:val="both"/>
        <w:rPr>
          <w:rFonts w:ascii="Arial" w:hAnsi="Arial" w:cs="Arial"/>
          <w:b/>
          <w:sz w:val="20"/>
          <w:szCs w:val="20"/>
        </w:rPr>
      </w:pPr>
    </w:p>
    <w:p w14:paraId="4A5C8C40" w14:textId="5B5A89F5" w:rsidR="000401B8" w:rsidRDefault="000401B8" w:rsidP="000401B8">
      <w:pPr>
        <w:suppressAutoHyphens/>
        <w:autoSpaceDE w:val="0"/>
        <w:autoSpaceDN w:val="0"/>
        <w:adjustRightInd w:val="0"/>
        <w:spacing w:line="288" w:lineRule="auto"/>
        <w:textAlignment w:val="center"/>
        <w:rPr>
          <w:rFonts w:ascii="Arial" w:hAnsi="Arial" w:cs="Arial"/>
          <w:b/>
          <w:bCs/>
          <w:color w:val="C70981"/>
          <w:szCs w:val="28"/>
          <w:lang w:val="en-US"/>
        </w:rPr>
      </w:pPr>
      <w:r>
        <w:rPr>
          <w:rFonts w:ascii="Arial" w:hAnsi="Arial" w:cs="Arial"/>
          <w:b/>
          <w:bCs/>
          <w:color w:val="C70981"/>
          <w:szCs w:val="28"/>
          <w:lang w:val="en-US"/>
        </w:rPr>
        <w:t>Duties and Responsibilities:</w:t>
      </w:r>
    </w:p>
    <w:p w14:paraId="6F467189" w14:textId="08B6BE13" w:rsidR="007209F1" w:rsidRDefault="007209F1" w:rsidP="007209F1">
      <w:pPr>
        <w:jc w:val="both"/>
        <w:rPr>
          <w:rFonts w:ascii="Arial" w:hAnsi="Arial" w:cs="Arial"/>
        </w:rPr>
      </w:pPr>
      <w:r w:rsidRPr="00DD7E72">
        <w:rPr>
          <w:rFonts w:ascii="Arial" w:hAnsi="Arial" w:cs="Arial"/>
        </w:rPr>
        <w:t xml:space="preserve">As the Primary Director of Pedagogy and Practice you will undoubtedly need to be highly flexible and adaptable to the varying situations of the primary schools both within and outside of the </w:t>
      </w:r>
      <w:r w:rsidR="008A2A01">
        <w:rPr>
          <w:rFonts w:ascii="Arial" w:hAnsi="Arial" w:cs="Arial"/>
        </w:rPr>
        <w:t>T</w:t>
      </w:r>
      <w:r w:rsidRPr="00DD7E72">
        <w:rPr>
          <w:rFonts w:ascii="Arial" w:hAnsi="Arial" w:cs="Arial"/>
        </w:rPr>
        <w:t xml:space="preserve">rust. </w:t>
      </w:r>
    </w:p>
    <w:p w14:paraId="125BCD4A" w14:textId="7C7E84EF" w:rsidR="007209F1" w:rsidRDefault="007209F1" w:rsidP="007209F1">
      <w:pPr>
        <w:jc w:val="both"/>
        <w:rPr>
          <w:rFonts w:ascii="Arial" w:hAnsi="Arial" w:cs="Arial"/>
        </w:rPr>
      </w:pPr>
      <w:r w:rsidRPr="00DD7E72">
        <w:rPr>
          <w:rFonts w:ascii="Arial" w:hAnsi="Arial" w:cs="Arial"/>
        </w:rPr>
        <w:t>The role will require:</w:t>
      </w:r>
    </w:p>
    <w:p w14:paraId="1CBEC1E2" w14:textId="77777777" w:rsidR="007209F1" w:rsidRDefault="007209F1" w:rsidP="007209F1">
      <w:pPr>
        <w:jc w:val="both"/>
        <w:rPr>
          <w:rFonts w:ascii="Arial" w:hAnsi="Arial" w:cs="Arial"/>
        </w:rPr>
      </w:pPr>
    </w:p>
    <w:p w14:paraId="4AC1EAD5" w14:textId="18EB66C7" w:rsidR="007209F1" w:rsidRDefault="007209F1" w:rsidP="007209F1">
      <w:pPr>
        <w:jc w:val="both"/>
        <w:rPr>
          <w:rFonts w:ascii="Arial" w:hAnsi="Arial" w:cs="Arial"/>
        </w:rPr>
      </w:pPr>
      <w:r w:rsidRPr="00DD7E72">
        <w:rPr>
          <w:rFonts w:ascii="Arial" w:hAnsi="Arial" w:cs="Arial"/>
        </w:rPr>
        <w:t xml:space="preserve">• Strategic development of the role of the NELT Institute within the Trust </w:t>
      </w:r>
      <w:r w:rsidR="008A2A01">
        <w:rPr>
          <w:rFonts w:ascii="Arial" w:hAnsi="Arial" w:cs="Arial"/>
        </w:rPr>
        <w:t>p</w:t>
      </w:r>
      <w:r w:rsidRPr="00DD7E72">
        <w:rPr>
          <w:rFonts w:ascii="Arial" w:hAnsi="Arial" w:cs="Arial"/>
        </w:rPr>
        <w:t xml:space="preserve">rimary phase. This will include ensuring that all Trust primary schools use the best available research evidence and that we are </w:t>
      </w:r>
      <w:r w:rsidRPr="0011104A">
        <w:rPr>
          <w:rFonts w:ascii="Arial" w:hAnsi="Arial" w:cs="Arial"/>
        </w:rPr>
        <w:t>maximising the expertise and opportunity the Research School offers.</w:t>
      </w:r>
    </w:p>
    <w:p w14:paraId="66DF3B30" w14:textId="5D20B4B8" w:rsidR="007209F1" w:rsidRPr="0011104A" w:rsidRDefault="007209F1" w:rsidP="007209F1">
      <w:pPr>
        <w:jc w:val="both"/>
        <w:rPr>
          <w:rFonts w:ascii="Arial" w:hAnsi="Arial" w:cs="Arial"/>
        </w:rPr>
      </w:pPr>
      <w:r w:rsidRPr="0011104A">
        <w:rPr>
          <w:rFonts w:ascii="Arial" w:hAnsi="Arial" w:cs="Arial"/>
        </w:rPr>
        <w:t xml:space="preserve"> </w:t>
      </w:r>
    </w:p>
    <w:p w14:paraId="1CEEA031" w14:textId="318B0275" w:rsidR="007209F1" w:rsidRDefault="007209F1" w:rsidP="007209F1">
      <w:pPr>
        <w:jc w:val="both"/>
        <w:rPr>
          <w:rFonts w:ascii="Arial" w:hAnsi="Arial" w:cs="Arial"/>
        </w:rPr>
      </w:pPr>
      <w:bookmarkStart w:id="1" w:name="_Hlk95906734"/>
      <w:r w:rsidRPr="0011104A">
        <w:rPr>
          <w:rFonts w:ascii="Arial" w:hAnsi="Arial" w:cs="Arial"/>
        </w:rPr>
        <w:t xml:space="preserve">• </w:t>
      </w:r>
      <w:bookmarkEnd w:id="1"/>
      <w:r w:rsidRPr="0011104A">
        <w:rPr>
          <w:rFonts w:ascii="Arial" w:hAnsi="Arial" w:cs="Arial"/>
        </w:rPr>
        <w:t>Deliver excellent professional learning, informed by the best available evidence, that maximises the learning experience of our pupils</w:t>
      </w:r>
      <w:r w:rsidR="008A2A01">
        <w:rPr>
          <w:rFonts w:ascii="Arial" w:hAnsi="Arial" w:cs="Arial"/>
        </w:rPr>
        <w:t>.</w:t>
      </w:r>
    </w:p>
    <w:p w14:paraId="12A1F51F" w14:textId="77777777" w:rsidR="007209F1" w:rsidRPr="0011104A" w:rsidRDefault="007209F1" w:rsidP="007209F1">
      <w:pPr>
        <w:jc w:val="both"/>
        <w:rPr>
          <w:rFonts w:ascii="Arial" w:hAnsi="Arial" w:cs="Arial"/>
        </w:rPr>
      </w:pPr>
    </w:p>
    <w:p w14:paraId="09844608" w14:textId="1AE53C5D" w:rsidR="007209F1" w:rsidRDefault="007209F1" w:rsidP="007209F1">
      <w:pPr>
        <w:rPr>
          <w:rFonts w:ascii="Arial" w:hAnsi="Arial" w:cs="Arial"/>
        </w:rPr>
      </w:pPr>
      <w:r w:rsidRPr="0011104A">
        <w:rPr>
          <w:rFonts w:ascii="Arial" w:hAnsi="Arial" w:cs="Arial"/>
        </w:rPr>
        <w:t>• A teaching commitment at primary phase</w:t>
      </w:r>
      <w:r w:rsidR="008A2A01">
        <w:rPr>
          <w:rFonts w:ascii="Arial" w:hAnsi="Arial" w:cs="Arial"/>
        </w:rPr>
        <w:t>.</w:t>
      </w:r>
    </w:p>
    <w:p w14:paraId="022BB25A" w14:textId="77777777" w:rsidR="007209F1" w:rsidRPr="0011104A" w:rsidRDefault="007209F1" w:rsidP="007209F1">
      <w:pPr>
        <w:rPr>
          <w:rFonts w:ascii="Arial" w:hAnsi="Arial" w:cs="Arial"/>
        </w:rPr>
      </w:pPr>
    </w:p>
    <w:p w14:paraId="327F464C" w14:textId="41CECA79" w:rsidR="007209F1" w:rsidRDefault="007209F1" w:rsidP="007209F1">
      <w:pPr>
        <w:jc w:val="both"/>
        <w:rPr>
          <w:rFonts w:ascii="Arial" w:hAnsi="Arial" w:cs="Arial"/>
        </w:rPr>
      </w:pPr>
      <w:r w:rsidRPr="0011104A">
        <w:rPr>
          <w:rFonts w:ascii="Arial" w:hAnsi="Arial" w:cs="Arial"/>
        </w:rPr>
        <w:t xml:space="preserve">• Development of a well-structured </w:t>
      </w:r>
      <w:r w:rsidR="008A2A01">
        <w:rPr>
          <w:rFonts w:ascii="Arial" w:hAnsi="Arial" w:cs="Arial"/>
        </w:rPr>
        <w:t>p</w:t>
      </w:r>
      <w:r w:rsidRPr="0011104A">
        <w:rPr>
          <w:rFonts w:ascii="Arial" w:hAnsi="Arial" w:cs="Arial"/>
        </w:rPr>
        <w:t xml:space="preserve">rimary focused CPD offer across the Trust that sits alongside the ECF and NPQs to ensure a seamless offer to all staff, and a pipeline of future leaders in all areas. </w:t>
      </w:r>
    </w:p>
    <w:p w14:paraId="1C838F3F" w14:textId="77777777" w:rsidR="007209F1" w:rsidRPr="0011104A" w:rsidRDefault="007209F1" w:rsidP="007209F1">
      <w:pPr>
        <w:jc w:val="both"/>
        <w:rPr>
          <w:rFonts w:ascii="Arial" w:hAnsi="Arial" w:cs="Arial"/>
        </w:rPr>
      </w:pPr>
    </w:p>
    <w:p w14:paraId="57B89D96" w14:textId="61D8B569" w:rsidR="007209F1" w:rsidRDefault="007209F1" w:rsidP="007209F1">
      <w:pPr>
        <w:jc w:val="both"/>
        <w:rPr>
          <w:rFonts w:ascii="Arial" w:hAnsi="Arial" w:cs="Arial"/>
        </w:rPr>
      </w:pPr>
      <w:r w:rsidRPr="00DD7E72">
        <w:rPr>
          <w:rFonts w:ascii="Arial" w:hAnsi="Arial" w:cs="Arial"/>
        </w:rPr>
        <w:t xml:space="preserve">• Overseeing the Trust level induction of all ECTs within the Primary phase. </w:t>
      </w:r>
    </w:p>
    <w:p w14:paraId="51B47601" w14:textId="77777777" w:rsidR="008465A6" w:rsidRPr="00DD7E72" w:rsidRDefault="008465A6" w:rsidP="007209F1">
      <w:pPr>
        <w:jc w:val="both"/>
        <w:rPr>
          <w:rFonts w:ascii="Arial" w:hAnsi="Arial" w:cs="Arial"/>
        </w:rPr>
      </w:pPr>
    </w:p>
    <w:p w14:paraId="6082645F" w14:textId="131FDDAE" w:rsidR="007209F1" w:rsidRDefault="007209F1" w:rsidP="007209F1">
      <w:pPr>
        <w:jc w:val="both"/>
        <w:rPr>
          <w:rFonts w:ascii="Arial" w:hAnsi="Arial" w:cs="Arial"/>
        </w:rPr>
      </w:pPr>
      <w:r w:rsidRPr="00DD7E72">
        <w:rPr>
          <w:rFonts w:ascii="Arial" w:hAnsi="Arial" w:cs="Arial"/>
        </w:rPr>
        <w:t>• Develop a profound understanding of the context, capabilities and capacity of the Trust’s schools</w:t>
      </w:r>
      <w:r>
        <w:rPr>
          <w:rFonts w:ascii="Arial" w:hAnsi="Arial" w:cs="Arial"/>
        </w:rPr>
        <w:t>,</w:t>
      </w:r>
      <w:r w:rsidRPr="00DD7E72">
        <w:rPr>
          <w:rFonts w:ascii="Arial" w:hAnsi="Arial" w:cs="Arial"/>
        </w:rPr>
        <w:t xml:space="preserve"> so that the work of the NELT Institute meets the </w:t>
      </w:r>
      <w:r>
        <w:rPr>
          <w:rFonts w:ascii="Arial" w:hAnsi="Arial" w:cs="Arial"/>
        </w:rPr>
        <w:t xml:space="preserve">needs of the </w:t>
      </w:r>
      <w:r w:rsidRPr="00DD7E72">
        <w:rPr>
          <w:rFonts w:ascii="Arial" w:hAnsi="Arial" w:cs="Arial"/>
        </w:rPr>
        <w:t xml:space="preserve">schools </w:t>
      </w:r>
      <w:r>
        <w:rPr>
          <w:rFonts w:ascii="Arial" w:hAnsi="Arial" w:cs="Arial"/>
        </w:rPr>
        <w:t xml:space="preserve">and </w:t>
      </w:r>
      <w:r w:rsidRPr="00DD7E72">
        <w:rPr>
          <w:rFonts w:ascii="Arial" w:hAnsi="Arial" w:cs="Arial"/>
        </w:rPr>
        <w:t xml:space="preserve">where they are at in their development. </w:t>
      </w:r>
    </w:p>
    <w:p w14:paraId="48882378" w14:textId="77777777" w:rsidR="008465A6" w:rsidRPr="00DD7E72" w:rsidRDefault="008465A6" w:rsidP="007209F1">
      <w:pPr>
        <w:jc w:val="both"/>
        <w:rPr>
          <w:rFonts w:ascii="Arial" w:hAnsi="Arial" w:cs="Arial"/>
        </w:rPr>
      </w:pPr>
    </w:p>
    <w:p w14:paraId="192B0133" w14:textId="77777777" w:rsidR="008465A6" w:rsidRDefault="007209F1" w:rsidP="007209F1">
      <w:pPr>
        <w:jc w:val="both"/>
        <w:rPr>
          <w:rFonts w:ascii="Arial" w:hAnsi="Arial" w:cs="Arial"/>
        </w:rPr>
      </w:pPr>
      <w:r w:rsidRPr="00DD7E72">
        <w:rPr>
          <w:rFonts w:ascii="Arial" w:hAnsi="Arial" w:cs="Arial"/>
        </w:rPr>
        <w:t xml:space="preserve">• Contextualise research </w:t>
      </w:r>
      <w:r w:rsidRPr="007B03AE">
        <w:rPr>
          <w:rFonts w:ascii="Arial" w:hAnsi="Arial" w:cs="Arial"/>
        </w:rPr>
        <w:t>evidence within the work of the Trusts schools.</w:t>
      </w:r>
    </w:p>
    <w:p w14:paraId="05518B66" w14:textId="29C58278" w:rsidR="007209F1" w:rsidRPr="007B03AE" w:rsidRDefault="007209F1" w:rsidP="007209F1">
      <w:pPr>
        <w:jc w:val="both"/>
        <w:rPr>
          <w:rFonts w:ascii="Arial" w:hAnsi="Arial" w:cs="Arial"/>
        </w:rPr>
      </w:pPr>
      <w:r w:rsidRPr="007B03AE">
        <w:rPr>
          <w:rFonts w:ascii="Arial" w:hAnsi="Arial" w:cs="Arial"/>
        </w:rPr>
        <w:t xml:space="preserve"> </w:t>
      </w:r>
    </w:p>
    <w:p w14:paraId="245D7756" w14:textId="03E0DFF2" w:rsidR="007209F1" w:rsidRPr="007B03AE" w:rsidRDefault="007209F1" w:rsidP="007209F1">
      <w:pPr>
        <w:jc w:val="both"/>
        <w:textAlignment w:val="baseline"/>
        <w:rPr>
          <w:rFonts w:ascii="Verdana" w:hAnsi="Verdana" w:cs="Segoe UI"/>
        </w:rPr>
      </w:pPr>
      <w:r w:rsidRPr="007B03AE">
        <w:rPr>
          <w:rFonts w:ascii="Arial" w:hAnsi="Arial" w:cs="Arial"/>
        </w:rPr>
        <w:t xml:space="preserve">• </w:t>
      </w:r>
      <w:r w:rsidRPr="007B03AE">
        <w:rPr>
          <w:rFonts w:ascii="Arial" w:hAnsi="Arial" w:cs="Arial"/>
          <w:color w:val="0B0C0C"/>
        </w:rPr>
        <w:t xml:space="preserve">Develop purposeful relationships, rooted in </w:t>
      </w:r>
      <w:r w:rsidR="008A2A01">
        <w:rPr>
          <w:rFonts w:ascii="Arial" w:hAnsi="Arial" w:cs="Arial"/>
          <w:color w:val="0B0C0C"/>
        </w:rPr>
        <w:t>t</w:t>
      </w:r>
      <w:r w:rsidRPr="007B03AE">
        <w:rPr>
          <w:rFonts w:ascii="Arial" w:hAnsi="Arial" w:cs="Arial"/>
          <w:color w:val="0B0C0C"/>
        </w:rPr>
        <w:t>rust, with colleagues across the Trust’s primary schools, and the wider networks of the NELT Institute</w:t>
      </w:r>
      <w:r>
        <w:rPr>
          <w:rFonts w:ascii="Arial" w:hAnsi="Arial" w:cs="Arial"/>
          <w:color w:val="0B0C0C"/>
        </w:rPr>
        <w:t>.</w:t>
      </w:r>
    </w:p>
    <w:p w14:paraId="30B7E952" w14:textId="77777777" w:rsidR="007209F1" w:rsidRPr="007B03AE" w:rsidRDefault="007209F1" w:rsidP="007209F1">
      <w:pPr>
        <w:textAlignment w:val="baseline"/>
        <w:rPr>
          <w:rFonts w:ascii="Verdana" w:hAnsi="Verdana" w:cs="Segoe UI"/>
        </w:rPr>
      </w:pPr>
    </w:p>
    <w:p w14:paraId="1A7EC8C8" w14:textId="21D9BF92" w:rsidR="007209F1" w:rsidRDefault="007209F1" w:rsidP="007209F1">
      <w:pPr>
        <w:jc w:val="both"/>
        <w:rPr>
          <w:rFonts w:ascii="Arial" w:hAnsi="Arial" w:cs="Arial"/>
        </w:rPr>
      </w:pPr>
      <w:r w:rsidRPr="007B03AE">
        <w:rPr>
          <w:rFonts w:ascii="Arial" w:hAnsi="Arial" w:cs="Arial"/>
        </w:rPr>
        <w:t>• Contribute to the design of professional development opportunities that respond to local needs, the wider local offer, capitalising on our key strengths</w:t>
      </w:r>
      <w:r w:rsidRPr="00DD7E72">
        <w:rPr>
          <w:rFonts w:ascii="Arial" w:hAnsi="Arial" w:cs="Arial"/>
        </w:rPr>
        <w:t xml:space="preserve">. </w:t>
      </w:r>
    </w:p>
    <w:p w14:paraId="399706CD" w14:textId="77777777" w:rsidR="008465A6" w:rsidRPr="00DD7E72" w:rsidRDefault="008465A6" w:rsidP="007209F1">
      <w:pPr>
        <w:jc w:val="both"/>
        <w:rPr>
          <w:rFonts w:ascii="Arial" w:hAnsi="Arial" w:cs="Arial"/>
        </w:rPr>
      </w:pPr>
    </w:p>
    <w:p w14:paraId="0CE959E8" w14:textId="71ECBA3D" w:rsidR="007209F1" w:rsidRDefault="007209F1" w:rsidP="007209F1">
      <w:pPr>
        <w:jc w:val="both"/>
        <w:rPr>
          <w:rFonts w:ascii="Arial" w:hAnsi="Arial" w:cs="Arial"/>
        </w:rPr>
      </w:pPr>
      <w:r w:rsidRPr="00DD7E72">
        <w:rPr>
          <w:rFonts w:ascii="Arial" w:hAnsi="Arial" w:cs="Arial"/>
        </w:rPr>
        <w:t xml:space="preserve">• </w:t>
      </w:r>
      <w:r>
        <w:rPr>
          <w:rFonts w:ascii="Arial" w:hAnsi="Arial" w:cs="Arial"/>
        </w:rPr>
        <w:t xml:space="preserve"> </w:t>
      </w:r>
      <w:r w:rsidRPr="00D96905">
        <w:rPr>
          <w:rFonts w:ascii="Arial" w:hAnsi="Arial" w:cs="Arial"/>
        </w:rPr>
        <w:t xml:space="preserve">Provide sustained, purposeful follow-on support to colleagues or teams to maximise impact, this includes supporting diagnostic processes, developing implementation plans and providing constructive challenge and support. </w:t>
      </w:r>
    </w:p>
    <w:p w14:paraId="21B1B936" w14:textId="77777777" w:rsidR="008465A6" w:rsidRPr="00D96905" w:rsidRDefault="008465A6" w:rsidP="007209F1">
      <w:pPr>
        <w:jc w:val="both"/>
        <w:rPr>
          <w:rFonts w:ascii="Arial" w:hAnsi="Arial" w:cs="Arial"/>
        </w:rPr>
      </w:pPr>
    </w:p>
    <w:p w14:paraId="3CD8FC9C" w14:textId="5D5D0D98" w:rsidR="008465A6" w:rsidRDefault="007209F1" w:rsidP="007209F1">
      <w:pPr>
        <w:jc w:val="both"/>
        <w:rPr>
          <w:rFonts w:ascii="Arial" w:hAnsi="Arial" w:cs="Arial"/>
        </w:rPr>
      </w:pPr>
      <w:r w:rsidRPr="00DD7E72">
        <w:rPr>
          <w:rFonts w:ascii="Arial" w:hAnsi="Arial" w:cs="Arial"/>
        </w:rPr>
        <w:t xml:space="preserve">• </w:t>
      </w:r>
      <w:r w:rsidRPr="007B03AE">
        <w:rPr>
          <w:rFonts w:ascii="Arial" w:hAnsi="Arial" w:cs="Arial"/>
        </w:rPr>
        <w:t>Ensure end</w:t>
      </w:r>
      <w:r w:rsidR="008A2A01">
        <w:rPr>
          <w:rFonts w:ascii="Arial" w:hAnsi="Arial" w:cs="Arial"/>
        </w:rPr>
        <w:t>-</w:t>
      </w:r>
      <w:r w:rsidRPr="007B03AE">
        <w:rPr>
          <w:rFonts w:ascii="Arial" w:hAnsi="Arial" w:cs="Arial"/>
        </w:rPr>
        <w:t>to</w:t>
      </w:r>
      <w:r w:rsidR="008A2A01">
        <w:rPr>
          <w:rFonts w:ascii="Arial" w:hAnsi="Arial" w:cs="Arial"/>
        </w:rPr>
        <w:t>-</w:t>
      </w:r>
      <w:r w:rsidRPr="007B03AE">
        <w:rPr>
          <w:rFonts w:ascii="Arial" w:hAnsi="Arial" w:cs="Arial"/>
        </w:rPr>
        <w:t>end delivery of projects</w:t>
      </w:r>
      <w:r w:rsidR="008A2A01">
        <w:rPr>
          <w:rFonts w:ascii="Arial" w:hAnsi="Arial" w:cs="Arial"/>
        </w:rPr>
        <w:t>,</w:t>
      </w:r>
      <w:r w:rsidRPr="007B03AE">
        <w:rPr>
          <w:rFonts w:ascii="Arial" w:hAnsi="Arial" w:cs="Arial"/>
        </w:rPr>
        <w:t xml:space="preserve"> from initial needs analysis and planning through to delivery and evaluation.</w:t>
      </w:r>
    </w:p>
    <w:p w14:paraId="6F2AC410" w14:textId="3A1B1A9E" w:rsidR="007209F1" w:rsidRPr="007B03AE" w:rsidRDefault="007209F1" w:rsidP="007209F1">
      <w:pPr>
        <w:jc w:val="both"/>
        <w:rPr>
          <w:rFonts w:ascii="Arial" w:hAnsi="Arial" w:cs="Arial"/>
        </w:rPr>
      </w:pPr>
      <w:r w:rsidRPr="007B03AE">
        <w:rPr>
          <w:rFonts w:ascii="Arial" w:hAnsi="Arial" w:cs="Arial"/>
        </w:rPr>
        <w:t xml:space="preserve"> </w:t>
      </w:r>
    </w:p>
    <w:p w14:paraId="56B08F26" w14:textId="6B5FC503" w:rsidR="007209F1" w:rsidRDefault="007209F1" w:rsidP="007209F1">
      <w:pPr>
        <w:jc w:val="both"/>
        <w:rPr>
          <w:rFonts w:ascii="Arial" w:hAnsi="Arial" w:cs="Arial"/>
          <w:color w:val="0B0C0C"/>
        </w:rPr>
      </w:pPr>
      <w:r w:rsidRPr="00DD7E72">
        <w:rPr>
          <w:rFonts w:ascii="Arial" w:hAnsi="Arial" w:cs="Arial"/>
        </w:rPr>
        <w:t xml:space="preserve">• </w:t>
      </w:r>
      <w:r w:rsidRPr="007B03AE">
        <w:rPr>
          <w:rFonts w:ascii="Arial" w:hAnsi="Arial" w:cs="Arial"/>
          <w:color w:val="0B0C0C"/>
        </w:rPr>
        <w:t>Create content to be shared through our social media, websites and newsletters that is evidence-informed and models effective practice, including creating case studies.</w:t>
      </w:r>
    </w:p>
    <w:p w14:paraId="5415E3D9" w14:textId="77777777" w:rsidR="008465A6" w:rsidRPr="007B03AE" w:rsidRDefault="008465A6" w:rsidP="007209F1">
      <w:pPr>
        <w:jc w:val="both"/>
        <w:rPr>
          <w:rFonts w:ascii="Arial" w:hAnsi="Arial" w:cs="Arial"/>
          <w:color w:val="0B0C0C"/>
        </w:rPr>
      </w:pPr>
    </w:p>
    <w:p w14:paraId="4E709007" w14:textId="66D2DB10" w:rsidR="007209F1" w:rsidRDefault="007209F1" w:rsidP="007209F1">
      <w:pPr>
        <w:jc w:val="both"/>
        <w:rPr>
          <w:rFonts w:ascii="Arial" w:hAnsi="Arial" w:cs="Arial"/>
        </w:rPr>
      </w:pPr>
      <w:r w:rsidRPr="00DD7E72">
        <w:rPr>
          <w:rFonts w:ascii="Arial" w:hAnsi="Arial" w:cs="Arial"/>
        </w:rPr>
        <w:t xml:space="preserve">• To belong to the Trust ‘due diligence’ team, supporting the addition of new schools within the Trust Primary Phase. </w:t>
      </w:r>
    </w:p>
    <w:p w14:paraId="422AEFD8" w14:textId="77777777" w:rsidR="008465A6" w:rsidRPr="00DD7E72" w:rsidRDefault="008465A6" w:rsidP="007209F1">
      <w:pPr>
        <w:jc w:val="both"/>
        <w:rPr>
          <w:rFonts w:ascii="Arial" w:hAnsi="Arial" w:cs="Arial"/>
        </w:rPr>
      </w:pPr>
    </w:p>
    <w:p w14:paraId="4F52339C" w14:textId="0440150D" w:rsidR="007209F1" w:rsidRDefault="007209F1" w:rsidP="007209F1">
      <w:pPr>
        <w:jc w:val="both"/>
        <w:rPr>
          <w:rFonts w:ascii="Arial" w:hAnsi="Arial" w:cs="Arial"/>
        </w:rPr>
      </w:pPr>
      <w:r w:rsidRPr="00DD7E72">
        <w:rPr>
          <w:rFonts w:ascii="Arial" w:hAnsi="Arial" w:cs="Arial"/>
        </w:rPr>
        <w:t>• To work with HR to assist in the development of a programme of professional development for non-teachers and support staff within schools. In particular</w:t>
      </w:r>
      <w:r>
        <w:rPr>
          <w:rFonts w:ascii="Arial" w:hAnsi="Arial" w:cs="Arial"/>
        </w:rPr>
        <w:t>,</w:t>
      </w:r>
      <w:r w:rsidRPr="00DD7E72">
        <w:rPr>
          <w:rFonts w:ascii="Arial" w:hAnsi="Arial" w:cs="Arial"/>
        </w:rPr>
        <w:t xml:space="preserve"> those with pupil facing roles. </w:t>
      </w:r>
    </w:p>
    <w:p w14:paraId="2974568F" w14:textId="77777777" w:rsidR="008465A6" w:rsidRDefault="008465A6" w:rsidP="007209F1">
      <w:pPr>
        <w:jc w:val="both"/>
        <w:rPr>
          <w:rFonts w:ascii="Arial" w:hAnsi="Arial" w:cs="Arial"/>
        </w:rPr>
      </w:pPr>
    </w:p>
    <w:p w14:paraId="1F92C410" w14:textId="7930FD57" w:rsidR="007209F1" w:rsidRDefault="007209F1" w:rsidP="007209F1">
      <w:pPr>
        <w:jc w:val="both"/>
        <w:rPr>
          <w:rFonts w:ascii="Arial" w:hAnsi="Arial" w:cs="Arial"/>
        </w:rPr>
      </w:pPr>
      <w:r w:rsidRPr="00DD7E72">
        <w:rPr>
          <w:rFonts w:ascii="Arial" w:hAnsi="Arial" w:cs="Arial"/>
        </w:rPr>
        <w:t xml:space="preserve">• Take a strategic overview of all Primary Teacher Trainees within the Trust, identifying high quality candidates and contributing to developments as required. Ensuring the development of trainees results in them being ‘school ready’ from the very first day of employment. </w:t>
      </w:r>
    </w:p>
    <w:p w14:paraId="2720E681" w14:textId="77777777" w:rsidR="008465A6" w:rsidRPr="00DD7E72" w:rsidRDefault="008465A6" w:rsidP="007209F1">
      <w:pPr>
        <w:jc w:val="both"/>
        <w:rPr>
          <w:rFonts w:ascii="Arial" w:hAnsi="Arial" w:cs="Arial"/>
        </w:rPr>
      </w:pPr>
    </w:p>
    <w:p w14:paraId="5C784BDD" w14:textId="6359C1D9" w:rsidR="007209F1" w:rsidRPr="00DD7E72" w:rsidRDefault="007209F1" w:rsidP="007209F1">
      <w:pPr>
        <w:pStyle w:val="paragraph"/>
        <w:spacing w:before="0" w:beforeAutospacing="0" w:after="0" w:afterAutospacing="0"/>
        <w:jc w:val="both"/>
        <w:rPr>
          <w:rFonts w:ascii="Arial" w:hAnsi="Arial" w:cs="Arial"/>
        </w:rPr>
      </w:pPr>
      <w:r w:rsidRPr="00DD7E72">
        <w:rPr>
          <w:rFonts w:ascii="Arial" w:hAnsi="Arial" w:cs="Arial"/>
        </w:rPr>
        <w:t xml:space="preserve">• Work with the Executive </w:t>
      </w:r>
      <w:r w:rsidR="008A2A01">
        <w:rPr>
          <w:rFonts w:ascii="Arial" w:hAnsi="Arial" w:cs="Arial"/>
        </w:rPr>
        <w:t>T</w:t>
      </w:r>
      <w:r w:rsidRPr="00DD7E72">
        <w:rPr>
          <w:rFonts w:ascii="Arial" w:hAnsi="Arial" w:cs="Arial"/>
        </w:rPr>
        <w:t>eam in developing networks for the development of the primary trust sector of NELT.</w:t>
      </w:r>
    </w:p>
    <w:p w14:paraId="0E034404" w14:textId="77777777" w:rsidR="007209F1" w:rsidRPr="00DD7E72" w:rsidRDefault="007209F1" w:rsidP="007209F1">
      <w:pPr>
        <w:pStyle w:val="paragraph"/>
        <w:spacing w:before="0" w:beforeAutospacing="0" w:after="0" w:afterAutospacing="0"/>
        <w:jc w:val="both"/>
        <w:rPr>
          <w:rStyle w:val="normaltextrun"/>
          <w:rFonts w:ascii="Arial" w:hAnsi="Arial" w:cs="Arial"/>
          <w:color w:val="FF0000"/>
        </w:rPr>
      </w:pPr>
    </w:p>
    <w:p w14:paraId="2E55020E" w14:textId="77777777" w:rsidR="007209F1" w:rsidRDefault="007209F1" w:rsidP="007209F1">
      <w:pPr>
        <w:pStyle w:val="paragraph"/>
        <w:spacing w:before="0" w:beforeAutospacing="0" w:after="0" w:afterAutospacing="0"/>
        <w:jc w:val="both"/>
        <w:rPr>
          <w:rStyle w:val="normaltextrun"/>
          <w:rFonts w:ascii="Arial" w:hAnsi="Arial" w:cs="Arial"/>
          <w:color w:val="FF0000"/>
        </w:rPr>
      </w:pPr>
    </w:p>
    <w:p w14:paraId="60AFE0F8" w14:textId="77777777" w:rsidR="000401B8" w:rsidRDefault="000401B8" w:rsidP="000401B8">
      <w:pPr>
        <w:spacing w:before="100" w:beforeAutospacing="1" w:after="100" w:afterAutospacing="1"/>
        <w:contextualSpacing/>
        <w:jc w:val="both"/>
        <w:rPr>
          <w:rFonts w:ascii="Arial" w:hAnsi="Arial" w:cs="Arial"/>
          <w:b/>
          <w:sz w:val="20"/>
          <w:szCs w:val="20"/>
        </w:rPr>
      </w:pPr>
    </w:p>
    <w:p w14:paraId="565672EB" w14:textId="77777777" w:rsidR="000401B8" w:rsidRDefault="000401B8" w:rsidP="000401B8">
      <w:pPr>
        <w:suppressAutoHyphens/>
        <w:autoSpaceDE w:val="0"/>
        <w:autoSpaceDN w:val="0"/>
        <w:adjustRightInd w:val="0"/>
        <w:spacing w:line="288" w:lineRule="auto"/>
        <w:textAlignment w:val="center"/>
        <w:rPr>
          <w:rFonts w:ascii="Arial" w:hAnsi="Arial" w:cs="Arial"/>
          <w:b/>
          <w:bCs/>
          <w:color w:val="C70981"/>
          <w:szCs w:val="28"/>
          <w:lang w:val="en-US"/>
        </w:rPr>
      </w:pPr>
      <w:r>
        <w:rPr>
          <w:rFonts w:ascii="Arial" w:hAnsi="Arial" w:cs="Arial"/>
          <w:b/>
          <w:bCs/>
          <w:color w:val="C70981"/>
          <w:szCs w:val="28"/>
          <w:lang w:val="en-US"/>
        </w:rPr>
        <w:t>General</w:t>
      </w:r>
    </w:p>
    <w:p w14:paraId="4D837FA1" w14:textId="77777777" w:rsidR="000401B8" w:rsidRDefault="000401B8" w:rsidP="000401B8">
      <w:pPr>
        <w:jc w:val="both"/>
        <w:rPr>
          <w:rFonts w:ascii="Arial" w:hAnsi="Arial" w:cs="Arial"/>
          <w:sz w:val="20"/>
          <w:szCs w:val="20"/>
        </w:rPr>
      </w:pPr>
    </w:p>
    <w:p w14:paraId="48C430A9" w14:textId="77777777" w:rsidR="000401B8" w:rsidRDefault="000401B8" w:rsidP="000401B8">
      <w:pPr>
        <w:jc w:val="both"/>
        <w:rPr>
          <w:rFonts w:ascii="Arial" w:hAnsi="Arial" w:cs="Arial"/>
          <w:b/>
          <w:sz w:val="22"/>
          <w:szCs w:val="20"/>
        </w:rPr>
      </w:pPr>
      <w:r>
        <w:rPr>
          <w:rFonts w:ascii="Arial" w:hAnsi="Arial" w:cs="Arial"/>
          <w:b/>
          <w:sz w:val="22"/>
          <w:szCs w:val="20"/>
        </w:rPr>
        <w:t xml:space="preserve">The duties and responsibilities highlighted in this Job Description are indicative and may vary over time.  Post holders are expected to undertake other duties and responsibilities relevant to the nature, level and extent of the post and the grade has been established on this basis.  </w:t>
      </w:r>
    </w:p>
    <w:p w14:paraId="298B8FD3" w14:textId="77777777" w:rsidR="000401B8" w:rsidRDefault="000401B8" w:rsidP="000401B8">
      <w:pPr>
        <w:jc w:val="both"/>
        <w:rPr>
          <w:rFonts w:ascii="Arial" w:hAnsi="Arial" w:cs="Arial"/>
          <w:bCs/>
          <w:sz w:val="20"/>
          <w:szCs w:val="20"/>
        </w:rPr>
      </w:pPr>
    </w:p>
    <w:p w14:paraId="6A194F9E" w14:textId="77777777" w:rsidR="000401B8" w:rsidRDefault="000401B8" w:rsidP="000401B8">
      <w:pPr>
        <w:suppressAutoHyphens/>
        <w:autoSpaceDE w:val="0"/>
        <w:autoSpaceDN w:val="0"/>
        <w:adjustRightInd w:val="0"/>
        <w:spacing w:line="288" w:lineRule="auto"/>
        <w:textAlignment w:val="center"/>
        <w:rPr>
          <w:rFonts w:ascii="Arial" w:hAnsi="Arial" w:cs="Arial"/>
          <w:b/>
          <w:bCs/>
          <w:color w:val="C70981"/>
          <w:szCs w:val="28"/>
          <w:lang w:val="en-US"/>
        </w:rPr>
      </w:pPr>
      <w:r>
        <w:rPr>
          <w:rFonts w:ascii="Arial" w:hAnsi="Arial" w:cs="Arial"/>
          <w:b/>
          <w:bCs/>
          <w:color w:val="C70981"/>
          <w:szCs w:val="28"/>
          <w:lang w:val="en-US"/>
        </w:rPr>
        <w:t>Health and Safety:</w:t>
      </w:r>
    </w:p>
    <w:p w14:paraId="6810428D" w14:textId="77777777" w:rsidR="000401B8" w:rsidRDefault="000401B8" w:rsidP="000401B8">
      <w:pPr>
        <w:spacing w:before="100" w:beforeAutospacing="1" w:after="100" w:afterAutospacing="1"/>
        <w:contextualSpacing/>
        <w:jc w:val="both"/>
        <w:rPr>
          <w:rFonts w:ascii="Arial" w:hAnsi="Arial" w:cs="Arial"/>
          <w:b/>
          <w:bCs/>
          <w:iCs/>
          <w:sz w:val="20"/>
          <w:szCs w:val="20"/>
          <w:lang w:val="en-US"/>
        </w:rPr>
      </w:pPr>
    </w:p>
    <w:p w14:paraId="52D6197A" w14:textId="77777777" w:rsidR="000401B8" w:rsidRDefault="000401B8" w:rsidP="000401B8">
      <w:pPr>
        <w:spacing w:before="100" w:beforeAutospacing="1" w:after="100" w:afterAutospacing="1"/>
        <w:contextualSpacing/>
        <w:jc w:val="both"/>
        <w:rPr>
          <w:rFonts w:ascii="Arial" w:hAnsi="Arial" w:cs="Arial"/>
          <w:szCs w:val="20"/>
          <w:lang w:val="en-US"/>
        </w:rPr>
      </w:pPr>
      <w:r>
        <w:rPr>
          <w:rFonts w:ascii="Arial" w:hAnsi="Arial" w:cs="Arial"/>
          <w:szCs w:val="20"/>
          <w:lang w:val="en-US"/>
        </w:rPr>
        <w:lastRenderedPageBreak/>
        <w:t xml:space="preserve">It is the responsibility of individual employees at every level to take care of their own health and safety and that of others who may be affected by their acts at work.  This includes co-operating with the Trust and colleagues in complying with health and safety obligations to maintain a safe environment and particularly by reporting promptly and defects, risks or potential hazards. Specifically: </w:t>
      </w:r>
    </w:p>
    <w:p w14:paraId="7A9C39A1" w14:textId="77777777" w:rsidR="000401B8" w:rsidRDefault="000401B8" w:rsidP="000401B8">
      <w:pPr>
        <w:numPr>
          <w:ilvl w:val="0"/>
          <w:numId w:val="7"/>
        </w:numPr>
        <w:spacing w:before="100" w:beforeAutospacing="1" w:after="100" w:afterAutospacing="1"/>
        <w:contextualSpacing/>
        <w:jc w:val="both"/>
        <w:rPr>
          <w:rFonts w:ascii="Arial" w:hAnsi="Arial" w:cs="Arial"/>
          <w:b/>
          <w:szCs w:val="20"/>
        </w:rPr>
      </w:pPr>
      <w:r>
        <w:rPr>
          <w:rFonts w:ascii="Arial" w:hAnsi="Arial" w:cs="Arial"/>
          <w:szCs w:val="20"/>
        </w:rPr>
        <w:t>To report any incidents/accidents and near misses to your line manager</w:t>
      </w:r>
    </w:p>
    <w:p w14:paraId="565BCD4C" w14:textId="77777777" w:rsidR="000401B8" w:rsidRDefault="000401B8" w:rsidP="000401B8">
      <w:pPr>
        <w:numPr>
          <w:ilvl w:val="0"/>
          <w:numId w:val="8"/>
        </w:numPr>
        <w:spacing w:before="100" w:beforeAutospacing="1" w:after="100" w:afterAutospacing="1"/>
        <w:contextualSpacing/>
        <w:jc w:val="both"/>
        <w:rPr>
          <w:rFonts w:ascii="Arial" w:hAnsi="Arial" w:cs="Arial"/>
          <w:b/>
          <w:szCs w:val="20"/>
        </w:rPr>
      </w:pPr>
      <w:r>
        <w:rPr>
          <w:rFonts w:ascii="Arial" w:hAnsi="Arial" w:cs="Arial"/>
          <w:szCs w:val="20"/>
        </w:rPr>
        <w:t>To ensure own safety and safety of all others who may be affected by the Trust’s business</w:t>
      </w:r>
    </w:p>
    <w:p w14:paraId="1ADFC789" w14:textId="77777777" w:rsidR="000401B8" w:rsidRDefault="000401B8" w:rsidP="000401B8">
      <w:pPr>
        <w:spacing w:before="100" w:beforeAutospacing="1" w:after="100" w:afterAutospacing="1"/>
        <w:contextualSpacing/>
        <w:jc w:val="both"/>
        <w:rPr>
          <w:rFonts w:ascii="Arial" w:hAnsi="Arial" w:cs="Arial"/>
          <w:b/>
          <w:sz w:val="20"/>
          <w:szCs w:val="20"/>
        </w:rPr>
      </w:pPr>
    </w:p>
    <w:p w14:paraId="15F68DF7" w14:textId="77777777" w:rsidR="000401B8" w:rsidRDefault="000401B8" w:rsidP="000401B8">
      <w:pPr>
        <w:suppressAutoHyphens/>
        <w:autoSpaceDE w:val="0"/>
        <w:autoSpaceDN w:val="0"/>
        <w:adjustRightInd w:val="0"/>
        <w:spacing w:line="288" w:lineRule="auto"/>
        <w:textAlignment w:val="center"/>
        <w:rPr>
          <w:rFonts w:ascii="Arial" w:hAnsi="Arial" w:cs="Arial"/>
          <w:b/>
          <w:bCs/>
          <w:color w:val="C70981"/>
          <w:szCs w:val="28"/>
          <w:lang w:val="en-US"/>
        </w:rPr>
      </w:pPr>
      <w:r>
        <w:rPr>
          <w:rFonts w:ascii="Arial" w:hAnsi="Arial" w:cs="Arial"/>
          <w:b/>
          <w:bCs/>
          <w:color w:val="C70981"/>
          <w:szCs w:val="28"/>
          <w:lang w:val="en-US"/>
        </w:rPr>
        <w:t>Safeguarding</w:t>
      </w:r>
    </w:p>
    <w:p w14:paraId="2EB1033D" w14:textId="77777777" w:rsidR="000401B8" w:rsidRDefault="000401B8" w:rsidP="000401B8">
      <w:pPr>
        <w:spacing w:before="100" w:beforeAutospacing="1" w:after="100" w:afterAutospacing="1"/>
        <w:contextualSpacing/>
        <w:jc w:val="both"/>
        <w:rPr>
          <w:rFonts w:ascii="Arial" w:hAnsi="Arial" w:cs="Arial"/>
          <w:b/>
          <w:sz w:val="20"/>
          <w:szCs w:val="20"/>
        </w:rPr>
      </w:pPr>
    </w:p>
    <w:p w14:paraId="57D61213" w14:textId="77777777" w:rsidR="000401B8" w:rsidRDefault="000401B8" w:rsidP="000401B8">
      <w:pPr>
        <w:spacing w:before="100" w:beforeAutospacing="1" w:after="100" w:afterAutospacing="1"/>
        <w:contextualSpacing/>
        <w:jc w:val="both"/>
        <w:rPr>
          <w:rFonts w:ascii="Arial" w:hAnsi="Arial" w:cs="Arial"/>
          <w:bCs/>
          <w:szCs w:val="20"/>
        </w:rPr>
      </w:pPr>
      <w:r>
        <w:rPr>
          <w:rFonts w:ascii="Arial" w:hAnsi="Arial" w:cs="Arial"/>
          <w:bCs/>
          <w:szCs w:val="20"/>
        </w:rPr>
        <w:t>The Trust has a Child Safeguarding policy and procedure in place and is committed to safeguarding and promoting the welfare of all its students, each student’s welfare is of paramount importance to us and you are expected to share this commitment.  All staff will fully comply with the Trust’s policies and procedures, attend appropriate training, inform the Designated Person of any concerns, record any potential safeguarding incidents appropriately.</w:t>
      </w:r>
    </w:p>
    <w:p w14:paraId="6B7929A9" w14:textId="2B6F6C84" w:rsidR="00522C40" w:rsidRDefault="00E83D57" w:rsidP="00774D9C">
      <w:pPr>
        <w:jc w:val="center"/>
        <w:rPr>
          <w:rFonts w:ascii="Arial" w:hAnsi="Arial" w:cs="Arial"/>
        </w:rPr>
      </w:pPr>
      <w:r>
        <w:rPr>
          <w:rFonts w:ascii="Open Sans" w:hAnsi="Open Sans" w:cs="Open Sans"/>
          <w:color w:val="FFFFFF" w:themeColor="background1"/>
          <w:sz w:val="72"/>
          <w:szCs w:val="72"/>
        </w:rPr>
        <w:br w:type="page"/>
      </w:r>
      <w:r w:rsidR="00522C40" w:rsidRPr="00522C40">
        <w:rPr>
          <w:rFonts w:ascii="Arial" w:hAnsi="Arial" w:cs="Arial"/>
          <w:b/>
          <w:color w:val="C70981"/>
          <w:sz w:val="44"/>
          <w:szCs w:val="44"/>
        </w:rPr>
        <w:lastRenderedPageBreak/>
        <w:t>Person specification</w:t>
      </w:r>
    </w:p>
    <w:p w14:paraId="1A66BF18" w14:textId="77777777" w:rsidR="00522C40" w:rsidRDefault="00522C40" w:rsidP="00522C40">
      <w:pPr>
        <w:jc w:val="center"/>
        <w:rPr>
          <w:rFonts w:ascii="Arial" w:hAnsi="Arial" w:cs="Arial"/>
        </w:rPr>
      </w:pPr>
    </w:p>
    <w:tbl>
      <w:tblPr>
        <w:tblStyle w:val="TableGrid"/>
        <w:tblW w:w="8968" w:type="dxa"/>
        <w:tblLook w:val="04A0" w:firstRow="1" w:lastRow="0" w:firstColumn="1" w:lastColumn="0" w:noHBand="0" w:noVBand="1"/>
      </w:tblPr>
      <w:tblGrid>
        <w:gridCol w:w="549"/>
        <w:gridCol w:w="4220"/>
        <w:gridCol w:w="4199"/>
      </w:tblGrid>
      <w:tr w:rsidR="00522C40" w:rsidRPr="00373E0E" w14:paraId="4928FA7D" w14:textId="77777777" w:rsidTr="00375345">
        <w:trPr>
          <w:cantSplit/>
          <w:trHeight w:val="282"/>
        </w:trPr>
        <w:tc>
          <w:tcPr>
            <w:tcW w:w="464" w:type="dxa"/>
            <w:shd w:val="clear" w:color="auto" w:fill="E7E6E6" w:themeFill="background2"/>
            <w:textDirection w:val="btLr"/>
          </w:tcPr>
          <w:p w14:paraId="28A5C262" w14:textId="77777777" w:rsidR="00522C40" w:rsidRPr="00373E0E" w:rsidRDefault="00522C40" w:rsidP="00CF3A32">
            <w:pPr>
              <w:autoSpaceDE w:val="0"/>
              <w:autoSpaceDN w:val="0"/>
              <w:adjustRightInd w:val="0"/>
              <w:ind w:left="113" w:right="113"/>
              <w:jc w:val="center"/>
              <w:rPr>
                <w:rFonts w:ascii="Arial" w:hAnsi="Arial" w:cs="Arial"/>
                <w:sz w:val="21"/>
              </w:rPr>
            </w:pPr>
          </w:p>
        </w:tc>
        <w:tc>
          <w:tcPr>
            <w:tcW w:w="4252" w:type="dxa"/>
            <w:shd w:val="clear" w:color="auto" w:fill="E7E6E6" w:themeFill="background2"/>
          </w:tcPr>
          <w:p w14:paraId="7A1EE76A" w14:textId="77777777" w:rsidR="00522C40" w:rsidRPr="00373E0E" w:rsidRDefault="00522C40" w:rsidP="00CF3A32">
            <w:pPr>
              <w:autoSpaceDE w:val="0"/>
              <w:autoSpaceDN w:val="0"/>
              <w:adjustRightInd w:val="0"/>
              <w:jc w:val="center"/>
              <w:rPr>
                <w:rFonts w:ascii="Arial" w:hAnsi="Arial" w:cs="Arial"/>
                <w:sz w:val="21"/>
              </w:rPr>
            </w:pPr>
            <w:r w:rsidRPr="00373E0E">
              <w:rPr>
                <w:rFonts w:ascii="Arial" w:hAnsi="Arial" w:cs="Arial"/>
                <w:sz w:val="21"/>
              </w:rPr>
              <w:t>Essential</w:t>
            </w:r>
          </w:p>
        </w:tc>
        <w:tc>
          <w:tcPr>
            <w:tcW w:w="4252" w:type="dxa"/>
            <w:shd w:val="clear" w:color="auto" w:fill="E7E6E6" w:themeFill="background2"/>
          </w:tcPr>
          <w:p w14:paraId="0EA0C818" w14:textId="77777777" w:rsidR="00522C40" w:rsidRPr="00373E0E" w:rsidRDefault="00522C40" w:rsidP="00CF3A32">
            <w:pPr>
              <w:autoSpaceDE w:val="0"/>
              <w:autoSpaceDN w:val="0"/>
              <w:adjustRightInd w:val="0"/>
              <w:jc w:val="center"/>
              <w:rPr>
                <w:rFonts w:ascii="Arial" w:hAnsi="Arial" w:cs="Arial"/>
                <w:sz w:val="21"/>
              </w:rPr>
            </w:pPr>
            <w:r>
              <w:rPr>
                <w:rFonts w:ascii="Arial" w:hAnsi="Arial" w:cs="Arial"/>
                <w:sz w:val="21"/>
              </w:rPr>
              <w:t>Desirable</w:t>
            </w:r>
          </w:p>
        </w:tc>
      </w:tr>
      <w:tr w:rsidR="00522C40" w:rsidRPr="00373E0E" w14:paraId="1924B383" w14:textId="77777777" w:rsidTr="00375345">
        <w:trPr>
          <w:cantSplit/>
          <w:trHeight w:val="1937"/>
        </w:trPr>
        <w:tc>
          <w:tcPr>
            <w:tcW w:w="464" w:type="dxa"/>
            <w:shd w:val="clear" w:color="auto" w:fill="E7E6E6" w:themeFill="background2"/>
            <w:textDirection w:val="btLr"/>
          </w:tcPr>
          <w:p w14:paraId="441E68F9" w14:textId="77777777" w:rsidR="00522C40" w:rsidRPr="00461027" w:rsidRDefault="00522C40" w:rsidP="00CF3A32">
            <w:pPr>
              <w:autoSpaceDE w:val="0"/>
              <w:autoSpaceDN w:val="0"/>
              <w:adjustRightInd w:val="0"/>
              <w:ind w:left="113" w:right="113"/>
              <w:jc w:val="center"/>
              <w:rPr>
                <w:rFonts w:ascii="Arial" w:hAnsi="Arial" w:cs="Arial"/>
                <w:sz w:val="20"/>
                <w:szCs w:val="20"/>
              </w:rPr>
            </w:pPr>
            <w:r w:rsidRPr="00461027">
              <w:rPr>
                <w:rFonts w:ascii="Arial" w:hAnsi="Arial" w:cs="Arial"/>
                <w:sz w:val="20"/>
                <w:szCs w:val="20"/>
              </w:rPr>
              <w:t>Education</w:t>
            </w:r>
            <w:r>
              <w:rPr>
                <w:rFonts w:ascii="Arial" w:hAnsi="Arial" w:cs="Arial"/>
                <w:sz w:val="20"/>
                <w:szCs w:val="20"/>
              </w:rPr>
              <w:t>/</w:t>
            </w:r>
            <w:r w:rsidRPr="00461027">
              <w:rPr>
                <w:rFonts w:ascii="Arial" w:hAnsi="Arial" w:cs="Arial"/>
                <w:sz w:val="20"/>
                <w:szCs w:val="20"/>
              </w:rPr>
              <w:t>training</w:t>
            </w:r>
          </w:p>
        </w:tc>
        <w:tc>
          <w:tcPr>
            <w:tcW w:w="4252" w:type="dxa"/>
          </w:tcPr>
          <w:p w14:paraId="5DADF0F2" w14:textId="3270BE1D" w:rsidR="00522C40" w:rsidRDefault="006569BC" w:rsidP="006569BC">
            <w:pPr>
              <w:pStyle w:val="BasicParagraph"/>
              <w:numPr>
                <w:ilvl w:val="0"/>
                <w:numId w:val="7"/>
              </w:numPr>
              <w:suppressAutoHyphens/>
              <w:rPr>
                <w:rFonts w:ascii="Open Sans" w:hAnsi="Open Sans" w:cs="Open Sans"/>
                <w:sz w:val="20"/>
                <w:szCs w:val="20"/>
              </w:rPr>
            </w:pPr>
            <w:r>
              <w:rPr>
                <w:rFonts w:ascii="Open Sans" w:hAnsi="Open Sans" w:cs="Open Sans"/>
                <w:sz w:val="20"/>
                <w:szCs w:val="20"/>
              </w:rPr>
              <w:t>Professional qualification at degree level or equivalent</w:t>
            </w:r>
          </w:p>
          <w:p w14:paraId="2A3A2173" w14:textId="5D5BB9B4" w:rsidR="006569BC" w:rsidRDefault="006569BC" w:rsidP="006569BC">
            <w:pPr>
              <w:pStyle w:val="BasicParagraph"/>
              <w:numPr>
                <w:ilvl w:val="0"/>
                <w:numId w:val="7"/>
              </w:numPr>
              <w:suppressAutoHyphens/>
              <w:rPr>
                <w:rFonts w:ascii="Open Sans" w:hAnsi="Open Sans" w:cs="Open Sans"/>
                <w:sz w:val="20"/>
                <w:szCs w:val="20"/>
              </w:rPr>
            </w:pPr>
            <w:r>
              <w:rPr>
                <w:rFonts w:ascii="Open Sans" w:hAnsi="Open Sans" w:cs="Open Sans"/>
                <w:sz w:val="20"/>
                <w:szCs w:val="20"/>
              </w:rPr>
              <w:t>QTS</w:t>
            </w:r>
          </w:p>
          <w:p w14:paraId="6F0AFEFF" w14:textId="77777777" w:rsidR="001F732E" w:rsidRPr="001F732E" w:rsidRDefault="001F732E" w:rsidP="001F732E">
            <w:pPr>
              <w:pStyle w:val="BasicParagraph"/>
              <w:numPr>
                <w:ilvl w:val="0"/>
                <w:numId w:val="7"/>
              </w:numPr>
              <w:suppressAutoHyphens/>
              <w:rPr>
                <w:rFonts w:ascii="Open Sans" w:hAnsi="Open Sans" w:cs="Open Sans"/>
                <w:sz w:val="20"/>
                <w:szCs w:val="20"/>
              </w:rPr>
            </w:pPr>
            <w:r w:rsidRPr="001F732E">
              <w:rPr>
                <w:rFonts w:ascii="Open Sans" w:hAnsi="Open Sans" w:cs="Open Sans"/>
                <w:sz w:val="20"/>
                <w:szCs w:val="20"/>
              </w:rPr>
              <w:t>An inspirational educational leader with a personal and professional commitment to system side improvement</w:t>
            </w:r>
          </w:p>
          <w:p w14:paraId="13E57AE5" w14:textId="77777777" w:rsidR="001F732E" w:rsidRPr="001F732E" w:rsidRDefault="001F732E" w:rsidP="001F732E">
            <w:pPr>
              <w:pStyle w:val="BasicParagraph"/>
              <w:numPr>
                <w:ilvl w:val="0"/>
                <w:numId w:val="7"/>
              </w:numPr>
              <w:suppressAutoHyphens/>
              <w:rPr>
                <w:rFonts w:ascii="Open Sans" w:hAnsi="Open Sans" w:cs="Open Sans"/>
                <w:sz w:val="20"/>
                <w:szCs w:val="20"/>
              </w:rPr>
            </w:pPr>
            <w:r w:rsidRPr="001F732E">
              <w:rPr>
                <w:rFonts w:ascii="Open Sans" w:hAnsi="Open Sans" w:cs="Open Sans"/>
                <w:sz w:val="20"/>
                <w:szCs w:val="20"/>
              </w:rPr>
              <w:t>Ability to articulate the vision and translate consistently</w:t>
            </w:r>
          </w:p>
          <w:p w14:paraId="22F012B9" w14:textId="65A85936" w:rsidR="001F732E" w:rsidRDefault="001F732E" w:rsidP="001F732E">
            <w:pPr>
              <w:pStyle w:val="BasicParagraph"/>
              <w:numPr>
                <w:ilvl w:val="0"/>
                <w:numId w:val="7"/>
              </w:numPr>
              <w:suppressAutoHyphens/>
              <w:rPr>
                <w:rFonts w:ascii="Open Sans" w:hAnsi="Open Sans" w:cs="Open Sans"/>
                <w:sz w:val="20"/>
                <w:szCs w:val="20"/>
              </w:rPr>
            </w:pPr>
            <w:r w:rsidRPr="001F732E">
              <w:rPr>
                <w:rFonts w:ascii="Open Sans" w:hAnsi="Open Sans" w:cs="Open Sans"/>
                <w:sz w:val="20"/>
                <w:szCs w:val="20"/>
              </w:rPr>
              <w:t>Knowledge of school systems</w:t>
            </w:r>
          </w:p>
          <w:p w14:paraId="7501619B" w14:textId="326D74B6" w:rsidR="00522C40" w:rsidRPr="00ED200B" w:rsidRDefault="00522C40" w:rsidP="006569BC">
            <w:pPr>
              <w:pStyle w:val="BasicParagraph"/>
              <w:suppressAutoHyphens/>
              <w:ind w:left="720"/>
              <w:rPr>
                <w:rFonts w:ascii="Open Sans" w:hAnsi="Open Sans" w:cs="Open Sans"/>
                <w:sz w:val="20"/>
                <w:szCs w:val="20"/>
              </w:rPr>
            </w:pPr>
          </w:p>
        </w:tc>
        <w:tc>
          <w:tcPr>
            <w:tcW w:w="4252" w:type="dxa"/>
          </w:tcPr>
          <w:p w14:paraId="510A7483" w14:textId="3AC032BE" w:rsidR="00522C40" w:rsidRPr="00375345" w:rsidRDefault="00522C40" w:rsidP="008A2A01">
            <w:pPr>
              <w:pStyle w:val="ListParagraph"/>
              <w:autoSpaceDE w:val="0"/>
              <w:autoSpaceDN w:val="0"/>
              <w:adjustRightInd w:val="0"/>
              <w:rPr>
                <w:rFonts w:ascii="Arial" w:hAnsi="Arial" w:cs="Arial"/>
                <w:sz w:val="21"/>
              </w:rPr>
            </w:pPr>
          </w:p>
        </w:tc>
      </w:tr>
      <w:tr w:rsidR="00522C40" w:rsidRPr="00373E0E" w14:paraId="48813065" w14:textId="77777777" w:rsidTr="00375345">
        <w:trPr>
          <w:cantSplit/>
          <w:trHeight w:val="1937"/>
        </w:trPr>
        <w:tc>
          <w:tcPr>
            <w:tcW w:w="464" w:type="dxa"/>
            <w:shd w:val="clear" w:color="auto" w:fill="E7E6E6" w:themeFill="background2"/>
            <w:textDirection w:val="btLr"/>
          </w:tcPr>
          <w:p w14:paraId="30076DFA" w14:textId="77777777" w:rsidR="00522C40" w:rsidRPr="00461027" w:rsidRDefault="00522C40" w:rsidP="00CF3A32">
            <w:pPr>
              <w:autoSpaceDE w:val="0"/>
              <w:autoSpaceDN w:val="0"/>
              <w:adjustRightInd w:val="0"/>
              <w:ind w:left="113" w:right="113"/>
              <w:jc w:val="center"/>
              <w:rPr>
                <w:rFonts w:ascii="Arial" w:hAnsi="Arial" w:cs="Arial"/>
                <w:sz w:val="20"/>
                <w:szCs w:val="20"/>
              </w:rPr>
            </w:pPr>
            <w:r w:rsidRPr="00461027">
              <w:rPr>
                <w:rFonts w:ascii="Arial" w:hAnsi="Arial" w:cs="Arial"/>
                <w:sz w:val="20"/>
                <w:szCs w:val="20"/>
              </w:rPr>
              <w:t>Experience</w:t>
            </w:r>
          </w:p>
        </w:tc>
        <w:tc>
          <w:tcPr>
            <w:tcW w:w="4252" w:type="dxa"/>
          </w:tcPr>
          <w:p w14:paraId="746D53B0" w14:textId="77777777" w:rsidR="00522C40" w:rsidRPr="006569BC" w:rsidRDefault="006569BC" w:rsidP="006569BC">
            <w:pPr>
              <w:pStyle w:val="BasicParagraph"/>
              <w:numPr>
                <w:ilvl w:val="0"/>
                <w:numId w:val="7"/>
              </w:numPr>
              <w:suppressAutoHyphens/>
              <w:rPr>
                <w:rFonts w:ascii="Open Sans" w:hAnsi="Open Sans" w:cs="Open Sans"/>
                <w:sz w:val="20"/>
                <w:szCs w:val="20"/>
              </w:rPr>
            </w:pPr>
            <w:r w:rsidRPr="006569BC">
              <w:rPr>
                <w:rFonts w:ascii="Open Sans" w:hAnsi="Open Sans" w:cs="Open Sans"/>
                <w:sz w:val="20"/>
                <w:szCs w:val="20"/>
              </w:rPr>
              <w:t>Successful experiences as a leader or manager in education</w:t>
            </w:r>
          </w:p>
          <w:p w14:paraId="3CD2D5F8" w14:textId="77777777" w:rsidR="006569BC" w:rsidRPr="006569BC" w:rsidRDefault="006569BC" w:rsidP="006569BC">
            <w:pPr>
              <w:pStyle w:val="BasicParagraph"/>
              <w:numPr>
                <w:ilvl w:val="0"/>
                <w:numId w:val="7"/>
              </w:numPr>
              <w:suppressAutoHyphens/>
              <w:rPr>
                <w:rFonts w:ascii="Open Sans" w:hAnsi="Open Sans" w:cs="Open Sans"/>
                <w:sz w:val="20"/>
                <w:szCs w:val="20"/>
              </w:rPr>
            </w:pPr>
            <w:r w:rsidRPr="006569BC">
              <w:rPr>
                <w:rFonts w:ascii="Open Sans" w:hAnsi="Open Sans" w:cs="Open Sans"/>
                <w:sz w:val="20"/>
                <w:szCs w:val="20"/>
              </w:rPr>
              <w:t>Proven experience of project management and associated organisation and prioritisation skills</w:t>
            </w:r>
          </w:p>
          <w:p w14:paraId="27DBBE1B" w14:textId="77777777" w:rsidR="006569BC" w:rsidRPr="006569BC" w:rsidRDefault="006569BC" w:rsidP="006569BC">
            <w:pPr>
              <w:pStyle w:val="BasicParagraph"/>
              <w:numPr>
                <w:ilvl w:val="0"/>
                <w:numId w:val="7"/>
              </w:numPr>
              <w:suppressAutoHyphens/>
              <w:rPr>
                <w:rFonts w:ascii="Open Sans" w:hAnsi="Open Sans" w:cs="Open Sans"/>
                <w:sz w:val="20"/>
                <w:szCs w:val="20"/>
              </w:rPr>
            </w:pPr>
            <w:r w:rsidRPr="006569BC">
              <w:rPr>
                <w:rFonts w:ascii="Open Sans" w:hAnsi="Open Sans" w:cs="Open Sans"/>
                <w:sz w:val="20"/>
                <w:szCs w:val="20"/>
              </w:rPr>
              <w:t xml:space="preserve">The ability to implement change management effectively and efficiently </w:t>
            </w:r>
          </w:p>
          <w:p w14:paraId="76C9EA19" w14:textId="77777777" w:rsidR="006569BC" w:rsidRPr="006569BC" w:rsidRDefault="006569BC" w:rsidP="006569BC">
            <w:pPr>
              <w:pStyle w:val="BasicParagraph"/>
              <w:numPr>
                <w:ilvl w:val="0"/>
                <w:numId w:val="7"/>
              </w:numPr>
              <w:suppressAutoHyphens/>
              <w:rPr>
                <w:rFonts w:ascii="Open Sans" w:hAnsi="Open Sans" w:cs="Open Sans"/>
                <w:sz w:val="20"/>
                <w:szCs w:val="20"/>
              </w:rPr>
            </w:pPr>
            <w:r w:rsidRPr="006569BC">
              <w:rPr>
                <w:rFonts w:ascii="Open Sans" w:hAnsi="Open Sans" w:cs="Open Sans"/>
                <w:sz w:val="20"/>
                <w:szCs w:val="20"/>
              </w:rPr>
              <w:t>Line management experience</w:t>
            </w:r>
          </w:p>
          <w:p w14:paraId="2812CAF1" w14:textId="40030A11" w:rsidR="006569BC" w:rsidRPr="00375345" w:rsidRDefault="006569BC" w:rsidP="006569BC">
            <w:pPr>
              <w:pStyle w:val="BasicParagraph"/>
              <w:numPr>
                <w:ilvl w:val="0"/>
                <w:numId w:val="7"/>
              </w:numPr>
              <w:suppressAutoHyphens/>
              <w:rPr>
                <w:rFonts w:ascii="Arial" w:hAnsi="Arial" w:cs="Arial"/>
                <w:sz w:val="21"/>
              </w:rPr>
            </w:pPr>
            <w:r w:rsidRPr="006569BC">
              <w:rPr>
                <w:rFonts w:ascii="Open Sans" w:hAnsi="Open Sans" w:cs="Open Sans"/>
                <w:sz w:val="20"/>
                <w:szCs w:val="20"/>
              </w:rPr>
              <w:t>Successful involvement in performance processes and data analysis to impact on development and change</w:t>
            </w:r>
          </w:p>
        </w:tc>
        <w:tc>
          <w:tcPr>
            <w:tcW w:w="4252" w:type="dxa"/>
          </w:tcPr>
          <w:p w14:paraId="74003F16" w14:textId="77777777" w:rsidR="00522C40" w:rsidRPr="00375345" w:rsidRDefault="00522C40" w:rsidP="008A2A01">
            <w:pPr>
              <w:pStyle w:val="ListParagraph"/>
              <w:autoSpaceDE w:val="0"/>
              <w:autoSpaceDN w:val="0"/>
              <w:adjustRightInd w:val="0"/>
              <w:rPr>
                <w:rFonts w:ascii="Arial" w:hAnsi="Arial" w:cs="Arial"/>
                <w:sz w:val="21"/>
              </w:rPr>
            </w:pPr>
          </w:p>
        </w:tc>
      </w:tr>
      <w:tr w:rsidR="00522C40" w:rsidRPr="00373E0E" w14:paraId="6862BA9F" w14:textId="77777777" w:rsidTr="00375345">
        <w:trPr>
          <w:cantSplit/>
          <w:trHeight w:val="1937"/>
        </w:trPr>
        <w:tc>
          <w:tcPr>
            <w:tcW w:w="464" w:type="dxa"/>
            <w:shd w:val="clear" w:color="auto" w:fill="E7E6E6" w:themeFill="background2"/>
            <w:textDirection w:val="btLr"/>
          </w:tcPr>
          <w:p w14:paraId="1F2A60D8" w14:textId="77777777" w:rsidR="00522C40" w:rsidRPr="00461027" w:rsidRDefault="00522C40" w:rsidP="00CF3A32">
            <w:pPr>
              <w:autoSpaceDE w:val="0"/>
              <w:autoSpaceDN w:val="0"/>
              <w:adjustRightInd w:val="0"/>
              <w:ind w:left="113" w:right="113"/>
              <w:jc w:val="center"/>
              <w:rPr>
                <w:rFonts w:ascii="Arial" w:hAnsi="Arial" w:cs="Arial"/>
                <w:sz w:val="20"/>
                <w:szCs w:val="20"/>
              </w:rPr>
            </w:pPr>
            <w:r w:rsidRPr="00461027">
              <w:rPr>
                <w:rFonts w:ascii="Arial" w:hAnsi="Arial" w:cs="Arial"/>
                <w:sz w:val="20"/>
                <w:szCs w:val="20"/>
              </w:rPr>
              <w:t>Aptitude and skills</w:t>
            </w:r>
          </w:p>
        </w:tc>
        <w:tc>
          <w:tcPr>
            <w:tcW w:w="4252" w:type="dxa"/>
          </w:tcPr>
          <w:p w14:paraId="05A2FFB5" w14:textId="77777777" w:rsidR="00522C40" w:rsidRPr="006569BC" w:rsidRDefault="006569BC" w:rsidP="006569BC">
            <w:pPr>
              <w:pStyle w:val="BasicParagraph"/>
              <w:numPr>
                <w:ilvl w:val="0"/>
                <w:numId w:val="7"/>
              </w:numPr>
              <w:suppressAutoHyphens/>
              <w:rPr>
                <w:rFonts w:ascii="Open Sans" w:hAnsi="Open Sans" w:cs="Open Sans"/>
                <w:sz w:val="20"/>
                <w:szCs w:val="20"/>
              </w:rPr>
            </w:pPr>
            <w:r w:rsidRPr="006569BC">
              <w:rPr>
                <w:rFonts w:ascii="Open Sans" w:hAnsi="Open Sans" w:cs="Open Sans"/>
                <w:sz w:val="20"/>
                <w:szCs w:val="20"/>
              </w:rPr>
              <w:t>Exemplary classroom practitioner</w:t>
            </w:r>
          </w:p>
          <w:p w14:paraId="21DA2E4E" w14:textId="77777777" w:rsidR="006569BC" w:rsidRPr="006569BC" w:rsidRDefault="006569BC" w:rsidP="006569BC">
            <w:pPr>
              <w:pStyle w:val="BasicParagraph"/>
              <w:numPr>
                <w:ilvl w:val="0"/>
                <w:numId w:val="7"/>
              </w:numPr>
              <w:suppressAutoHyphens/>
              <w:rPr>
                <w:rFonts w:ascii="Open Sans" w:hAnsi="Open Sans" w:cs="Open Sans"/>
                <w:sz w:val="20"/>
                <w:szCs w:val="20"/>
              </w:rPr>
            </w:pPr>
            <w:r w:rsidRPr="006569BC">
              <w:rPr>
                <w:rFonts w:ascii="Open Sans" w:hAnsi="Open Sans" w:cs="Open Sans"/>
                <w:sz w:val="20"/>
                <w:szCs w:val="20"/>
              </w:rPr>
              <w:t>Excellent organisational and planning skills</w:t>
            </w:r>
          </w:p>
          <w:p w14:paraId="72D5F35C" w14:textId="77777777" w:rsidR="006569BC" w:rsidRPr="006569BC" w:rsidRDefault="006569BC" w:rsidP="006569BC">
            <w:pPr>
              <w:pStyle w:val="BasicParagraph"/>
              <w:numPr>
                <w:ilvl w:val="0"/>
                <w:numId w:val="7"/>
              </w:numPr>
              <w:suppressAutoHyphens/>
              <w:rPr>
                <w:rFonts w:ascii="Open Sans" w:hAnsi="Open Sans" w:cs="Open Sans"/>
                <w:sz w:val="20"/>
                <w:szCs w:val="20"/>
              </w:rPr>
            </w:pPr>
            <w:r w:rsidRPr="006569BC">
              <w:rPr>
                <w:rFonts w:ascii="Open Sans" w:hAnsi="Open Sans" w:cs="Open Sans"/>
                <w:sz w:val="20"/>
                <w:szCs w:val="20"/>
              </w:rPr>
              <w:t>Excellent interpersonal and communication skills, both oral and problem solving</w:t>
            </w:r>
          </w:p>
          <w:p w14:paraId="0E609AD4" w14:textId="77777777" w:rsidR="006569BC" w:rsidRPr="006569BC" w:rsidRDefault="006569BC" w:rsidP="006569BC">
            <w:pPr>
              <w:pStyle w:val="BasicParagraph"/>
              <w:numPr>
                <w:ilvl w:val="0"/>
                <w:numId w:val="7"/>
              </w:numPr>
              <w:suppressAutoHyphens/>
              <w:rPr>
                <w:rFonts w:ascii="Open Sans" w:hAnsi="Open Sans" w:cs="Open Sans"/>
                <w:sz w:val="20"/>
                <w:szCs w:val="20"/>
              </w:rPr>
            </w:pPr>
            <w:r w:rsidRPr="006569BC">
              <w:rPr>
                <w:rFonts w:ascii="Open Sans" w:hAnsi="Open Sans" w:cs="Open Sans"/>
                <w:sz w:val="20"/>
                <w:szCs w:val="20"/>
              </w:rPr>
              <w:t>Excellent networking skills and integrity to form partnerships with a range of stakeholders</w:t>
            </w:r>
          </w:p>
          <w:p w14:paraId="208A4AC8" w14:textId="1EEB0093" w:rsidR="006569BC" w:rsidRPr="006569BC" w:rsidRDefault="006569BC" w:rsidP="006569BC">
            <w:pPr>
              <w:pStyle w:val="BasicParagraph"/>
              <w:numPr>
                <w:ilvl w:val="0"/>
                <w:numId w:val="7"/>
              </w:numPr>
              <w:suppressAutoHyphens/>
              <w:rPr>
                <w:rFonts w:ascii="Open Sans" w:hAnsi="Open Sans" w:cs="Open Sans"/>
                <w:sz w:val="20"/>
                <w:szCs w:val="20"/>
              </w:rPr>
            </w:pPr>
            <w:r w:rsidRPr="006569BC">
              <w:rPr>
                <w:rFonts w:ascii="Open Sans" w:hAnsi="Open Sans" w:cs="Open Sans"/>
                <w:sz w:val="20"/>
                <w:szCs w:val="20"/>
              </w:rPr>
              <w:t>Extensive skills in coaching and mentoring, motivation, negotiating and influencing others</w:t>
            </w:r>
          </w:p>
          <w:p w14:paraId="37D20341" w14:textId="5E580785" w:rsidR="006569BC" w:rsidRPr="00375345" w:rsidRDefault="006569BC" w:rsidP="006569BC">
            <w:pPr>
              <w:pStyle w:val="BasicParagraph"/>
              <w:numPr>
                <w:ilvl w:val="0"/>
                <w:numId w:val="7"/>
              </w:numPr>
              <w:suppressAutoHyphens/>
              <w:rPr>
                <w:rFonts w:ascii="Arial" w:hAnsi="Arial" w:cs="Arial"/>
                <w:sz w:val="21"/>
              </w:rPr>
            </w:pPr>
            <w:r w:rsidRPr="006569BC">
              <w:rPr>
                <w:rFonts w:ascii="Open Sans" w:hAnsi="Open Sans" w:cs="Open Sans"/>
                <w:sz w:val="20"/>
                <w:szCs w:val="20"/>
              </w:rPr>
              <w:t>Effective presentation skills</w:t>
            </w:r>
          </w:p>
        </w:tc>
        <w:tc>
          <w:tcPr>
            <w:tcW w:w="4252" w:type="dxa"/>
          </w:tcPr>
          <w:p w14:paraId="0ED3A4B7" w14:textId="77777777" w:rsidR="00522C40" w:rsidRPr="00375345" w:rsidRDefault="00522C40" w:rsidP="008A2A01">
            <w:pPr>
              <w:pStyle w:val="ListParagraph"/>
              <w:autoSpaceDE w:val="0"/>
              <w:autoSpaceDN w:val="0"/>
              <w:adjustRightInd w:val="0"/>
              <w:rPr>
                <w:rFonts w:ascii="Arial" w:hAnsi="Arial" w:cs="Arial"/>
                <w:sz w:val="21"/>
              </w:rPr>
            </w:pPr>
          </w:p>
        </w:tc>
      </w:tr>
      <w:tr w:rsidR="00522C40" w:rsidRPr="001F732E" w14:paraId="4E5BAC8F" w14:textId="77777777" w:rsidTr="00375345">
        <w:trPr>
          <w:cantSplit/>
          <w:trHeight w:val="1937"/>
        </w:trPr>
        <w:tc>
          <w:tcPr>
            <w:tcW w:w="464" w:type="dxa"/>
            <w:shd w:val="clear" w:color="auto" w:fill="E7E6E6" w:themeFill="background2"/>
            <w:textDirection w:val="btLr"/>
          </w:tcPr>
          <w:p w14:paraId="2E9E642B" w14:textId="4352224E" w:rsidR="00522C40" w:rsidRPr="001F732E" w:rsidRDefault="001F732E" w:rsidP="0088096E">
            <w:pPr>
              <w:pStyle w:val="BasicParagraph"/>
              <w:suppressAutoHyphens/>
              <w:ind w:left="113"/>
              <w:rPr>
                <w:rFonts w:ascii="Open Sans" w:hAnsi="Open Sans" w:cs="Open Sans"/>
                <w:sz w:val="20"/>
                <w:szCs w:val="20"/>
              </w:rPr>
            </w:pPr>
            <w:r>
              <w:rPr>
                <w:rFonts w:ascii="Open Sans" w:hAnsi="Open Sans" w:cs="Open Sans"/>
                <w:sz w:val="20"/>
                <w:szCs w:val="20"/>
              </w:rPr>
              <w:lastRenderedPageBreak/>
              <w:t>Knowledge and understanding</w:t>
            </w:r>
          </w:p>
        </w:tc>
        <w:tc>
          <w:tcPr>
            <w:tcW w:w="4252" w:type="dxa"/>
          </w:tcPr>
          <w:p w14:paraId="72ABF40E" w14:textId="4F1FD45A" w:rsidR="001F732E" w:rsidRDefault="001F732E" w:rsidP="001F732E">
            <w:pPr>
              <w:pStyle w:val="BasicParagraph"/>
              <w:numPr>
                <w:ilvl w:val="0"/>
                <w:numId w:val="7"/>
              </w:numPr>
              <w:suppressAutoHyphens/>
              <w:rPr>
                <w:rFonts w:ascii="Open Sans" w:hAnsi="Open Sans" w:cs="Open Sans"/>
                <w:sz w:val="20"/>
                <w:szCs w:val="20"/>
              </w:rPr>
            </w:pPr>
            <w:r>
              <w:rPr>
                <w:rFonts w:ascii="Open Sans" w:hAnsi="Open Sans" w:cs="Open Sans"/>
                <w:sz w:val="20"/>
                <w:szCs w:val="20"/>
              </w:rPr>
              <w:t>Excellent research and development skills</w:t>
            </w:r>
          </w:p>
          <w:p w14:paraId="13224EB3" w14:textId="579831F7" w:rsidR="001F732E" w:rsidRDefault="001F732E" w:rsidP="001F732E">
            <w:pPr>
              <w:pStyle w:val="BasicParagraph"/>
              <w:numPr>
                <w:ilvl w:val="0"/>
                <w:numId w:val="7"/>
              </w:numPr>
              <w:suppressAutoHyphens/>
              <w:rPr>
                <w:rFonts w:ascii="Open Sans" w:hAnsi="Open Sans" w:cs="Open Sans"/>
                <w:sz w:val="20"/>
                <w:szCs w:val="20"/>
              </w:rPr>
            </w:pPr>
            <w:r>
              <w:rPr>
                <w:rFonts w:ascii="Open Sans" w:hAnsi="Open Sans" w:cs="Open Sans"/>
                <w:sz w:val="20"/>
                <w:szCs w:val="20"/>
              </w:rPr>
              <w:t>Knowledge of current educational developments and trends, including the Ofsted framework</w:t>
            </w:r>
          </w:p>
          <w:p w14:paraId="04C1AD1F" w14:textId="42DDE7F0" w:rsidR="001F732E" w:rsidRDefault="001F732E" w:rsidP="001F732E">
            <w:pPr>
              <w:pStyle w:val="BasicParagraph"/>
              <w:numPr>
                <w:ilvl w:val="0"/>
                <w:numId w:val="7"/>
              </w:numPr>
              <w:suppressAutoHyphens/>
              <w:rPr>
                <w:rFonts w:ascii="Open Sans" w:hAnsi="Open Sans" w:cs="Open Sans"/>
                <w:sz w:val="20"/>
                <w:szCs w:val="20"/>
              </w:rPr>
            </w:pPr>
            <w:r>
              <w:rPr>
                <w:rFonts w:ascii="Open Sans" w:hAnsi="Open Sans" w:cs="Open Sans"/>
                <w:sz w:val="20"/>
                <w:szCs w:val="20"/>
              </w:rPr>
              <w:t>Deep knowledge of local, regional and national developments in teaching and learning</w:t>
            </w:r>
          </w:p>
          <w:p w14:paraId="3176FF6A" w14:textId="77777777" w:rsidR="001F732E" w:rsidRDefault="001F732E" w:rsidP="001F732E">
            <w:pPr>
              <w:pStyle w:val="BasicParagraph"/>
              <w:suppressAutoHyphens/>
              <w:rPr>
                <w:rFonts w:ascii="Open Sans" w:hAnsi="Open Sans" w:cs="Open Sans"/>
                <w:sz w:val="20"/>
                <w:szCs w:val="20"/>
              </w:rPr>
            </w:pPr>
          </w:p>
          <w:p w14:paraId="25864029" w14:textId="77777777" w:rsidR="001F732E" w:rsidRDefault="001F732E" w:rsidP="001F732E">
            <w:pPr>
              <w:pStyle w:val="BasicParagraph"/>
              <w:suppressAutoHyphens/>
              <w:rPr>
                <w:rFonts w:ascii="Open Sans" w:hAnsi="Open Sans" w:cs="Open Sans"/>
                <w:sz w:val="20"/>
                <w:szCs w:val="20"/>
              </w:rPr>
            </w:pPr>
          </w:p>
          <w:p w14:paraId="4F175362" w14:textId="77777777" w:rsidR="001F732E" w:rsidRDefault="001F732E" w:rsidP="001F732E">
            <w:pPr>
              <w:pStyle w:val="BasicParagraph"/>
              <w:suppressAutoHyphens/>
              <w:rPr>
                <w:rFonts w:ascii="Open Sans" w:hAnsi="Open Sans" w:cs="Open Sans"/>
                <w:sz w:val="20"/>
                <w:szCs w:val="20"/>
              </w:rPr>
            </w:pPr>
          </w:p>
          <w:p w14:paraId="0D758982" w14:textId="60ED630F" w:rsidR="0088096E" w:rsidRPr="001F732E" w:rsidRDefault="0088096E" w:rsidP="001F732E">
            <w:pPr>
              <w:pStyle w:val="BasicParagraph"/>
              <w:suppressAutoHyphens/>
              <w:rPr>
                <w:rFonts w:ascii="Open Sans" w:hAnsi="Open Sans" w:cs="Open Sans"/>
                <w:sz w:val="20"/>
                <w:szCs w:val="20"/>
              </w:rPr>
            </w:pPr>
          </w:p>
        </w:tc>
        <w:tc>
          <w:tcPr>
            <w:tcW w:w="4252" w:type="dxa"/>
          </w:tcPr>
          <w:p w14:paraId="3A544B8F" w14:textId="77777777" w:rsidR="00522C40" w:rsidRDefault="00522C40" w:rsidP="0088096E">
            <w:pPr>
              <w:pStyle w:val="BasicParagraph"/>
              <w:suppressAutoHyphens/>
              <w:rPr>
                <w:rFonts w:ascii="Open Sans" w:hAnsi="Open Sans" w:cs="Open Sans"/>
                <w:sz w:val="20"/>
                <w:szCs w:val="20"/>
              </w:rPr>
            </w:pPr>
          </w:p>
          <w:p w14:paraId="0A240025" w14:textId="77777777" w:rsidR="0088096E" w:rsidRDefault="0088096E" w:rsidP="0088096E">
            <w:pPr>
              <w:pStyle w:val="BasicParagraph"/>
              <w:suppressAutoHyphens/>
              <w:rPr>
                <w:rFonts w:ascii="Open Sans" w:hAnsi="Open Sans" w:cs="Open Sans"/>
                <w:sz w:val="20"/>
                <w:szCs w:val="20"/>
              </w:rPr>
            </w:pPr>
          </w:p>
          <w:p w14:paraId="2FBE9540" w14:textId="77777777" w:rsidR="0088096E" w:rsidRDefault="0088096E" w:rsidP="0088096E">
            <w:pPr>
              <w:pStyle w:val="BasicParagraph"/>
              <w:suppressAutoHyphens/>
              <w:rPr>
                <w:rFonts w:ascii="Open Sans" w:hAnsi="Open Sans" w:cs="Open Sans"/>
                <w:sz w:val="20"/>
                <w:szCs w:val="20"/>
              </w:rPr>
            </w:pPr>
          </w:p>
          <w:p w14:paraId="23760476" w14:textId="77777777" w:rsidR="0088096E" w:rsidRDefault="0088096E" w:rsidP="0088096E">
            <w:pPr>
              <w:pStyle w:val="BasicParagraph"/>
              <w:suppressAutoHyphens/>
              <w:rPr>
                <w:rFonts w:ascii="Open Sans" w:hAnsi="Open Sans" w:cs="Open Sans"/>
                <w:sz w:val="20"/>
                <w:szCs w:val="20"/>
              </w:rPr>
            </w:pPr>
          </w:p>
          <w:p w14:paraId="6C863D0D" w14:textId="77777777" w:rsidR="0088096E" w:rsidRDefault="0088096E" w:rsidP="0088096E">
            <w:pPr>
              <w:pStyle w:val="BasicParagraph"/>
              <w:suppressAutoHyphens/>
              <w:rPr>
                <w:rFonts w:ascii="Open Sans" w:hAnsi="Open Sans" w:cs="Open Sans"/>
                <w:sz w:val="20"/>
                <w:szCs w:val="20"/>
              </w:rPr>
            </w:pPr>
          </w:p>
          <w:p w14:paraId="7A0D7AFC" w14:textId="77777777" w:rsidR="0088096E" w:rsidRDefault="0088096E" w:rsidP="0088096E">
            <w:pPr>
              <w:pStyle w:val="BasicParagraph"/>
              <w:suppressAutoHyphens/>
              <w:rPr>
                <w:rFonts w:ascii="Open Sans" w:hAnsi="Open Sans" w:cs="Open Sans"/>
                <w:sz w:val="20"/>
                <w:szCs w:val="20"/>
              </w:rPr>
            </w:pPr>
          </w:p>
          <w:p w14:paraId="52EE3B9A" w14:textId="77777777" w:rsidR="0088096E" w:rsidRDefault="0088096E" w:rsidP="0088096E">
            <w:pPr>
              <w:pStyle w:val="BasicParagraph"/>
              <w:suppressAutoHyphens/>
              <w:rPr>
                <w:rFonts w:ascii="Open Sans" w:hAnsi="Open Sans" w:cs="Open Sans"/>
                <w:sz w:val="20"/>
                <w:szCs w:val="20"/>
              </w:rPr>
            </w:pPr>
          </w:p>
          <w:p w14:paraId="4E916D3F" w14:textId="77777777" w:rsidR="0088096E" w:rsidRDefault="0088096E" w:rsidP="0088096E">
            <w:pPr>
              <w:pStyle w:val="BasicParagraph"/>
              <w:suppressAutoHyphens/>
              <w:rPr>
                <w:rFonts w:ascii="Open Sans" w:hAnsi="Open Sans" w:cs="Open Sans"/>
                <w:sz w:val="20"/>
                <w:szCs w:val="20"/>
              </w:rPr>
            </w:pPr>
          </w:p>
          <w:p w14:paraId="2063F993" w14:textId="77777777" w:rsidR="0088096E" w:rsidRDefault="0088096E" w:rsidP="0088096E">
            <w:pPr>
              <w:pStyle w:val="BasicParagraph"/>
              <w:suppressAutoHyphens/>
              <w:rPr>
                <w:rFonts w:ascii="Open Sans" w:hAnsi="Open Sans" w:cs="Open Sans"/>
                <w:sz w:val="20"/>
                <w:szCs w:val="20"/>
              </w:rPr>
            </w:pPr>
          </w:p>
          <w:p w14:paraId="24EF0310" w14:textId="77777777" w:rsidR="0088096E" w:rsidRDefault="0088096E" w:rsidP="0088096E">
            <w:pPr>
              <w:pStyle w:val="BasicParagraph"/>
              <w:suppressAutoHyphens/>
              <w:rPr>
                <w:rFonts w:ascii="Open Sans" w:hAnsi="Open Sans" w:cs="Open Sans"/>
                <w:sz w:val="20"/>
                <w:szCs w:val="20"/>
              </w:rPr>
            </w:pPr>
          </w:p>
          <w:p w14:paraId="64885ABC" w14:textId="77777777" w:rsidR="0088096E" w:rsidRDefault="0088096E" w:rsidP="0088096E">
            <w:pPr>
              <w:pStyle w:val="BasicParagraph"/>
              <w:suppressAutoHyphens/>
              <w:rPr>
                <w:rFonts w:ascii="Open Sans" w:hAnsi="Open Sans" w:cs="Open Sans"/>
                <w:sz w:val="20"/>
                <w:szCs w:val="20"/>
              </w:rPr>
            </w:pPr>
          </w:p>
          <w:p w14:paraId="7129096E" w14:textId="0055541C" w:rsidR="0088096E" w:rsidRPr="001F732E" w:rsidRDefault="0088096E" w:rsidP="0088096E">
            <w:pPr>
              <w:pStyle w:val="BasicParagraph"/>
              <w:suppressAutoHyphens/>
              <w:rPr>
                <w:rFonts w:ascii="Open Sans" w:hAnsi="Open Sans" w:cs="Open Sans"/>
                <w:sz w:val="20"/>
                <w:szCs w:val="20"/>
              </w:rPr>
            </w:pPr>
          </w:p>
        </w:tc>
      </w:tr>
      <w:tr w:rsidR="0088096E" w:rsidRPr="001F732E" w14:paraId="0E3DD45E" w14:textId="77777777" w:rsidTr="00375345">
        <w:trPr>
          <w:cantSplit/>
          <w:trHeight w:val="1937"/>
        </w:trPr>
        <w:tc>
          <w:tcPr>
            <w:tcW w:w="464" w:type="dxa"/>
            <w:shd w:val="clear" w:color="auto" w:fill="E7E6E6" w:themeFill="background2"/>
            <w:textDirection w:val="btLr"/>
          </w:tcPr>
          <w:p w14:paraId="3BBC59CD" w14:textId="634206DE" w:rsidR="0088096E" w:rsidRDefault="0088096E" w:rsidP="0088096E">
            <w:pPr>
              <w:pStyle w:val="BasicParagraph"/>
              <w:suppressAutoHyphens/>
              <w:ind w:left="113"/>
              <w:rPr>
                <w:rFonts w:ascii="Open Sans" w:hAnsi="Open Sans" w:cs="Open Sans"/>
                <w:sz w:val="20"/>
                <w:szCs w:val="20"/>
              </w:rPr>
            </w:pPr>
            <w:r>
              <w:rPr>
                <w:rFonts w:ascii="Open Sans" w:hAnsi="Open Sans" w:cs="Open Sans"/>
                <w:sz w:val="20"/>
                <w:szCs w:val="20"/>
              </w:rPr>
              <w:t>Working arrangements</w:t>
            </w:r>
          </w:p>
        </w:tc>
        <w:tc>
          <w:tcPr>
            <w:tcW w:w="4252" w:type="dxa"/>
          </w:tcPr>
          <w:p w14:paraId="7BDB1A98" w14:textId="22F11D44" w:rsidR="0088096E" w:rsidRDefault="0088096E" w:rsidP="0088096E">
            <w:pPr>
              <w:pStyle w:val="BasicParagraph"/>
              <w:numPr>
                <w:ilvl w:val="0"/>
                <w:numId w:val="11"/>
              </w:numPr>
              <w:suppressAutoHyphens/>
              <w:rPr>
                <w:rFonts w:ascii="Open Sans" w:hAnsi="Open Sans" w:cs="Open Sans"/>
                <w:sz w:val="20"/>
                <w:szCs w:val="20"/>
              </w:rPr>
            </w:pPr>
            <w:r>
              <w:rPr>
                <w:rFonts w:ascii="Open Sans" w:hAnsi="Open Sans" w:cs="Open Sans"/>
                <w:sz w:val="20"/>
                <w:szCs w:val="20"/>
              </w:rPr>
              <w:t>Able to transport yourself to meetings and schools locally</w:t>
            </w:r>
          </w:p>
          <w:p w14:paraId="16FC8EF9" w14:textId="61652922" w:rsidR="0088096E" w:rsidRDefault="0088096E" w:rsidP="0088096E">
            <w:pPr>
              <w:pStyle w:val="BasicParagraph"/>
              <w:numPr>
                <w:ilvl w:val="0"/>
                <w:numId w:val="11"/>
              </w:numPr>
              <w:suppressAutoHyphens/>
              <w:rPr>
                <w:rFonts w:ascii="Open Sans" w:hAnsi="Open Sans" w:cs="Open Sans"/>
                <w:sz w:val="20"/>
                <w:szCs w:val="20"/>
              </w:rPr>
            </w:pPr>
            <w:r>
              <w:rPr>
                <w:rFonts w:ascii="Open Sans" w:hAnsi="Open Sans" w:cs="Open Sans"/>
                <w:sz w:val="20"/>
                <w:szCs w:val="20"/>
              </w:rPr>
              <w:t>Able to travel to meetings regionally and nationally,</w:t>
            </w:r>
          </w:p>
          <w:p w14:paraId="2DA63892" w14:textId="77777777" w:rsidR="0088096E" w:rsidRDefault="0088096E" w:rsidP="0088096E">
            <w:pPr>
              <w:pStyle w:val="BasicParagraph"/>
              <w:suppressAutoHyphens/>
              <w:rPr>
                <w:rFonts w:ascii="Open Sans" w:hAnsi="Open Sans" w:cs="Open Sans"/>
                <w:sz w:val="20"/>
                <w:szCs w:val="20"/>
              </w:rPr>
            </w:pPr>
          </w:p>
          <w:p w14:paraId="7156E08B" w14:textId="77777777" w:rsidR="0088096E" w:rsidRDefault="0088096E" w:rsidP="0088096E">
            <w:pPr>
              <w:pStyle w:val="BasicParagraph"/>
              <w:suppressAutoHyphens/>
              <w:rPr>
                <w:rFonts w:ascii="Open Sans" w:hAnsi="Open Sans" w:cs="Open Sans"/>
                <w:sz w:val="20"/>
                <w:szCs w:val="20"/>
              </w:rPr>
            </w:pPr>
          </w:p>
          <w:p w14:paraId="39800B3B" w14:textId="77777777" w:rsidR="0088096E" w:rsidRDefault="0088096E" w:rsidP="0088096E">
            <w:pPr>
              <w:pStyle w:val="BasicParagraph"/>
              <w:suppressAutoHyphens/>
              <w:rPr>
                <w:rFonts w:ascii="Open Sans" w:hAnsi="Open Sans" w:cs="Open Sans"/>
                <w:sz w:val="20"/>
                <w:szCs w:val="20"/>
              </w:rPr>
            </w:pPr>
          </w:p>
          <w:p w14:paraId="0B0074F6" w14:textId="77777777" w:rsidR="0088096E" w:rsidRDefault="0088096E" w:rsidP="0088096E">
            <w:pPr>
              <w:pStyle w:val="BasicParagraph"/>
              <w:suppressAutoHyphens/>
              <w:rPr>
                <w:rFonts w:ascii="Open Sans" w:hAnsi="Open Sans" w:cs="Open Sans"/>
                <w:sz w:val="20"/>
                <w:szCs w:val="20"/>
              </w:rPr>
            </w:pPr>
          </w:p>
          <w:p w14:paraId="5D5F7913" w14:textId="77777777" w:rsidR="0088096E" w:rsidRDefault="0088096E" w:rsidP="0088096E">
            <w:pPr>
              <w:pStyle w:val="BasicParagraph"/>
              <w:suppressAutoHyphens/>
              <w:rPr>
                <w:rFonts w:ascii="Open Sans" w:hAnsi="Open Sans" w:cs="Open Sans"/>
                <w:sz w:val="20"/>
                <w:szCs w:val="20"/>
              </w:rPr>
            </w:pPr>
          </w:p>
          <w:p w14:paraId="43CDD03C" w14:textId="2B93BA51" w:rsidR="0088096E" w:rsidRDefault="0088096E" w:rsidP="0088096E">
            <w:pPr>
              <w:pStyle w:val="BasicParagraph"/>
              <w:suppressAutoHyphens/>
              <w:rPr>
                <w:rFonts w:ascii="Open Sans" w:hAnsi="Open Sans" w:cs="Open Sans"/>
                <w:sz w:val="20"/>
                <w:szCs w:val="20"/>
              </w:rPr>
            </w:pPr>
          </w:p>
        </w:tc>
        <w:tc>
          <w:tcPr>
            <w:tcW w:w="4252" w:type="dxa"/>
          </w:tcPr>
          <w:p w14:paraId="49BA6191" w14:textId="77777777" w:rsidR="0088096E" w:rsidRDefault="0088096E" w:rsidP="0088096E">
            <w:pPr>
              <w:pStyle w:val="BasicParagraph"/>
              <w:suppressAutoHyphens/>
              <w:rPr>
                <w:rFonts w:ascii="Open Sans" w:hAnsi="Open Sans" w:cs="Open Sans"/>
                <w:sz w:val="20"/>
                <w:szCs w:val="20"/>
              </w:rPr>
            </w:pPr>
          </w:p>
        </w:tc>
      </w:tr>
    </w:tbl>
    <w:p w14:paraId="2DF7BD7F" w14:textId="77777777" w:rsidR="00522C40" w:rsidRPr="001F732E" w:rsidRDefault="00522C40" w:rsidP="0088096E">
      <w:pPr>
        <w:pStyle w:val="BasicParagraph"/>
        <w:suppressAutoHyphens/>
        <w:ind w:left="720"/>
        <w:rPr>
          <w:rFonts w:ascii="Open Sans" w:hAnsi="Open Sans" w:cs="Open Sans"/>
          <w:sz w:val="20"/>
          <w:szCs w:val="20"/>
        </w:rPr>
      </w:pPr>
    </w:p>
    <w:p w14:paraId="2E035D20" w14:textId="77777777" w:rsidR="00A54D8E" w:rsidRPr="00522C40" w:rsidRDefault="00A54D8E" w:rsidP="00A54D8E">
      <w:pPr>
        <w:suppressAutoHyphens/>
        <w:autoSpaceDE w:val="0"/>
        <w:autoSpaceDN w:val="0"/>
        <w:adjustRightInd w:val="0"/>
        <w:spacing w:line="288" w:lineRule="auto"/>
        <w:textAlignment w:val="center"/>
        <w:rPr>
          <w:rFonts w:ascii="Arial" w:hAnsi="Arial" w:cs="Arial"/>
          <w:b/>
          <w:bCs/>
          <w:color w:val="C70981"/>
          <w:sz w:val="28"/>
          <w:szCs w:val="28"/>
          <w:lang w:val="en-US"/>
        </w:rPr>
      </w:pPr>
      <w:r w:rsidRPr="00522C40">
        <w:rPr>
          <w:rFonts w:ascii="Arial" w:hAnsi="Arial" w:cs="Arial"/>
          <w:b/>
          <w:bCs/>
          <w:color w:val="C70981"/>
          <w:sz w:val="28"/>
          <w:szCs w:val="28"/>
          <w:lang w:val="en-US"/>
        </w:rPr>
        <w:t>References:</w:t>
      </w:r>
    </w:p>
    <w:p w14:paraId="521857D6" w14:textId="77777777" w:rsidR="00A54D8E" w:rsidRPr="002F620A" w:rsidRDefault="00A54D8E" w:rsidP="00A54D8E">
      <w:pPr>
        <w:suppressAutoHyphens/>
        <w:autoSpaceDE w:val="0"/>
        <w:autoSpaceDN w:val="0"/>
        <w:adjustRightInd w:val="0"/>
        <w:spacing w:line="288" w:lineRule="auto"/>
        <w:textAlignment w:val="center"/>
        <w:rPr>
          <w:rFonts w:ascii="Arial" w:hAnsi="Arial" w:cs="Arial"/>
          <w:sz w:val="23"/>
          <w:szCs w:val="23"/>
        </w:rPr>
      </w:pPr>
      <w:r w:rsidRPr="002F620A">
        <w:rPr>
          <w:rFonts w:ascii="Arial" w:hAnsi="Arial" w:cs="Arial"/>
          <w:sz w:val="23"/>
          <w:szCs w:val="23"/>
          <w:lang w:val="en-US"/>
        </w:rPr>
        <w:t>References will be requested prior to interview, except for non-teaching roles where there are exceptional circumstances, and the applicant does not give consent to do so on the application form.</w:t>
      </w:r>
      <w:r w:rsidRPr="002F620A">
        <w:rPr>
          <w:rFonts w:ascii="Arial" w:hAnsi="Arial" w:cs="Arial"/>
          <w:sz w:val="20"/>
          <w:szCs w:val="20"/>
        </w:rPr>
        <w:t xml:space="preserve"> </w:t>
      </w:r>
    </w:p>
    <w:p w14:paraId="0AEE8F77" w14:textId="77777777" w:rsidR="00A54D8E" w:rsidRPr="00E724A7" w:rsidRDefault="00A54D8E" w:rsidP="00A54D8E">
      <w:pPr>
        <w:suppressAutoHyphens/>
        <w:autoSpaceDE w:val="0"/>
        <w:autoSpaceDN w:val="0"/>
        <w:adjustRightInd w:val="0"/>
        <w:spacing w:line="288" w:lineRule="auto"/>
        <w:textAlignment w:val="center"/>
        <w:rPr>
          <w:rFonts w:ascii="Arial" w:hAnsi="Arial" w:cs="Arial"/>
          <w:lang w:val="en-US"/>
        </w:rPr>
      </w:pPr>
    </w:p>
    <w:p w14:paraId="7D02746F" w14:textId="77777777" w:rsidR="00A54D8E" w:rsidRDefault="00A54D8E" w:rsidP="00A54D8E">
      <w:pPr>
        <w:suppressAutoHyphens/>
        <w:autoSpaceDE w:val="0"/>
        <w:autoSpaceDN w:val="0"/>
        <w:adjustRightInd w:val="0"/>
        <w:spacing w:line="288" w:lineRule="auto"/>
        <w:textAlignment w:val="center"/>
        <w:rPr>
          <w:rFonts w:ascii="Arial" w:hAnsi="Arial" w:cs="Arial"/>
          <w:b/>
          <w:bCs/>
          <w:color w:val="C70981"/>
          <w:sz w:val="28"/>
          <w:szCs w:val="28"/>
          <w:lang w:val="en-US"/>
        </w:rPr>
      </w:pPr>
      <w:r w:rsidRPr="00522C40">
        <w:rPr>
          <w:rFonts w:ascii="Arial" w:hAnsi="Arial" w:cs="Arial"/>
          <w:b/>
          <w:bCs/>
          <w:color w:val="C70981"/>
          <w:sz w:val="28"/>
          <w:szCs w:val="28"/>
          <w:lang w:val="en-US"/>
        </w:rPr>
        <w:t>DBS</w:t>
      </w:r>
      <w:r>
        <w:rPr>
          <w:rFonts w:ascii="Arial" w:hAnsi="Arial" w:cs="Arial"/>
          <w:b/>
          <w:bCs/>
          <w:color w:val="C70981"/>
          <w:sz w:val="28"/>
          <w:szCs w:val="28"/>
          <w:lang w:val="en-US"/>
        </w:rPr>
        <w:t>:</w:t>
      </w:r>
    </w:p>
    <w:p w14:paraId="6239CCF8" w14:textId="77777777" w:rsidR="00A54D8E" w:rsidRDefault="00A54D8E" w:rsidP="00A54D8E">
      <w:pPr>
        <w:suppressAutoHyphens/>
        <w:autoSpaceDE w:val="0"/>
        <w:autoSpaceDN w:val="0"/>
        <w:adjustRightInd w:val="0"/>
        <w:spacing w:line="288" w:lineRule="auto"/>
        <w:textAlignment w:val="center"/>
        <w:rPr>
          <w:rFonts w:ascii="Arial" w:hAnsi="Arial" w:cs="Arial"/>
          <w:sz w:val="23"/>
          <w:szCs w:val="23"/>
          <w:lang w:val="en-US"/>
        </w:rPr>
      </w:pPr>
      <w:r w:rsidRPr="009D4801">
        <w:rPr>
          <w:rFonts w:ascii="Arial" w:hAnsi="Arial" w:cs="Arial"/>
          <w:sz w:val="23"/>
          <w:szCs w:val="23"/>
          <w:lang w:val="en-US"/>
        </w:rPr>
        <w:t>North East Learning Trust is committed to safeguarding and promoting the welfare of children and young people and expects all staff and volunteers to share this commitment.</w:t>
      </w:r>
      <w:r>
        <w:rPr>
          <w:rFonts w:ascii="Arial" w:hAnsi="Arial" w:cs="Arial"/>
          <w:sz w:val="23"/>
          <w:szCs w:val="23"/>
          <w:lang w:val="en-US"/>
        </w:rPr>
        <w:t xml:space="preserve"> </w:t>
      </w:r>
    </w:p>
    <w:p w14:paraId="5E792FAB" w14:textId="77777777" w:rsidR="00A54D8E" w:rsidRPr="000169E3" w:rsidRDefault="00A54D8E" w:rsidP="00A54D8E">
      <w:pPr>
        <w:suppressAutoHyphens/>
        <w:autoSpaceDE w:val="0"/>
        <w:autoSpaceDN w:val="0"/>
        <w:adjustRightInd w:val="0"/>
        <w:spacing w:line="288" w:lineRule="auto"/>
        <w:textAlignment w:val="center"/>
        <w:rPr>
          <w:rFonts w:ascii="Arial" w:hAnsi="Arial" w:cs="Arial"/>
          <w:lang w:val="en-US"/>
        </w:rPr>
      </w:pPr>
    </w:p>
    <w:p w14:paraId="6A268A56" w14:textId="77777777" w:rsidR="00A54D8E" w:rsidRDefault="00A54D8E" w:rsidP="00A54D8E">
      <w:pPr>
        <w:suppressAutoHyphens/>
        <w:autoSpaceDE w:val="0"/>
        <w:autoSpaceDN w:val="0"/>
        <w:adjustRightInd w:val="0"/>
        <w:spacing w:line="288" w:lineRule="auto"/>
        <w:textAlignment w:val="center"/>
        <w:rPr>
          <w:rFonts w:ascii="Arial" w:hAnsi="Arial" w:cs="Arial"/>
          <w:sz w:val="23"/>
          <w:szCs w:val="23"/>
        </w:rPr>
      </w:pPr>
      <w:r w:rsidRPr="00A83E86">
        <w:rPr>
          <w:rFonts w:ascii="Arial" w:hAnsi="Arial" w:cs="Arial"/>
          <w:sz w:val="23"/>
          <w:szCs w:val="23"/>
        </w:rPr>
        <w:t xml:space="preserve">An application for a DBS certificate will be submitted for all candidates once they have been offered the position. </w:t>
      </w:r>
      <w:r w:rsidRPr="00A83E86">
        <w:rPr>
          <w:rFonts w:ascii="Arial" w:hAnsi="Arial" w:cs="Arial"/>
          <w:sz w:val="23"/>
          <w:szCs w:val="23"/>
          <w:lang w:val="en-US"/>
        </w:rPr>
        <w:t xml:space="preserve">For posts in regulated activity, the DBS check will include a barred list check. </w:t>
      </w:r>
      <w:r w:rsidRPr="00A83E86">
        <w:rPr>
          <w:rFonts w:ascii="Arial" w:hAnsi="Arial" w:cs="Arial"/>
          <w:sz w:val="23"/>
          <w:szCs w:val="23"/>
        </w:rPr>
        <w:t>During the recruitment process, any offences, or other matters relevant to the position will be considered on a case-by-case basis.</w:t>
      </w:r>
    </w:p>
    <w:p w14:paraId="6395EF90" w14:textId="77777777" w:rsidR="00A54D8E" w:rsidRPr="000169E3" w:rsidRDefault="00A54D8E" w:rsidP="00A54D8E">
      <w:pPr>
        <w:suppressAutoHyphens/>
        <w:autoSpaceDE w:val="0"/>
        <w:autoSpaceDN w:val="0"/>
        <w:adjustRightInd w:val="0"/>
        <w:spacing w:line="288" w:lineRule="auto"/>
        <w:textAlignment w:val="center"/>
        <w:rPr>
          <w:rFonts w:ascii="Arial" w:hAnsi="Arial" w:cs="Arial"/>
          <w:lang w:val="en-US"/>
        </w:rPr>
      </w:pPr>
    </w:p>
    <w:p w14:paraId="0A145DDA" w14:textId="77777777" w:rsidR="00A54D8E" w:rsidRDefault="00A54D8E" w:rsidP="00A54D8E">
      <w:pPr>
        <w:suppressAutoHyphens/>
        <w:autoSpaceDE w:val="0"/>
        <w:autoSpaceDN w:val="0"/>
        <w:adjustRightInd w:val="0"/>
        <w:spacing w:line="288" w:lineRule="auto"/>
        <w:textAlignment w:val="center"/>
        <w:rPr>
          <w:rFonts w:ascii="Arial" w:hAnsi="Arial" w:cs="Arial"/>
          <w:sz w:val="23"/>
          <w:szCs w:val="23"/>
          <w:lang w:val="en-US"/>
        </w:rPr>
      </w:pPr>
      <w:r w:rsidRPr="009D4801">
        <w:rPr>
          <w:rFonts w:ascii="Arial" w:hAnsi="Arial" w:cs="Arial"/>
          <w:sz w:val="23"/>
          <w:szCs w:val="23"/>
          <w:lang w:val="en-US"/>
        </w:rPr>
        <w:t>Any offer of employment will be subject to receipt of a satisfactory DBS Enhanced Disclosure.</w:t>
      </w:r>
    </w:p>
    <w:p w14:paraId="4A61354F" w14:textId="00E7E2A9" w:rsidR="00A54D8E" w:rsidRDefault="00A54D8E" w:rsidP="00A54D8E">
      <w:pPr>
        <w:suppressAutoHyphens/>
        <w:autoSpaceDE w:val="0"/>
        <w:autoSpaceDN w:val="0"/>
        <w:adjustRightInd w:val="0"/>
        <w:spacing w:line="288" w:lineRule="auto"/>
        <w:textAlignment w:val="center"/>
        <w:rPr>
          <w:rFonts w:ascii="Arial" w:hAnsi="Arial" w:cs="Arial"/>
          <w:b/>
          <w:bCs/>
          <w:color w:val="C70981"/>
          <w:lang w:val="en-US"/>
        </w:rPr>
      </w:pPr>
    </w:p>
    <w:p w14:paraId="5AEF10AF" w14:textId="205FF89F" w:rsidR="0088096E" w:rsidRDefault="0088096E" w:rsidP="00A54D8E">
      <w:pPr>
        <w:suppressAutoHyphens/>
        <w:autoSpaceDE w:val="0"/>
        <w:autoSpaceDN w:val="0"/>
        <w:adjustRightInd w:val="0"/>
        <w:spacing w:line="288" w:lineRule="auto"/>
        <w:textAlignment w:val="center"/>
        <w:rPr>
          <w:rFonts w:ascii="Arial" w:hAnsi="Arial" w:cs="Arial"/>
          <w:b/>
          <w:bCs/>
          <w:color w:val="C70981"/>
          <w:lang w:val="en-US"/>
        </w:rPr>
      </w:pPr>
    </w:p>
    <w:p w14:paraId="1CD1B20C" w14:textId="77777777" w:rsidR="0088096E" w:rsidRPr="000169E3" w:rsidRDefault="0088096E" w:rsidP="00A54D8E">
      <w:pPr>
        <w:suppressAutoHyphens/>
        <w:autoSpaceDE w:val="0"/>
        <w:autoSpaceDN w:val="0"/>
        <w:adjustRightInd w:val="0"/>
        <w:spacing w:line="288" w:lineRule="auto"/>
        <w:textAlignment w:val="center"/>
        <w:rPr>
          <w:rFonts w:ascii="Arial" w:hAnsi="Arial" w:cs="Arial"/>
          <w:b/>
          <w:bCs/>
          <w:color w:val="C70981"/>
          <w:lang w:val="en-US"/>
        </w:rPr>
      </w:pPr>
    </w:p>
    <w:p w14:paraId="0E46EB9F" w14:textId="77777777" w:rsidR="00A54D8E" w:rsidRPr="00522C40" w:rsidRDefault="00A54D8E" w:rsidP="00A54D8E">
      <w:pPr>
        <w:suppressAutoHyphens/>
        <w:autoSpaceDE w:val="0"/>
        <w:autoSpaceDN w:val="0"/>
        <w:adjustRightInd w:val="0"/>
        <w:spacing w:line="288" w:lineRule="auto"/>
        <w:textAlignment w:val="center"/>
        <w:rPr>
          <w:rFonts w:ascii="Arial" w:hAnsi="Arial" w:cs="Arial"/>
          <w:b/>
          <w:bCs/>
          <w:color w:val="C70981"/>
          <w:sz w:val="28"/>
          <w:szCs w:val="28"/>
          <w:lang w:val="en-US"/>
        </w:rPr>
      </w:pPr>
      <w:r>
        <w:rPr>
          <w:rFonts w:ascii="Arial" w:hAnsi="Arial" w:cs="Arial"/>
          <w:b/>
          <w:bCs/>
          <w:color w:val="C70981"/>
          <w:sz w:val="28"/>
          <w:szCs w:val="28"/>
          <w:lang w:val="en-US"/>
        </w:rPr>
        <w:lastRenderedPageBreak/>
        <w:t>P</w:t>
      </w:r>
      <w:r w:rsidRPr="00522C40">
        <w:rPr>
          <w:rFonts w:ascii="Arial" w:hAnsi="Arial" w:cs="Arial"/>
          <w:b/>
          <w:bCs/>
          <w:color w:val="C70981"/>
          <w:sz w:val="28"/>
          <w:szCs w:val="28"/>
          <w:lang w:val="en-US"/>
        </w:rPr>
        <w:t xml:space="preserve">re-occupational health: </w:t>
      </w:r>
    </w:p>
    <w:p w14:paraId="51C9F705" w14:textId="77777777" w:rsidR="00A54D8E" w:rsidRDefault="00A54D8E" w:rsidP="00A54D8E">
      <w:pPr>
        <w:suppressAutoHyphens/>
        <w:autoSpaceDE w:val="0"/>
        <w:autoSpaceDN w:val="0"/>
        <w:adjustRightInd w:val="0"/>
        <w:spacing w:line="288" w:lineRule="auto"/>
        <w:textAlignment w:val="center"/>
        <w:rPr>
          <w:rFonts w:ascii="Arial" w:hAnsi="Arial" w:cs="Arial"/>
          <w:sz w:val="23"/>
          <w:szCs w:val="23"/>
          <w:lang w:val="en-US"/>
        </w:rPr>
      </w:pPr>
      <w:r>
        <w:rPr>
          <w:rFonts w:ascii="Arial" w:hAnsi="Arial" w:cs="Arial"/>
          <w:sz w:val="23"/>
          <w:szCs w:val="23"/>
          <w:lang w:val="en-US"/>
        </w:rPr>
        <w:t>P</w:t>
      </w:r>
      <w:r w:rsidRPr="009D4801">
        <w:rPr>
          <w:rFonts w:ascii="Arial" w:hAnsi="Arial" w:cs="Arial"/>
          <w:sz w:val="23"/>
          <w:szCs w:val="23"/>
          <w:lang w:val="en-US"/>
        </w:rPr>
        <w:t xml:space="preserve">re-occupational health check </w:t>
      </w:r>
      <w:r>
        <w:rPr>
          <w:rFonts w:ascii="Arial" w:hAnsi="Arial" w:cs="Arial"/>
          <w:sz w:val="23"/>
          <w:szCs w:val="23"/>
          <w:lang w:val="en-US"/>
        </w:rPr>
        <w:t xml:space="preserve">is </w:t>
      </w:r>
      <w:r w:rsidRPr="009D4801">
        <w:rPr>
          <w:rFonts w:ascii="Arial" w:hAnsi="Arial" w:cs="Arial"/>
          <w:sz w:val="23"/>
          <w:szCs w:val="23"/>
          <w:lang w:val="en-US"/>
        </w:rPr>
        <w:t>an essential part of the selection and recruitment process</w:t>
      </w:r>
      <w:r>
        <w:rPr>
          <w:rFonts w:ascii="Arial" w:hAnsi="Arial" w:cs="Arial"/>
          <w:sz w:val="23"/>
          <w:szCs w:val="23"/>
          <w:lang w:val="en-US"/>
        </w:rPr>
        <w:t xml:space="preserve"> to assess if any reasonable adjustments are required.</w:t>
      </w:r>
    </w:p>
    <w:p w14:paraId="4C1666DD" w14:textId="77777777" w:rsidR="00A54D8E" w:rsidRPr="00E724A7" w:rsidRDefault="00A54D8E" w:rsidP="00A54D8E">
      <w:pPr>
        <w:suppressAutoHyphens/>
        <w:autoSpaceDE w:val="0"/>
        <w:autoSpaceDN w:val="0"/>
        <w:adjustRightInd w:val="0"/>
        <w:spacing w:line="288" w:lineRule="auto"/>
        <w:textAlignment w:val="center"/>
        <w:rPr>
          <w:rFonts w:ascii="Arial" w:hAnsi="Arial" w:cs="Arial"/>
          <w:lang w:val="en-US"/>
        </w:rPr>
      </w:pPr>
    </w:p>
    <w:p w14:paraId="12750348" w14:textId="77777777" w:rsidR="00A54D8E" w:rsidRPr="00522C40" w:rsidRDefault="00A54D8E" w:rsidP="00A54D8E">
      <w:pPr>
        <w:suppressAutoHyphens/>
        <w:autoSpaceDE w:val="0"/>
        <w:autoSpaceDN w:val="0"/>
        <w:adjustRightInd w:val="0"/>
        <w:spacing w:line="288" w:lineRule="auto"/>
        <w:textAlignment w:val="center"/>
        <w:rPr>
          <w:rFonts w:ascii="Arial" w:hAnsi="Arial" w:cs="Arial"/>
          <w:color w:val="C70981"/>
          <w:lang w:val="en-US"/>
        </w:rPr>
      </w:pPr>
      <w:r w:rsidRPr="00522C40">
        <w:rPr>
          <w:rFonts w:ascii="Arial" w:hAnsi="Arial" w:cs="Arial"/>
          <w:b/>
          <w:bCs/>
          <w:color w:val="C70981"/>
          <w:sz w:val="28"/>
          <w:szCs w:val="28"/>
          <w:lang w:val="en-US"/>
        </w:rPr>
        <w:t xml:space="preserve">Equal opportunities: </w:t>
      </w:r>
    </w:p>
    <w:p w14:paraId="2E0B9036" w14:textId="77777777" w:rsidR="00A54D8E" w:rsidRDefault="00A54D8E" w:rsidP="00A54D8E">
      <w:pPr>
        <w:suppressAutoHyphens/>
        <w:autoSpaceDE w:val="0"/>
        <w:autoSpaceDN w:val="0"/>
        <w:adjustRightInd w:val="0"/>
        <w:spacing w:line="288" w:lineRule="auto"/>
        <w:textAlignment w:val="center"/>
        <w:rPr>
          <w:rFonts w:ascii="Arial" w:hAnsi="Arial" w:cs="Arial"/>
          <w:sz w:val="23"/>
          <w:szCs w:val="23"/>
          <w:lang w:val="en-US"/>
        </w:rPr>
      </w:pPr>
      <w:r w:rsidRPr="009D4801">
        <w:rPr>
          <w:rFonts w:ascii="Arial" w:hAnsi="Arial" w:cs="Arial"/>
          <w:sz w:val="23"/>
          <w:szCs w:val="23"/>
          <w:lang w:val="en-US"/>
        </w:rPr>
        <w:t>We are an equal opportunity employer. We want to develop a more diverse workforce and we positively welcome applicants from all sections of the community.</w:t>
      </w:r>
    </w:p>
    <w:p w14:paraId="0CA84428" w14:textId="77777777" w:rsidR="00A54D8E" w:rsidRPr="000169E3" w:rsidRDefault="00A54D8E" w:rsidP="00A54D8E">
      <w:pPr>
        <w:suppressAutoHyphens/>
        <w:autoSpaceDE w:val="0"/>
        <w:autoSpaceDN w:val="0"/>
        <w:adjustRightInd w:val="0"/>
        <w:spacing w:line="288" w:lineRule="auto"/>
        <w:textAlignment w:val="center"/>
        <w:rPr>
          <w:rFonts w:ascii="Arial" w:hAnsi="Arial" w:cs="Arial"/>
          <w:lang w:val="en-US"/>
        </w:rPr>
      </w:pPr>
    </w:p>
    <w:p w14:paraId="2E4B7285" w14:textId="77777777" w:rsidR="00A54D8E" w:rsidRPr="00997675" w:rsidRDefault="00A54D8E" w:rsidP="00A54D8E">
      <w:pPr>
        <w:suppressAutoHyphens/>
        <w:autoSpaceDE w:val="0"/>
        <w:autoSpaceDN w:val="0"/>
        <w:adjustRightInd w:val="0"/>
        <w:spacing w:line="288" w:lineRule="auto"/>
        <w:textAlignment w:val="center"/>
        <w:rPr>
          <w:rFonts w:ascii="Arial" w:hAnsi="Arial" w:cs="Arial"/>
          <w:sz w:val="23"/>
          <w:szCs w:val="23"/>
          <w:lang w:val="en-US"/>
        </w:rPr>
      </w:pPr>
      <w:r w:rsidRPr="009D4801">
        <w:rPr>
          <w:rFonts w:ascii="Arial" w:hAnsi="Arial" w:cs="Arial"/>
          <w:sz w:val="23"/>
          <w:szCs w:val="23"/>
          <w:lang w:val="en-US"/>
        </w:rPr>
        <w:t>Applicants with disabilities will be granted an interview if the essential job criteria are met.</w:t>
      </w:r>
    </w:p>
    <w:p w14:paraId="10D724A7" w14:textId="77777777" w:rsidR="00522C40" w:rsidRDefault="00522C40" w:rsidP="00522C40">
      <w:pPr>
        <w:autoSpaceDE w:val="0"/>
        <w:autoSpaceDN w:val="0"/>
        <w:adjustRightInd w:val="0"/>
        <w:jc w:val="center"/>
        <w:rPr>
          <w:rFonts w:ascii="Arial" w:hAnsi="Arial" w:cs="Arial"/>
        </w:rPr>
      </w:pPr>
    </w:p>
    <w:p w14:paraId="07B03890" w14:textId="77777777" w:rsidR="00E83D57" w:rsidRPr="00E83D57" w:rsidRDefault="00E83D57" w:rsidP="00E83D57">
      <w:pPr>
        <w:jc w:val="center"/>
        <w:rPr>
          <w:rFonts w:ascii="Open Sans" w:hAnsi="Open Sans" w:cs="Open Sans"/>
          <w:color w:val="FFFFFF" w:themeColor="background1"/>
          <w:sz w:val="72"/>
          <w:szCs w:val="72"/>
        </w:rPr>
      </w:pPr>
    </w:p>
    <w:sectPr w:rsidR="00E83D57" w:rsidRPr="00E83D57" w:rsidSect="002E3D59">
      <w:headerReference w:type="even" r:id="rId11"/>
      <w:headerReference w:type="default" r:id="rId12"/>
      <w:headerReference w:type="first" r:id="rId13"/>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1F7817" w14:textId="77777777" w:rsidR="00DD3CB3" w:rsidRDefault="00DD3CB3" w:rsidP="00E83D57">
      <w:r>
        <w:separator/>
      </w:r>
    </w:p>
  </w:endnote>
  <w:endnote w:type="continuationSeparator" w:id="0">
    <w:p w14:paraId="61134733" w14:textId="77777777" w:rsidR="00DD3CB3" w:rsidRDefault="00DD3CB3" w:rsidP="00E83D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inion Pro">
    <w:panose1 w:val="02040503050201020203"/>
    <w:charset w:val="00"/>
    <w:family w:val="roman"/>
    <w:notTrueType/>
    <w:pitch w:val="variable"/>
    <w:sig w:usb0="E00002AF" w:usb1="5000E07B" w:usb2="00000000" w:usb3="00000000" w:csb0="0000019F" w:csb1="00000000"/>
  </w:font>
  <w:font w:name="Open Sans">
    <w:altName w:val="Segoe UI"/>
    <w:charset w:val="00"/>
    <w:family w:val="swiss"/>
    <w:pitch w:val="variable"/>
    <w:sig w:usb0="E00002EF" w:usb1="4000205B" w:usb2="00000028" w:usb3="00000000" w:csb0="0000019F" w:csb1="00000000"/>
  </w:font>
  <w:font w:name="Arial">
    <w:panose1 w:val="020B0604020202020204"/>
    <w:charset w:val="00"/>
    <w:family w:val="swiss"/>
    <w:pitch w:val="variable"/>
    <w:sig w:usb0="E0002AFF" w:usb1="C0007843" w:usb2="00000009" w:usb3="00000000" w:csb0="000001FF" w:csb1="00000000"/>
  </w:font>
  <w:font w:name="Rockwell">
    <w:panose1 w:val="02060603020205020403"/>
    <w:charset w:val="00"/>
    <w:family w:val="roman"/>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A8356B" w14:textId="77777777" w:rsidR="00DD3CB3" w:rsidRDefault="00DD3CB3" w:rsidP="00E83D57">
      <w:r>
        <w:separator/>
      </w:r>
    </w:p>
  </w:footnote>
  <w:footnote w:type="continuationSeparator" w:id="0">
    <w:p w14:paraId="00F1A875" w14:textId="77777777" w:rsidR="00DD3CB3" w:rsidRDefault="00DD3CB3" w:rsidP="00E83D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BAFEEF" w14:textId="0BC055CA" w:rsidR="001F732E" w:rsidRDefault="001F732E">
    <w:pPr>
      <w:pStyle w:val="Header"/>
    </w:pPr>
    <w:r>
      <w:rPr>
        <w:noProof/>
      </w:rPr>
      <w:drawing>
        <wp:anchor distT="0" distB="0" distL="114300" distR="114300" simplePos="0" relativeHeight="251660288" behindDoc="1" locked="0" layoutInCell="1" allowOverlap="1" wp14:anchorId="2FC41EDE" wp14:editId="5D317A0B">
          <wp:simplePos x="0" y="0"/>
          <wp:positionH relativeFrom="column">
            <wp:posOffset>-903968</wp:posOffset>
          </wp:positionH>
          <wp:positionV relativeFrom="paragraph">
            <wp:posOffset>-521426</wp:posOffset>
          </wp:positionV>
          <wp:extent cx="7620000" cy="10770219"/>
          <wp:effectExtent l="0" t="0" r="0" b="0"/>
          <wp:wrapNone/>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ird page.jpg"/>
                  <pic:cNvPicPr/>
                </pic:nvPicPr>
                <pic:blipFill>
                  <a:blip r:embed="rId1">
                    <a:extLst>
                      <a:ext uri="{28A0092B-C50C-407E-A947-70E740481C1C}">
                        <a14:useLocalDpi xmlns:a14="http://schemas.microsoft.com/office/drawing/2010/main" val="0"/>
                      </a:ext>
                    </a:extLst>
                  </a:blip>
                  <a:stretch>
                    <a:fillRect/>
                  </a:stretch>
                </pic:blipFill>
                <pic:spPr>
                  <a:xfrm>
                    <a:off x="0" y="0"/>
                    <a:ext cx="7620000" cy="10770219"/>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D02A28" w14:textId="5307265C" w:rsidR="001F732E" w:rsidRDefault="001F732E" w:rsidP="00E83D57">
    <w:pPr>
      <w:pStyle w:val="Header"/>
      <w:tabs>
        <w:tab w:val="clear" w:pos="4680"/>
        <w:tab w:val="clear" w:pos="9360"/>
        <w:tab w:val="left" w:pos="1273"/>
      </w:tabs>
    </w:pPr>
    <w:r>
      <w:rPr>
        <w:noProof/>
      </w:rPr>
      <w:drawing>
        <wp:anchor distT="0" distB="0" distL="114300" distR="114300" simplePos="0" relativeHeight="251664384" behindDoc="1" locked="0" layoutInCell="1" allowOverlap="1" wp14:anchorId="4EF61EEF" wp14:editId="69E2D597">
          <wp:simplePos x="0" y="0"/>
          <wp:positionH relativeFrom="column">
            <wp:posOffset>-914401</wp:posOffset>
          </wp:positionH>
          <wp:positionV relativeFrom="paragraph">
            <wp:posOffset>-473946</wp:posOffset>
          </wp:positionV>
          <wp:extent cx="7591425" cy="10729831"/>
          <wp:effectExtent l="0" t="0" r="3175" b="1905"/>
          <wp:wrapNone/>
          <wp:docPr id="5" name="Picture 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EMPLATE inner.jpg"/>
                  <pic:cNvPicPr/>
                </pic:nvPicPr>
                <pic:blipFill>
                  <a:blip r:embed="rId1">
                    <a:extLst>
                      <a:ext uri="{28A0092B-C50C-407E-A947-70E740481C1C}">
                        <a14:useLocalDpi xmlns:a14="http://schemas.microsoft.com/office/drawing/2010/main" val="0"/>
                      </a:ext>
                    </a:extLst>
                  </a:blip>
                  <a:stretch>
                    <a:fillRect/>
                  </a:stretch>
                </pic:blipFill>
                <pic:spPr>
                  <a:xfrm>
                    <a:off x="0" y="0"/>
                    <a:ext cx="7597664" cy="10738649"/>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B1289E" w14:textId="7F16B4ED" w:rsidR="001F732E" w:rsidRDefault="001F732E">
    <w:pPr>
      <w:pStyle w:val="Header"/>
    </w:pPr>
    <w:r>
      <w:rPr>
        <w:noProof/>
      </w:rPr>
      <w:drawing>
        <wp:anchor distT="0" distB="0" distL="114300" distR="114300" simplePos="0" relativeHeight="251663360" behindDoc="1" locked="0" layoutInCell="1" allowOverlap="1" wp14:anchorId="6F98AA15" wp14:editId="3AA84B15">
          <wp:simplePos x="0" y="0"/>
          <wp:positionH relativeFrom="column">
            <wp:posOffset>-933450</wp:posOffset>
          </wp:positionH>
          <wp:positionV relativeFrom="paragraph">
            <wp:posOffset>-468630</wp:posOffset>
          </wp:positionV>
          <wp:extent cx="7600950" cy="10743294"/>
          <wp:effectExtent l="0" t="0" r="0" b="1270"/>
          <wp:wrapNone/>
          <wp:docPr id="1" name="Picture 1"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jpg"/>
                  <pic:cNvPicPr/>
                </pic:nvPicPr>
                <pic:blipFill>
                  <a:blip r:embed="rId1">
                    <a:extLst>
                      <a:ext uri="{28A0092B-C50C-407E-A947-70E740481C1C}">
                        <a14:useLocalDpi xmlns:a14="http://schemas.microsoft.com/office/drawing/2010/main" val="0"/>
                      </a:ext>
                    </a:extLst>
                  </a:blip>
                  <a:stretch>
                    <a:fillRect/>
                  </a:stretch>
                </pic:blipFill>
                <pic:spPr>
                  <a:xfrm>
                    <a:off x="0" y="0"/>
                    <a:ext cx="7600950" cy="1074329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87267"/>
    <w:multiLevelType w:val="hybridMultilevel"/>
    <w:tmpl w:val="78B2D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0C26D8"/>
    <w:multiLevelType w:val="hybridMultilevel"/>
    <w:tmpl w:val="B136EEAC"/>
    <w:lvl w:ilvl="0" w:tplc="BD0E3306">
      <w:start w:val="1"/>
      <w:numFmt w:val="bullet"/>
      <w:lvlText w:val=""/>
      <w:lvlJc w:val="left"/>
      <w:pPr>
        <w:ind w:left="720" w:hanging="360"/>
      </w:pPr>
      <w:rPr>
        <w:rFonts w:ascii="Symbol" w:hAnsi="Symbol" w:hint="default"/>
      </w:rPr>
    </w:lvl>
    <w:lvl w:ilvl="1" w:tplc="D17AC006">
      <w:start w:val="1"/>
      <w:numFmt w:val="bullet"/>
      <w:lvlText w:val="o"/>
      <w:lvlJc w:val="left"/>
      <w:pPr>
        <w:ind w:left="1440" w:hanging="360"/>
      </w:pPr>
      <w:rPr>
        <w:rFonts w:ascii="Courier New" w:hAnsi="Courier New" w:hint="default"/>
      </w:rPr>
    </w:lvl>
    <w:lvl w:ilvl="2" w:tplc="51384EB6">
      <w:start w:val="1"/>
      <w:numFmt w:val="bullet"/>
      <w:lvlText w:val=""/>
      <w:lvlJc w:val="left"/>
      <w:pPr>
        <w:ind w:left="2160" w:hanging="360"/>
      </w:pPr>
      <w:rPr>
        <w:rFonts w:ascii="Wingdings" w:hAnsi="Wingdings" w:hint="default"/>
      </w:rPr>
    </w:lvl>
    <w:lvl w:ilvl="3" w:tplc="06E846F0">
      <w:start w:val="1"/>
      <w:numFmt w:val="bullet"/>
      <w:lvlText w:val=""/>
      <w:lvlJc w:val="left"/>
      <w:pPr>
        <w:ind w:left="2880" w:hanging="360"/>
      </w:pPr>
      <w:rPr>
        <w:rFonts w:ascii="Symbol" w:hAnsi="Symbol" w:hint="default"/>
      </w:rPr>
    </w:lvl>
    <w:lvl w:ilvl="4" w:tplc="E33E8794">
      <w:start w:val="1"/>
      <w:numFmt w:val="bullet"/>
      <w:lvlText w:val="o"/>
      <w:lvlJc w:val="left"/>
      <w:pPr>
        <w:ind w:left="3600" w:hanging="360"/>
      </w:pPr>
      <w:rPr>
        <w:rFonts w:ascii="Courier New" w:hAnsi="Courier New" w:hint="default"/>
      </w:rPr>
    </w:lvl>
    <w:lvl w:ilvl="5" w:tplc="AEBE30CE">
      <w:start w:val="1"/>
      <w:numFmt w:val="bullet"/>
      <w:lvlText w:val=""/>
      <w:lvlJc w:val="left"/>
      <w:pPr>
        <w:ind w:left="4320" w:hanging="360"/>
      </w:pPr>
      <w:rPr>
        <w:rFonts w:ascii="Wingdings" w:hAnsi="Wingdings" w:hint="default"/>
      </w:rPr>
    </w:lvl>
    <w:lvl w:ilvl="6" w:tplc="B88AFE3C">
      <w:start w:val="1"/>
      <w:numFmt w:val="bullet"/>
      <w:lvlText w:val=""/>
      <w:lvlJc w:val="left"/>
      <w:pPr>
        <w:ind w:left="5040" w:hanging="360"/>
      </w:pPr>
      <w:rPr>
        <w:rFonts w:ascii="Symbol" w:hAnsi="Symbol" w:hint="default"/>
      </w:rPr>
    </w:lvl>
    <w:lvl w:ilvl="7" w:tplc="D458C98E">
      <w:start w:val="1"/>
      <w:numFmt w:val="bullet"/>
      <w:lvlText w:val="o"/>
      <w:lvlJc w:val="left"/>
      <w:pPr>
        <w:ind w:left="5760" w:hanging="360"/>
      </w:pPr>
      <w:rPr>
        <w:rFonts w:ascii="Courier New" w:hAnsi="Courier New" w:hint="default"/>
      </w:rPr>
    </w:lvl>
    <w:lvl w:ilvl="8" w:tplc="FEC2EB2C">
      <w:start w:val="1"/>
      <w:numFmt w:val="bullet"/>
      <w:lvlText w:val=""/>
      <w:lvlJc w:val="left"/>
      <w:pPr>
        <w:ind w:left="6480" w:hanging="360"/>
      </w:pPr>
      <w:rPr>
        <w:rFonts w:ascii="Wingdings" w:hAnsi="Wingdings" w:hint="default"/>
      </w:rPr>
    </w:lvl>
  </w:abstractNum>
  <w:abstractNum w:abstractNumId="2" w15:restartNumberingAfterBreak="0">
    <w:nsid w:val="126A2DAF"/>
    <w:multiLevelType w:val="hybridMultilevel"/>
    <w:tmpl w:val="B22E0D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75F4F48"/>
    <w:multiLevelType w:val="hybridMultilevel"/>
    <w:tmpl w:val="F104E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C120F7"/>
    <w:multiLevelType w:val="hybridMultilevel"/>
    <w:tmpl w:val="C93A6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2B45B29"/>
    <w:multiLevelType w:val="hybridMultilevel"/>
    <w:tmpl w:val="06506A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EB96DFB"/>
    <w:multiLevelType w:val="hybridMultilevel"/>
    <w:tmpl w:val="762C0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FFB33DA"/>
    <w:multiLevelType w:val="hybridMultilevel"/>
    <w:tmpl w:val="0374E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BFD3487"/>
    <w:multiLevelType w:val="hybridMultilevel"/>
    <w:tmpl w:val="BB6CC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7182940"/>
    <w:multiLevelType w:val="hybridMultilevel"/>
    <w:tmpl w:val="99CC91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77833AB1"/>
    <w:multiLevelType w:val="hybridMultilevel"/>
    <w:tmpl w:val="D2DCF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7"/>
  </w:num>
  <w:num w:numId="4">
    <w:abstractNumId w:val="6"/>
  </w:num>
  <w:num w:numId="5">
    <w:abstractNumId w:val="8"/>
  </w:num>
  <w:num w:numId="6">
    <w:abstractNumId w:val="0"/>
  </w:num>
  <w:num w:numId="7">
    <w:abstractNumId w:val="9"/>
  </w:num>
  <w:num w:numId="8">
    <w:abstractNumId w:val="2"/>
  </w:num>
  <w:num w:numId="9">
    <w:abstractNumId w:val="3"/>
  </w:num>
  <w:num w:numId="10">
    <w:abstractNumId w:val="4"/>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3D57"/>
    <w:rsid w:val="000116F3"/>
    <w:rsid w:val="0001264E"/>
    <w:rsid w:val="000401B8"/>
    <w:rsid w:val="00041E6C"/>
    <w:rsid w:val="000A60C9"/>
    <w:rsid w:val="00127655"/>
    <w:rsid w:val="001F732E"/>
    <w:rsid w:val="001F7607"/>
    <w:rsid w:val="002042A3"/>
    <w:rsid w:val="0026293F"/>
    <w:rsid w:val="002E3D59"/>
    <w:rsid w:val="00352F29"/>
    <w:rsid w:val="00375345"/>
    <w:rsid w:val="003C3CA6"/>
    <w:rsid w:val="00404EF0"/>
    <w:rsid w:val="00410FA8"/>
    <w:rsid w:val="004749E3"/>
    <w:rsid w:val="004E030B"/>
    <w:rsid w:val="00522C40"/>
    <w:rsid w:val="00533F23"/>
    <w:rsid w:val="00583344"/>
    <w:rsid w:val="005B5081"/>
    <w:rsid w:val="005F1055"/>
    <w:rsid w:val="00604280"/>
    <w:rsid w:val="006569BC"/>
    <w:rsid w:val="00664CC0"/>
    <w:rsid w:val="00684DCF"/>
    <w:rsid w:val="007209F1"/>
    <w:rsid w:val="00774D9C"/>
    <w:rsid w:val="007B2F37"/>
    <w:rsid w:val="008465A6"/>
    <w:rsid w:val="00847C33"/>
    <w:rsid w:val="00860771"/>
    <w:rsid w:val="0088096E"/>
    <w:rsid w:val="008A2A01"/>
    <w:rsid w:val="008A35DF"/>
    <w:rsid w:val="008E6BE1"/>
    <w:rsid w:val="00901DE9"/>
    <w:rsid w:val="0095250E"/>
    <w:rsid w:val="009F08E5"/>
    <w:rsid w:val="00A1176B"/>
    <w:rsid w:val="00A54D8E"/>
    <w:rsid w:val="00B910EB"/>
    <w:rsid w:val="00BE2020"/>
    <w:rsid w:val="00C15AE4"/>
    <w:rsid w:val="00C17C6B"/>
    <w:rsid w:val="00CE22A8"/>
    <w:rsid w:val="00CF3A32"/>
    <w:rsid w:val="00CF5A97"/>
    <w:rsid w:val="00DA71C7"/>
    <w:rsid w:val="00DD3CB3"/>
    <w:rsid w:val="00DF099E"/>
    <w:rsid w:val="00E80CE8"/>
    <w:rsid w:val="00E83D57"/>
    <w:rsid w:val="00EE7CB2"/>
    <w:rsid w:val="00F174E2"/>
    <w:rsid w:val="00F23BE8"/>
    <w:rsid w:val="00F81C74"/>
    <w:rsid w:val="4C0850E2"/>
    <w:rsid w:val="7D0A10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0727A6A"/>
  <w15:chartTrackingRefBased/>
  <w15:docId w15:val="{CCB86CDF-C9A6-C142-B3A1-4E5EC5857B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1055"/>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3D57"/>
    <w:pPr>
      <w:tabs>
        <w:tab w:val="center" w:pos="4680"/>
        <w:tab w:val="right" w:pos="9360"/>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E83D57"/>
  </w:style>
  <w:style w:type="paragraph" w:styleId="Footer">
    <w:name w:val="footer"/>
    <w:basedOn w:val="Normal"/>
    <w:link w:val="FooterChar"/>
    <w:uiPriority w:val="99"/>
    <w:unhideWhenUsed/>
    <w:rsid w:val="00E83D57"/>
    <w:pPr>
      <w:tabs>
        <w:tab w:val="center" w:pos="4680"/>
        <w:tab w:val="right" w:pos="9360"/>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E83D57"/>
  </w:style>
  <w:style w:type="paragraph" w:customStyle="1" w:styleId="BasicParagraph">
    <w:name w:val="[Basic Paragraph]"/>
    <w:basedOn w:val="Normal"/>
    <w:uiPriority w:val="99"/>
    <w:rsid w:val="00522C40"/>
    <w:pPr>
      <w:autoSpaceDE w:val="0"/>
      <w:autoSpaceDN w:val="0"/>
      <w:adjustRightInd w:val="0"/>
      <w:spacing w:line="288" w:lineRule="auto"/>
      <w:textAlignment w:val="center"/>
    </w:pPr>
    <w:rPr>
      <w:rFonts w:ascii="Minion Pro" w:hAnsi="Minion Pro" w:cs="Minion Pro"/>
      <w:color w:val="000000"/>
      <w:lang w:eastAsia="en-US"/>
    </w:rPr>
  </w:style>
  <w:style w:type="table" w:styleId="TableGrid">
    <w:name w:val="Table Grid"/>
    <w:basedOn w:val="TableNormal"/>
    <w:uiPriority w:val="39"/>
    <w:rsid w:val="00522C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22C40"/>
    <w:pPr>
      <w:ind w:left="720"/>
      <w:contextualSpacing/>
    </w:pPr>
    <w:rPr>
      <w:rFonts w:asciiTheme="minorHAnsi" w:eastAsiaTheme="minorHAnsi" w:hAnsiTheme="minorHAnsi" w:cstheme="minorBidi"/>
      <w:lang w:eastAsia="en-US"/>
    </w:rPr>
  </w:style>
  <w:style w:type="paragraph" w:styleId="BalloonText">
    <w:name w:val="Balloon Text"/>
    <w:basedOn w:val="Normal"/>
    <w:link w:val="BalloonTextChar"/>
    <w:uiPriority w:val="99"/>
    <w:semiHidden/>
    <w:unhideWhenUsed/>
    <w:rsid w:val="00EE7CB2"/>
    <w:rPr>
      <w:sz w:val="18"/>
      <w:szCs w:val="18"/>
    </w:rPr>
  </w:style>
  <w:style w:type="character" w:customStyle="1" w:styleId="BalloonTextChar">
    <w:name w:val="Balloon Text Char"/>
    <w:basedOn w:val="DefaultParagraphFont"/>
    <w:link w:val="BalloonText"/>
    <w:uiPriority w:val="99"/>
    <w:semiHidden/>
    <w:rsid w:val="00EE7CB2"/>
    <w:rPr>
      <w:rFonts w:ascii="Times New Roman" w:hAnsi="Times New Roman" w:cs="Times New Roman"/>
      <w:sz w:val="18"/>
      <w:szCs w:val="18"/>
    </w:rPr>
  </w:style>
  <w:style w:type="paragraph" w:customStyle="1" w:styleId="paragraph">
    <w:name w:val="paragraph"/>
    <w:basedOn w:val="Normal"/>
    <w:rsid w:val="00CF3A32"/>
    <w:pPr>
      <w:spacing w:before="100" w:beforeAutospacing="1" w:after="100" w:afterAutospacing="1"/>
    </w:pPr>
  </w:style>
  <w:style w:type="character" w:customStyle="1" w:styleId="normaltextrun">
    <w:name w:val="normaltextrun"/>
    <w:basedOn w:val="DefaultParagraphFont"/>
    <w:rsid w:val="00CF3A32"/>
  </w:style>
  <w:style w:type="character" w:customStyle="1" w:styleId="eop">
    <w:name w:val="eop"/>
    <w:basedOn w:val="DefaultParagraphFont"/>
    <w:rsid w:val="00CF3A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3962050">
      <w:bodyDiv w:val="1"/>
      <w:marLeft w:val="0"/>
      <w:marRight w:val="0"/>
      <w:marTop w:val="0"/>
      <w:marBottom w:val="0"/>
      <w:divBdr>
        <w:top w:val="none" w:sz="0" w:space="0" w:color="auto"/>
        <w:left w:val="none" w:sz="0" w:space="0" w:color="auto"/>
        <w:bottom w:val="none" w:sz="0" w:space="0" w:color="auto"/>
        <w:right w:val="none" w:sz="0" w:space="0" w:color="auto"/>
      </w:divBdr>
    </w:div>
    <w:div w:id="1406337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f04f0bfd-82f8-4b65-8deb-14e227d80552">
      <UserInfo>
        <DisplayName>D Livingston</DisplayName>
        <AccountId>159</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FBBC2F4A74033469AFA6BABC69B7A93" ma:contentTypeVersion="11" ma:contentTypeDescription="Create a new document." ma:contentTypeScope="" ma:versionID="a97fca46512c147433aa8691b5fd77b1">
  <xsd:schema xmlns:xsd="http://www.w3.org/2001/XMLSchema" xmlns:xs="http://www.w3.org/2001/XMLSchema" xmlns:p="http://schemas.microsoft.com/office/2006/metadata/properties" xmlns:ns2="f04f0bfd-82f8-4b65-8deb-14e227d80552" xmlns:ns3="0c7ea67b-da0b-4c80-9b3a-a51f7162025b" targetNamespace="http://schemas.microsoft.com/office/2006/metadata/properties" ma:root="true" ma:fieldsID="709de1c0f29ca996dfca4832ee1f2317" ns2:_="" ns3:_="">
    <xsd:import namespace="f04f0bfd-82f8-4b65-8deb-14e227d80552"/>
    <xsd:import namespace="0c7ea67b-da0b-4c80-9b3a-a51f7162025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4f0bfd-82f8-4b65-8deb-14e227d8055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c7ea67b-da0b-4c80-9b3a-a51f7162025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64E0A6-ED9E-41FF-888E-06C0BB7C1139}">
  <ds:schemaRefs>
    <ds:schemaRef ds:uri="http://schemas.microsoft.com/sharepoint/v3/contenttype/forms"/>
  </ds:schemaRefs>
</ds:datastoreItem>
</file>

<file path=customXml/itemProps2.xml><?xml version="1.0" encoding="utf-8"?>
<ds:datastoreItem xmlns:ds="http://schemas.openxmlformats.org/officeDocument/2006/customXml" ds:itemID="{183EC049-730B-4DE3-AF76-C7503853130C}">
  <ds:schemaRefs>
    <ds:schemaRef ds:uri="http://schemas.microsoft.com/office/2006/metadata/properties"/>
    <ds:schemaRef ds:uri="http://schemas.microsoft.com/office/infopath/2007/PartnerControls"/>
    <ds:schemaRef ds:uri="f04f0bfd-82f8-4b65-8deb-14e227d80552"/>
  </ds:schemaRefs>
</ds:datastoreItem>
</file>

<file path=customXml/itemProps3.xml><?xml version="1.0" encoding="utf-8"?>
<ds:datastoreItem xmlns:ds="http://schemas.openxmlformats.org/officeDocument/2006/customXml" ds:itemID="{1AEC16DF-5CB0-4752-A31C-04DC2F5C98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4f0bfd-82f8-4b65-8deb-14e227d80552"/>
    <ds:schemaRef ds:uri="0c7ea67b-da0b-4c80-9b3a-a51f716202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E4786F9-8169-4709-8E08-7D9DC2B3CB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1450</Words>
  <Characters>8270</Characters>
  <Application>Microsoft Office Word</Application>
  <DocSecurity>4</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 Welsh</dc:creator>
  <cp:keywords/>
  <dc:description/>
  <cp:lastModifiedBy>D Livingston</cp:lastModifiedBy>
  <cp:revision>2</cp:revision>
  <cp:lastPrinted>2022-03-07T08:36:00Z</cp:lastPrinted>
  <dcterms:created xsi:type="dcterms:W3CDTF">2022-03-07T10:41:00Z</dcterms:created>
  <dcterms:modified xsi:type="dcterms:W3CDTF">2022-03-07T10:41:00Z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0x0101000FBBC2F4A74033469AFA6BABC69B7A93</vt:lpwstr>
  </property>
</Properties>
</file>