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4B" w:rsidRDefault="004F334B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4F334B" w:rsidRDefault="006F0154">
      <w:pPr>
        <w:spacing w:line="200" w:lineRule="atLeast"/>
        <w:ind w:left="65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071537" cy="675798"/>
            <wp:effectExtent l="0" t="0" r="0" b="0"/>
            <wp:docPr id="1" name="image1.jpeg" descr="C:\Cheryl\STEP Academy Trust Logo,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537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34B" w:rsidRDefault="004F334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4F334B" w:rsidRPr="00FB6735" w:rsidRDefault="006F0154" w:rsidP="00FB6735">
      <w:pPr>
        <w:spacing w:before="69"/>
        <w:ind w:left="4235" w:right="4170" w:hanging="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7030A0"/>
          <w:spacing w:val="-1"/>
          <w:sz w:val="24"/>
        </w:rPr>
        <w:t>CLASS</w:t>
      </w:r>
      <w:r>
        <w:rPr>
          <w:rFonts w:ascii="Arial"/>
          <w:b/>
          <w:color w:val="7030A0"/>
          <w:spacing w:val="1"/>
          <w:sz w:val="24"/>
        </w:rPr>
        <w:t xml:space="preserve"> </w:t>
      </w:r>
      <w:r>
        <w:rPr>
          <w:rFonts w:ascii="Arial"/>
          <w:b/>
          <w:color w:val="7030A0"/>
          <w:spacing w:val="-1"/>
          <w:sz w:val="24"/>
        </w:rPr>
        <w:t>TEACHER</w:t>
      </w:r>
      <w:r>
        <w:rPr>
          <w:rFonts w:ascii="Arial"/>
          <w:b/>
          <w:color w:val="7030A0"/>
          <w:spacing w:val="23"/>
          <w:sz w:val="24"/>
        </w:rPr>
        <w:t xml:space="preserve"> </w:t>
      </w:r>
      <w:r>
        <w:rPr>
          <w:rFonts w:ascii="Arial"/>
          <w:b/>
          <w:color w:val="7030A0"/>
          <w:sz w:val="24"/>
        </w:rPr>
        <w:t xml:space="preserve">JOB </w:t>
      </w:r>
      <w:r>
        <w:rPr>
          <w:rFonts w:ascii="Arial"/>
          <w:b/>
          <w:color w:val="7030A0"/>
          <w:spacing w:val="-1"/>
          <w:sz w:val="24"/>
        </w:rPr>
        <w:t>DESCRIPTION</w:t>
      </w:r>
    </w:p>
    <w:p w:rsidR="004F334B" w:rsidRDefault="004F334B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4F334B" w:rsidRDefault="006F0154">
      <w:pPr>
        <w:pStyle w:val="Heading1"/>
        <w:spacing w:before="72"/>
        <w:rPr>
          <w:b w:val="0"/>
          <w:bCs w:val="0"/>
          <w:u w:val="none"/>
        </w:rPr>
      </w:pPr>
      <w:r>
        <w:rPr>
          <w:color w:val="7030A0"/>
          <w:spacing w:val="-1"/>
          <w:u w:val="thick" w:color="7030A0"/>
        </w:rPr>
        <w:t>Teaching</w:t>
      </w:r>
      <w:r>
        <w:rPr>
          <w:color w:val="7030A0"/>
          <w:spacing w:val="1"/>
          <w:u w:val="thick" w:color="7030A0"/>
        </w:rPr>
        <w:t xml:space="preserve"> </w:t>
      </w:r>
      <w:r>
        <w:rPr>
          <w:color w:val="7030A0"/>
          <w:spacing w:val="-1"/>
          <w:u w:val="thick" w:color="7030A0"/>
        </w:rPr>
        <w:t>Responsibilities</w:t>
      </w:r>
    </w:p>
    <w:p w:rsidR="004F334B" w:rsidRDefault="004F334B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4F334B" w:rsidRDefault="006F0154" w:rsidP="00FB6735">
      <w:pPr>
        <w:pStyle w:val="BodyText"/>
        <w:numPr>
          <w:ilvl w:val="0"/>
          <w:numId w:val="2"/>
        </w:numPr>
        <w:tabs>
          <w:tab w:val="left" w:pos="820"/>
        </w:tabs>
        <w:spacing w:before="79" w:line="228" w:lineRule="exact"/>
        <w:ind w:right="654"/>
      </w:pPr>
      <w:r>
        <w:rPr>
          <w:spacing w:val="-1"/>
        </w:rPr>
        <w:t>Undertake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teacher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rPr>
          <w:spacing w:val="-1"/>
        </w:rPr>
        <w:t>recent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Teachers’</w:t>
      </w:r>
      <w:r>
        <w:rPr>
          <w:spacing w:val="-7"/>
        </w:rPr>
        <w:t xml:space="preserve"> </w:t>
      </w:r>
      <w:r>
        <w:rPr>
          <w:spacing w:val="1"/>
        </w:rPr>
        <w:t>Pay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72"/>
          <w:w w:val="99"/>
        </w:rPr>
        <w:t xml:space="preserve"> </w:t>
      </w:r>
      <w:r>
        <w:t>Document</w:t>
      </w:r>
      <w:r>
        <w:rPr>
          <w:spacing w:val="-19"/>
        </w:rPr>
        <w:t xml:space="preserve"> </w:t>
      </w:r>
      <w:r>
        <w:t>(STPCD).</w:t>
      </w:r>
    </w:p>
    <w:p w:rsidR="00FB6735" w:rsidRPr="00FB6735" w:rsidRDefault="00FB6735" w:rsidP="00FB6735">
      <w:pPr>
        <w:pStyle w:val="BodyText"/>
        <w:tabs>
          <w:tab w:val="left" w:pos="820"/>
        </w:tabs>
        <w:spacing w:before="79" w:line="228" w:lineRule="exact"/>
        <w:ind w:right="654" w:firstLine="0"/>
      </w:pPr>
    </w:p>
    <w:p w:rsidR="004F334B" w:rsidRDefault="006F0154">
      <w:pPr>
        <w:pStyle w:val="Heading1"/>
        <w:rPr>
          <w:b w:val="0"/>
          <w:bCs w:val="0"/>
          <w:u w:val="none"/>
        </w:rPr>
      </w:pPr>
      <w:r>
        <w:rPr>
          <w:color w:val="7030A0"/>
          <w:spacing w:val="-1"/>
          <w:u w:val="thick" w:color="7030A0"/>
        </w:rPr>
        <w:t>General</w:t>
      </w:r>
    </w:p>
    <w:p w:rsidR="004F334B" w:rsidRDefault="004F334B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:rsidR="004F334B" w:rsidRDefault="006F0154">
      <w:pPr>
        <w:pStyle w:val="BodyText"/>
        <w:numPr>
          <w:ilvl w:val="0"/>
          <w:numId w:val="1"/>
        </w:numPr>
        <w:tabs>
          <w:tab w:val="left" w:pos="820"/>
        </w:tabs>
        <w:spacing w:before="62" w:line="245" w:lineRule="exact"/>
      </w:pPr>
      <w:r>
        <w:t>Promote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agreed</w:t>
      </w:r>
      <w:r>
        <w:rPr>
          <w:spacing w:val="-7"/>
        </w:rPr>
        <w:t xml:space="preserve"> </w:t>
      </w:r>
      <w:r>
        <w:t>vision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STEP</w:t>
      </w:r>
      <w:r>
        <w:rPr>
          <w:spacing w:val="-8"/>
        </w:rPr>
        <w:t xml:space="preserve"> </w:t>
      </w:r>
      <w:r>
        <w:t>Academy</w:t>
      </w:r>
      <w:r>
        <w:rPr>
          <w:spacing w:val="-12"/>
        </w:rPr>
        <w:t xml:space="preserve"> </w:t>
      </w:r>
      <w:r>
        <w:t>Trust.</w:t>
      </w:r>
    </w:p>
    <w:p w:rsidR="004F334B" w:rsidRDefault="006F0154">
      <w:pPr>
        <w:pStyle w:val="BodyText"/>
        <w:numPr>
          <w:ilvl w:val="0"/>
          <w:numId w:val="1"/>
        </w:numPr>
        <w:tabs>
          <w:tab w:val="left" w:pos="820"/>
        </w:tabs>
        <w:spacing w:line="244" w:lineRule="exact"/>
      </w:pP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ethos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Academy.</w:t>
      </w:r>
    </w:p>
    <w:p w:rsidR="004F334B" w:rsidRDefault="006F0154">
      <w:pPr>
        <w:pStyle w:val="BodyText"/>
        <w:numPr>
          <w:ilvl w:val="0"/>
          <w:numId w:val="1"/>
        </w:numPr>
        <w:tabs>
          <w:tab w:val="left" w:pos="820"/>
        </w:tabs>
        <w:spacing w:line="244" w:lineRule="exact"/>
      </w:pP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8"/>
        </w:rPr>
        <w:t xml:space="preserve"> </w:t>
      </w:r>
      <w:r>
        <w:t>example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inspirational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outstanding</w:t>
      </w:r>
      <w:r>
        <w:rPr>
          <w:spacing w:val="-7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colleagues.</w:t>
      </w:r>
    </w:p>
    <w:p w:rsidR="004F334B" w:rsidRDefault="006F0154">
      <w:pPr>
        <w:pStyle w:val="BodyText"/>
        <w:numPr>
          <w:ilvl w:val="0"/>
          <w:numId w:val="1"/>
        </w:numPr>
        <w:tabs>
          <w:tab w:val="left" w:pos="820"/>
        </w:tabs>
        <w:spacing w:line="244" w:lineRule="exact"/>
      </w:pPr>
      <w:r>
        <w:rPr>
          <w:spacing w:val="-1"/>
        </w:rPr>
        <w:t>Be</w:t>
      </w:r>
      <w:r>
        <w:rPr>
          <w:spacing w:val="-8"/>
        </w:rPr>
        <w:t xml:space="preserve"> </w:t>
      </w:r>
      <w:r>
        <w:t>committed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raising</w:t>
      </w:r>
      <w:r>
        <w:rPr>
          <w:spacing w:val="-8"/>
        </w:rPr>
        <w:t xml:space="preserve"> </w:t>
      </w:r>
      <w:r>
        <w:rPr>
          <w:spacing w:val="-1"/>
        </w:rPr>
        <w:t>standards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achievement.</w:t>
      </w:r>
    </w:p>
    <w:p w:rsidR="004F334B" w:rsidRDefault="006F0154">
      <w:pPr>
        <w:pStyle w:val="BodyText"/>
        <w:numPr>
          <w:ilvl w:val="0"/>
          <w:numId w:val="1"/>
        </w:numPr>
        <w:tabs>
          <w:tab w:val="left" w:pos="820"/>
        </w:tabs>
        <w:spacing w:line="242" w:lineRule="exact"/>
      </w:pPr>
      <w:r>
        <w:rPr>
          <w:spacing w:val="1"/>
        </w:rPr>
        <w:t>To</w:t>
      </w:r>
      <w:r>
        <w:rPr>
          <w:spacing w:val="-7"/>
        </w:rPr>
        <w:t xml:space="preserve"> </w:t>
      </w:r>
      <w:r>
        <w:t>play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leading</w:t>
      </w:r>
      <w:r>
        <w:rPr>
          <w:spacing w:val="-6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improvement</w:t>
      </w:r>
      <w:r>
        <w:rPr>
          <w:spacing w:val="-6"/>
        </w:rPr>
        <w:t xml:space="preserve"> </w:t>
      </w:r>
      <w:r>
        <w:t>process.</w:t>
      </w:r>
    </w:p>
    <w:p w:rsidR="004F334B" w:rsidRDefault="006F0154">
      <w:pPr>
        <w:pStyle w:val="BodyText"/>
        <w:numPr>
          <w:ilvl w:val="0"/>
          <w:numId w:val="1"/>
        </w:numPr>
        <w:tabs>
          <w:tab w:val="left" w:pos="820"/>
        </w:tabs>
        <w:spacing w:line="244" w:lineRule="exact"/>
      </w:pP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contribute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on-going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Academy</w:t>
      </w:r>
      <w:r>
        <w:rPr>
          <w:spacing w:val="-10"/>
        </w:rPr>
        <w:t xml:space="preserve"> </w:t>
      </w:r>
      <w:r>
        <w:rPr>
          <w:spacing w:val="-1"/>
        </w:rPr>
        <w:t>self-evaluation.</w:t>
      </w:r>
    </w:p>
    <w:p w:rsidR="004F334B" w:rsidRDefault="006F0154">
      <w:pPr>
        <w:pStyle w:val="BodyText"/>
        <w:numPr>
          <w:ilvl w:val="0"/>
          <w:numId w:val="1"/>
        </w:numPr>
        <w:tabs>
          <w:tab w:val="left" w:pos="820"/>
        </w:tabs>
        <w:spacing w:line="244" w:lineRule="exact"/>
      </w:pPr>
      <w:r>
        <w:t>Implement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policies</w:t>
      </w:r>
      <w:r>
        <w:rPr>
          <w:spacing w:val="-6"/>
        </w:rPr>
        <w:t xml:space="preserve"> </w:t>
      </w:r>
      <w:r>
        <w:rPr>
          <w:spacing w:val="-1"/>
        </w:rPr>
        <w:t>agreed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Academy</w:t>
      </w:r>
      <w:r>
        <w:rPr>
          <w:spacing w:val="-12"/>
        </w:rPr>
        <w:t xml:space="preserve"> </w:t>
      </w:r>
      <w:r>
        <w:t>Trust,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Trustees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Strategic</w:t>
      </w:r>
      <w:r>
        <w:rPr>
          <w:spacing w:val="-6"/>
        </w:rPr>
        <w:t xml:space="preserve"> </w:t>
      </w:r>
      <w:r>
        <w:t>Governing</w:t>
      </w:r>
      <w:r>
        <w:rPr>
          <w:spacing w:val="-7"/>
        </w:rPr>
        <w:t xml:space="preserve"> </w:t>
      </w:r>
      <w:r>
        <w:t>Body.</w:t>
      </w:r>
    </w:p>
    <w:p w:rsidR="004F334B" w:rsidRDefault="006F0154">
      <w:pPr>
        <w:pStyle w:val="BodyText"/>
        <w:numPr>
          <w:ilvl w:val="0"/>
          <w:numId w:val="1"/>
        </w:numPr>
        <w:tabs>
          <w:tab w:val="left" w:pos="820"/>
        </w:tabs>
        <w:spacing w:line="244" w:lineRule="exact"/>
      </w:pPr>
      <w:r>
        <w:t>Provide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safe,</w:t>
      </w:r>
      <w:r>
        <w:rPr>
          <w:spacing w:val="-6"/>
        </w:rPr>
        <w:t xml:space="preserve"> </w:t>
      </w:r>
      <w:r>
        <w:rPr>
          <w:spacing w:val="-1"/>
        </w:rPr>
        <w:t>welcoming,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organised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t>creative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interesting</w:t>
      </w:r>
      <w:r>
        <w:rPr>
          <w:spacing w:val="-6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rPr>
          <w:spacing w:val="-1"/>
        </w:rPr>
        <w:t>environment.</w:t>
      </w:r>
    </w:p>
    <w:p w:rsidR="004F334B" w:rsidRDefault="006F0154">
      <w:pPr>
        <w:pStyle w:val="BodyText"/>
        <w:numPr>
          <w:ilvl w:val="0"/>
          <w:numId w:val="1"/>
        </w:numPr>
        <w:tabs>
          <w:tab w:val="left" w:pos="820"/>
        </w:tabs>
        <w:spacing w:line="244" w:lineRule="exact"/>
      </w:pPr>
      <w:r>
        <w:rPr>
          <w:spacing w:val="-1"/>
        </w:rPr>
        <w:t>Be</w:t>
      </w:r>
      <w:r>
        <w:rPr>
          <w:spacing w:val="-6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equal</w:t>
      </w:r>
      <w:r>
        <w:rPr>
          <w:spacing w:val="-7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equal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curriculum.</w:t>
      </w:r>
    </w:p>
    <w:p w:rsidR="004F334B" w:rsidRDefault="006F0154">
      <w:pPr>
        <w:pStyle w:val="BodyText"/>
        <w:numPr>
          <w:ilvl w:val="0"/>
          <w:numId w:val="1"/>
        </w:numPr>
        <w:tabs>
          <w:tab w:val="left" w:pos="820"/>
        </w:tabs>
        <w:spacing w:line="244" w:lineRule="exact"/>
      </w:pP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rPr>
          <w:spacing w:val="-1"/>
        </w:rPr>
        <w:t>expectations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insist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rPr>
          <w:spacing w:val="-1"/>
        </w:rPr>
        <w:t>always</w:t>
      </w:r>
      <w:r>
        <w:rPr>
          <w:spacing w:val="-3"/>
        </w:rPr>
        <w:t xml:space="preserve"> </w:t>
      </w:r>
      <w:r>
        <w:t>produce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best.</w:t>
      </w:r>
    </w:p>
    <w:p w:rsidR="004F334B" w:rsidRDefault="006F0154">
      <w:pPr>
        <w:pStyle w:val="BodyText"/>
        <w:numPr>
          <w:ilvl w:val="0"/>
          <w:numId w:val="1"/>
        </w:numPr>
        <w:tabs>
          <w:tab w:val="left" w:pos="820"/>
        </w:tabs>
        <w:spacing w:line="244" w:lineRule="exact"/>
      </w:pPr>
      <w:r>
        <w:t>Work</w:t>
      </w:r>
      <w:r>
        <w:rPr>
          <w:spacing w:val="-9"/>
        </w:rPr>
        <w:t xml:space="preserve"> </w:t>
      </w:r>
      <w:r>
        <w:t>collaboratively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colleagues,</w:t>
      </w:r>
      <w:r>
        <w:rPr>
          <w:spacing w:val="-10"/>
        </w:rPr>
        <w:t xml:space="preserve"> </w:t>
      </w:r>
      <w:r>
        <w:t>setting</w:t>
      </w:r>
      <w:r>
        <w:rPr>
          <w:spacing w:val="-10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professional</w:t>
      </w:r>
      <w:r>
        <w:rPr>
          <w:spacing w:val="-10"/>
        </w:rPr>
        <w:t xml:space="preserve"> </w:t>
      </w:r>
      <w:r>
        <w:rPr>
          <w:spacing w:val="-1"/>
        </w:rPr>
        <w:t>standards.</w:t>
      </w:r>
    </w:p>
    <w:p w:rsidR="004F334B" w:rsidRDefault="006F0154">
      <w:pPr>
        <w:pStyle w:val="BodyText"/>
        <w:numPr>
          <w:ilvl w:val="0"/>
          <w:numId w:val="1"/>
        </w:numPr>
        <w:tabs>
          <w:tab w:val="left" w:pos="820"/>
        </w:tabs>
        <w:ind w:right="786"/>
      </w:pPr>
      <w:r>
        <w:rPr>
          <w:spacing w:val="-1"/>
        </w:rPr>
        <w:t>Maintain</w:t>
      </w:r>
      <w:r>
        <w:rPr>
          <w:spacing w:val="-5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discipline</w:t>
      </w:r>
      <w:r>
        <w:rPr>
          <w:spacing w:val="-6"/>
        </w:rPr>
        <w:t xml:space="preserve"> </w:t>
      </w:r>
      <w:r>
        <w:t>amongst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t>engaged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school</w:t>
      </w:r>
      <w:r>
        <w:rPr>
          <w:spacing w:val="59"/>
          <w:w w:val="99"/>
        </w:rPr>
        <w:t xml:space="preserve"> </w:t>
      </w:r>
      <w:r>
        <w:rPr>
          <w:spacing w:val="-1"/>
        </w:rPr>
        <w:t>activities</w:t>
      </w:r>
      <w:r>
        <w:rPr>
          <w:spacing w:val="-18"/>
        </w:rPr>
        <w:t xml:space="preserve"> </w:t>
      </w:r>
      <w:r>
        <w:t>elsewhere.</w:t>
      </w:r>
    </w:p>
    <w:p w:rsidR="004F334B" w:rsidRDefault="006F0154">
      <w:pPr>
        <w:pStyle w:val="BodyText"/>
        <w:numPr>
          <w:ilvl w:val="0"/>
          <w:numId w:val="1"/>
        </w:numPr>
        <w:tabs>
          <w:tab w:val="left" w:pos="820"/>
        </w:tabs>
        <w:ind w:right="654"/>
      </w:pP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sensitive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linguistic,</w:t>
      </w:r>
      <w:r>
        <w:rPr>
          <w:spacing w:val="-6"/>
        </w:rPr>
        <w:t xml:space="preserve"> </w:t>
      </w:r>
      <w:r>
        <w:rPr>
          <w:spacing w:val="-1"/>
        </w:rPr>
        <w:t>cultural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ethnic</w:t>
      </w:r>
      <w:r>
        <w:rPr>
          <w:spacing w:val="-5"/>
        </w:rPr>
        <w:t xml:space="preserve"> </w:t>
      </w:r>
      <w:r>
        <w:rPr>
          <w:spacing w:val="-1"/>
        </w:rPr>
        <w:t>backgrounds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show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awareness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94"/>
          <w:w w:val="99"/>
        </w:rPr>
        <w:t xml:space="preserve"> </w:t>
      </w:r>
      <w:r>
        <w:rPr>
          <w:spacing w:val="-1"/>
        </w:rPr>
        <w:t>gender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issues.</w:t>
      </w:r>
    </w:p>
    <w:p w:rsidR="004F334B" w:rsidRDefault="006F0154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Take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Academy.</w:t>
      </w:r>
    </w:p>
    <w:p w:rsidR="004F334B" w:rsidRPr="00FB6735" w:rsidRDefault="004F334B">
      <w:pPr>
        <w:rPr>
          <w:rFonts w:ascii="Arial" w:eastAsia="Arial" w:hAnsi="Arial" w:cs="Arial"/>
          <w:b/>
          <w:color w:val="7030A0"/>
          <w:szCs w:val="20"/>
          <w:u w:val="single"/>
        </w:rPr>
      </w:pPr>
    </w:p>
    <w:p w:rsidR="004F334B" w:rsidRDefault="004F334B">
      <w:pPr>
        <w:spacing w:before="7"/>
        <w:rPr>
          <w:rFonts w:ascii="Arial" w:eastAsia="Arial" w:hAnsi="Arial" w:cs="Arial"/>
          <w:sz w:val="19"/>
          <w:szCs w:val="19"/>
        </w:rPr>
      </w:pPr>
    </w:p>
    <w:p w:rsidR="004F334B" w:rsidRDefault="006F0154">
      <w:pPr>
        <w:pStyle w:val="Heading1"/>
        <w:rPr>
          <w:b w:val="0"/>
          <w:bCs w:val="0"/>
          <w:u w:val="none"/>
        </w:rPr>
      </w:pPr>
      <w:r>
        <w:rPr>
          <w:color w:val="7030A0"/>
          <w:spacing w:val="-1"/>
          <w:u w:val="thick" w:color="7030A0"/>
        </w:rPr>
        <w:t>Curriculum</w:t>
      </w:r>
    </w:p>
    <w:p w:rsidR="004F334B" w:rsidRDefault="004F334B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4F334B" w:rsidRPr="00FB6735" w:rsidRDefault="006F0154" w:rsidP="00FB6735">
      <w:pPr>
        <w:pStyle w:val="BodyText"/>
        <w:numPr>
          <w:ilvl w:val="0"/>
          <w:numId w:val="2"/>
        </w:numPr>
        <w:tabs>
          <w:tab w:val="left" w:pos="820"/>
        </w:tabs>
        <w:spacing w:line="276" w:lineRule="auto"/>
        <w:ind w:right="111"/>
        <w:rPr>
          <w:rFonts w:cs="Arial"/>
        </w:rPr>
      </w:pPr>
      <w:r w:rsidRPr="00FB6735">
        <w:rPr>
          <w:rFonts w:cs="Arial"/>
        </w:rPr>
        <w:t>Plan</w:t>
      </w:r>
      <w:r w:rsidRPr="00FB6735">
        <w:rPr>
          <w:rFonts w:cs="Arial"/>
          <w:spacing w:val="-7"/>
        </w:rPr>
        <w:t xml:space="preserve"> </w:t>
      </w:r>
      <w:r w:rsidRPr="00FB6735">
        <w:rPr>
          <w:rFonts w:cs="Arial"/>
        </w:rPr>
        <w:t>and</w:t>
      </w:r>
      <w:r w:rsidRPr="00FB6735">
        <w:rPr>
          <w:rFonts w:cs="Arial"/>
          <w:spacing w:val="-4"/>
        </w:rPr>
        <w:t xml:space="preserve"> </w:t>
      </w:r>
      <w:r w:rsidRPr="00FB6735">
        <w:rPr>
          <w:rFonts w:cs="Arial"/>
          <w:spacing w:val="-1"/>
        </w:rPr>
        <w:t>prepare</w:t>
      </w:r>
      <w:r w:rsidRPr="00FB6735">
        <w:rPr>
          <w:rFonts w:cs="Arial"/>
          <w:spacing w:val="-4"/>
        </w:rPr>
        <w:t xml:space="preserve"> </w:t>
      </w:r>
      <w:r w:rsidRPr="00FB6735">
        <w:rPr>
          <w:rFonts w:cs="Arial"/>
        </w:rPr>
        <w:t>pupils’</w:t>
      </w:r>
      <w:r w:rsidRPr="00FB6735">
        <w:rPr>
          <w:rFonts w:cs="Arial"/>
          <w:spacing w:val="-5"/>
        </w:rPr>
        <w:t xml:space="preserve"> </w:t>
      </w:r>
      <w:r w:rsidRPr="00FB6735">
        <w:rPr>
          <w:rFonts w:cs="Arial"/>
          <w:spacing w:val="-1"/>
        </w:rPr>
        <w:t>work</w:t>
      </w:r>
      <w:r w:rsidRPr="00FB6735">
        <w:rPr>
          <w:rFonts w:cs="Arial"/>
          <w:spacing w:val="-3"/>
        </w:rPr>
        <w:t xml:space="preserve"> </w:t>
      </w:r>
      <w:r w:rsidRPr="00FB6735">
        <w:rPr>
          <w:rFonts w:cs="Arial"/>
          <w:spacing w:val="-1"/>
        </w:rPr>
        <w:t>and</w:t>
      </w:r>
      <w:r w:rsidRPr="00FB6735">
        <w:rPr>
          <w:rFonts w:cs="Arial"/>
          <w:spacing w:val="-6"/>
        </w:rPr>
        <w:t xml:space="preserve"> </w:t>
      </w:r>
      <w:r w:rsidRPr="00FB6735">
        <w:rPr>
          <w:rFonts w:cs="Arial"/>
          <w:spacing w:val="-1"/>
        </w:rPr>
        <w:t>lessons</w:t>
      </w:r>
      <w:r w:rsidRPr="00FB6735">
        <w:rPr>
          <w:rFonts w:cs="Arial"/>
          <w:spacing w:val="-2"/>
        </w:rPr>
        <w:t xml:space="preserve"> </w:t>
      </w:r>
      <w:r w:rsidRPr="00FB6735">
        <w:rPr>
          <w:rFonts w:cs="Arial"/>
          <w:spacing w:val="-1"/>
        </w:rPr>
        <w:t>within</w:t>
      </w:r>
      <w:r w:rsidRPr="00FB6735">
        <w:rPr>
          <w:rFonts w:cs="Arial"/>
          <w:spacing w:val="-6"/>
        </w:rPr>
        <w:t xml:space="preserve"> </w:t>
      </w:r>
      <w:r w:rsidRPr="00FB6735">
        <w:rPr>
          <w:rFonts w:cs="Arial"/>
        </w:rPr>
        <w:t>the</w:t>
      </w:r>
      <w:r w:rsidRPr="00FB6735">
        <w:rPr>
          <w:rFonts w:cs="Arial"/>
          <w:spacing w:val="-4"/>
        </w:rPr>
        <w:t xml:space="preserve"> </w:t>
      </w:r>
      <w:r w:rsidRPr="00FB6735">
        <w:rPr>
          <w:rFonts w:cs="Arial"/>
          <w:spacing w:val="-1"/>
        </w:rPr>
        <w:t>parameters</w:t>
      </w:r>
      <w:r w:rsidRPr="00FB6735">
        <w:rPr>
          <w:rFonts w:cs="Arial"/>
          <w:spacing w:val="-6"/>
        </w:rPr>
        <w:t xml:space="preserve"> </w:t>
      </w:r>
      <w:r w:rsidRPr="00FB6735">
        <w:rPr>
          <w:rFonts w:cs="Arial"/>
          <w:spacing w:val="-1"/>
        </w:rPr>
        <w:t>laid</w:t>
      </w:r>
      <w:r w:rsidRPr="00FB6735">
        <w:rPr>
          <w:rFonts w:cs="Arial"/>
          <w:spacing w:val="-4"/>
        </w:rPr>
        <w:t xml:space="preserve"> </w:t>
      </w:r>
      <w:r w:rsidRPr="00FB6735">
        <w:rPr>
          <w:rFonts w:cs="Arial"/>
        </w:rPr>
        <w:t>down</w:t>
      </w:r>
      <w:r w:rsidRPr="00FB6735">
        <w:rPr>
          <w:rFonts w:cs="Arial"/>
          <w:spacing w:val="-6"/>
        </w:rPr>
        <w:t xml:space="preserve"> </w:t>
      </w:r>
      <w:r w:rsidRPr="00FB6735">
        <w:rPr>
          <w:rFonts w:cs="Arial"/>
          <w:spacing w:val="2"/>
        </w:rPr>
        <w:t>by</w:t>
      </w:r>
      <w:r w:rsidRPr="00FB6735">
        <w:rPr>
          <w:rFonts w:cs="Arial"/>
          <w:spacing w:val="-10"/>
        </w:rPr>
        <w:t xml:space="preserve"> </w:t>
      </w:r>
      <w:r w:rsidRPr="00FB6735">
        <w:rPr>
          <w:rFonts w:cs="Arial"/>
        </w:rPr>
        <w:t>our</w:t>
      </w:r>
      <w:r w:rsidRPr="00FB6735">
        <w:rPr>
          <w:rFonts w:cs="Arial"/>
          <w:spacing w:val="-5"/>
        </w:rPr>
        <w:t xml:space="preserve"> </w:t>
      </w:r>
      <w:r w:rsidRPr="00FB6735">
        <w:rPr>
          <w:rFonts w:cs="Arial"/>
        </w:rPr>
        <w:t>Planning</w:t>
      </w:r>
      <w:r w:rsidRPr="00FB6735">
        <w:rPr>
          <w:rFonts w:cs="Arial"/>
          <w:spacing w:val="-6"/>
        </w:rPr>
        <w:t xml:space="preserve"> </w:t>
      </w:r>
      <w:r w:rsidRPr="00FB6735">
        <w:rPr>
          <w:rFonts w:cs="Arial"/>
        </w:rPr>
        <w:t>Policy</w:t>
      </w:r>
      <w:r w:rsidRPr="00FB6735">
        <w:rPr>
          <w:rFonts w:cs="Arial"/>
          <w:spacing w:val="-7"/>
        </w:rPr>
        <w:t xml:space="preserve"> </w:t>
      </w:r>
      <w:r w:rsidRPr="00FB6735">
        <w:rPr>
          <w:rFonts w:cs="Arial"/>
          <w:spacing w:val="-1"/>
        </w:rPr>
        <w:t>and</w:t>
      </w:r>
      <w:r w:rsidRPr="00FB6735">
        <w:rPr>
          <w:rFonts w:cs="Arial"/>
          <w:spacing w:val="-6"/>
        </w:rPr>
        <w:t xml:space="preserve"> </w:t>
      </w:r>
      <w:r w:rsidRPr="00FB6735">
        <w:rPr>
          <w:rFonts w:cs="Arial"/>
        </w:rPr>
        <w:t>school</w:t>
      </w:r>
      <w:r w:rsidRPr="00FB6735">
        <w:rPr>
          <w:rFonts w:cs="Arial"/>
          <w:spacing w:val="68"/>
          <w:w w:val="99"/>
        </w:rPr>
        <w:t xml:space="preserve"> </w:t>
      </w:r>
      <w:r w:rsidRPr="00FB6735">
        <w:rPr>
          <w:rFonts w:cs="Arial"/>
        </w:rPr>
        <w:t>schemes</w:t>
      </w:r>
      <w:r w:rsidRPr="00FB6735">
        <w:rPr>
          <w:rFonts w:cs="Arial"/>
          <w:spacing w:val="-8"/>
        </w:rPr>
        <w:t xml:space="preserve"> </w:t>
      </w:r>
      <w:r w:rsidRPr="00FB6735">
        <w:rPr>
          <w:rFonts w:cs="Arial"/>
          <w:spacing w:val="-1"/>
        </w:rPr>
        <w:t>of</w:t>
      </w:r>
      <w:r w:rsidRPr="00FB6735">
        <w:rPr>
          <w:rFonts w:cs="Arial"/>
          <w:spacing w:val="-6"/>
        </w:rPr>
        <w:t xml:space="preserve"> </w:t>
      </w:r>
      <w:r w:rsidRPr="00FB6735">
        <w:rPr>
          <w:rFonts w:cs="Arial"/>
          <w:spacing w:val="-1"/>
        </w:rPr>
        <w:t>work.</w:t>
      </w:r>
    </w:p>
    <w:p w:rsidR="004F334B" w:rsidRPr="00FB6735" w:rsidRDefault="006F0154" w:rsidP="00FB6735">
      <w:pPr>
        <w:pStyle w:val="BodyText"/>
        <w:numPr>
          <w:ilvl w:val="0"/>
          <w:numId w:val="2"/>
        </w:numPr>
        <w:tabs>
          <w:tab w:val="left" w:pos="820"/>
        </w:tabs>
        <w:spacing w:line="276" w:lineRule="auto"/>
        <w:rPr>
          <w:rFonts w:cs="Arial"/>
        </w:rPr>
      </w:pPr>
      <w:r w:rsidRPr="00FB6735">
        <w:rPr>
          <w:rFonts w:cs="Arial"/>
          <w:spacing w:val="-1"/>
        </w:rPr>
        <w:t>Differentiate</w:t>
      </w:r>
      <w:r w:rsidRPr="00FB6735">
        <w:rPr>
          <w:rFonts w:cs="Arial"/>
          <w:spacing w:val="-4"/>
        </w:rPr>
        <w:t xml:space="preserve"> </w:t>
      </w:r>
      <w:r w:rsidRPr="00FB6735">
        <w:rPr>
          <w:rFonts w:cs="Arial"/>
          <w:spacing w:val="-1"/>
        </w:rPr>
        <w:t>work</w:t>
      </w:r>
      <w:r w:rsidRPr="00FB6735">
        <w:rPr>
          <w:rFonts w:cs="Arial"/>
          <w:spacing w:val="-2"/>
        </w:rPr>
        <w:t xml:space="preserve"> </w:t>
      </w:r>
      <w:r w:rsidRPr="00FB6735">
        <w:rPr>
          <w:rFonts w:cs="Arial"/>
        </w:rPr>
        <w:t>so</w:t>
      </w:r>
      <w:r w:rsidRPr="00FB6735">
        <w:rPr>
          <w:rFonts w:cs="Arial"/>
          <w:spacing w:val="-5"/>
        </w:rPr>
        <w:t xml:space="preserve"> </w:t>
      </w:r>
      <w:r w:rsidRPr="00FB6735">
        <w:rPr>
          <w:rFonts w:cs="Arial"/>
          <w:spacing w:val="-1"/>
        </w:rPr>
        <w:t>that</w:t>
      </w:r>
      <w:r w:rsidRPr="00FB6735">
        <w:rPr>
          <w:rFonts w:cs="Arial"/>
          <w:spacing w:val="-6"/>
        </w:rPr>
        <w:t xml:space="preserve"> </w:t>
      </w:r>
      <w:r w:rsidRPr="00FB6735">
        <w:rPr>
          <w:rFonts w:cs="Arial"/>
        </w:rPr>
        <w:t>the</w:t>
      </w:r>
      <w:r w:rsidRPr="00FB6735">
        <w:rPr>
          <w:rFonts w:cs="Arial"/>
          <w:spacing w:val="-6"/>
        </w:rPr>
        <w:t xml:space="preserve"> </w:t>
      </w:r>
      <w:r w:rsidRPr="00FB6735">
        <w:rPr>
          <w:rFonts w:cs="Arial"/>
          <w:spacing w:val="-1"/>
        </w:rPr>
        <w:t>needs</w:t>
      </w:r>
      <w:r w:rsidRPr="00FB6735">
        <w:rPr>
          <w:rFonts w:cs="Arial"/>
          <w:spacing w:val="-4"/>
        </w:rPr>
        <w:t xml:space="preserve"> </w:t>
      </w:r>
      <w:r w:rsidRPr="00FB6735">
        <w:rPr>
          <w:rFonts w:cs="Arial"/>
          <w:spacing w:val="-1"/>
        </w:rPr>
        <w:t>of</w:t>
      </w:r>
      <w:r w:rsidRPr="00FB6735">
        <w:rPr>
          <w:rFonts w:cs="Arial"/>
          <w:spacing w:val="-4"/>
        </w:rPr>
        <w:t xml:space="preserve"> </w:t>
      </w:r>
      <w:r w:rsidRPr="00FB6735">
        <w:rPr>
          <w:rFonts w:cs="Arial"/>
        </w:rPr>
        <w:t>all</w:t>
      </w:r>
      <w:r w:rsidRPr="00FB6735">
        <w:rPr>
          <w:rFonts w:cs="Arial"/>
          <w:spacing w:val="-6"/>
        </w:rPr>
        <w:t xml:space="preserve"> </w:t>
      </w:r>
      <w:r w:rsidRPr="00FB6735">
        <w:rPr>
          <w:rFonts w:cs="Arial"/>
        </w:rPr>
        <w:t>children</w:t>
      </w:r>
      <w:r w:rsidRPr="00FB6735">
        <w:rPr>
          <w:rFonts w:cs="Arial"/>
          <w:spacing w:val="-6"/>
        </w:rPr>
        <w:t xml:space="preserve"> </w:t>
      </w:r>
      <w:r w:rsidRPr="00FB6735">
        <w:rPr>
          <w:rFonts w:cs="Arial"/>
          <w:spacing w:val="-1"/>
        </w:rPr>
        <w:t xml:space="preserve">are </w:t>
      </w:r>
      <w:r w:rsidRPr="00FB6735">
        <w:rPr>
          <w:rFonts w:cs="Arial"/>
        </w:rPr>
        <w:t>met.</w:t>
      </w:r>
    </w:p>
    <w:p w:rsidR="004F334B" w:rsidRPr="00FB6735" w:rsidRDefault="006F0154" w:rsidP="00FB6735">
      <w:pPr>
        <w:pStyle w:val="BodyText"/>
        <w:numPr>
          <w:ilvl w:val="0"/>
          <w:numId w:val="2"/>
        </w:numPr>
        <w:tabs>
          <w:tab w:val="left" w:pos="820"/>
        </w:tabs>
        <w:spacing w:line="276" w:lineRule="auto"/>
        <w:rPr>
          <w:rFonts w:cs="Arial"/>
        </w:rPr>
      </w:pPr>
      <w:r w:rsidRPr="00FB6735">
        <w:rPr>
          <w:rFonts w:cs="Arial"/>
        </w:rPr>
        <w:lastRenderedPageBreak/>
        <w:t>Provide</w:t>
      </w:r>
      <w:r w:rsidRPr="00FB6735">
        <w:rPr>
          <w:rFonts w:cs="Arial"/>
          <w:spacing w:val="-7"/>
        </w:rPr>
        <w:t xml:space="preserve"> </w:t>
      </w:r>
      <w:r w:rsidRPr="00FB6735">
        <w:rPr>
          <w:rFonts w:cs="Arial"/>
        </w:rPr>
        <w:t>guidance</w:t>
      </w:r>
      <w:r w:rsidRPr="00FB6735">
        <w:rPr>
          <w:rFonts w:cs="Arial"/>
          <w:spacing w:val="-5"/>
        </w:rPr>
        <w:t xml:space="preserve"> </w:t>
      </w:r>
      <w:r w:rsidRPr="00FB6735">
        <w:rPr>
          <w:rFonts w:cs="Arial"/>
          <w:spacing w:val="-1"/>
        </w:rPr>
        <w:t>and</w:t>
      </w:r>
      <w:r w:rsidRPr="00FB6735">
        <w:rPr>
          <w:rFonts w:cs="Arial"/>
          <w:spacing w:val="-5"/>
        </w:rPr>
        <w:t xml:space="preserve"> </w:t>
      </w:r>
      <w:r w:rsidRPr="00FB6735">
        <w:rPr>
          <w:rFonts w:cs="Arial"/>
        </w:rPr>
        <w:t>advice</w:t>
      </w:r>
      <w:r w:rsidRPr="00FB6735">
        <w:rPr>
          <w:rFonts w:cs="Arial"/>
          <w:spacing w:val="-7"/>
        </w:rPr>
        <w:t xml:space="preserve"> </w:t>
      </w:r>
      <w:r w:rsidRPr="00FB6735">
        <w:rPr>
          <w:rFonts w:cs="Arial"/>
          <w:spacing w:val="-1"/>
        </w:rPr>
        <w:t>to</w:t>
      </w:r>
      <w:r w:rsidRPr="00FB6735">
        <w:rPr>
          <w:rFonts w:cs="Arial"/>
          <w:spacing w:val="-7"/>
        </w:rPr>
        <w:t xml:space="preserve"> </w:t>
      </w:r>
      <w:r w:rsidRPr="00FB6735">
        <w:rPr>
          <w:rFonts w:cs="Arial"/>
        </w:rPr>
        <w:t>pupils</w:t>
      </w:r>
      <w:r w:rsidRPr="00FB6735">
        <w:rPr>
          <w:rFonts w:cs="Arial"/>
          <w:spacing w:val="-6"/>
        </w:rPr>
        <w:t xml:space="preserve"> </w:t>
      </w:r>
      <w:r w:rsidRPr="00FB6735">
        <w:rPr>
          <w:rFonts w:cs="Arial"/>
          <w:spacing w:val="-1"/>
        </w:rPr>
        <w:t>on</w:t>
      </w:r>
      <w:r w:rsidRPr="00FB6735">
        <w:rPr>
          <w:rFonts w:cs="Arial"/>
          <w:spacing w:val="-5"/>
        </w:rPr>
        <w:t xml:space="preserve"> </w:t>
      </w:r>
      <w:r w:rsidRPr="00FB6735">
        <w:rPr>
          <w:rFonts w:cs="Arial"/>
          <w:spacing w:val="-1"/>
        </w:rPr>
        <w:t>educational,</w:t>
      </w:r>
      <w:r w:rsidRPr="00FB6735">
        <w:rPr>
          <w:rFonts w:cs="Arial"/>
          <w:spacing w:val="-5"/>
        </w:rPr>
        <w:t xml:space="preserve"> </w:t>
      </w:r>
      <w:r w:rsidRPr="00FB6735">
        <w:rPr>
          <w:rFonts w:cs="Arial"/>
          <w:spacing w:val="-1"/>
        </w:rPr>
        <w:t>social</w:t>
      </w:r>
      <w:r w:rsidRPr="00FB6735">
        <w:rPr>
          <w:rFonts w:cs="Arial"/>
          <w:spacing w:val="-5"/>
        </w:rPr>
        <w:t xml:space="preserve"> </w:t>
      </w:r>
      <w:r w:rsidRPr="00FB6735">
        <w:rPr>
          <w:rFonts w:cs="Arial"/>
          <w:spacing w:val="-1"/>
        </w:rPr>
        <w:t>and</w:t>
      </w:r>
      <w:r w:rsidRPr="00FB6735">
        <w:rPr>
          <w:rFonts w:cs="Arial"/>
          <w:spacing w:val="-5"/>
        </w:rPr>
        <w:t xml:space="preserve"> </w:t>
      </w:r>
      <w:r w:rsidRPr="00FB6735">
        <w:rPr>
          <w:rFonts w:cs="Arial"/>
        </w:rPr>
        <w:t>moral</w:t>
      </w:r>
      <w:r w:rsidRPr="00FB6735">
        <w:rPr>
          <w:rFonts w:cs="Arial"/>
          <w:spacing w:val="-8"/>
        </w:rPr>
        <w:t xml:space="preserve"> </w:t>
      </w:r>
      <w:r w:rsidRPr="00FB6735">
        <w:rPr>
          <w:rFonts w:cs="Arial"/>
        </w:rPr>
        <w:t>matters.</w:t>
      </w:r>
    </w:p>
    <w:p w:rsidR="00FB6735" w:rsidRPr="00FB6735" w:rsidRDefault="006F0154" w:rsidP="00FB6735">
      <w:pPr>
        <w:pStyle w:val="BodyText"/>
        <w:numPr>
          <w:ilvl w:val="0"/>
          <w:numId w:val="2"/>
        </w:numPr>
        <w:tabs>
          <w:tab w:val="left" w:pos="820"/>
        </w:tabs>
        <w:spacing w:line="276" w:lineRule="auto"/>
        <w:rPr>
          <w:rFonts w:cs="Arial"/>
        </w:rPr>
      </w:pPr>
      <w:r w:rsidRPr="00FB6735">
        <w:rPr>
          <w:rFonts w:cs="Arial"/>
          <w:spacing w:val="-1"/>
        </w:rPr>
        <w:t>Be</w:t>
      </w:r>
      <w:r w:rsidRPr="00FB6735">
        <w:rPr>
          <w:rFonts w:cs="Arial"/>
          <w:spacing w:val="-8"/>
        </w:rPr>
        <w:t xml:space="preserve"> </w:t>
      </w:r>
      <w:r w:rsidRPr="00FB6735">
        <w:rPr>
          <w:rFonts w:cs="Arial"/>
        </w:rPr>
        <w:t>prepared</w:t>
      </w:r>
      <w:r w:rsidRPr="00FB6735">
        <w:rPr>
          <w:rFonts w:cs="Arial"/>
          <w:spacing w:val="-7"/>
        </w:rPr>
        <w:t xml:space="preserve"> </w:t>
      </w:r>
      <w:r w:rsidRPr="00FB6735">
        <w:rPr>
          <w:rFonts w:cs="Arial"/>
          <w:spacing w:val="-1"/>
        </w:rPr>
        <w:t>to</w:t>
      </w:r>
      <w:r w:rsidRPr="00FB6735">
        <w:rPr>
          <w:rFonts w:cs="Arial"/>
          <w:spacing w:val="-6"/>
        </w:rPr>
        <w:t xml:space="preserve"> </w:t>
      </w:r>
      <w:r w:rsidRPr="00FB6735">
        <w:rPr>
          <w:rFonts w:cs="Arial"/>
        </w:rPr>
        <w:t>take</w:t>
      </w:r>
      <w:r w:rsidRPr="00FB6735">
        <w:rPr>
          <w:rFonts w:cs="Arial"/>
          <w:spacing w:val="-8"/>
        </w:rPr>
        <w:t xml:space="preserve"> </w:t>
      </w:r>
      <w:r w:rsidRPr="00FB6735">
        <w:rPr>
          <w:rFonts w:cs="Arial"/>
        </w:rPr>
        <w:t>responsibility</w:t>
      </w:r>
      <w:r w:rsidRPr="00FB6735">
        <w:rPr>
          <w:rFonts w:cs="Arial"/>
          <w:spacing w:val="-11"/>
        </w:rPr>
        <w:t xml:space="preserve"> </w:t>
      </w:r>
      <w:r w:rsidRPr="00FB6735">
        <w:rPr>
          <w:rFonts w:cs="Arial"/>
        </w:rPr>
        <w:t>for</w:t>
      </w:r>
      <w:r w:rsidRPr="00FB6735">
        <w:rPr>
          <w:rFonts w:cs="Arial"/>
          <w:spacing w:val="-6"/>
        </w:rPr>
        <w:t xml:space="preserve"> </w:t>
      </w:r>
      <w:r w:rsidRPr="00FB6735">
        <w:rPr>
          <w:rFonts w:cs="Arial"/>
          <w:spacing w:val="-1"/>
        </w:rPr>
        <w:t>an</w:t>
      </w:r>
      <w:r w:rsidRPr="00FB6735">
        <w:rPr>
          <w:rFonts w:cs="Arial"/>
          <w:spacing w:val="-6"/>
        </w:rPr>
        <w:t xml:space="preserve"> </w:t>
      </w:r>
      <w:r w:rsidRPr="00FB6735">
        <w:rPr>
          <w:rFonts w:cs="Arial"/>
          <w:spacing w:val="-1"/>
        </w:rPr>
        <w:t>extra</w:t>
      </w:r>
      <w:r w:rsidRPr="00FB6735">
        <w:rPr>
          <w:rFonts w:ascii="Cambria Math" w:eastAsia="Cambria Math" w:hAnsi="Cambria Math" w:cs="Cambria Math"/>
          <w:spacing w:val="-1"/>
        </w:rPr>
        <w:t>‐</w:t>
      </w:r>
      <w:r w:rsidRPr="00FB6735">
        <w:rPr>
          <w:rFonts w:cs="Arial"/>
          <w:spacing w:val="-1"/>
        </w:rPr>
        <w:t>curricular</w:t>
      </w:r>
      <w:r w:rsidRPr="00FB6735">
        <w:rPr>
          <w:rFonts w:cs="Arial"/>
          <w:spacing w:val="-6"/>
        </w:rPr>
        <w:t xml:space="preserve"> </w:t>
      </w:r>
      <w:r w:rsidRPr="00FB6735">
        <w:rPr>
          <w:rFonts w:cs="Arial"/>
          <w:spacing w:val="-1"/>
        </w:rPr>
        <w:t>activity.</w:t>
      </w:r>
    </w:p>
    <w:p w:rsidR="00FB6735" w:rsidRDefault="00FB6735" w:rsidP="00FB6735">
      <w:pPr>
        <w:pStyle w:val="BodyText"/>
        <w:tabs>
          <w:tab w:val="left" w:pos="820"/>
        </w:tabs>
        <w:spacing w:line="276" w:lineRule="auto"/>
        <w:ind w:firstLine="0"/>
      </w:pPr>
    </w:p>
    <w:p w:rsidR="00FB6735" w:rsidRPr="00FB6735" w:rsidRDefault="00FB6735" w:rsidP="00FB6735">
      <w:pPr>
        <w:rPr>
          <w:rFonts w:ascii="Arial" w:eastAsia="Arial" w:hAnsi="Arial" w:cs="Arial"/>
          <w:b/>
          <w:color w:val="7030A0"/>
          <w:szCs w:val="20"/>
          <w:u w:val="single"/>
        </w:rPr>
      </w:pPr>
      <w:r w:rsidRPr="00FB6735">
        <w:rPr>
          <w:rFonts w:ascii="Arial" w:eastAsia="Arial" w:hAnsi="Arial" w:cs="Arial"/>
          <w:b/>
          <w:color w:val="7030A0"/>
          <w:szCs w:val="20"/>
          <w:u w:val="single"/>
        </w:rPr>
        <w:t>Evaluation, Assessment and Record Keeping</w:t>
      </w:r>
    </w:p>
    <w:p w:rsidR="004F334B" w:rsidRDefault="004F334B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4F334B" w:rsidRDefault="006F0154">
      <w:pPr>
        <w:pStyle w:val="BodyText"/>
        <w:numPr>
          <w:ilvl w:val="0"/>
          <w:numId w:val="2"/>
        </w:numPr>
        <w:tabs>
          <w:tab w:val="left" w:pos="820"/>
        </w:tabs>
        <w:spacing w:before="79" w:line="228" w:lineRule="exact"/>
        <w:ind w:right="753"/>
      </w:pPr>
      <w:r>
        <w:t>Assess,</w:t>
      </w:r>
      <w:r>
        <w:rPr>
          <w:spacing w:val="-7"/>
        </w:rPr>
        <w:t xml:space="preserve"> </w:t>
      </w:r>
      <w:r>
        <w:rPr>
          <w:spacing w:val="-1"/>
        </w:rPr>
        <w:t>record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development,</w:t>
      </w:r>
      <w:r>
        <w:rPr>
          <w:spacing w:val="-7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attainment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pupils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agreed</w:t>
      </w:r>
      <w:r>
        <w:rPr>
          <w:spacing w:val="54"/>
          <w:w w:val="99"/>
        </w:rPr>
        <w:t xml:space="preserve"> </w:t>
      </w:r>
      <w:r>
        <w:rPr>
          <w:spacing w:val="-1"/>
        </w:rPr>
        <w:t>policies.</w:t>
      </w:r>
    </w:p>
    <w:p w:rsidR="004F334B" w:rsidRDefault="006F0154">
      <w:pPr>
        <w:pStyle w:val="BodyText"/>
        <w:numPr>
          <w:ilvl w:val="0"/>
          <w:numId w:val="2"/>
        </w:numPr>
        <w:tabs>
          <w:tab w:val="left" w:pos="820"/>
        </w:tabs>
        <w:spacing w:line="235" w:lineRule="exact"/>
      </w:pPr>
      <w:r>
        <w:t>Communicate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consult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pupils,</w:t>
      </w:r>
      <w:r>
        <w:rPr>
          <w:spacing w:val="-9"/>
        </w:rPr>
        <w:t xml:space="preserve"> </w:t>
      </w:r>
      <w:r>
        <w:t>colleagues,</w:t>
      </w:r>
      <w:r>
        <w:rPr>
          <w:spacing w:val="-6"/>
        </w:rPr>
        <w:t xml:space="preserve"> </w:t>
      </w:r>
      <w:r>
        <w:rPr>
          <w:spacing w:val="-1"/>
        </w:rPr>
        <w:t>parents/</w:t>
      </w:r>
      <w:proofErr w:type="spellStart"/>
      <w:r>
        <w:rPr>
          <w:spacing w:val="-1"/>
        </w:rPr>
        <w:t>carers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outside</w:t>
      </w:r>
      <w:r>
        <w:rPr>
          <w:spacing w:val="-6"/>
        </w:rPr>
        <w:t xml:space="preserve"> </w:t>
      </w:r>
      <w:r>
        <w:rPr>
          <w:spacing w:val="-1"/>
        </w:rPr>
        <w:t>agencies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appropriate.</w:t>
      </w:r>
    </w:p>
    <w:p w:rsidR="004F334B" w:rsidRDefault="006F0154">
      <w:pPr>
        <w:pStyle w:val="BodyText"/>
        <w:numPr>
          <w:ilvl w:val="0"/>
          <w:numId w:val="2"/>
        </w:numPr>
        <w:tabs>
          <w:tab w:val="left" w:pos="820"/>
        </w:tabs>
        <w:spacing w:line="233" w:lineRule="exact"/>
      </w:pPr>
      <w:r>
        <w:rPr>
          <w:spacing w:val="-1"/>
        </w:rPr>
        <w:t>Mark</w:t>
      </w:r>
      <w:r>
        <w:rPr>
          <w:spacing w:val="-4"/>
        </w:rPr>
        <w:t xml:space="preserve"> </w:t>
      </w:r>
      <w:r>
        <w:rPr>
          <w:spacing w:val="-1"/>
        </w:rPr>
        <w:t>work,</w:t>
      </w:r>
      <w:r>
        <w:rPr>
          <w:spacing w:val="-8"/>
        </w:rPr>
        <w:t xml:space="preserve"> </w:t>
      </w:r>
      <w:r>
        <w:rPr>
          <w:spacing w:val="-1"/>
        </w:rPr>
        <w:t>providing</w:t>
      </w:r>
      <w:r>
        <w:rPr>
          <w:spacing w:val="-7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feedback,</w:t>
      </w:r>
      <w:r>
        <w:rPr>
          <w:spacing w:val="-8"/>
        </w:rPr>
        <w:t xml:space="preserve"> </w:t>
      </w:r>
      <w:r>
        <w:rPr>
          <w:spacing w:val="-1"/>
        </w:rPr>
        <w:t>according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agreed</w:t>
      </w:r>
      <w:r>
        <w:rPr>
          <w:spacing w:val="-6"/>
        </w:rPr>
        <w:t xml:space="preserve"> </w:t>
      </w:r>
      <w:r>
        <w:rPr>
          <w:spacing w:val="-1"/>
        </w:rPr>
        <w:t>Marking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Presentation</w:t>
      </w:r>
      <w:r>
        <w:rPr>
          <w:spacing w:val="-6"/>
        </w:rPr>
        <w:t xml:space="preserve"> </w:t>
      </w:r>
      <w:r>
        <w:t>Policy.</w:t>
      </w:r>
    </w:p>
    <w:p w:rsidR="004F334B" w:rsidRDefault="006F0154">
      <w:pPr>
        <w:pStyle w:val="BodyText"/>
        <w:numPr>
          <w:ilvl w:val="0"/>
          <w:numId w:val="2"/>
        </w:numPr>
        <w:tabs>
          <w:tab w:val="left" w:pos="820"/>
        </w:tabs>
        <w:spacing w:line="239" w:lineRule="exact"/>
      </w:pPr>
      <w:r>
        <w:rPr>
          <w:spacing w:val="-1"/>
        </w:rPr>
        <w:t>Set</w:t>
      </w:r>
      <w:r>
        <w:rPr>
          <w:spacing w:val="-7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rPr>
          <w:spacing w:val="-1"/>
        </w:rPr>
        <w:t>ambitious</w:t>
      </w:r>
      <w:r>
        <w:rPr>
          <w:spacing w:val="-3"/>
        </w:rPr>
        <w:t xml:space="preserve"> </w:t>
      </w:r>
      <w:r>
        <w:rPr>
          <w:spacing w:val="-1"/>
        </w:rPr>
        <w:t>yet</w:t>
      </w:r>
      <w:r>
        <w:rPr>
          <w:spacing w:val="-7"/>
        </w:rPr>
        <w:t xml:space="preserve"> </w:t>
      </w:r>
      <w:r>
        <w:t>achievable</w:t>
      </w:r>
      <w:r>
        <w:rPr>
          <w:spacing w:val="-7"/>
        </w:rPr>
        <w:t xml:space="preserve"> </w:t>
      </w:r>
      <w:r>
        <w:rPr>
          <w:spacing w:val="-1"/>
        </w:rPr>
        <w:t>targets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children.</w:t>
      </w:r>
    </w:p>
    <w:p w:rsidR="004F334B" w:rsidRDefault="004F334B">
      <w:pPr>
        <w:rPr>
          <w:rFonts w:ascii="Arial" w:eastAsia="Arial" w:hAnsi="Arial" w:cs="Arial"/>
          <w:sz w:val="20"/>
          <w:szCs w:val="20"/>
        </w:rPr>
      </w:pPr>
    </w:p>
    <w:p w:rsidR="004F334B" w:rsidRDefault="004F334B">
      <w:pPr>
        <w:spacing w:before="8"/>
        <w:rPr>
          <w:rFonts w:ascii="Arial" w:eastAsia="Arial" w:hAnsi="Arial" w:cs="Arial"/>
          <w:sz w:val="18"/>
          <w:szCs w:val="18"/>
        </w:rPr>
      </w:pPr>
    </w:p>
    <w:p w:rsidR="004F334B" w:rsidRDefault="006F0154">
      <w:pPr>
        <w:pStyle w:val="Heading1"/>
        <w:rPr>
          <w:b w:val="0"/>
          <w:bCs w:val="0"/>
          <w:u w:val="none"/>
        </w:rPr>
      </w:pPr>
      <w:r>
        <w:rPr>
          <w:color w:val="7030A0"/>
          <w:spacing w:val="-1"/>
          <w:u w:val="thick" w:color="7030A0"/>
        </w:rPr>
        <w:t>Other</w:t>
      </w:r>
      <w:r>
        <w:rPr>
          <w:color w:val="7030A0"/>
          <w:spacing w:val="1"/>
          <w:u w:val="thick" w:color="7030A0"/>
        </w:rPr>
        <w:t xml:space="preserve"> </w:t>
      </w:r>
      <w:r>
        <w:rPr>
          <w:color w:val="7030A0"/>
          <w:spacing w:val="-1"/>
          <w:u w:val="thick" w:color="7030A0"/>
        </w:rPr>
        <w:t>Responsibilities</w:t>
      </w:r>
    </w:p>
    <w:p w:rsidR="004F334B" w:rsidRDefault="004F334B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4F334B" w:rsidRDefault="006F0154">
      <w:pPr>
        <w:pStyle w:val="BodyText"/>
        <w:numPr>
          <w:ilvl w:val="0"/>
          <w:numId w:val="2"/>
        </w:numPr>
        <w:tabs>
          <w:tab w:val="left" w:pos="820"/>
        </w:tabs>
        <w:spacing w:before="71" w:line="239" w:lineRule="exact"/>
      </w:pPr>
      <w:r>
        <w:rPr>
          <w:spacing w:val="-1"/>
        </w:rPr>
        <w:t>Participate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scheduled</w:t>
      </w:r>
      <w:r>
        <w:rPr>
          <w:spacing w:val="-8"/>
        </w:rPr>
        <w:t xml:space="preserve"> </w:t>
      </w:r>
      <w:r>
        <w:rPr>
          <w:spacing w:val="-1"/>
        </w:rPr>
        <w:t>meetings,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weekly</w:t>
      </w:r>
      <w:r>
        <w:rPr>
          <w:spacing w:val="-8"/>
        </w:rPr>
        <w:t xml:space="preserve"> </w:t>
      </w:r>
      <w:r>
        <w:rPr>
          <w:spacing w:val="-1"/>
        </w:rPr>
        <w:t>team</w:t>
      </w:r>
      <w:r>
        <w:rPr>
          <w:spacing w:val="-7"/>
        </w:rPr>
        <w:t xml:space="preserve"> </w:t>
      </w:r>
      <w:r>
        <w:rPr>
          <w:spacing w:val="-1"/>
        </w:rPr>
        <w:t>meeting.</w:t>
      </w:r>
    </w:p>
    <w:p w:rsidR="004F334B" w:rsidRDefault="006F0154">
      <w:pPr>
        <w:pStyle w:val="BodyText"/>
        <w:numPr>
          <w:ilvl w:val="0"/>
          <w:numId w:val="2"/>
        </w:numPr>
        <w:tabs>
          <w:tab w:val="left" w:pos="820"/>
        </w:tabs>
        <w:spacing w:line="233" w:lineRule="exact"/>
      </w:pPr>
      <w:r>
        <w:rPr>
          <w:spacing w:val="-1"/>
        </w:rPr>
        <w:t>Participate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duty</w:t>
      </w:r>
      <w:r>
        <w:rPr>
          <w:spacing w:val="-12"/>
        </w:rPr>
        <w:t xml:space="preserve"> </w:t>
      </w:r>
      <w:r>
        <w:t>rosters,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taking</w:t>
      </w:r>
      <w:r>
        <w:rPr>
          <w:spacing w:val="-9"/>
        </w:rPr>
        <w:t xml:space="preserve"> </w:t>
      </w:r>
      <w:r>
        <w:t>assemblies.</w:t>
      </w:r>
    </w:p>
    <w:p w:rsidR="004F334B" w:rsidRDefault="006F0154">
      <w:pPr>
        <w:pStyle w:val="BodyText"/>
        <w:numPr>
          <w:ilvl w:val="0"/>
          <w:numId w:val="2"/>
        </w:numPr>
        <w:tabs>
          <w:tab w:val="left" w:pos="820"/>
        </w:tabs>
        <w:spacing w:before="2" w:line="228" w:lineRule="exact"/>
        <w:ind w:right="308"/>
      </w:pPr>
      <w:r>
        <w:rPr>
          <w:spacing w:val="-1"/>
        </w:rPr>
        <w:t>Participate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school’s</w:t>
      </w:r>
      <w:r>
        <w:rPr>
          <w:spacing w:val="-6"/>
        </w:rPr>
        <w:t xml:space="preserve"> </w:t>
      </w:r>
      <w:r>
        <w:rPr>
          <w:spacing w:val="-1"/>
        </w:rPr>
        <w:t>arrangements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126"/>
          <w:w w:val="99"/>
        </w:rPr>
        <w:t xml:space="preserve"> </w:t>
      </w:r>
      <w:r>
        <w:rPr>
          <w:spacing w:val="-1"/>
        </w:rPr>
        <w:t>activities.</w:t>
      </w:r>
    </w:p>
    <w:p w:rsidR="004F334B" w:rsidRDefault="006F0154">
      <w:pPr>
        <w:pStyle w:val="BodyText"/>
        <w:numPr>
          <w:ilvl w:val="0"/>
          <w:numId w:val="2"/>
        </w:numPr>
        <w:tabs>
          <w:tab w:val="left" w:pos="820"/>
        </w:tabs>
        <w:spacing w:line="243" w:lineRule="exact"/>
      </w:pPr>
      <w:r>
        <w:rPr>
          <w:spacing w:val="-1"/>
        </w:rPr>
        <w:t>Safeguard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children.</w:t>
      </w:r>
    </w:p>
    <w:sectPr w:rsidR="004F334B">
      <w:type w:val="continuous"/>
      <w:pgSz w:w="11920" w:h="16850"/>
      <w:pgMar w:top="960" w:right="3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111"/>
    <w:multiLevelType w:val="hybridMultilevel"/>
    <w:tmpl w:val="FAF64518"/>
    <w:lvl w:ilvl="0" w:tplc="137A8D30">
      <w:start w:val="1"/>
      <w:numFmt w:val="bullet"/>
      <w:lvlText w:val="•"/>
      <w:lvlJc w:val="left"/>
      <w:pPr>
        <w:ind w:left="819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FB9C4248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2" w:tplc="17C2E7A6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3" w:tplc="859ACE32">
      <w:start w:val="1"/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08842D82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4768ACCC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6" w:tplc="8A488B54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  <w:lvl w:ilvl="7" w:tplc="A58A2FAE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8272DE4A">
      <w:start w:val="1"/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1" w15:restartNumberingAfterBreak="0">
    <w:nsid w:val="73C47453"/>
    <w:multiLevelType w:val="hybridMultilevel"/>
    <w:tmpl w:val="EDDEFB30"/>
    <w:lvl w:ilvl="0" w:tplc="FCE443D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9F6C2B6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4ABC618C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3" w:tplc="8BDC0376">
      <w:start w:val="1"/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11C87574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57107B10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6" w:tplc="9B08EDF6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  <w:lvl w:ilvl="7" w:tplc="AE465A3C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2292C0E2">
      <w:start w:val="1"/>
      <w:numFmt w:val="bullet"/>
      <w:lvlText w:val="•"/>
      <w:lvlJc w:val="left"/>
      <w:pPr>
        <w:ind w:left="865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4B"/>
    <w:rsid w:val="003B4F40"/>
    <w:rsid w:val="004F334B"/>
    <w:rsid w:val="006F0154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59E66-D6A2-452B-924F-DF134559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1D39C1F4</Template>
  <TotalTime>0</TotalTime>
  <Pages>1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JP</dc:creator>
  <cp:lastModifiedBy>Amanda Hasdell</cp:lastModifiedBy>
  <cp:revision>2</cp:revision>
  <dcterms:created xsi:type="dcterms:W3CDTF">2019-05-09T14:59:00Z</dcterms:created>
  <dcterms:modified xsi:type="dcterms:W3CDTF">2019-05-09T14:59:00Z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LastSaved">
    <vt:filetime>2019-05-07T00:00:00Z</vt:filetime>
  </property>
</Properties>
</file>