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diagrams/drawing1.xml" ContentType="application/vnd.ms-office.drawingml.diagramDrawing+xml"/>
  <Override PartName="/word/diagrams/colors1.xml" ContentType="application/vnd.openxmlformats-officedocument.drawingml.diagramColors+xml"/>
  <Override PartName="/word/diagrams/quickStyle1.xml" ContentType="application/vnd.openxmlformats-officedocument.drawingml.diagramStyle+xml"/>
  <Override PartName="/word/diagrams/layout1.xml" ContentType="application/vnd.openxmlformats-officedocument.drawingml.diagramLayout+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51B" w:rsidRPr="00A67E23" w:rsidRDefault="00AA751B" w:rsidP="00AA751B">
      <w:pPr>
        <w:pStyle w:val="Subtitle"/>
        <w:rPr>
          <w:rFonts w:asciiTheme="minorHAnsi" w:eastAsiaTheme="minorHAnsi" w:hAnsiTheme="minorHAnsi"/>
          <w:b/>
          <w:color w:val="auto"/>
          <w:sz w:val="22"/>
          <w:szCs w:val="22"/>
          <w:lang w:eastAsia="en-US"/>
        </w:rPr>
      </w:pPr>
      <w:r w:rsidRPr="00A67E23">
        <w:rPr>
          <w:rFonts w:asciiTheme="minorHAnsi" w:eastAsiaTheme="minorHAnsi" w:hAnsiTheme="minorHAnsi"/>
          <w:b/>
          <w:noProof/>
          <w:color w:val="auto"/>
          <w:sz w:val="22"/>
          <w:szCs w:val="22"/>
        </w:rPr>
        <w:drawing>
          <wp:anchor distT="0" distB="0" distL="114300" distR="114300" simplePos="0" relativeHeight="251658240" behindDoc="0" locked="0" layoutInCell="1" allowOverlap="1" wp14:anchorId="41A06339" wp14:editId="410B63A3">
            <wp:simplePos x="0" y="0"/>
            <wp:positionH relativeFrom="column">
              <wp:align>left</wp:align>
            </wp:positionH>
            <wp:positionV relativeFrom="paragraph">
              <wp:align>top</wp:align>
            </wp:positionV>
            <wp:extent cx="5486400" cy="3038475"/>
            <wp:effectExtent l="19050" t="0" r="19050" b="0"/>
            <wp:wrapSquare wrapText="bothSides"/>
            <wp:docPr id="15"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V relativeFrom="margin">
              <wp14:pctHeight>0</wp14:pctHeight>
            </wp14:sizeRelV>
          </wp:anchor>
        </w:drawing>
      </w:r>
      <w:r w:rsidRPr="00A67E23">
        <w:rPr>
          <w:rFonts w:asciiTheme="minorHAnsi" w:eastAsiaTheme="minorHAnsi" w:hAnsiTheme="minorHAnsi"/>
          <w:b/>
          <w:i w:val="0"/>
          <w:color w:val="auto"/>
          <w:sz w:val="22"/>
          <w:szCs w:val="22"/>
          <w:lang w:eastAsia="en-US"/>
        </w:rPr>
        <w:t>Safeguarding</w:t>
      </w:r>
    </w:p>
    <w:p w:rsidR="00AA751B" w:rsidRPr="00A67E23" w:rsidRDefault="00AA751B" w:rsidP="00AA751B">
      <w:pPr>
        <w:spacing w:line="276" w:lineRule="auto"/>
        <w:ind w:right="-330"/>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Cognita Schools are committed to safeguarding and promoting the welfare of children and young people and expects all staff, volunteers and other third parties to share this commitment. Safer Recruitment practice and pre-employment background checks will be undertaken before any appointment is confirmed. In addition to all other background checks, appointment is subject to an enhanced Disclosure and Barring Service (DBS) check for regulated activity (if you have lived in the UK) and/or </w:t>
      </w:r>
      <w:r w:rsidR="00A67E23" w:rsidRPr="00A67E23">
        <w:rPr>
          <w:rFonts w:asciiTheme="minorHAnsi" w:eastAsiaTheme="minorHAnsi" w:hAnsiTheme="minorHAnsi" w:cstheme="minorBidi"/>
          <w:sz w:val="22"/>
          <w:szCs w:val="22"/>
          <w:lang w:eastAsia="en-US"/>
        </w:rPr>
        <w:t>overseas c</w:t>
      </w:r>
      <w:r w:rsidRPr="00A67E23">
        <w:rPr>
          <w:rFonts w:asciiTheme="minorHAnsi" w:eastAsiaTheme="minorHAnsi" w:hAnsiTheme="minorHAnsi" w:cstheme="minorBidi"/>
          <w:sz w:val="22"/>
          <w:szCs w:val="22"/>
          <w:lang w:eastAsia="en-US"/>
        </w:rPr>
        <w:t>hecks for all other countries in which you have lived or worked (for 3 months or more in any</w:t>
      </w:r>
      <w:r w:rsidR="00A67E23" w:rsidRPr="00A67E23">
        <w:rPr>
          <w:rFonts w:asciiTheme="minorHAnsi" w:eastAsiaTheme="minorHAnsi" w:hAnsiTheme="minorHAnsi" w:cstheme="minorBidi"/>
          <w:sz w:val="22"/>
          <w:szCs w:val="22"/>
          <w:lang w:eastAsia="en-US"/>
        </w:rPr>
        <w:t xml:space="preserve"> one country in the past ten</w:t>
      </w:r>
      <w:r w:rsidRPr="00A67E23">
        <w:rPr>
          <w:rFonts w:asciiTheme="minorHAnsi" w:eastAsiaTheme="minorHAnsi" w:hAnsiTheme="minorHAnsi" w:cstheme="minorBidi"/>
          <w:sz w:val="22"/>
          <w:szCs w:val="22"/>
          <w:lang w:eastAsia="en-US"/>
        </w:rPr>
        <w:t xml:space="preserve"> years) and your country of origin.</w:t>
      </w:r>
    </w:p>
    <w:p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rsidR="00AA751B" w:rsidRPr="00A67E23" w:rsidRDefault="00AA751B" w:rsidP="00AA751B">
      <w:pPr>
        <w:spacing w:line="276" w:lineRule="auto"/>
        <w:ind w:right="-330"/>
        <w:rPr>
          <w:rFonts w:asciiTheme="minorHAnsi" w:eastAsiaTheme="minorHAnsi" w:hAnsiTheme="minorHAnsi" w:cstheme="minorBidi"/>
          <w:b/>
          <w:sz w:val="22"/>
          <w:szCs w:val="22"/>
          <w:lang w:eastAsia="en-US"/>
        </w:rPr>
      </w:pPr>
      <w:r w:rsidRPr="00A67E23">
        <w:rPr>
          <w:rFonts w:asciiTheme="minorHAnsi" w:eastAsiaTheme="minorHAnsi" w:hAnsiTheme="minorHAnsi" w:cstheme="minorBidi"/>
          <w:b/>
          <w:sz w:val="22"/>
          <w:szCs w:val="22"/>
          <w:lang w:eastAsia="en-US"/>
        </w:rPr>
        <w:t>Equal Opportunities</w:t>
      </w:r>
    </w:p>
    <w:p w:rsidR="00AA751B" w:rsidRPr="00A67E23" w:rsidRDefault="00AA751B" w:rsidP="00AA751B">
      <w:pPr>
        <w:spacing w:line="276" w:lineRule="auto"/>
        <w:ind w:right="-330"/>
        <w:jc w:val="both"/>
        <w:rPr>
          <w:rFonts w:asciiTheme="minorHAnsi" w:hAnsiTheme="minorHAnsi" w:cs="Arial"/>
        </w:rPr>
      </w:pPr>
      <w:r w:rsidRPr="00A67E23">
        <w:rPr>
          <w:rFonts w:asciiTheme="minorHAnsi" w:eastAsiaTheme="minorHAnsi" w:hAnsiTheme="minorHAnsi" w:cstheme="minorBidi"/>
          <w:sz w:val="22"/>
          <w:szCs w:val="22"/>
          <w:lang w:eastAsia="en-US"/>
        </w:rPr>
        <w:t xml:space="preserve">Cognita Schools are equal opportunity employers. Our policy is to ensure that no job applicant or employee receives less favourable treatment because of </w:t>
      </w:r>
      <w:r w:rsidRPr="00A67E23">
        <w:rPr>
          <w:rFonts w:asciiTheme="minorHAnsi" w:hAnsiTheme="minorHAnsi" w:cs="Arial"/>
        </w:rPr>
        <w:t xml:space="preserve">gender, marital status, age, race, sexual orientation, gender reassignment, religion, pregnancy/maternity or disability </w:t>
      </w:r>
      <w:r w:rsidRPr="00A67E23">
        <w:rPr>
          <w:rFonts w:asciiTheme="minorHAnsi" w:eastAsiaTheme="minorHAnsi" w:hAnsiTheme="minorHAnsi" w:cstheme="minorBidi"/>
          <w:sz w:val="22"/>
          <w:szCs w:val="22"/>
          <w:lang w:eastAsia="en-US"/>
        </w:rPr>
        <w:t xml:space="preserve">or disadvantaged by conditions or requirements which cannot be shown to be justifiable. </w:t>
      </w:r>
    </w:p>
    <w:p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rsidR="00AA751B" w:rsidRPr="00A67E23" w:rsidRDefault="00AA751B" w:rsidP="00AA751B">
      <w:pPr>
        <w:spacing w:line="276" w:lineRule="auto"/>
        <w:ind w:right="-330"/>
        <w:jc w:val="center"/>
        <w:rPr>
          <w:rFonts w:asciiTheme="minorHAnsi" w:eastAsiaTheme="minorHAnsi" w:hAnsiTheme="minorHAnsi" w:cstheme="minorBidi"/>
          <w:b/>
          <w:sz w:val="22"/>
          <w:szCs w:val="22"/>
          <w:lang w:eastAsia="en-US"/>
        </w:rPr>
      </w:pPr>
    </w:p>
    <w:p w:rsidR="00AA751B" w:rsidRPr="00A67E23" w:rsidRDefault="00A67E23" w:rsidP="00A67E23">
      <w:pPr>
        <w:tabs>
          <w:tab w:val="left" w:pos="8565"/>
        </w:tabs>
        <w:spacing w:line="276" w:lineRule="auto"/>
        <w:ind w:right="-330"/>
        <w:rPr>
          <w:rFonts w:asciiTheme="minorHAnsi" w:eastAsiaTheme="minorHAnsi" w:hAnsiTheme="minorHAnsi" w:cstheme="minorBidi"/>
          <w:b/>
          <w:sz w:val="22"/>
          <w:szCs w:val="22"/>
          <w:lang w:eastAsia="en-US"/>
        </w:rPr>
      </w:pPr>
      <w:r w:rsidRPr="00A67E23">
        <w:rPr>
          <w:rFonts w:asciiTheme="minorHAnsi" w:eastAsiaTheme="minorHAnsi" w:hAnsiTheme="minorHAnsi" w:cstheme="minorBidi"/>
          <w:b/>
          <w:sz w:val="22"/>
          <w:szCs w:val="22"/>
          <w:lang w:eastAsia="en-US"/>
        </w:rPr>
        <w:tab/>
      </w:r>
    </w:p>
    <w:p w:rsidR="00AA751B" w:rsidRPr="00A67E23" w:rsidRDefault="00AA751B" w:rsidP="00AA751B">
      <w:pPr>
        <w:shd w:val="clear" w:color="auto" w:fill="DBE5F1" w:themeFill="accent1" w:themeFillTint="33"/>
        <w:spacing w:line="276" w:lineRule="auto"/>
        <w:ind w:right="-330"/>
        <w:rPr>
          <w:rFonts w:asciiTheme="minorHAnsi" w:eastAsiaTheme="minorHAnsi" w:hAnsiTheme="minorHAnsi" w:cstheme="minorBidi"/>
          <w:b/>
          <w:sz w:val="22"/>
          <w:szCs w:val="22"/>
          <w:lang w:eastAsia="en-US"/>
        </w:rPr>
      </w:pPr>
      <w:r w:rsidRPr="00A67E23">
        <w:rPr>
          <w:rFonts w:asciiTheme="minorHAnsi" w:eastAsiaTheme="minorHAnsi" w:hAnsiTheme="minorHAnsi" w:cstheme="minorBidi"/>
          <w:b/>
          <w:sz w:val="22"/>
          <w:szCs w:val="22"/>
          <w:lang w:eastAsia="en-US"/>
        </w:rPr>
        <w:t>Completing the form</w:t>
      </w:r>
    </w:p>
    <w:p w:rsidR="003C1650" w:rsidRPr="00A67E23" w:rsidRDefault="003C1650" w:rsidP="003C1650">
      <w:pPr>
        <w:spacing w:line="276" w:lineRule="auto"/>
        <w:ind w:right="-330"/>
        <w:rPr>
          <w:rFonts w:asciiTheme="minorHAnsi" w:eastAsiaTheme="minorHAnsi" w:hAnsiTheme="minorHAnsi" w:cstheme="minorBidi"/>
          <w:b/>
          <w:sz w:val="22"/>
          <w:szCs w:val="22"/>
          <w:lang w:eastAsia="en-US"/>
        </w:rPr>
      </w:pP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You must complete all sections of the application form for us to be able to consider your application for shortlisting. Regretfully, we cannot accept incomplete forms. </w:t>
      </w: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Please write in black ink or type.</w:t>
      </w: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Application Forms presented with an electronic signature will be accepted, however an original signature will be required at interview or at the very latest prior to offer.</w:t>
      </w: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If a section is not applicable to you, please state “N/A”.</w:t>
      </w: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We do not accept CVs instead of application forms. Although you may include a copy of your CV, the application form will be the primary source of information considered during recruitment. </w:t>
      </w: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Please submit this form along with a </w:t>
      </w:r>
      <w:r w:rsidRPr="00A67E23">
        <w:rPr>
          <w:rFonts w:asciiTheme="minorHAnsi" w:eastAsiaTheme="minorHAnsi" w:hAnsiTheme="minorHAnsi" w:cstheme="minorBidi"/>
          <w:b/>
          <w:sz w:val="22"/>
          <w:szCs w:val="22"/>
          <w:u w:val="single"/>
          <w:lang w:eastAsia="en-US"/>
        </w:rPr>
        <w:t>covering letter</w:t>
      </w:r>
      <w:r w:rsidRPr="00A67E23">
        <w:rPr>
          <w:rFonts w:asciiTheme="minorHAnsi" w:eastAsiaTheme="minorHAnsi" w:hAnsiTheme="minorHAnsi" w:cstheme="minorBidi"/>
          <w:sz w:val="22"/>
          <w:szCs w:val="22"/>
          <w:lang w:eastAsia="en-US"/>
        </w:rPr>
        <w:t xml:space="preserve"> supporting your application, providing details of your relevant experience for this role, a statement of your personal qualities and why you have chosen a Cognita School/Cognita as an employer of choice. This should be no more than two pages of A4. Please also provide details of the notice period for your current role, if applicable.</w:t>
      </w: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Candidates should be aware that all posts involve some degree of responsibility for safeguarding children, although the extent of that responsibility will vary according to the nature of the post. </w:t>
      </w: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Please note that originals of all documents are necessary. Photocopies or certified copies are not sufficient unless explicitly stated. </w:t>
      </w:r>
    </w:p>
    <w:p w:rsidR="00232FB8" w:rsidRPr="00A67E23" w:rsidRDefault="00232FB8" w:rsidP="00232FB8">
      <w:pPr>
        <w:spacing w:after="200" w:line="276" w:lineRule="auto"/>
        <w:ind w:right="-330"/>
        <w:contextualSpacing/>
        <w:jc w:val="both"/>
        <w:rPr>
          <w:rFonts w:asciiTheme="minorHAnsi" w:eastAsiaTheme="minorHAnsi" w:hAnsiTheme="minorHAnsi" w:cstheme="minorBidi"/>
          <w:sz w:val="22"/>
          <w:szCs w:val="22"/>
          <w:lang w:eastAsia="en-US"/>
        </w:rPr>
      </w:pPr>
    </w:p>
    <w:p w:rsidR="00AA751B" w:rsidRPr="00A67E23" w:rsidRDefault="00AA751B" w:rsidP="00AA751B">
      <w:pPr>
        <w:spacing w:line="276" w:lineRule="auto"/>
        <w:ind w:right="-330"/>
        <w:rPr>
          <w:rFonts w:asciiTheme="minorHAnsi" w:eastAsiaTheme="minorHAnsi" w:hAnsiTheme="minorHAnsi" w:cstheme="minorBidi"/>
          <w:b/>
          <w:sz w:val="22"/>
          <w:szCs w:val="22"/>
          <w:lang w:eastAsia="en-US"/>
        </w:rPr>
      </w:pPr>
      <w:r w:rsidRPr="00A67E23">
        <w:rPr>
          <w:rFonts w:asciiTheme="minorHAnsi" w:eastAsiaTheme="minorHAnsi" w:hAnsiTheme="minorHAnsi" w:cstheme="minorBidi"/>
          <w:b/>
          <w:sz w:val="22"/>
          <w:szCs w:val="22"/>
          <w:lang w:eastAsia="en-US"/>
        </w:rPr>
        <w:t>References</w:t>
      </w:r>
    </w:p>
    <w:p w:rsidR="00974D5F" w:rsidRPr="00A67E23" w:rsidRDefault="00974D5F" w:rsidP="00974D5F">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Please provide the names of three employment referees covering at least the past five years.</w:t>
      </w:r>
      <w:r w:rsidR="00E053C0" w:rsidRPr="00A67E23">
        <w:rPr>
          <w:rFonts w:asciiTheme="minorHAnsi" w:eastAsiaTheme="minorHAnsi" w:hAnsiTheme="minorHAnsi" w:cstheme="minorBidi"/>
          <w:sz w:val="22"/>
          <w:szCs w:val="22"/>
          <w:lang w:eastAsia="en-US"/>
        </w:rPr>
        <w:t xml:space="preserve"> If you have worked for more than three organisations during this five year period, please ensure that you provide referee details for ALL organisations for whom you have worked  during this time.(Please continue on a separate sheet if required.) </w:t>
      </w:r>
      <w:r w:rsidRPr="00A67E23">
        <w:rPr>
          <w:rFonts w:asciiTheme="minorHAnsi" w:eastAsiaTheme="minorHAnsi" w:hAnsiTheme="minorHAnsi" w:cstheme="minorBidi"/>
          <w:sz w:val="22"/>
          <w:szCs w:val="22"/>
          <w:lang w:eastAsia="en-US"/>
        </w:rPr>
        <w:t>One referee must be your current or most recent employer</w:t>
      </w:r>
      <w:r w:rsidR="00C348CA" w:rsidRPr="00A67E23">
        <w:rPr>
          <w:rFonts w:asciiTheme="minorHAnsi" w:eastAsiaTheme="minorHAnsi" w:hAnsiTheme="minorHAnsi" w:cstheme="minorBidi"/>
          <w:sz w:val="22"/>
          <w:szCs w:val="22"/>
          <w:lang w:eastAsia="en-US"/>
        </w:rPr>
        <w:t>. A</w:t>
      </w:r>
      <w:r w:rsidRPr="00A67E23">
        <w:rPr>
          <w:rFonts w:asciiTheme="minorHAnsi" w:eastAsiaTheme="minorHAnsi" w:hAnsiTheme="minorHAnsi" w:cstheme="minorBidi"/>
          <w:sz w:val="22"/>
          <w:szCs w:val="22"/>
          <w:lang w:eastAsia="en-US"/>
        </w:rPr>
        <w:t xml:space="preserve">ll should </w:t>
      </w:r>
      <w:r w:rsidR="00C348CA" w:rsidRPr="00A67E23">
        <w:rPr>
          <w:rFonts w:asciiTheme="minorHAnsi" w:eastAsiaTheme="minorHAnsi" w:hAnsiTheme="minorHAnsi" w:cstheme="minorBidi"/>
          <w:sz w:val="22"/>
          <w:szCs w:val="22"/>
          <w:lang w:eastAsia="en-US"/>
        </w:rPr>
        <w:t xml:space="preserve">be </w:t>
      </w:r>
      <w:r w:rsidR="0012408B" w:rsidRPr="00A67E23">
        <w:rPr>
          <w:rFonts w:asciiTheme="minorHAnsi" w:eastAsiaTheme="minorHAnsi" w:hAnsiTheme="minorHAnsi" w:cstheme="minorBidi"/>
          <w:sz w:val="22"/>
          <w:szCs w:val="22"/>
          <w:lang w:eastAsia="en-US"/>
        </w:rPr>
        <w:t>from a</w:t>
      </w:r>
      <w:r w:rsidRPr="00A67E23">
        <w:rPr>
          <w:rFonts w:asciiTheme="minorHAnsi" w:eastAsiaTheme="minorHAnsi" w:hAnsiTheme="minorHAnsi" w:cstheme="minorBidi"/>
          <w:sz w:val="22"/>
          <w:szCs w:val="22"/>
          <w:lang w:eastAsia="en-US"/>
        </w:rPr>
        <w:t xml:space="preserve"> senior member of the organisation</w:t>
      </w:r>
      <w:r w:rsidR="0012408B" w:rsidRPr="00A67E23">
        <w:rPr>
          <w:rFonts w:asciiTheme="minorHAnsi" w:eastAsiaTheme="minorHAnsi" w:hAnsiTheme="minorHAnsi" w:cstheme="minorBidi"/>
          <w:sz w:val="22"/>
          <w:szCs w:val="22"/>
          <w:lang w:eastAsia="en-US"/>
        </w:rPr>
        <w:t>, i.e Headteacher (school environment) and/or direct Line Manager</w:t>
      </w:r>
      <w:r w:rsidRPr="00A67E23">
        <w:rPr>
          <w:rFonts w:asciiTheme="minorHAnsi" w:eastAsiaTheme="minorHAnsi" w:hAnsiTheme="minorHAnsi" w:cstheme="minorBidi"/>
          <w:sz w:val="22"/>
          <w:szCs w:val="22"/>
          <w:lang w:eastAsia="en-US"/>
        </w:rPr>
        <w:t>. All professional referees must be from different organisations where possible. If you are currently self-employed, please provide suitable contacts from current customers.</w:t>
      </w:r>
    </w:p>
    <w:p w:rsidR="0012408B" w:rsidRPr="00A67E23" w:rsidRDefault="0012408B" w:rsidP="00974D5F">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Some organisations will only provide references issued by the HR Department. Where this is stated by the organisation, this can be accepted.</w:t>
      </w:r>
    </w:p>
    <w:p w:rsidR="00974D5F" w:rsidRPr="00A67E23" w:rsidRDefault="00974D5F" w:rsidP="00974D5F">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Where you are not currently working with children but have done so in the past, one referee must be from the employer by whom you were most recently employed to work with children. </w:t>
      </w:r>
    </w:p>
    <w:p w:rsidR="00974D5F" w:rsidRPr="00A67E23" w:rsidRDefault="00974D5F" w:rsidP="00974D5F">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Where you have worked overseas for any period of three months or longer, please also provide a reference contact for each employer (using a separate sheet if necessary).</w:t>
      </w:r>
    </w:p>
    <w:p w:rsidR="00974D5F" w:rsidRPr="00A67E23" w:rsidRDefault="00974D5F" w:rsidP="00974D5F">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If you cannot supply suitable referees, in line with the above guidance (for example, if you are returning to work from extended maternity leave or have recently left full-time education), please contact the school/company for guidance on suitable alternatives.</w:t>
      </w:r>
    </w:p>
    <w:p w:rsidR="00974D5F" w:rsidRPr="00A67E23" w:rsidRDefault="00974D5F" w:rsidP="00974D5F">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Please note that references will not be accepted from relatives or from those writing solely in the capacity of colleagues or friends. Cognita does not accept ‘open references’.</w:t>
      </w:r>
    </w:p>
    <w:p w:rsidR="00974D5F" w:rsidRPr="00A67E23" w:rsidRDefault="00974D5F"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If you are known to any of your referees by another name, please give details.</w:t>
      </w: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lastRenderedPageBreak/>
        <w:t>If you are currently working with children, your current employer will be asked about disciplinary offences, including disciplinary offences relating to children or young persons (whether the disciplinary sanction is current or time expired), and whether you have been the subject of any child protection allegations or concerns and if so, the outcome of any enquiry or disciplinary procedure.</w:t>
      </w:r>
    </w:p>
    <w:p w:rsidR="00232FB8" w:rsidRPr="00A67E23" w:rsidRDefault="00232FB8" w:rsidP="00232FB8">
      <w:pPr>
        <w:spacing w:after="200" w:line="276" w:lineRule="auto"/>
        <w:ind w:right="-330"/>
        <w:contextualSpacing/>
        <w:jc w:val="both"/>
        <w:rPr>
          <w:rFonts w:asciiTheme="minorHAnsi" w:eastAsiaTheme="minorHAnsi" w:hAnsiTheme="minorHAnsi" w:cstheme="minorBidi"/>
          <w:sz w:val="22"/>
          <w:szCs w:val="22"/>
          <w:lang w:eastAsia="en-US"/>
        </w:rPr>
      </w:pP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If you are not currently working with children, but have done so in the past, that previous employer will be asked about those issues. Where neither your current nor previous employment has involved working with children, your current employer will still be asked about your suitability to work with children, although they may, where appropriate, answer ‘not applicable’ if your duties have not brought you into contact with children.  </w:t>
      </w:r>
    </w:p>
    <w:p w:rsidR="00691379" w:rsidRPr="00A67E23" w:rsidRDefault="00974D5F" w:rsidP="00691379">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Please note that references will</w:t>
      </w:r>
      <w:r w:rsidR="00AA751B" w:rsidRPr="00A67E23">
        <w:rPr>
          <w:rFonts w:asciiTheme="minorHAnsi" w:eastAsiaTheme="minorHAnsi" w:hAnsiTheme="minorHAnsi" w:cstheme="minorBidi"/>
          <w:sz w:val="22"/>
          <w:szCs w:val="22"/>
          <w:lang w:eastAsia="en-US"/>
        </w:rPr>
        <w:t xml:space="preserve"> be applied for prior to interview.</w:t>
      </w:r>
    </w:p>
    <w:p w:rsidR="00691379" w:rsidRDefault="00691379" w:rsidP="00691379">
      <w:pPr>
        <w:spacing w:after="200" w:line="276" w:lineRule="auto"/>
        <w:ind w:right="-330"/>
        <w:contextualSpacing/>
        <w:jc w:val="both"/>
        <w:rPr>
          <w:rFonts w:asciiTheme="minorHAnsi" w:eastAsiaTheme="minorHAnsi" w:hAnsiTheme="minorHAnsi" w:cstheme="minorBidi"/>
          <w:sz w:val="22"/>
          <w:szCs w:val="22"/>
          <w:lang w:eastAsia="en-US"/>
        </w:rPr>
      </w:pPr>
    </w:p>
    <w:p w:rsidR="00A67E23" w:rsidRPr="00A67E23" w:rsidRDefault="00A67E23" w:rsidP="00691379">
      <w:pPr>
        <w:spacing w:after="200" w:line="276" w:lineRule="auto"/>
        <w:ind w:right="-330"/>
        <w:contextualSpacing/>
        <w:jc w:val="both"/>
        <w:rPr>
          <w:rFonts w:asciiTheme="minorHAnsi" w:eastAsiaTheme="minorHAnsi" w:hAnsiTheme="minorHAnsi" w:cstheme="minorBidi"/>
          <w:sz w:val="22"/>
          <w:szCs w:val="22"/>
          <w:lang w:eastAsia="en-US"/>
        </w:rPr>
      </w:pPr>
    </w:p>
    <w:p w:rsidR="00AA751B" w:rsidRPr="00A67E23" w:rsidRDefault="00AA751B" w:rsidP="00691379">
      <w:pPr>
        <w:shd w:val="clear" w:color="auto" w:fill="DBE5F1" w:themeFill="accent1" w:themeFillTint="33"/>
        <w:spacing w:line="276" w:lineRule="auto"/>
        <w:ind w:right="-330"/>
        <w:rPr>
          <w:rFonts w:asciiTheme="minorHAnsi" w:eastAsiaTheme="minorHAnsi" w:hAnsiTheme="minorHAnsi" w:cstheme="minorBidi"/>
          <w:b/>
          <w:sz w:val="22"/>
          <w:szCs w:val="22"/>
          <w:lang w:eastAsia="en-US"/>
        </w:rPr>
      </w:pPr>
      <w:r w:rsidRPr="00A67E23">
        <w:rPr>
          <w:rFonts w:asciiTheme="minorHAnsi" w:eastAsiaTheme="minorHAnsi" w:hAnsiTheme="minorHAnsi" w:cstheme="minorBidi"/>
          <w:b/>
          <w:sz w:val="22"/>
          <w:szCs w:val="22"/>
          <w:lang w:eastAsia="en-US"/>
        </w:rPr>
        <w:t>Invitation to Interview</w:t>
      </w:r>
    </w:p>
    <w:p w:rsidR="003C1650" w:rsidRPr="00A67E23" w:rsidRDefault="003C1650" w:rsidP="003C1650">
      <w:pPr>
        <w:spacing w:line="276" w:lineRule="auto"/>
        <w:ind w:right="-330"/>
        <w:rPr>
          <w:rFonts w:asciiTheme="minorHAnsi" w:eastAsiaTheme="minorHAnsi" w:hAnsiTheme="minorHAnsi" w:cstheme="minorBidi"/>
          <w:b/>
          <w:sz w:val="22"/>
          <w:szCs w:val="22"/>
          <w:lang w:eastAsia="en-US"/>
        </w:rPr>
      </w:pP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If you are invited to interview this will be conducted in person and the areas covered will include exploration of suitability for the advertised role, suitability to work with children and your employment history.</w:t>
      </w:r>
    </w:p>
    <w:p w:rsidR="00AA751B" w:rsidRDefault="00AA751B" w:rsidP="00AA751B">
      <w:pPr>
        <w:spacing w:after="200" w:line="276" w:lineRule="auto"/>
        <w:ind w:right="-330"/>
        <w:contextualSpacing/>
        <w:jc w:val="both"/>
        <w:rPr>
          <w:rFonts w:asciiTheme="minorHAnsi" w:eastAsiaTheme="minorHAnsi" w:hAnsiTheme="minorHAnsi" w:cstheme="minorBidi"/>
          <w:sz w:val="22"/>
          <w:szCs w:val="22"/>
          <w:lang w:eastAsia="en-US"/>
        </w:rPr>
      </w:pPr>
    </w:p>
    <w:p w:rsidR="00A67E23" w:rsidRPr="00A67E23" w:rsidRDefault="00A67E23" w:rsidP="00AA751B">
      <w:pPr>
        <w:spacing w:after="200" w:line="276" w:lineRule="auto"/>
        <w:ind w:right="-330"/>
        <w:contextualSpacing/>
        <w:jc w:val="both"/>
        <w:rPr>
          <w:rFonts w:asciiTheme="minorHAnsi" w:eastAsiaTheme="minorHAnsi" w:hAnsiTheme="minorHAnsi" w:cstheme="minorBidi"/>
          <w:sz w:val="22"/>
          <w:szCs w:val="22"/>
          <w:lang w:eastAsia="en-US"/>
        </w:rPr>
      </w:pPr>
    </w:p>
    <w:p w:rsidR="00AA751B" w:rsidRPr="00A67E23" w:rsidRDefault="00AA751B" w:rsidP="00AA751B">
      <w:pPr>
        <w:spacing w:line="276" w:lineRule="auto"/>
        <w:ind w:right="-330"/>
        <w:rPr>
          <w:rFonts w:asciiTheme="minorHAnsi" w:eastAsiaTheme="minorHAnsi" w:hAnsiTheme="minorHAnsi" w:cstheme="minorBidi"/>
          <w:sz w:val="22"/>
          <w:szCs w:val="22"/>
          <w:lang w:eastAsia="en-US"/>
        </w:rPr>
      </w:pPr>
      <w:r w:rsidRPr="00A67E23">
        <w:rPr>
          <w:rFonts w:asciiTheme="minorHAnsi" w:eastAsiaTheme="minorHAnsi" w:hAnsiTheme="minorHAnsi" w:cstheme="minorBidi"/>
          <w:b/>
          <w:sz w:val="22"/>
          <w:szCs w:val="22"/>
          <w:lang w:eastAsia="en-US"/>
        </w:rPr>
        <w:t>Evidence of Eligibility to Work in the UK</w:t>
      </w: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In accordance with the requirements of the Immigra</w:t>
      </w:r>
      <w:r w:rsidR="001B23AC" w:rsidRPr="00A67E23">
        <w:rPr>
          <w:rFonts w:asciiTheme="minorHAnsi" w:eastAsiaTheme="minorHAnsi" w:hAnsiTheme="minorHAnsi" w:cstheme="minorBidi"/>
          <w:sz w:val="22"/>
          <w:szCs w:val="22"/>
          <w:lang w:eastAsia="en-US"/>
        </w:rPr>
        <w:t>tion Act 201</w:t>
      </w:r>
      <w:r w:rsidRPr="00A67E23">
        <w:rPr>
          <w:rFonts w:asciiTheme="minorHAnsi" w:eastAsiaTheme="minorHAnsi" w:hAnsiTheme="minorHAnsi" w:cstheme="minorBidi"/>
          <w:sz w:val="22"/>
          <w:szCs w:val="22"/>
          <w:lang w:eastAsia="en-US"/>
        </w:rPr>
        <w:t>6, if you are invited to interview you will be required to produce evidence of your eligibility to work in the UK and you must bring original documents with you to the interview in the form of:</w:t>
      </w:r>
    </w:p>
    <w:p w:rsidR="00AA751B" w:rsidRPr="00A67E23" w:rsidRDefault="00AA751B" w:rsidP="00AA751B">
      <w:pPr>
        <w:spacing w:line="276" w:lineRule="auto"/>
        <w:ind w:left="720" w:right="-330"/>
        <w:contextualSpacing/>
        <w:jc w:val="both"/>
        <w:rPr>
          <w:rFonts w:asciiTheme="minorHAnsi" w:eastAsiaTheme="minorHAnsi" w:hAnsiTheme="minorHAnsi" w:cstheme="minorBidi"/>
          <w:sz w:val="22"/>
          <w:szCs w:val="22"/>
          <w:lang w:eastAsia="en-US"/>
        </w:rPr>
      </w:pPr>
    </w:p>
    <w:p w:rsidR="00AA751B" w:rsidRPr="00A67E23" w:rsidRDefault="00AA751B" w:rsidP="00AA751B">
      <w:pPr>
        <w:numPr>
          <w:ilvl w:val="1"/>
          <w:numId w:val="3"/>
        </w:numPr>
        <w:ind w:right="-330"/>
        <w:jc w:val="both"/>
        <w:rPr>
          <w:rFonts w:asciiTheme="minorHAnsi" w:hAnsiTheme="minorHAnsi"/>
          <w:sz w:val="22"/>
          <w:szCs w:val="22"/>
        </w:rPr>
      </w:pPr>
      <w:r w:rsidRPr="00A67E23">
        <w:rPr>
          <w:rFonts w:asciiTheme="minorHAnsi" w:hAnsiTheme="minorHAnsi"/>
          <w:sz w:val="22"/>
          <w:szCs w:val="22"/>
        </w:rPr>
        <w:t>A passport/national identity card confirming either British Citizenship or European Economic Area Nationality /or a valid work-permit to cover the role applied for or;</w:t>
      </w:r>
    </w:p>
    <w:p w:rsidR="00AA751B" w:rsidRPr="00A67E23" w:rsidRDefault="00AA751B" w:rsidP="00AA751B">
      <w:pPr>
        <w:numPr>
          <w:ilvl w:val="1"/>
          <w:numId w:val="3"/>
        </w:numPr>
        <w:ind w:right="-330"/>
        <w:jc w:val="both"/>
        <w:rPr>
          <w:rFonts w:asciiTheme="minorHAnsi" w:hAnsiTheme="minorHAnsi"/>
          <w:sz w:val="22"/>
          <w:szCs w:val="22"/>
        </w:rPr>
      </w:pPr>
      <w:r w:rsidRPr="00A67E23">
        <w:rPr>
          <w:rFonts w:asciiTheme="minorHAnsi" w:hAnsiTheme="minorHAnsi"/>
          <w:sz w:val="22"/>
          <w:szCs w:val="22"/>
        </w:rPr>
        <w:t>A document from the Home Office confirming that you are allowed to work in the UK.</w:t>
      </w:r>
    </w:p>
    <w:p w:rsidR="00AA751B" w:rsidRPr="00A67E23" w:rsidRDefault="00AA751B" w:rsidP="00AA751B">
      <w:pPr>
        <w:ind w:left="1080" w:right="-330"/>
        <w:jc w:val="both"/>
        <w:rPr>
          <w:rFonts w:asciiTheme="minorHAnsi" w:hAnsiTheme="minorHAnsi"/>
          <w:sz w:val="22"/>
          <w:szCs w:val="22"/>
        </w:rPr>
      </w:pPr>
    </w:p>
    <w:p w:rsidR="00AA751B" w:rsidRPr="00A67E23" w:rsidRDefault="00AA751B" w:rsidP="00AA751B">
      <w:pPr>
        <w:numPr>
          <w:ilvl w:val="0"/>
          <w:numId w:val="3"/>
        </w:numPr>
        <w:ind w:right="-46"/>
        <w:jc w:val="both"/>
        <w:rPr>
          <w:rFonts w:asciiTheme="minorHAnsi" w:hAnsiTheme="minorHAnsi"/>
          <w:sz w:val="22"/>
          <w:szCs w:val="22"/>
        </w:rPr>
      </w:pPr>
      <w:r w:rsidRPr="00A67E23">
        <w:rPr>
          <w:rFonts w:asciiTheme="minorHAnsi" w:hAnsiTheme="minorHAnsi"/>
          <w:sz w:val="22"/>
          <w:szCs w:val="22"/>
        </w:rPr>
        <w:t xml:space="preserve">If you do not have any of the documents listed above you will need to discuss with the Recruiting Manager who will facilitate an alternative approach. </w:t>
      </w:r>
    </w:p>
    <w:p w:rsidR="00AA751B" w:rsidRDefault="00AA751B" w:rsidP="00AA751B">
      <w:pPr>
        <w:ind w:left="360" w:right="-330"/>
        <w:jc w:val="both"/>
        <w:rPr>
          <w:rFonts w:asciiTheme="minorHAnsi" w:hAnsiTheme="minorHAnsi"/>
          <w:sz w:val="22"/>
          <w:szCs w:val="22"/>
        </w:rPr>
      </w:pPr>
    </w:p>
    <w:p w:rsidR="00A67E23" w:rsidRPr="00A67E23" w:rsidRDefault="00A67E23" w:rsidP="00AA751B">
      <w:pPr>
        <w:ind w:left="360" w:right="-330"/>
        <w:jc w:val="both"/>
        <w:rPr>
          <w:rFonts w:asciiTheme="minorHAnsi" w:hAnsiTheme="minorHAnsi"/>
          <w:sz w:val="22"/>
          <w:szCs w:val="22"/>
        </w:rPr>
      </w:pPr>
    </w:p>
    <w:p w:rsidR="00AA751B" w:rsidRPr="00A67E23" w:rsidRDefault="00AA751B" w:rsidP="00AA751B">
      <w:pPr>
        <w:spacing w:line="276" w:lineRule="auto"/>
        <w:ind w:right="-330"/>
        <w:rPr>
          <w:rFonts w:asciiTheme="minorHAnsi" w:eastAsiaTheme="minorHAnsi" w:hAnsiTheme="minorHAnsi" w:cstheme="minorBidi"/>
          <w:b/>
          <w:sz w:val="22"/>
          <w:szCs w:val="22"/>
          <w:lang w:eastAsia="en-US"/>
        </w:rPr>
      </w:pPr>
      <w:r w:rsidRPr="00A67E23">
        <w:rPr>
          <w:rFonts w:asciiTheme="minorHAnsi" w:eastAsiaTheme="minorHAnsi" w:hAnsiTheme="minorHAnsi" w:cstheme="minorBidi"/>
          <w:b/>
          <w:sz w:val="22"/>
          <w:szCs w:val="22"/>
          <w:lang w:eastAsia="en-US"/>
        </w:rPr>
        <w:t>Verification of Educational/Professional Qualifications</w:t>
      </w: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You will be required to provide evidence of any educational or professional qualifications necessary or relevant to the post you have applied for.</w:t>
      </w: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Originals or certified copies must be produced. When these are not available, written confirmation of the relevant qualifications should be obtained from the awarding body.</w:t>
      </w:r>
    </w:p>
    <w:p w:rsidR="00AA751B" w:rsidRDefault="00AA751B" w:rsidP="00AA751B">
      <w:pPr>
        <w:spacing w:line="276" w:lineRule="auto"/>
        <w:ind w:right="-330"/>
        <w:rPr>
          <w:rFonts w:asciiTheme="minorHAnsi" w:eastAsiaTheme="minorHAnsi" w:hAnsiTheme="minorHAnsi" w:cstheme="minorBidi"/>
          <w:sz w:val="22"/>
          <w:szCs w:val="22"/>
          <w:lang w:eastAsia="en-US"/>
        </w:rPr>
      </w:pPr>
    </w:p>
    <w:p w:rsidR="00A67E23" w:rsidRPr="00A67E23" w:rsidRDefault="00A67E23" w:rsidP="00AA751B">
      <w:pPr>
        <w:spacing w:line="276" w:lineRule="auto"/>
        <w:ind w:right="-330"/>
        <w:rPr>
          <w:rFonts w:asciiTheme="minorHAnsi" w:eastAsiaTheme="minorHAnsi" w:hAnsiTheme="minorHAnsi" w:cstheme="minorBidi"/>
          <w:sz w:val="22"/>
          <w:szCs w:val="22"/>
          <w:lang w:eastAsia="en-US"/>
        </w:rPr>
      </w:pPr>
    </w:p>
    <w:p w:rsidR="00AA751B" w:rsidRPr="00A67E23" w:rsidRDefault="00AA751B" w:rsidP="00AA751B">
      <w:pPr>
        <w:spacing w:line="276" w:lineRule="auto"/>
        <w:ind w:right="-330"/>
        <w:rPr>
          <w:rFonts w:asciiTheme="minorHAnsi" w:eastAsiaTheme="minorHAnsi" w:hAnsiTheme="minorHAnsi" w:cstheme="minorBidi"/>
          <w:b/>
          <w:sz w:val="22"/>
          <w:szCs w:val="22"/>
          <w:lang w:eastAsia="en-US"/>
        </w:rPr>
      </w:pPr>
      <w:r w:rsidRPr="00A67E23">
        <w:rPr>
          <w:rFonts w:asciiTheme="minorHAnsi" w:eastAsiaTheme="minorHAnsi" w:hAnsiTheme="minorHAnsi" w:cstheme="minorBidi"/>
          <w:b/>
          <w:sz w:val="22"/>
          <w:szCs w:val="22"/>
          <w:lang w:eastAsia="en-US"/>
        </w:rPr>
        <w:t>Disclosure of Background</w:t>
      </w: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It is a condition of any offers of employment that you are deemed suitable to work in this post, and accordingly your employment remains subject to any appropriate Disclosure and Barring Service check.</w:t>
      </w: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lastRenderedPageBreak/>
        <w:t xml:space="preserve">You should be aware that provision of false information is an offence and could result in your application being rejected or summary dismissal if you have been appointed and possible referral to the Police and/or Disclosure and Barring Service.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website. </w:t>
      </w:r>
    </w:p>
    <w:p w:rsidR="00AA751B" w:rsidRDefault="00AA751B" w:rsidP="00AA751B">
      <w:pPr>
        <w:spacing w:line="276" w:lineRule="auto"/>
        <w:ind w:right="-330"/>
        <w:rPr>
          <w:rFonts w:asciiTheme="minorHAnsi" w:eastAsiaTheme="minorHAnsi" w:hAnsiTheme="minorHAnsi" w:cstheme="minorBidi"/>
          <w:b/>
          <w:sz w:val="22"/>
          <w:szCs w:val="22"/>
          <w:lang w:eastAsia="en-US"/>
        </w:rPr>
      </w:pPr>
    </w:p>
    <w:p w:rsidR="00A67E23" w:rsidRPr="00A67E23" w:rsidRDefault="00A67E23" w:rsidP="00AA751B">
      <w:pPr>
        <w:spacing w:line="276" w:lineRule="auto"/>
        <w:ind w:right="-330"/>
        <w:rPr>
          <w:rFonts w:asciiTheme="minorHAnsi" w:eastAsiaTheme="minorHAnsi" w:hAnsiTheme="minorHAnsi" w:cstheme="minorBidi"/>
          <w:b/>
          <w:sz w:val="22"/>
          <w:szCs w:val="22"/>
          <w:lang w:eastAsia="en-US"/>
        </w:rPr>
      </w:pPr>
    </w:p>
    <w:p w:rsidR="00AA751B" w:rsidRPr="00A67E23" w:rsidRDefault="00AA751B" w:rsidP="00AA751B">
      <w:pPr>
        <w:spacing w:line="276" w:lineRule="auto"/>
        <w:ind w:right="-330"/>
        <w:rPr>
          <w:rFonts w:asciiTheme="minorHAnsi" w:eastAsiaTheme="minorHAnsi" w:hAnsiTheme="minorHAnsi" w:cstheme="minorBidi"/>
          <w:b/>
          <w:sz w:val="22"/>
          <w:szCs w:val="22"/>
          <w:lang w:eastAsia="en-US"/>
        </w:rPr>
      </w:pPr>
      <w:r w:rsidRPr="00A67E23">
        <w:rPr>
          <w:rFonts w:asciiTheme="minorHAnsi" w:eastAsiaTheme="minorHAnsi" w:hAnsiTheme="minorHAnsi" w:cstheme="minorBidi"/>
          <w:b/>
          <w:sz w:val="22"/>
          <w:szCs w:val="22"/>
          <w:lang w:eastAsia="en-US"/>
        </w:rPr>
        <w:t>Criminal/Police Record Checks</w:t>
      </w: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Upon offer of employment it is essential and a mandatory condition that you undergo UK criminal and/or </w:t>
      </w:r>
      <w:r w:rsidRPr="00A67E23">
        <w:rPr>
          <w:rFonts w:asciiTheme="minorHAnsi" w:hAnsiTheme="minorHAnsi"/>
          <w:bCs/>
          <w:sz w:val="22"/>
          <w:szCs w:val="22"/>
        </w:rPr>
        <w:t>police checks for all other countries where you have lived or worked, outside the UK, for a period of 3 mon</w:t>
      </w:r>
      <w:r w:rsidR="00A67E23" w:rsidRPr="00A67E23">
        <w:rPr>
          <w:rFonts w:asciiTheme="minorHAnsi" w:hAnsiTheme="minorHAnsi"/>
          <w:bCs/>
          <w:sz w:val="22"/>
          <w:szCs w:val="22"/>
        </w:rPr>
        <w:t>ths or more in any one country in the past ten years</w:t>
      </w:r>
      <w:r w:rsidRPr="00A67E23">
        <w:rPr>
          <w:rFonts w:asciiTheme="minorHAnsi" w:hAnsiTheme="minorHAnsi"/>
          <w:bCs/>
          <w:sz w:val="22"/>
          <w:szCs w:val="22"/>
        </w:rPr>
        <w:t>.</w:t>
      </w:r>
      <w:r w:rsidRPr="00A67E23">
        <w:rPr>
          <w:rFonts w:asciiTheme="minorHAnsi" w:eastAsiaTheme="minorHAnsi" w:hAnsiTheme="minorHAnsi" w:cstheme="minorBidi"/>
          <w:sz w:val="22"/>
          <w:szCs w:val="22"/>
          <w:lang w:eastAsia="en-US"/>
        </w:rPr>
        <w:t xml:space="preserve"> This is in addition to any appropriate Disclosure and Barring Service check, as detailed above. </w:t>
      </w: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The standard for criminal and/or police checks varies; therefore you may be required to provide original copies of such clearance yourself. </w:t>
      </w:r>
    </w:p>
    <w:p w:rsidR="00A67E23" w:rsidRPr="00A67E23" w:rsidRDefault="00A67E23"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A criminal/police check will also be required if your teacher training was completed outside of the UK.</w:t>
      </w: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A country of origin check will also be required.</w:t>
      </w:r>
    </w:p>
    <w:p w:rsidR="00AA751B" w:rsidRPr="00A67E23" w:rsidRDefault="00AA751B" w:rsidP="00CA6DB2">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If applicable a Prohibition from Teaching check and a Prohibition from Management Check will also be undertaken</w:t>
      </w:r>
    </w:p>
    <w:p w:rsidR="00691379" w:rsidRDefault="00691379" w:rsidP="00AA751B">
      <w:pPr>
        <w:spacing w:line="276" w:lineRule="auto"/>
        <w:ind w:right="-330"/>
        <w:rPr>
          <w:rFonts w:asciiTheme="minorHAnsi" w:eastAsiaTheme="minorHAnsi" w:hAnsiTheme="minorHAnsi" w:cstheme="minorBidi"/>
          <w:b/>
          <w:sz w:val="22"/>
          <w:szCs w:val="22"/>
          <w:lang w:eastAsia="en-US"/>
        </w:rPr>
      </w:pPr>
    </w:p>
    <w:p w:rsidR="00A67E23" w:rsidRPr="00A67E23" w:rsidRDefault="00A67E23" w:rsidP="00AA751B">
      <w:pPr>
        <w:spacing w:line="276" w:lineRule="auto"/>
        <w:ind w:right="-330"/>
        <w:rPr>
          <w:rFonts w:asciiTheme="minorHAnsi" w:eastAsiaTheme="minorHAnsi" w:hAnsiTheme="minorHAnsi" w:cstheme="minorBidi"/>
          <w:b/>
          <w:sz w:val="22"/>
          <w:szCs w:val="22"/>
          <w:lang w:eastAsia="en-US"/>
        </w:rPr>
      </w:pPr>
    </w:p>
    <w:p w:rsidR="00AA751B" w:rsidRPr="00A67E23" w:rsidRDefault="00AA751B" w:rsidP="00AA751B">
      <w:pPr>
        <w:spacing w:line="276" w:lineRule="auto"/>
        <w:ind w:right="-330"/>
        <w:rPr>
          <w:rFonts w:asciiTheme="minorHAnsi" w:eastAsiaTheme="minorHAnsi" w:hAnsiTheme="minorHAnsi" w:cstheme="minorBidi"/>
          <w:b/>
          <w:sz w:val="22"/>
          <w:szCs w:val="22"/>
          <w:lang w:eastAsia="en-US"/>
        </w:rPr>
      </w:pPr>
      <w:r w:rsidRPr="00A67E23">
        <w:rPr>
          <w:rFonts w:asciiTheme="minorHAnsi" w:eastAsiaTheme="minorHAnsi" w:hAnsiTheme="minorHAnsi" w:cstheme="minorBidi"/>
          <w:b/>
          <w:sz w:val="22"/>
          <w:szCs w:val="22"/>
          <w:lang w:eastAsia="en-US"/>
        </w:rPr>
        <w:t>Disqualification by Association</w:t>
      </w:r>
    </w:p>
    <w:p w:rsidR="00AA751B" w:rsidRPr="00A67E23" w:rsidRDefault="00AA751B" w:rsidP="00AA751B">
      <w:pPr>
        <w:pStyle w:val="Default"/>
        <w:ind w:right="-330"/>
        <w:jc w:val="both"/>
        <w:rPr>
          <w:rFonts w:asciiTheme="minorHAnsi" w:hAnsiTheme="minorHAnsi"/>
          <w:bCs/>
          <w:color w:val="auto"/>
          <w:sz w:val="22"/>
          <w:szCs w:val="22"/>
        </w:rPr>
      </w:pPr>
      <w:r w:rsidRPr="00A67E23">
        <w:rPr>
          <w:rFonts w:asciiTheme="minorHAnsi" w:hAnsiTheme="minorHAnsi"/>
          <w:bCs/>
          <w:color w:val="auto"/>
          <w:sz w:val="22"/>
          <w:szCs w:val="22"/>
        </w:rPr>
        <w:t xml:space="preserve">There is a requirement for Cognita to ensure that any candidates who fall in to any of the categories outlined below are made aware of the legislation relating to Disqualification by Association, as specified in regulation 9 of the Childcare (Disqualification) Regulations 2009.   </w:t>
      </w:r>
    </w:p>
    <w:p w:rsidR="00AA751B" w:rsidRPr="00A67E23" w:rsidRDefault="00AA751B" w:rsidP="00AA751B">
      <w:pPr>
        <w:pStyle w:val="Default"/>
        <w:ind w:right="-330"/>
        <w:jc w:val="both"/>
        <w:rPr>
          <w:rFonts w:asciiTheme="minorHAnsi" w:hAnsiTheme="minorHAnsi"/>
          <w:bCs/>
          <w:color w:val="auto"/>
          <w:sz w:val="22"/>
          <w:szCs w:val="22"/>
        </w:rPr>
      </w:pPr>
    </w:p>
    <w:p w:rsidR="00AA751B" w:rsidRPr="00A67E23" w:rsidRDefault="00AA751B" w:rsidP="00AA751B">
      <w:pPr>
        <w:pStyle w:val="Default"/>
        <w:ind w:right="-330"/>
        <w:jc w:val="both"/>
        <w:rPr>
          <w:rFonts w:asciiTheme="minorHAnsi" w:hAnsiTheme="minorHAnsi"/>
          <w:color w:val="auto"/>
          <w:sz w:val="22"/>
          <w:szCs w:val="22"/>
        </w:rPr>
      </w:pPr>
      <w:r w:rsidRPr="00A67E23">
        <w:rPr>
          <w:rFonts w:asciiTheme="minorHAnsi" w:hAnsiTheme="minorHAnsi"/>
          <w:color w:val="auto"/>
          <w:sz w:val="22"/>
          <w:szCs w:val="22"/>
        </w:rPr>
        <w:t>These regulations relate to candidates who:</w:t>
      </w:r>
    </w:p>
    <w:p w:rsidR="00AA751B" w:rsidRPr="00A67E23" w:rsidRDefault="00AA751B" w:rsidP="00691379">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apply to work in early years childcare (i.e. up to and including reception class age) This includes education in nursery and reception classes and/or any supervised activity (such as breakfast clubs, lunchtime supervision and after school care provided by the school) both during and outside of school hours for children in the early years age range, or;</w:t>
      </w:r>
    </w:p>
    <w:p w:rsidR="00AA751B" w:rsidRPr="00A67E23" w:rsidRDefault="00AA751B" w:rsidP="00691379">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apply to work in the later years provision for children under 8) (i.e staff who are employed to work in childcare provided by the school outside of school hours for children who are above reception age but who have not attained the age of 8) This does not include education or supervised activity for children above reception age during school hours (including extended school hours for co-curricular learning activities, such as the school’s choir or sports teams) but it does include before school settings, such as breakfast clubs, and after school provision, or;.</w:t>
      </w:r>
    </w:p>
    <w:p w:rsidR="00AA751B" w:rsidRPr="00A67E23" w:rsidRDefault="00AA751B" w:rsidP="00691379">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apply for a role where they will be directly concerned in the management of such provisions</w:t>
      </w:r>
    </w:p>
    <w:p w:rsidR="00AA751B" w:rsidRPr="00A67E23" w:rsidRDefault="00AA751B" w:rsidP="00AA751B">
      <w:pPr>
        <w:pStyle w:val="Default"/>
        <w:ind w:right="-330"/>
        <w:jc w:val="both"/>
        <w:rPr>
          <w:rFonts w:asciiTheme="minorHAnsi" w:hAnsiTheme="minorHAnsi"/>
          <w:bCs/>
          <w:color w:val="auto"/>
          <w:sz w:val="22"/>
          <w:szCs w:val="22"/>
        </w:rPr>
      </w:pPr>
    </w:p>
    <w:p w:rsidR="00AA751B" w:rsidRPr="00A67E23" w:rsidRDefault="00AA751B" w:rsidP="00AA751B">
      <w:pPr>
        <w:pStyle w:val="Default"/>
        <w:ind w:right="-330"/>
        <w:jc w:val="both"/>
        <w:rPr>
          <w:rFonts w:asciiTheme="minorHAnsi" w:hAnsiTheme="minorHAnsi"/>
          <w:bCs/>
          <w:color w:val="auto"/>
          <w:sz w:val="22"/>
          <w:szCs w:val="22"/>
        </w:rPr>
      </w:pPr>
      <w:r w:rsidRPr="00A67E23">
        <w:rPr>
          <w:rFonts w:asciiTheme="minorHAnsi" w:hAnsiTheme="minorHAnsi"/>
          <w:bCs/>
          <w:color w:val="auto"/>
          <w:sz w:val="22"/>
          <w:szCs w:val="22"/>
        </w:rPr>
        <w:t>Those candidates who fall in to any of the categories listed above will be required to complete a DBA Declaration Form at interview stage.</w:t>
      </w:r>
    </w:p>
    <w:p w:rsidR="00AA751B" w:rsidRPr="00A67E23" w:rsidRDefault="00AA751B" w:rsidP="00AA751B">
      <w:pPr>
        <w:pStyle w:val="Default"/>
        <w:ind w:right="-330"/>
        <w:jc w:val="both"/>
        <w:rPr>
          <w:rFonts w:asciiTheme="minorHAnsi" w:hAnsiTheme="minorHAnsi"/>
          <w:bCs/>
          <w:color w:val="auto"/>
          <w:sz w:val="16"/>
          <w:szCs w:val="16"/>
        </w:rPr>
      </w:pPr>
    </w:p>
    <w:p w:rsidR="00AA751B" w:rsidRDefault="00AA751B" w:rsidP="00AA751B">
      <w:pPr>
        <w:spacing w:line="276" w:lineRule="auto"/>
        <w:ind w:right="-330"/>
        <w:rPr>
          <w:rFonts w:asciiTheme="minorHAnsi" w:eastAsiaTheme="minorHAnsi" w:hAnsiTheme="minorHAnsi" w:cstheme="minorBidi"/>
          <w:b/>
          <w:sz w:val="16"/>
          <w:szCs w:val="16"/>
          <w:lang w:eastAsia="en-US"/>
        </w:rPr>
      </w:pPr>
    </w:p>
    <w:p w:rsidR="00A67E23" w:rsidRDefault="00A67E23" w:rsidP="00A67E23">
      <w:pPr>
        <w:spacing w:line="276" w:lineRule="auto"/>
        <w:ind w:right="-330"/>
        <w:jc w:val="right"/>
        <w:rPr>
          <w:rFonts w:asciiTheme="minorHAnsi" w:eastAsiaTheme="minorHAnsi" w:hAnsiTheme="minorHAnsi" w:cstheme="minorBidi"/>
          <w:b/>
          <w:sz w:val="16"/>
          <w:szCs w:val="16"/>
          <w:lang w:eastAsia="en-US"/>
        </w:rPr>
      </w:pPr>
      <w:bookmarkStart w:id="0" w:name="_GoBack"/>
    </w:p>
    <w:bookmarkEnd w:id="0"/>
    <w:p w:rsidR="00A67E23" w:rsidRPr="00A67E23" w:rsidRDefault="00A67E23" w:rsidP="00AA751B">
      <w:pPr>
        <w:spacing w:line="276" w:lineRule="auto"/>
        <w:ind w:right="-330"/>
        <w:rPr>
          <w:rFonts w:asciiTheme="minorHAnsi" w:eastAsiaTheme="minorHAnsi" w:hAnsiTheme="minorHAnsi" w:cstheme="minorBidi"/>
          <w:b/>
          <w:sz w:val="16"/>
          <w:szCs w:val="16"/>
          <w:lang w:eastAsia="en-US"/>
        </w:rPr>
      </w:pPr>
    </w:p>
    <w:p w:rsidR="00AA751B" w:rsidRPr="00A67E23" w:rsidRDefault="00AA751B" w:rsidP="00AA751B">
      <w:pPr>
        <w:spacing w:line="276" w:lineRule="auto"/>
        <w:ind w:right="-330"/>
        <w:rPr>
          <w:rFonts w:asciiTheme="minorHAnsi" w:eastAsiaTheme="minorHAnsi" w:hAnsiTheme="minorHAnsi" w:cstheme="minorBidi"/>
          <w:b/>
          <w:sz w:val="22"/>
          <w:szCs w:val="22"/>
          <w:lang w:eastAsia="en-US"/>
        </w:rPr>
      </w:pPr>
      <w:r w:rsidRPr="00A67E23">
        <w:rPr>
          <w:rFonts w:asciiTheme="minorHAnsi" w:eastAsiaTheme="minorHAnsi" w:hAnsiTheme="minorHAnsi" w:cstheme="minorBidi"/>
          <w:b/>
          <w:sz w:val="22"/>
          <w:szCs w:val="22"/>
          <w:lang w:eastAsia="en-US"/>
        </w:rPr>
        <w:lastRenderedPageBreak/>
        <w:t>Rehabilitation of Offenders Act</w:t>
      </w: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Upon appointment those working with children are exempt from provisions of this Act by virtue of the Rehabilitation of Offenders Act 1974 (Exceptions) Order 1975. As an education provider we deem all roles to involve working with children. </w:t>
      </w: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You will be required to provide full details of any convictions and cautions, including those which would otherwise be considered “spent” by virtue of the said Act. This does not include “protected convictions” and “protected cautions” as defined in the Rehabilitations of Offenders Act 1974 (Exceptions) Order 1975 (Amendment) (England and Wales) Order 2013. However you are required to also disclose any convictions and cautions received overseas.</w:t>
      </w: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Please note that any conviction or caution declared will not be taken into consideration when shortlisting for the</w:t>
      </w:r>
      <w:r w:rsidR="0012408B" w:rsidRPr="00A67E23">
        <w:rPr>
          <w:rFonts w:asciiTheme="minorHAnsi" w:eastAsiaTheme="minorHAnsi" w:hAnsiTheme="minorHAnsi" w:cstheme="minorBidi"/>
          <w:sz w:val="22"/>
          <w:szCs w:val="22"/>
          <w:lang w:eastAsia="en-US"/>
        </w:rPr>
        <w:t xml:space="preserve"> role</w:t>
      </w:r>
      <w:r w:rsidRPr="00A67E23">
        <w:rPr>
          <w:rFonts w:asciiTheme="minorHAnsi" w:eastAsiaTheme="minorHAnsi" w:hAnsiTheme="minorHAnsi" w:cstheme="minorBidi"/>
          <w:sz w:val="22"/>
          <w:szCs w:val="22"/>
          <w:lang w:eastAsia="en-US"/>
        </w:rPr>
        <w:t>.</w:t>
      </w: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If you have convictions inconsistent with your appointment by the Company, the Company reserves the right to withdraw any offer of employment.</w:t>
      </w:r>
    </w:p>
    <w:p w:rsidR="00AA751B" w:rsidRPr="00A67E23" w:rsidRDefault="00AA751B" w:rsidP="00AA751B">
      <w:pPr>
        <w:spacing w:line="276" w:lineRule="auto"/>
        <w:ind w:right="-330"/>
        <w:rPr>
          <w:rFonts w:asciiTheme="minorHAnsi" w:eastAsiaTheme="minorHAnsi" w:hAnsiTheme="minorHAnsi" w:cstheme="minorBidi"/>
          <w:b/>
          <w:sz w:val="16"/>
          <w:szCs w:val="16"/>
          <w:lang w:eastAsia="en-US"/>
        </w:rPr>
      </w:pPr>
    </w:p>
    <w:p w:rsidR="00AA751B" w:rsidRPr="00A67E23" w:rsidRDefault="00AA751B" w:rsidP="00AA751B">
      <w:pPr>
        <w:spacing w:line="276" w:lineRule="auto"/>
        <w:ind w:right="-330"/>
        <w:rPr>
          <w:rFonts w:asciiTheme="minorHAnsi" w:eastAsiaTheme="minorHAnsi" w:hAnsiTheme="minorHAnsi" w:cstheme="minorBidi"/>
          <w:b/>
          <w:sz w:val="22"/>
          <w:szCs w:val="22"/>
          <w:lang w:eastAsia="en-US"/>
        </w:rPr>
      </w:pPr>
      <w:r w:rsidRPr="00A67E23">
        <w:rPr>
          <w:rFonts w:asciiTheme="minorHAnsi" w:eastAsiaTheme="minorHAnsi" w:hAnsiTheme="minorHAnsi" w:cstheme="minorBidi"/>
          <w:b/>
          <w:sz w:val="22"/>
          <w:szCs w:val="22"/>
          <w:lang w:eastAsia="en-US"/>
        </w:rPr>
        <w:t>Pre-Employment Health Declaration</w:t>
      </w:r>
    </w:p>
    <w:p w:rsidR="00AA751B" w:rsidRPr="00A67E23" w:rsidRDefault="00AA751B" w:rsidP="00AA751B">
      <w:pPr>
        <w:numPr>
          <w:ilvl w:val="0"/>
          <w:numId w:val="1"/>
        </w:numPr>
        <w:spacing w:after="200" w:line="276" w:lineRule="auto"/>
        <w:ind w:right="-330"/>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All successful applicants upon offer of employment will be required to complete a pre-employment Health Declaration to ensure that they are both physically and mentally fit to carry out the role applied for.</w:t>
      </w:r>
    </w:p>
    <w:p w:rsidR="00AA751B" w:rsidRPr="00A67E23" w:rsidRDefault="00AA751B" w:rsidP="00AA751B">
      <w:pPr>
        <w:numPr>
          <w:ilvl w:val="0"/>
          <w:numId w:val="1"/>
        </w:numPr>
        <w:spacing w:line="276" w:lineRule="auto"/>
        <w:contextualSpacing/>
        <w:jc w:val="both"/>
        <w:rPr>
          <w:rFonts w:asciiTheme="minorHAnsi" w:eastAsiaTheme="minorHAnsi" w:hAnsiTheme="minorHAnsi" w:cstheme="minorBidi"/>
          <w:sz w:val="22"/>
          <w:szCs w:val="22"/>
          <w:lang w:eastAsia="en-US"/>
        </w:rPr>
      </w:pPr>
      <w:r w:rsidRPr="00A67E23">
        <w:rPr>
          <w:rFonts w:asciiTheme="minorHAnsi" w:eastAsiaTheme="minorHAnsi" w:hAnsiTheme="minorHAnsi" w:cstheme="minorBidi"/>
          <w:sz w:val="22"/>
          <w:szCs w:val="22"/>
          <w:lang w:eastAsia="en-US"/>
        </w:rPr>
        <w:t xml:space="preserve">Health conditions should be declared to enable the consideration of reasonable adjustments.  </w:t>
      </w:r>
    </w:p>
    <w:p w:rsidR="003C1650" w:rsidRDefault="003C1650" w:rsidP="00AA751B">
      <w:pPr>
        <w:spacing w:line="276" w:lineRule="auto"/>
        <w:ind w:right="-330"/>
        <w:jc w:val="both"/>
        <w:rPr>
          <w:rFonts w:ascii="Franklin Gothic Book" w:eastAsiaTheme="minorHAnsi" w:hAnsi="Franklin Gothic Book" w:cstheme="minorBidi"/>
          <w:sz w:val="16"/>
          <w:szCs w:val="16"/>
          <w:lang w:eastAsia="en-US"/>
        </w:rPr>
      </w:pPr>
    </w:p>
    <w:p w:rsidR="003C1650" w:rsidRDefault="003C1650" w:rsidP="00AA751B">
      <w:pPr>
        <w:spacing w:line="276" w:lineRule="auto"/>
        <w:ind w:right="-330"/>
        <w:jc w:val="both"/>
        <w:rPr>
          <w:rFonts w:ascii="Franklin Gothic Book" w:eastAsiaTheme="minorHAnsi" w:hAnsi="Franklin Gothic Book" w:cstheme="minorBidi"/>
          <w:sz w:val="16"/>
          <w:szCs w:val="16"/>
          <w:lang w:eastAsia="en-US"/>
        </w:rPr>
      </w:pPr>
    </w:p>
    <w:sectPr w:rsidR="003C165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7D1" w:rsidRDefault="009F47D1" w:rsidP="00AA751B">
      <w:r>
        <w:separator/>
      </w:r>
    </w:p>
  </w:endnote>
  <w:endnote w:type="continuationSeparator" w:id="0">
    <w:p w:rsidR="009F47D1" w:rsidRDefault="009F47D1" w:rsidP="00AA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altName w:val="Corbel"/>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E23" w:rsidRPr="00A67E23" w:rsidRDefault="00A67E23" w:rsidP="00A67E23">
    <w:pPr>
      <w:pStyle w:val="Footer"/>
      <w:jc w:val="right"/>
      <w:rPr>
        <w:rFonts w:asciiTheme="minorHAnsi" w:hAnsiTheme="minorHAnsi"/>
      </w:rPr>
    </w:pPr>
    <w:r w:rsidRPr="00A67E23">
      <w:rPr>
        <w:rFonts w:asciiTheme="minorHAnsi" w:hAnsiTheme="minorHAnsi"/>
      </w:rPr>
      <w:t>23 June 2017</w:t>
    </w:r>
  </w:p>
  <w:p w:rsidR="00A67E23" w:rsidRDefault="00A67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7D1" w:rsidRDefault="009F47D1" w:rsidP="00AA751B">
      <w:r>
        <w:separator/>
      </w:r>
    </w:p>
  </w:footnote>
  <w:footnote w:type="continuationSeparator" w:id="0">
    <w:p w:rsidR="009F47D1" w:rsidRDefault="009F47D1" w:rsidP="00AA7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51B" w:rsidRDefault="00AA751B">
    <w:pPr>
      <w:pStyle w:val="Header"/>
    </w:pPr>
    <w:r w:rsidRPr="00D923A1">
      <w:rPr>
        <w:rFonts w:ascii="Franklin Gothic Book" w:hAnsi="Franklin Gothic Book"/>
        <w:noProof/>
        <w:sz w:val="10"/>
        <w:szCs w:val="10"/>
      </w:rPr>
      <w:drawing>
        <wp:anchor distT="0" distB="0" distL="114300" distR="114300" simplePos="0" relativeHeight="251659264" behindDoc="0" locked="0" layoutInCell="1" allowOverlap="1" wp14:anchorId="56727251" wp14:editId="7F9883E2">
          <wp:simplePos x="0" y="0"/>
          <wp:positionH relativeFrom="column">
            <wp:posOffset>1827530</wp:posOffset>
          </wp:positionH>
          <wp:positionV relativeFrom="page">
            <wp:posOffset>190500</wp:posOffset>
          </wp:positionV>
          <wp:extent cx="2124075" cy="619125"/>
          <wp:effectExtent l="0" t="0" r="9525" b="9525"/>
          <wp:wrapNone/>
          <wp:docPr id="16" name="Picture 28" descr="Cognita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ognita RGB"/>
                  <pic:cNvPicPr>
                    <a:picLocks noChangeAspect="1" noChangeArrowheads="1"/>
                  </pic:cNvPicPr>
                </pic:nvPicPr>
                <pic:blipFill>
                  <a:blip r:embed="rId1" cstate="print"/>
                  <a:srcRect/>
                  <a:stretch>
                    <a:fillRect/>
                  </a:stretch>
                </pic:blipFill>
                <pic:spPr bwMode="auto">
                  <a:xfrm>
                    <a:off x="0" y="0"/>
                    <a:ext cx="2124075" cy="6191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A17E7"/>
    <w:multiLevelType w:val="hybridMultilevel"/>
    <w:tmpl w:val="7A6A9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ED038B9"/>
    <w:multiLevelType w:val="hybridMultilevel"/>
    <w:tmpl w:val="AA563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1D90FC6"/>
    <w:multiLevelType w:val="hybridMultilevel"/>
    <w:tmpl w:val="D842177E"/>
    <w:lvl w:ilvl="0" w:tplc="0414E6A4">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6DD7118B"/>
    <w:multiLevelType w:val="hybridMultilevel"/>
    <w:tmpl w:val="7854D0B4"/>
    <w:lvl w:ilvl="0" w:tplc="08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51B"/>
    <w:rsid w:val="000011C9"/>
    <w:rsid w:val="000024AC"/>
    <w:rsid w:val="00002DFD"/>
    <w:rsid w:val="0000380C"/>
    <w:rsid w:val="00003A1A"/>
    <w:rsid w:val="00004527"/>
    <w:rsid w:val="000058A7"/>
    <w:rsid w:val="00005F39"/>
    <w:rsid w:val="00006387"/>
    <w:rsid w:val="0000736F"/>
    <w:rsid w:val="000073D5"/>
    <w:rsid w:val="00007817"/>
    <w:rsid w:val="00007891"/>
    <w:rsid w:val="00007DCE"/>
    <w:rsid w:val="000102FA"/>
    <w:rsid w:val="0001073A"/>
    <w:rsid w:val="00010DFD"/>
    <w:rsid w:val="00012718"/>
    <w:rsid w:val="00013561"/>
    <w:rsid w:val="00013669"/>
    <w:rsid w:val="0001398E"/>
    <w:rsid w:val="00013A13"/>
    <w:rsid w:val="000155A0"/>
    <w:rsid w:val="000159E6"/>
    <w:rsid w:val="00015AB6"/>
    <w:rsid w:val="00017CE5"/>
    <w:rsid w:val="000201B3"/>
    <w:rsid w:val="00020872"/>
    <w:rsid w:val="00020B0A"/>
    <w:rsid w:val="00021C0E"/>
    <w:rsid w:val="000221B4"/>
    <w:rsid w:val="0002265D"/>
    <w:rsid w:val="00022A02"/>
    <w:rsid w:val="0002314B"/>
    <w:rsid w:val="00023FD4"/>
    <w:rsid w:val="00024207"/>
    <w:rsid w:val="00025EE3"/>
    <w:rsid w:val="00026065"/>
    <w:rsid w:val="0002783E"/>
    <w:rsid w:val="000305F6"/>
    <w:rsid w:val="000318AE"/>
    <w:rsid w:val="00031E9E"/>
    <w:rsid w:val="000320F4"/>
    <w:rsid w:val="0003248E"/>
    <w:rsid w:val="000330F4"/>
    <w:rsid w:val="00033F57"/>
    <w:rsid w:val="0003431A"/>
    <w:rsid w:val="00034518"/>
    <w:rsid w:val="00034739"/>
    <w:rsid w:val="0003492B"/>
    <w:rsid w:val="00035F56"/>
    <w:rsid w:val="00036192"/>
    <w:rsid w:val="00036B79"/>
    <w:rsid w:val="000371FE"/>
    <w:rsid w:val="0004019E"/>
    <w:rsid w:val="00040A32"/>
    <w:rsid w:val="00042266"/>
    <w:rsid w:val="00042A9A"/>
    <w:rsid w:val="00042B76"/>
    <w:rsid w:val="00042C9F"/>
    <w:rsid w:val="0004315D"/>
    <w:rsid w:val="00043785"/>
    <w:rsid w:val="00043A14"/>
    <w:rsid w:val="00043F42"/>
    <w:rsid w:val="00044363"/>
    <w:rsid w:val="00044B32"/>
    <w:rsid w:val="00044D3C"/>
    <w:rsid w:val="0004542F"/>
    <w:rsid w:val="0004551B"/>
    <w:rsid w:val="00046560"/>
    <w:rsid w:val="00050D82"/>
    <w:rsid w:val="000517E8"/>
    <w:rsid w:val="00052E16"/>
    <w:rsid w:val="000530A7"/>
    <w:rsid w:val="000532E9"/>
    <w:rsid w:val="00053798"/>
    <w:rsid w:val="00054BD9"/>
    <w:rsid w:val="00054E98"/>
    <w:rsid w:val="000553AD"/>
    <w:rsid w:val="00056253"/>
    <w:rsid w:val="00056AA6"/>
    <w:rsid w:val="00056E7F"/>
    <w:rsid w:val="00057631"/>
    <w:rsid w:val="00057E3C"/>
    <w:rsid w:val="00061C8F"/>
    <w:rsid w:val="00062CDE"/>
    <w:rsid w:val="00063DB9"/>
    <w:rsid w:val="00063F10"/>
    <w:rsid w:val="000641B4"/>
    <w:rsid w:val="00064F2E"/>
    <w:rsid w:val="00065CD5"/>
    <w:rsid w:val="00066BA5"/>
    <w:rsid w:val="00067184"/>
    <w:rsid w:val="00067E21"/>
    <w:rsid w:val="0007000E"/>
    <w:rsid w:val="0007054E"/>
    <w:rsid w:val="00070568"/>
    <w:rsid w:val="000710F8"/>
    <w:rsid w:val="000721F8"/>
    <w:rsid w:val="00072B1B"/>
    <w:rsid w:val="00074FFF"/>
    <w:rsid w:val="0007594B"/>
    <w:rsid w:val="0007680D"/>
    <w:rsid w:val="00077EEB"/>
    <w:rsid w:val="0008028A"/>
    <w:rsid w:val="00082269"/>
    <w:rsid w:val="000849F2"/>
    <w:rsid w:val="00086447"/>
    <w:rsid w:val="00090960"/>
    <w:rsid w:val="00090FA7"/>
    <w:rsid w:val="000916EE"/>
    <w:rsid w:val="00094057"/>
    <w:rsid w:val="00096AB2"/>
    <w:rsid w:val="000976D7"/>
    <w:rsid w:val="00097A04"/>
    <w:rsid w:val="00097C09"/>
    <w:rsid w:val="00097D3C"/>
    <w:rsid w:val="00097D80"/>
    <w:rsid w:val="000A0094"/>
    <w:rsid w:val="000A00EC"/>
    <w:rsid w:val="000A083A"/>
    <w:rsid w:val="000A0CE6"/>
    <w:rsid w:val="000A28A9"/>
    <w:rsid w:val="000A3FAF"/>
    <w:rsid w:val="000A4274"/>
    <w:rsid w:val="000A50A7"/>
    <w:rsid w:val="000A6045"/>
    <w:rsid w:val="000A6338"/>
    <w:rsid w:val="000A6B9F"/>
    <w:rsid w:val="000A6F49"/>
    <w:rsid w:val="000A7174"/>
    <w:rsid w:val="000A73EE"/>
    <w:rsid w:val="000B06FF"/>
    <w:rsid w:val="000B1AE4"/>
    <w:rsid w:val="000B1F43"/>
    <w:rsid w:val="000B246C"/>
    <w:rsid w:val="000B2EDA"/>
    <w:rsid w:val="000B36BF"/>
    <w:rsid w:val="000B4932"/>
    <w:rsid w:val="000B4DC6"/>
    <w:rsid w:val="000B54A1"/>
    <w:rsid w:val="000B6002"/>
    <w:rsid w:val="000B6F30"/>
    <w:rsid w:val="000C00AF"/>
    <w:rsid w:val="000C0AF2"/>
    <w:rsid w:val="000C1A08"/>
    <w:rsid w:val="000C3737"/>
    <w:rsid w:val="000C3EC9"/>
    <w:rsid w:val="000C53B1"/>
    <w:rsid w:val="000C65F5"/>
    <w:rsid w:val="000D0C48"/>
    <w:rsid w:val="000D20BC"/>
    <w:rsid w:val="000D21EB"/>
    <w:rsid w:val="000D22DE"/>
    <w:rsid w:val="000D28EB"/>
    <w:rsid w:val="000D2B0E"/>
    <w:rsid w:val="000D2CB5"/>
    <w:rsid w:val="000D2DFB"/>
    <w:rsid w:val="000D41EB"/>
    <w:rsid w:val="000D4DEB"/>
    <w:rsid w:val="000D5E01"/>
    <w:rsid w:val="000D6A65"/>
    <w:rsid w:val="000D6A70"/>
    <w:rsid w:val="000D7868"/>
    <w:rsid w:val="000E07FF"/>
    <w:rsid w:val="000E1ED3"/>
    <w:rsid w:val="000E30BD"/>
    <w:rsid w:val="000E416E"/>
    <w:rsid w:val="000E4471"/>
    <w:rsid w:val="000E450B"/>
    <w:rsid w:val="000E5364"/>
    <w:rsid w:val="000E6A12"/>
    <w:rsid w:val="000E6DA2"/>
    <w:rsid w:val="000E797C"/>
    <w:rsid w:val="000E7E5A"/>
    <w:rsid w:val="000E7FAD"/>
    <w:rsid w:val="000F07F5"/>
    <w:rsid w:val="000F089F"/>
    <w:rsid w:val="000F091F"/>
    <w:rsid w:val="000F15FB"/>
    <w:rsid w:val="000F2378"/>
    <w:rsid w:val="000F2A4F"/>
    <w:rsid w:val="000F363E"/>
    <w:rsid w:val="000F389A"/>
    <w:rsid w:val="000F403D"/>
    <w:rsid w:val="000F474C"/>
    <w:rsid w:val="000F488D"/>
    <w:rsid w:val="000F4F81"/>
    <w:rsid w:val="000F6568"/>
    <w:rsid w:val="000F6913"/>
    <w:rsid w:val="000F73E6"/>
    <w:rsid w:val="00100D51"/>
    <w:rsid w:val="00101F53"/>
    <w:rsid w:val="001020EA"/>
    <w:rsid w:val="001028D2"/>
    <w:rsid w:val="00103185"/>
    <w:rsid w:val="00103DC1"/>
    <w:rsid w:val="0010486D"/>
    <w:rsid w:val="00104E80"/>
    <w:rsid w:val="001051FC"/>
    <w:rsid w:val="001058B8"/>
    <w:rsid w:val="001076A9"/>
    <w:rsid w:val="00107C83"/>
    <w:rsid w:val="00110453"/>
    <w:rsid w:val="00111330"/>
    <w:rsid w:val="00113ED5"/>
    <w:rsid w:val="00113FF0"/>
    <w:rsid w:val="00114B30"/>
    <w:rsid w:val="001152DF"/>
    <w:rsid w:val="001152ED"/>
    <w:rsid w:val="0011649F"/>
    <w:rsid w:val="001165BC"/>
    <w:rsid w:val="00117747"/>
    <w:rsid w:val="00120587"/>
    <w:rsid w:val="001214A4"/>
    <w:rsid w:val="001226B3"/>
    <w:rsid w:val="00122F2F"/>
    <w:rsid w:val="001230D3"/>
    <w:rsid w:val="00124056"/>
    <w:rsid w:val="0012408B"/>
    <w:rsid w:val="001240A3"/>
    <w:rsid w:val="00124FB8"/>
    <w:rsid w:val="001253C0"/>
    <w:rsid w:val="001262D3"/>
    <w:rsid w:val="001273F8"/>
    <w:rsid w:val="001274C7"/>
    <w:rsid w:val="00127BF3"/>
    <w:rsid w:val="0013105C"/>
    <w:rsid w:val="00131497"/>
    <w:rsid w:val="0013375A"/>
    <w:rsid w:val="001338B7"/>
    <w:rsid w:val="00133C79"/>
    <w:rsid w:val="00134527"/>
    <w:rsid w:val="0013500A"/>
    <w:rsid w:val="0013629D"/>
    <w:rsid w:val="001365D5"/>
    <w:rsid w:val="001367DE"/>
    <w:rsid w:val="00136964"/>
    <w:rsid w:val="00137920"/>
    <w:rsid w:val="00137AE3"/>
    <w:rsid w:val="00137F2B"/>
    <w:rsid w:val="0014002A"/>
    <w:rsid w:val="00140872"/>
    <w:rsid w:val="00141250"/>
    <w:rsid w:val="00141B0D"/>
    <w:rsid w:val="00141D05"/>
    <w:rsid w:val="00141D63"/>
    <w:rsid w:val="00141D96"/>
    <w:rsid w:val="00141EEC"/>
    <w:rsid w:val="001434E0"/>
    <w:rsid w:val="0014389E"/>
    <w:rsid w:val="00144CFE"/>
    <w:rsid w:val="0014555D"/>
    <w:rsid w:val="00145672"/>
    <w:rsid w:val="00145B84"/>
    <w:rsid w:val="00145BAC"/>
    <w:rsid w:val="00145FE3"/>
    <w:rsid w:val="0014626D"/>
    <w:rsid w:val="00146443"/>
    <w:rsid w:val="00146A37"/>
    <w:rsid w:val="00146CA8"/>
    <w:rsid w:val="001473B4"/>
    <w:rsid w:val="00152F4F"/>
    <w:rsid w:val="00154945"/>
    <w:rsid w:val="00155158"/>
    <w:rsid w:val="00155768"/>
    <w:rsid w:val="00155F0B"/>
    <w:rsid w:val="001564EB"/>
    <w:rsid w:val="00156838"/>
    <w:rsid w:val="001572D9"/>
    <w:rsid w:val="00157F58"/>
    <w:rsid w:val="001603F2"/>
    <w:rsid w:val="00162694"/>
    <w:rsid w:val="001629FC"/>
    <w:rsid w:val="0016364D"/>
    <w:rsid w:val="00163D92"/>
    <w:rsid w:val="0016427C"/>
    <w:rsid w:val="001652E3"/>
    <w:rsid w:val="00166685"/>
    <w:rsid w:val="001666FE"/>
    <w:rsid w:val="00167327"/>
    <w:rsid w:val="00167EB1"/>
    <w:rsid w:val="0017099E"/>
    <w:rsid w:val="001709AB"/>
    <w:rsid w:val="001716C1"/>
    <w:rsid w:val="001724B9"/>
    <w:rsid w:val="00172729"/>
    <w:rsid w:val="00172933"/>
    <w:rsid w:val="00173534"/>
    <w:rsid w:val="00173BEA"/>
    <w:rsid w:val="00174B95"/>
    <w:rsid w:val="00175652"/>
    <w:rsid w:val="00181BF0"/>
    <w:rsid w:val="001826B6"/>
    <w:rsid w:val="00182E43"/>
    <w:rsid w:val="00183753"/>
    <w:rsid w:val="00183FD2"/>
    <w:rsid w:val="00184354"/>
    <w:rsid w:val="001848E6"/>
    <w:rsid w:val="00184A9A"/>
    <w:rsid w:val="001852D4"/>
    <w:rsid w:val="001856BC"/>
    <w:rsid w:val="001860B6"/>
    <w:rsid w:val="00186DC9"/>
    <w:rsid w:val="00187067"/>
    <w:rsid w:val="00187B0A"/>
    <w:rsid w:val="00190D32"/>
    <w:rsid w:val="0019130F"/>
    <w:rsid w:val="00192338"/>
    <w:rsid w:val="00192367"/>
    <w:rsid w:val="00192FF9"/>
    <w:rsid w:val="00193C48"/>
    <w:rsid w:val="00194A22"/>
    <w:rsid w:val="00194D3E"/>
    <w:rsid w:val="00194D40"/>
    <w:rsid w:val="00195B54"/>
    <w:rsid w:val="00195CCD"/>
    <w:rsid w:val="00195EDD"/>
    <w:rsid w:val="001963B5"/>
    <w:rsid w:val="001965F2"/>
    <w:rsid w:val="00196AC2"/>
    <w:rsid w:val="00197210"/>
    <w:rsid w:val="0019721F"/>
    <w:rsid w:val="0019722C"/>
    <w:rsid w:val="001A15B0"/>
    <w:rsid w:val="001A21DC"/>
    <w:rsid w:val="001A3588"/>
    <w:rsid w:val="001A39F9"/>
    <w:rsid w:val="001A7254"/>
    <w:rsid w:val="001A73BB"/>
    <w:rsid w:val="001A77D0"/>
    <w:rsid w:val="001B07E0"/>
    <w:rsid w:val="001B1873"/>
    <w:rsid w:val="001B23AC"/>
    <w:rsid w:val="001B2781"/>
    <w:rsid w:val="001B287C"/>
    <w:rsid w:val="001B288E"/>
    <w:rsid w:val="001B2D7F"/>
    <w:rsid w:val="001B31C7"/>
    <w:rsid w:val="001B3D00"/>
    <w:rsid w:val="001B4C14"/>
    <w:rsid w:val="001B5B25"/>
    <w:rsid w:val="001B6515"/>
    <w:rsid w:val="001B7567"/>
    <w:rsid w:val="001B7E0F"/>
    <w:rsid w:val="001C007B"/>
    <w:rsid w:val="001C023C"/>
    <w:rsid w:val="001C078E"/>
    <w:rsid w:val="001C169F"/>
    <w:rsid w:val="001C27D4"/>
    <w:rsid w:val="001C5231"/>
    <w:rsid w:val="001C56F8"/>
    <w:rsid w:val="001C5CD3"/>
    <w:rsid w:val="001C68C5"/>
    <w:rsid w:val="001C73B9"/>
    <w:rsid w:val="001C7878"/>
    <w:rsid w:val="001D0A0A"/>
    <w:rsid w:val="001D0CA5"/>
    <w:rsid w:val="001D20E8"/>
    <w:rsid w:val="001D2E77"/>
    <w:rsid w:val="001D414A"/>
    <w:rsid w:val="001D45B6"/>
    <w:rsid w:val="001D4C6C"/>
    <w:rsid w:val="001D5243"/>
    <w:rsid w:val="001D7A95"/>
    <w:rsid w:val="001E0B45"/>
    <w:rsid w:val="001E0BD3"/>
    <w:rsid w:val="001E1194"/>
    <w:rsid w:val="001E17F6"/>
    <w:rsid w:val="001E2129"/>
    <w:rsid w:val="001E3925"/>
    <w:rsid w:val="001E3AFD"/>
    <w:rsid w:val="001E3C22"/>
    <w:rsid w:val="001E49C0"/>
    <w:rsid w:val="001E605F"/>
    <w:rsid w:val="001E6C9A"/>
    <w:rsid w:val="001E7084"/>
    <w:rsid w:val="001E75CF"/>
    <w:rsid w:val="001F0A4E"/>
    <w:rsid w:val="001F184C"/>
    <w:rsid w:val="001F1E47"/>
    <w:rsid w:val="001F215E"/>
    <w:rsid w:val="001F3881"/>
    <w:rsid w:val="001F4693"/>
    <w:rsid w:val="001F4D7F"/>
    <w:rsid w:val="001F5824"/>
    <w:rsid w:val="001F611A"/>
    <w:rsid w:val="001F6919"/>
    <w:rsid w:val="001F7283"/>
    <w:rsid w:val="001F7960"/>
    <w:rsid w:val="002001C3"/>
    <w:rsid w:val="002004E6"/>
    <w:rsid w:val="002007BE"/>
    <w:rsid w:val="00200E88"/>
    <w:rsid w:val="00201256"/>
    <w:rsid w:val="0020193A"/>
    <w:rsid w:val="00203253"/>
    <w:rsid w:val="002032AA"/>
    <w:rsid w:val="0020543E"/>
    <w:rsid w:val="0020553D"/>
    <w:rsid w:val="00207273"/>
    <w:rsid w:val="00207506"/>
    <w:rsid w:val="00207622"/>
    <w:rsid w:val="0020769C"/>
    <w:rsid w:val="0021229D"/>
    <w:rsid w:val="002123D1"/>
    <w:rsid w:val="002124DC"/>
    <w:rsid w:val="00212AE7"/>
    <w:rsid w:val="00212E61"/>
    <w:rsid w:val="002137B0"/>
    <w:rsid w:val="00213C7D"/>
    <w:rsid w:val="00213FC9"/>
    <w:rsid w:val="00214BD8"/>
    <w:rsid w:val="00215D72"/>
    <w:rsid w:val="0021728A"/>
    <w:rsid w:val="0021729A"/>
    <w:rsid w:val="00217637"/>
    <w:rsid w:val="0022084F"/>
    <w:rsid w:val="00221B38"/>
    <w:rsid w:val="00221FBB"/>
    <w:rsid w:val="00222C15"/>
    <w:rsid w:val="0022306E"/>
    <w:rsid w:val="002231B8"/>
    <w:rsid w:val="002239DA"/>
    <w:rsid w:val="002252EC"/>
    <w:rsid w:val="0022619E"/>
    <w:rsid w:val="0022667B"/>
    <w:rsid w:val="0022699C"/>
    <w:rsid w:val="00226A2D"/>
    <w:rsid w:val="00227037"/>
    <w:rsid w:val="002303B5"/>
    <w:rsid w:val="002308E8"/>
    <w:rsid w:val="0023176B"/>
    <w:rsid w:val="00232FB8"/>
    <w:rsid w:val="00233125"/>
    <w:rsid w:val="002335FC"/>
    <w:rsid w:val="0023487F"/>
    <w:rsid w:val="0023496C"/>
    <w:rsid w:val="00234D61"/>
    <w:rsid w:val="00235FFA"/>
    <w:rsid w:val="0023745D"/>
    <w:rsid w:val="002409D2"/>
    <w:rsid w:val="00240B75"/>
    <w:rsid w:val="00240CE4"/>
    <w:rsid w:val="00241022"/>
    <w:rsid w:val="00241F35"/>
    <w:rsid w:val="00242B23"/>
    <w:rsid w:val="00243B90"/>
    <w:rsid w:val="002443FE"/>
    <w:rsid w:val="00244EE5"/>
    <w:rsid w:val="002451E5"/>
    <w:rsid w:val="002453B6"/>
    <w:rsid w:val="00245DAA"/>
    <w:rsid w:val="002463C9"/>
    <w:rsid w:val="002465C0"/>
    <w:rsid w:val="00246F88"/>
    <w:rsid w:val="0024759D"/>
    <w:rsid w:val="00247EF7"/>
    <w:rsid w:val="00250C57"/>
    <w:rsid w:val="002523DE"/>
    <w:rsid w:val="002529BE"/>
    <w:rsid w:val="002531E8"/>
    <w:rsid w:val="00253648"/>
    <w:rsid w:val="00253812"/>
    <w:rsid w:val="002561A6"/>
    <w:rsid w:val="002563E7"/>
    <w:rsid w:val="00256815"/>
    <w:rsid w:val="00256D13"/>
    <w:rsid w:val="002572C6"/>
    <w:rsid w:val="00257A90"/>
    <w:rsid w:val="00257F46"/>
    <w:rsid w:val="002639CE"/>
    <w:rsid w:val="002642C6"/>
    <w:rsid w:val="002651D4"/>
    <w:rsid w:val="00265EBC"/>
    <w:rsid w:val="00266594"/>
    <w:rsid w:val="002666C4"/>
    <w:rsid w:val="002671BD"/>
    <w:rsid w:val="0026776B"/>
    <w:rsid w:val="002677D6"/>
    <w:rsid w:val="0027083E"/>
    <w:rsid w:val="00272599"/>
    <w:rsid w:val="002727C2"/>
    <w:rsid w:val="00272CF7"/>
    <w:rsid w:val="00273D84"/>
    <w:rsid w:val="002777A8"/>
    <w:rsid w:val="002815B6"/>
    <w:rsid w:val="00281BCF"/>
    <w:rsid w:val="00281BF2"/>
    <w:rsid w:val="00281D87"/>
    <w:rsid w:val="00282655"/>
    <w:rsid w:val="002826C9"/>
    <w:rsid w:val="00283E28"/>
    <w:rsid w:val="002844BB"/>
    <w:rsid w:val="00284FE8"/>
    <w:rsid w:val="00285DAF"/>
    <w:rsid w:val="00285F2A"/>
    <w:rsid w:val="002863C7"/>
    <w:rsid w:val="00286D02"/>
    <w:rsid w:val="00287FBF"/>
    <w:rsid w:val="00290D9D"/>
    <w:rsid w:val="00291CE2"/>
    <w:rsid w:val="00292623"/>
    <w:rsid w:val="00292DCC"/>
    <w:rsid w:val="002938AA"/>
    <w:rsid w:val="00293E54"/>
    <w:rsid w:val="00293EC0"/>
    <w:rsid w:val="00295081"/>
    <w:rsid w:val="00297265"/>
    <w:rsid w:val="002972E5"/>
    <w:rsid w:val="002A0F4B"/>
    <w:rsid w:val="002A21CB"/>
    <w:rsid w:val="002A2675"/>
    <w:rsid w:val="002A6745"/>
    <w:rsid w:val="002A75FE"/>
    <w:rsid w:val="002B176C"/>
    <w:rsid w:val="002B1DFD"/>
    <w:rsid w:val="002B244D"/>
    <w:rsid w:val="002B2BB7"/>
    <w:rsid w:val="002B346F"/>
    <w:rsid w:val="002B4C3E"/>
    <w:rsid w:val="002B7926"/>
    <w:rsid w:val="002C0E9B"/>
    <w:rsid w:val="002C14C7"/>
    <w:rsid w:val="002C19DF"/>
    <w:rsid w:val="002C2028"/>
    <w:rsid w:val="002C2370"/>
    <w:rsid w:val="002C23C8"/>
    <w:rsid w:val="002C32D4"/>
    <w:rsid w:val="002C390D"/>
    <w:rsid w:val="002C4452"/>
    <w:rsid w:val="002C5730"/>
    <w:rsid w:val="002C6825"/>
    <w:rsid w:val="002D16CF"/>
    <w:rsid w:val="002D2BC7"/>
    <w:rsid w:val="002D346F"/>
    <w:rsid w:val="002D3974"/>
    <w:rsid w:val="002D3D91"/>
    <w:rsid w:val="002D4545"/>
    <w:rsid w:val="002D47AC"/>
    <w:rsid w:val="002D6695"/>
    <w:rsid w:val="002D6AE3"/>
    <w:rsid w:val="002E016C"/>
    <w:rsid w:val="002E032D"/>
    <w:rsid w:val="002E0748"/>
    <w:rsid w:val="002E0AA5"/>
    <w:rsid w:val="002E0D0C"/>
    <w:rsid w:val="002E0EBD"/>
    <w:rsid w:val="002E14A6"/>
    <w:rsid w:val="002E2924"/>
    <w:rsid w:val="002E2E39"/>
    <w:rsid w:val="002E332E"/>
    <w:rsid w:val="002E3E2D"/>
    <w:rsid w:val="002E4129"/>
    <w:rsid w:val="002E4194"/>
    <w:rsid w:val="002E4D21"/>
    <w:rsid w:val="002E54BB"/>
    <w:rsid w:val="002E6133"/>
    <w:rsid w:val="002E6E7E"/>
    <w:rsid w:val="002E7091"/>
    <w:rsid w:val="002E7422"/>
    <w:rsid w:val="002E7A51"/>
    <w:rsid w:val="002E7B73"/>
    <w:rsid w:val="002F0BFE"/>
    <w:rsid w:val="002F1758"/>
    <w:rsid w:val="002F1C65"/>
    <w:rsid w:val="002F2A5D"/>
    <w:rsid w:val="002F3AA2"/>
    <w:rsid w:val="002F47AE"/>
    <w:rsid w:val="002F4F32"/>
    <w:rsid w:val="002F5ADE"/>
    <w:rsid w:val="002F69D8"/>
    <w:rsid w:val="002F70EC"/>
    <w:rsid w:val="002F7453"/>
    <w:rsid w:val="002F790B"/>
    <w:rsid w:val="002F7F1F"/>
    <w:rsid w:val="00300C81"/>
    <w:rsid w:val="00301069"/>
    <w:rsid w:val="0030152B"/>
    <w:rsid w:val="00302192"/>
    <w:rsid w:val="003024C4"/>
    <w:rsid w:val="003033B5"/>
    <w:rsid w:val="003036F1"/>
    <w:rsid w:val="003058A8"/>
    <w:rsid w:val="003072B1"/>
    <w:rsid w:val="00307841"/>
    <w:rsid w:val="00310196"/>
    <w:rsid w:val="00311065"/>
    <w:rsid w:val="003110F9"/>
    <w:rsid w:val="00311A8C"/>
    <w:rsid w:val="003121DB"/>
    <w:rsid w:val="003121E2"/>
    <w:rsid w:val="00312A6A"/>
    <w:rsid w:val="00312ACD"/>
    <w:rsid w:val="00312E2D"/>
    <w:rsid w:val="00314EA4"/>
    <w:rsid w:val="0031516C"/>
    <w:rsid w:val="00315B46"/>
    <w:rsid w:val="00315CE7"/>
    <w:rsid w:val="0031783E"/>
    <w:rsid w:val="003179E6"/>
    <w:rsid w:val="0032056F"/>
    <w:rsid w:val="00321347"/>
    <w:rsid w:val="00322A81"/>
    <w:rsid w:val="0032411A"/>
    <w:rsid w:val="003247D0"/>
    <w:rsid w:val="00325A6A"/>
    <w:rsid w:val="00325BCB"/>
    <w:rsid w:val="00325E9B"/>
    <w:rsid w:val="00326A48"/>
    <w:rsid w:val="0032787D"/>
    <w:rsid w:val="003306D5"/>
    <w:rsid w:val="00330828"/>
    <w:rsid w:val="0033160F"/>
    <w:rsid w:val="0033169B"/>
    <w:rsid w:val="00331A92"/>
    <w:rsid w:val="00332197"/>
    <w:rsid w:val="00333105"/>
    <w:rsid w:val="00335446"/>
    <w:rsid w:val="003355D4"/>
    <w:rsid w:val="00335673"/>
    <w:rsid w:val="00335748"/>
    <w:rsid w:val="00335C3D"/>
    <w:rsid w:val="00336950"/>
    <w:rsid w:val="00336B29"/>
    <w:rsid w:val="00336E16"/>
    <w:rsid w:val="00337232"/>
    <w:rsid w:val="00337314"/>
    <w:rsid w:val="003406AA"/>
    <w:rsid w:val="00342AF2"/>
    <w:rsid w:val="003430CE"/>
    <w:rsid w:val="00343DD3"/>
    <w:rsid w:val="003440D9"/>
    <w:rsid w:val="0034462E"/>
    <w:rsid w:val="003451FE"/>
    <w:rsid w:val="00346380"/>
    <w:rsid w:val="003464FB"/>
    <w:rsid w:val="0034668F"/>
    <w:rsid w:val="00347554"/>
    <w:rsid w:val="00347EEC"/>
    <w:rsid w:val="003506F3"/>
    <w:rsid w:val="00351229"/>
    <w:rsid w:val="003524E8"/>
    <w:rsid w:val="00352D49"/>
    <w:rsid w:val="00355236"/>
    <w:rsid w:val="00356422"/>
    <w:rsid w:val="00357C1B"/>
    <w:rsid w:val="00360AC2"/>
    <w:rsid w:val="00360D06"/>
    <w:rsid w:val="00361620"/>
    <w:rsid w:val="00361BD3"/>
    <w:rsid w:val="00362038"/>
    <w:rsid w:val="00364693"/>
    <w:rsid w:val="00364FD7"/>
    <w:rsid w:val="003661DE"/>
    <w:rsid w:val="003671D0"/>
    <w:rsid w:val="003676C3"/>
    <w:rsid w:val="00371185"/>
    <w:rsid w:val="00371658"/>
    <w:rsid w:val="00371844"/>
    <w:rsid w:val="00372701"/>
    <w:rsid w:val="00372F35"/>
    <w:rsid w:val="0037417D"/>
    <w:rsid w:val="003742CD"/>
    <w:rsid w:val="00374FEA"/>
    <w:rsid w:val="00376014"/>
    <w:rsid w:val="003762BF"/>
    <w:rsid w:val="003764AF"/>
    <w:rsid w:val="00377107"/>
    <w:rsid w:val="003811C4"/>
    <w:rsid w:val="00381E29"/>
    <w:rsid w:val="003830E9"/>
    <w:rsid w:val="00383D4C"/>
    <w:rsid w:val="00385C6C"/>
    <w:rsid w:val="00387550"/>
    <w:rsid w:val="003913C9"/>
    <w:rsid w:val="00391691"/>
    <w:rsid w:val="00391D27"/>
    <w:rsid w:val="00391F28"/>
    <w:rsid w:val="003937A0"/>
    <w:rsid w:val="00394B14"/>
    <w:rsid w:val="00395118"/>
    <w:rsid w:val="003962DA"/>
    <w:rsid w:val="00396D87"/>
    <w:rsid w:val="00397421"/>
    <w:rsid w:val="003A004F"/>
    <w:rsid w:val="003A0215"/>
    <w:rsid w:val="003A0B58"/>
    <w:rsid w:val="003A0FA0"/>
    <w:rsid w:val="003A31FC"/>
    <w:rsid w:val="003A3A21"/>
    <w:rsid w:val="003A4386"/>
    <w:rsid w:val="003A584D"/>
    <w:rsid w:val="003A5C30"/>
    <w:rsid w:val="003A5E3F"/>
    <w:rsid w:val="003A747D"/>
    <w:rsid w:val="003B0299"/>
    <w:rsid w:val="003B134F"/>
    <w:rsid w:val="003B2BE1"/>
    <w:rsid w:val="003B2C5F"/>
    <w:rsid w:val="003B3818"/>
    <w:rsid w:val="003B4BBC"/>
    <w:rsid w:val="003B5B6F"/>
    <w:rsid w:val="003B6725"/>
    <w:rsid w:val="003C0CFF"/>
    <w:rsid w:val="003C1650"/>
    <w:rsid w:val="003C1A27"/>
    <w:rsid w:val="003C1A42"/>
    <w:rsid w:val="003C2D3B"/>
    <w:rsid w:val="003C2ED6"/>
    <w:rsid w:val="003C320D"/>
    <w:rsid w:val="003C3E81"/>
    <w:rsid w:val="003C4888"/>
    <w:rsid w:val="003C5333"/>
    <w:rsid w:val="003C557B"/>
    <w:rsid w:val="003C69F0"/>
    <w:rsid w:val="003C6DBB"/>
    <w:rsid w:val="003D0114"/>
    <w:rsid w:val="003D17E5"/>
    <w:rsid w:val="003D1A0C"/>
    <w:rsid w:val="003D2D8E"/>
    <w:rsid w:val="003D30C5"/>
    <w:rsid w:val="003D420E"/>
    <w:rsid w:val="003D4394"/>
    <w:rsid w:val="003D4632"/>
    <w:rsid w:val="003D4D0E"/>
    <w:rsid w:val="003D556F"/>
    <w:rsid w:val="003D58B9"/>
    <w:rsid w:val="003D5900"/>
    <w:rsid w:val="003D6F5D"/>
    <w:rsid w:val="003E0599"/>
    <w:rsid w:val="003E06B4"/>
    <w:rsid w:val="003E07AF"/>
    <w:rsid w:val="003E25DA"/>
    <w:rsid w:val="003E3FFE"/>
    <w:rsid w:val="003E4462"/>
    <w:rsid w:val="003E51F7"/>
    <w:rsid w:val="003E5D2D"/>
    <w:rsid w:val="003E6010"/>
    <w:rsid w:val="003E6176"/>
    <w:rsid w:val="003E781F"/>
    <w:rsid w:val="003F004F"/>
    <w:rsid w:val="003F0058"/>
    <w:rsid w:val="003F0B90"/>
    <w:rsid w:val="003F1F97"/>
    <w:rsid w:val="003F3567"/>
    <w:rsid w:val="003F5123"/>
    <w:rsid w:val="003F53C0"/>
    <w:rsid w:val="003F548E"/>
    <w:rsid w:val="003F5D86"/>
    <w:rsid w:val="003F6AA0"/>
    <w:rsid w:val="0040026E"/>
    <w:rsid w:val="00400952"/>
    <w:rsid w:val="00400D5D"/>
    <w:rsid w:val="004019E4"/>
    <w:rsid w:val="00402DE0"/>
    <w:rsid w:val="004035ED"/>
    <w:rsid w:val="004043FC"/>
    <w:rsid w:val="004045CA"/>
    <w:rsid w:val="00404644"/>
    <w:rsid w:val="00405163"/>
    <w:rsid w:val="00405791"/>
    <w:rsid w:val="00405A1C"/>
    <w:rsid w:val="00405BC2"/>
    <w:rsid w:val="00405C53"/>
    <w:rsid w:val="00407191"/>
    <w:rsid w:val="0040795D"/>
    <w:rsid w:val="00407AB5"/>
    <w:rsid w:val="0041112D"/>
    <w:rsid w:val="00412455"/>
    <w:rsid w:val="00412493"/>
    <w:rsid w:val="00412F2B"/>
    <w:rsid w:val="0041525D"/>
    <w:rsid w:val="00417862"/>
    <w:rsid w:val="00420563"/>
    <w:rsid w:val="0042096F"/>
    <w:rsid w:val="00420FB4"/>
    <w:rsid w:val="00420FEF"/>
    <w:rsid w:val="0042144F"/>
    <w:rsid w:val="00422C5C"/>
    <w:rsid w:val="00424B7E"/>
    <w:rsid w:val="00424F02"/>
    <w:rsid w:val="00425366"/>
    <w:rsid w:val="00426932"/>
    <w:rsid w:val="004270A1"/>
    <w:rsid w:val="004310DE"/>
    <w:rsid w:val="00431E92"/>
    <w:rsid w:val="00431F87"/>
    <w:rsid w:val="00435125"/>
    <w:rsid w:val="0043524B"/>
    <w:rsid w:val="0043595D"/>
    <w:rsid w:val="004401AB"/>
    <w:rsid w:val="0044130C"/>
    <w:rsid w:val="0044134B"/>
    <w:rsid w:val="00441C04"/>
    <w:rsid w:val="00442547"/>
    <w:rsid w:val="004429AC"/>
    <w:rsid w:val="00443652"/>
    <w:rsid w:val="00445496"/>
    <w:rsid w:val="0044623C"/>
    <w:rsid w:val="0044651B"/>
    <w:rsid w:val="004469D6"/>
    <w:rsid w:val="00447D49"/>
    <w:rsid w:val="00447D86"/>
    <w:rsid w:val="00447D99"/>
    <w:rsid w:val="0045071F"/>
    <w:rsid w:val="0045167F"/>
    <w:rsid w:val="00451C4C"/>
    <w:rsid w:val="00451CA3"/>
    <w:rsid w:val="00452376"/>
    <w:rsid w:val="00455AA4"/>
    <w:rsid w:val="00461E0B"/>
    <w:rsid w:val="00462350"/>
    <w:rsid w:val="0046410A"/>
    <w:rsid w:val="00465FE6"/>
    <w:rsid w:val="004665D1"/>
    <w:rsid w:val="0047008C"/>
    <w:rsid w:val="00471F61"/>
    <w:rsid w:val="00472DA2"/>
    <w:rsid w:val="0047330D"/>
    <w:rsid w:val="004733D8"/>
    <w:rsid w:val="00473449"/>
    <w:rsid w:val="00474532"/>
    <w:rsid w:val="0047564F"/>
    <w:rsid w:val="004756D6"/>
    <w:rsid w:val="00475A2F"/>
    <w:rsid w:val="004760CB"/>
    <w:rsid w:val="00476913"/>
    <w:rsid w:val="00476F78"/>
    <w:rsid w:val="00481129"/>
    <w:rsid w:val="00481499"/>
    <w:rsid w:val="0048162F"/>
    <w:rsid w:val="004816F5"/>
    <w:rsid w:val="00481951"/>
    <w:rsid w:val="0048202E"/>
    <w:rsid w:val="00483204"/>
    <w:rsid w:val="004838DF"/>
    <w:rsid w:val="00483FD3"/>
    <w:rsid w:val="004840E3"/>
    <w:rsid w:val="00484123"/>
    <w:rsid w:val="004846C9"/>
    <w:rsid w:val="0048526D"/>
    <w:rsid w:val="00485550"/>
    <w:rsid w:val="00485B4A"/>
    <w:rsid w:val="00486101"/>
    <w:rsid w:val="00487639"/>
    <w:rsid w:val="00487CC7"/>
    <w:rsid w:val="00487E54"/>
    <w:rsid w:val="00487F43"/>
    <w:rsid w:val="00490237"/>
    <w:rsid w:val="00490348"/>
    <w:rsid w:val="00491710"/>
    <w:rsid w:val="004926E3"/>
    <w:rsid w:val="00492897"/>
    <w:rsid w:val="00492FEC"/>
    <w:rsid w:val="0049470D"/>
    <w:rsid w:val="00496FD6"/>
    <w:rsid w:val="004A02C2"/>
    <w:rsid w:val="004A0708"/>
    <w:rsid w:val="004A0771"/>
    <w:rsid w:val="004A2231"/>
    <w:rsid w:val="004A3667"/>
    <w:rsid w:val="004A3808"/>
    <w:rsid w:val="004A57AD"/>
    <w:rsid w:val="004A59F8"/>
    <w:rsid w:val="004A606B"/>
    <w:rsid w:val="004A6AEF"/>
    <w:rsid w:val="004A6EB4"/>
    <w:rsid w:val="004A7227"/>
    <w:rsid w:val="004B0845"/>
    <w:rsid w:val="004B136A"/>
    <w:rsid w:val="004B13B6"/>
    <w:rsid w:val="004B2B28"/>
    <w:rsid w:val="004B2EB6"/>
    <w:rsid w:val="004B304D"/>
    <w:rsid w:val="004B46C5"/>
    <w:rsid w:val="004B486D"/>
    <w:rsid w:val="004B615C"/>
    <w:rsid w:val="004B7167"/>
    <w:rsid w:val="004B790D"/>
    <w:rsid w:val="004B7A6F"/>
    <w:rsid w:val="004C0137"/>
    <w:rsid w:val="004C0826"/>
    <w:rsid w:val="004C0E3A"/>
    <w:rsid w:val="004C18B1"/>
    <w:rsid w:val="004C18E2"/>
    <w:rsid w:val="004C2012"/>
    <w:rsid w:val="004C2B3A"/>
    <w:rsid w:val="004C370B"/>
    <w:rsid w:val="004C3D70"/>
    <w:rsid w:val="004C568F"/>
    <w:rsid w:val="004C586E"/>
    <w:rsid w:val="004C7152"/>
    <w:rsid w:val="004C7202"/>
    <w:rsid w:val="004C73FA"/>
    <w:rsid w:val="004D0603"/>
    <w:rsid w:val="004D060F"/>
    <w:rsid w:val="004D1390"/>
    <w:rsid w:val="004D1A5F"/>
    <w:rsid w:val="004D2B58"/>
    <w:rsid w:val="004D2C8F"/>
    <w:rsid w:val="004D2E2A"/>
    <w:rsid w:val="004D3380"/>
    <w:rsid w:val="004D4084"/>
    <w:rsid w:val="004D42A0"/>
    <w:rsid w:val="004D5B69"/>
    <w:rsid w:val="004D7F81"/>
    <w:rsid w:val="004E05D0"/>
    <w:rsid w:val="004E0D70"/>
    <w:rsid w:val="004E11D3"/>
    <w:rsid w:val="004E1C9C"/>
    <w:rsid w:val="004E3C6A"/>
    <w:rsid w:val="004E3DAF"/>
    <w:rsid w:val="004E3E06"/>
    <w:rsid w:val="004E47F3"/>
    <w:rsid w:val="004E485F"/>
    <w:rsid w:val="004E6C27"/>
    <w:rsid w:val="004E6C32"/>
    <w:rsid w:val="004E6CF6"/>
    <w:rsid w:val="004E7BBF"/>
    <w:rsid w:val="004F0629"/>
    <w:rsid w:val="004F09C2"/>
    <w:rsid w:val="004F1307"/>
    <w:rsid w:val="004F265F"/>
    <w:rsid w:val="004F3CFD"/>
    <w:rsid w:val="004F4EE1"/>
    <w:rsid w:val="004F5339"/>
    <w:rsid w:val="004F5365"/>
    <w:rsid w:val="004F58F7"/>
    <w:rsid w:val="004F5BF5"/>
    <w:rsid w:val="004F6E73"/>
    <w:rsid w:val="004F70DD"/>
    <w:rsid w:val="00500F6F"/>
    <w:rsid w:val="00501EBB"/>
    <w:rsid w:val="00502E27"/>
    <w:rsid w:val="00505EC8"/>
    <w:rsid w:val="00506726"/>
    <w:rsid w:val="005077D7"/>
    <w:rsid w:val="00510FBE"/>
    <w:rsid w:val="005117EE"/>
    <w:rsid w:val="005131B0"/>
    <w:rsid w:val="005132B8"/>
    <w:rsid w:val="005134C5"/>
    <w:rsid w:val="0051398F"/>
    <w:rsid w:val="00513C20"/>
    <w:rsid w:val="005141D0"/>
    <w:rsid w:val="00514DA0"/>
    <w:rsid w:val="005157E3"/>
    <w:rsid w:val="005159CF"/>
    <w:rsid w:val="00515B6A"/>
    <w:rsid w:val="0052080A"/>
    <w:rsid w:val="00520834"/>
    <w:rsid w:val="00521651"/>
    <w:rsid w:val="005236BD"/>
    <w:rsid w:val="00523FCD"/>
    <w:rsid w:val="00524AB7"/>
    <w:rsid w:val="005250E5"/>
    <w:rsid w:val="005266F9"/>
    <w:rsid w:val="00527AEC"/>
    <w:rsid w:val="00530437"/>
    <w:rsid w:val="00532894"/>
    <w:rsid w:val="00533283"/>
    <w:rsid w:val="00534200"/>
    <w:rsid w:val="00534574"/>
    <w:rsid w:val="00535551"/>
    <w:rsid w:val="005363D2"/>
    <w:rsid w:val="00537881"/>
    <w:rsid w:val="00537956"/>
    <w:rsid w:val="00540918"/>
    <w:rsid w:val="005412FA"/>
    <w:rsid w:val="005419CE"/>
    <w:rsid w:val="005419D6"/>
    <w:rsid w:val="00543304"/>
    <w:rsid w:val="0054370F"/>
    <w:rsid w:val="00543BB5"/>
    <w:rsid w:val="00544519"/>
    <w:rsid w:val="00544944"/>
    <w:rsid w:val="00544D3D"/>
    <w:rsid w:val="00546AE0"/>
    <w:rsid w:val="00547621"/>
    <w:rsid w:val="005514F3"/>
    <w:rsid w:val="00551B1B"/>
    <w:rsid w:val="005556DF"/>
    <w:rsid w:val="0055690C"/>
    <w:rsid w:val="00556ED2"/>
    <w:rsid w:val="005572C5"/>
    <w:rsid w:val="005623C5"/>
    <w:rsid w:val="00562745"/>
    <w:rsid w:val="005639B4"/>
    <w:rsid w:val="005651E0"/>
    <w:rsid w:val="00566212"/>
    <w:rsid w:val="00566678"/>
    <w:rsid w:val="00566A60"/>
    <w:rsid w:val="005678C7"/>
    <w:rsid w:val="00567E3B"/>
    <w:rsid w:val="00567EF0"/>
    <w:rsid w:val="00570C15"/>
    <w:rsid w:val="005710B2"/>
    <w:rsid w:val="00571587"/>
    <w:rsid w:val="0057213B"/>
    <w:rsid w:val="00572C36"/>
    <w:rsid w:val="00572E54"/>
    <w:rsid w:val="00573035"/>
    <w:rsid w:val="00574539"/>
    <w:rsid w:val="00575541"/>
    <w:rsid w:val="0057572F"/>
    <w:rsid w:val="00576C69"/>
    <w:rsid w:val="00580973"/>
    <w:rsid w:val="00580E46"/>
    <w:rsid w:val="005816E0"/>
    <w:rsid w:val="00582265"/>
    <w:rsid w:val="00582592"/>
    <w:rsid w:val="00582CBD"/>
    <w:rsid w:val="00583779"/>
    <w:rsid w:val="00584B6F"/>
    <w:rsid w:val="005851CD"/>
    <w:rsid w:val="00586444"/>
    <w:rsid w:val="00586D36"/>
    <w:rsid w:val="00586DAF"/>
    <w:rsid w:val="0058774F"/>
    <w:rsid w:val="00587E7A"/>
    <w:rsid w:val="00590564"/>
    <w:rsid w:val="00590585"/>
    <w:rsid w:val="0059076D"/>
    <w:rsid w:val="00590D18"/>
    <w:rsid w:val="00592C4B"/>
    <w:rsid w:val="00593D5C"/>
    <w:rsid w:val="005942B0"/>
    <w:rsid w:val="00594590"/>
    <w:rsid w:val="00594B86"/>
    <w:rsid w:val="00595842"/>
    <w:rsid w:val="00596236"/>
    <w:rsid w:val="0059677A"/>
    <w:rsid w:val="00596DD0"/>
    <w:rsid w:val="005972F7"/>
    <w:rsid w:val="005A0534"/>
    <w:rsid w:val="005A2EA3"/>
    <w:rsid w:val="005A3B93"/>
    <w:rsid w:val="005A3E38"/>
    <w:rsid w:val="005A40C3"/>
    <w:rsid w:val="005B059A"/>
    <w:rsid w:val="005B0E27"/>
    <w:rsid w:val="005B0E58"/>
    <w:rsid w:val="005B1B5C"/>
    <w:rsid w:val="005B1C49"/>
    <w:rsid w:val="005B1D04"/>
    <w:rsid w:val="005B26D7"/>
    <w:rsid w:val="005B2EED"/>
    <w:rsid w:val="005B368D"/>
    <w:rsid w:val="005B3EA4"/>
    <w:rsid w:val="005B4EB0"/>
    <w:rsid w:val="005B5190"/>
    <w:rsid w:val="005B6565"/>
    <w:rsid w:val="005B663F"/>
    <w:rsid w:val="005B79D8"/>
    <w:rsid w:val="005C04B8"/>
    <w:rsid w:val="005C054A"/>
    <w:rsid w:val="005C0737"/>
    <w:rsid w:val="005C0827"/>
    <w:rsid w:val="005C0E00"/>
    <w:rsid w:val="005C32F8"/>
    <w:rsid w:val="005C4069"/>
    <w:rsid w:val="005C458E"/>
    <w:rsid w:val="005C45F0"/>
    <w:rsid w:val="005C5471"/>
    <w:rsid w:val="005C5BBF"/>
    <w:rsid w:val="005C5C8E"/>
    <w:rsid w:val="005C6014"/>
    <w:rsid w:val="005C6EE4"/>
    <w:rsid w:val="005C76F0"/>
    <w:rsid w:val="005D0DB3"/>
    <w:rsid w:val="005D1245"/>
    <w:rsid w:val="005D18CD"/>
    <w:rsid w:val="005D1C54"/>
    <w:rsid w:val="005D3822"/>
    <w:rsid w:val="005D3BFA"/>
    <w:rsid w:val="005D3CDC"/>
    <w:rsid w:val="005D45E5"/>
    <w:rsid w:val="005D5B66"/>
    <w:rsid w:val="005D65DA"/>
    <w:rsid w:val="005D6772"/>
    <w:rsid w:val="005D67E8"/>
    <w:rsid w:val="005D75A3"/>
    <w:rsid w:val="005D7E0D"/>
    <w:rsid w:val="005E044A"/>
    <w:rsid w:val="005E1F2B"/>
    <w:rsid w:val="005E26AC"/>
    <w:rsid w:val="005E2D76"/>
    <w:rsid w:val="005E302E"/>
    <w:rsid w:val="005E4AB0"/>
    <w:rsid w:val="005E4F34"/>
    <w:rsid w:val="005E56BD"/>
    <w:rsid w:val="005E5D8C"/>
    <w:rsid w:val="005E628B"/>
    <w:rsid w:val="005E6C4B"/>
    <w:rsid w:val="005E7412"/>
    <w:rsid w:val="005F0BAB"/>
    <w:rsid w:val="005F0EFD"/>
    <w:rsid w:val="005F1E5D"/>
    <w:rsid w:val="005F224B"/>
    <w:rsid w:val="005F225D"/>
    <w:rsid w:val="005F233D"/>
    <w:rsid w:val="005F27B9"/>
    <w:rsid w:val="005F3781"/>
    <w:rsid w:val="005F394F"/>
    <w:rsid w:val="005F456B"/>
    <w:rsid w:val="005F4F01"/>
    <w:rsid w:val="005F58E7"/>
    <w:rsid w:val="005F5BD1"/>
    <w:rsid w:val="005F6B11"/>
    <w:rsid w:val="005F797E"/>
    <w:rsid w:val="00601877"/>
    <w:rsid w:val="006018DA"/>
    <w:rsid w:val="00601A8C"/>
    <w:rsid w:val="00603244"/>
    <w:rsid w:val="006037D4"/>
    <w:rsid w:val="006039DE"/>
    <w:rsid w:val="00604275"/>
    <w:rsid w:val="00604826"/>
    <w:rsid w:val="00605575"/>
    <w:rsid w:val="006067FC"/>
    <w:rsid w:val="00607C5A"/>
    <w:rsid w:val="00607C76"/>
    <w:rsid w:val="00610A4E"/>
    <w:rsid w:val="006115DC"/>
    <w:rsid w:val="00611CC3"/>
    <w:rsid w:val="00611F7E"/>
    <w:rsid w:val="00612953"/>
    <w:rsid w:val="00614EB7"/>
    <w:rsid w:val="006159EF"/>
    <w:rsid w:val="00615FCD"/>
    <w:rsid w:val="006173E8"/>
    <w:rsid w:val="00617480"/>
    <w:rsid w:val="00617E2E"/>
    <w:rsid w:val="00617F7B"/>
    <w:rsid w:val="0062044C"/>
    <w:rsid w:val="00620E3A"/>
    <w:rsid w:val="00621159"/>
    <w:rsid w:val="00621908"/>
    <w:rsid w:val="00622D02"/>
    <w:rsid w:val="00624339"/>
    <w:rsid w:val="006259C2"/>
    <w:rsid w:val="006269EE"/>
    <w:rsid w:val="00626F82"/>
    <w:rsid w:val="006272E5"/>
    <w:rsid w:val="00627937"/>
    <w:rsid w:val="006307C6"/>
    <w:rsid w:val="00631AB9"/>
    <w:rsid w:val="00631D4B"/>
    <w:rsid w:val="00631DAF"/>
    <w:rsid w:val="006359F5"/>
    <w:rsid w:val="006361D7"/>
    <w:rsid w:val="00636790"/>
    <w:rsid w:val="00636799"/>
    <w:rsid w:val="00637B19"/>
    <w:rsid w:val="006403B5"/>
    <w:rsid w:val="00640C85"/>
    <w:rsid w:val="006410BB"/>
    <w:rsid w:val="00641179"/>
    <w:rsid w:val="00641256"/>
    <w:rsid w:val="00641B5E"/>
    <w:rsid w:val="00642BAD"/>
    <w:rsid w:val="00642C81"/>
    <w:rsid w:val="006434AE"/>
    <w:rsid w:val="00643B9D"/>
    <w:rsid w:val="00644A29"/>
    <w:rsid w:val="00644E90"/>
    <w:rsid w:val="00645077"/>
    <w:rsid w:val="00645950"/>
    <w:rsid w:val="00645A09"/>
    <w:rsid w:val="00645CD0"/>
    <w:rsid w:val="00646001"/>
    <w:rsid w:val="00646636"/>
    <w:rsid w:val="00647873"/>
    <w:rsid w:val="006509D6"/>
    <w:rsid w:val="0065150E"/>
    <w:rsid w:val="00651D0A"/>
    <w:rsid w:val="0065359A"/>
    <w:rsid w:val="006535D6"/>
    <w:rsid w:val="006564CF"/>
    <w:rsid w:val="00657A90"/>
    <w:rsid w:val="00657D4B"/>
    <w:rsid w:val="006602BC"/>
    <w:rsid w:val="0066097E"/>
    <w:rsid w:val="00660C1B"/>
    <w:rsid w:val="0066112C"/>
    <w:rsid w:val="006618C4"/>
    <w:rsid w:val="00662141"/>
    <w:rsid w:val="00663561"/>
    <w:rsid w:val="00663BD0"/>
    <w:rsid w:val="0066415B"/>
    <w:rsid w:val="00664260"/>
    <w:rsid w:val="00664611"/>
    <w:rsid w:val="0066592B"/>
    <w:rsid w:val="00665C0F"/>
    <w:rsid w:val="006664C0"/>
    <w:rsid w:val="006666D1"/>
    <w:rsid w:val="006673F9"/>
    <w:rsid w:val="00667D33"/>
    <w:rsid w:val="0067039D"/>
    <w:rsid w:val="00671B7F"/>
    <w:rsid w:val="00671F8B"/>
    <w:rsid w:val="00672B96"/>
    <w:rsid w:val="00674A9E"/>
    <w:rsid w:val="00677CD4"/>
    <w:rsid w:val="006810C9"/>
    <w:rsid w:val="006832A4"/>
    <w:rsid w:val="0068345F"/>
    <w:rsid w:val="00683F0D"/>
    <w:rsid w:val="006849F5"/>
    <w:rsid w:val="00685869"/>
    <w:rsid w:val="006859CD"/>
    <w:rsid w:val="00686550"/>
    <w:rsid w:val="0068683E"/>
    <w:rsid w:val="006874A1"/>
    <w:rsid w:val="00687A1B"/>
    <w:rsid w:val="00687C1A"/>
    <w:rsid w:val="00687C67"/>
    <w:rsid w:val="00690C4C"/>
    <w:rsid w:val="00690E18"/>
    <w:rsid w:val="00690E79"/>
    <w:rsid w:val="00691379"/>
    <w:rsid w:val="0069161D"/>
    <w:rsid w:val="006917E9"/>
    <w:rsid w:val="00692940"/>
    <w:rsid w:val="00693B08"/>
    <w:rsid w:val="00694DBB"/>
    <w:rsid w:val="00694E90"/>
    <w:rsid w:val="00695CC3"/>
    <w:rsid w:val="00697113"/>
    <w:rsid w:val="00697F77"/>
    <w:rsid w:val="006A166C"/>
    <w:rsid w:val="006A1D38"/>
    <w:rsid w:val="006A25BD"/>
    <w:rsid w:val="006A26C3"/>
    <w:rsid w:val="006A3761"/>
    <w:rsid w:val="006A3B4F"/>
    <w:rsid w:val="006A3DEA"/>
    <w:rsid w:val="006A5F01"/>
    <w:rsid w:val="006A60C3"/>
    <w:rsid w:val="006A6D35"/>
    <w:rsid w:val="006A7127"/>
    <w:rsid w:val="006B154C"/>
    <w:rsid w:val="006B1B5B"/>
    <w:rsid w:val="006B1EB0"/>
    <w:rsid w:val="006B2081"/>
    <w:rsid w:val="006B3310"/>
    <w:rsid w:val="006B39D1"/>
    <w:rsid w:val="006B3B37"/>
    <w:rsid w:val="006B3C53"/>
    <w:rsid w:val="006B3CD5"/>
    <w:rsid w:val="006B461C"/>
    <w:rsid w:val="006B5952"/>
    <w:rsid w:val="006B5F3D"/>
    <w:rsid w:val="006B68BF"/>
    <w:rsid w:val="006B7F6C"/>
    <w:rsid w:val="006C03B3"/>
    <w:rsid w:val="006C140C"/>
    <w:rsid w:val="006C3D08"/>
    <w:rsid w:val="006C4A4E"/>
    <w:rsid w:val="006C4D9F"/>
    <w:rsid w:val="006C50F4"/>
    <w:rsid w:val="006C7374"/>
    <w:rsid w:val="006D07A4"/>
    <w:rsid w:val="006D1804"/>
    <w:rsid w:val="006D1FD5"/>
    <w:rsid w:val="006D2001"/>
    <w:rsid w:val="006D38A3"/>
    <w:rsid w:val="006D3C4A"/>
    <w:rsid w:val="006D3EC1"/>
    <w:rsid w:val="006D47C8"/>
    <w:rsid w:val="006D5E6E"/>
    <w:rsid w:val="006D5EDD"/>
    <w:rsid w:val="006D61EB"/>
    <w:rsid w:val="006D6DA1"/>
    <w:rsid w:val="006D71A2"/>
    <w:rsid w:val="006E1B6F"/>
    <w:rsid w:val="006E2607"/>
    <w:rsid w:val="006E28FE"/>
    <w:rsid w:val="006E36E3"/>
    <w:rsid w:val="006E40BB"/>
    <w:rsid w:val="006E4548"/>
    <w:rsid w:val="006E5268"/>
    <w:rsid w:val="006E5387"/>
    <w:rsid w:val="006E76D1"/>
    <w:rsid w:val="006F02DC"/>
    <w:rsid w:val="006F0A41"/>
    <w:rsid w:val="006F11AD"/>
    <w:rsid w:val="006F24A0"/>
    <w:rsid w:val="006F3667"/>
    <w:rsid w:val="006F3EF4"/>
    <w:rsid w:val="006F458D"/>
    <w:rsid w:val="006F5DC4"/>
    <w:rsid w:val="006F6327"/>
    <w:rsid w:val="0070079E"/>
    <w:rsid w:val="00700DE7"/>
    <w:rsid w:val="007022B9"/>
    <w:rsid w:val="00702675"/>
    <w:rsid w:val="00703F43"/>
    <w:rsid w:val="0070423D"/>
    <w:rsid w:val="007047AA"/>
    <w:rsid w:val="00704867"/>
    <w:rsid w:val="0070581E"/>
    <w:rsid w:val="00706FF9"/>
    <w:rsid w:val="00707473"/>
    <w:rsid w:val="00707AA2"/>
    <w:rsid w:val="00707DA4"/>
    <w:rsid w:val="007102DC"/>
    <w:rsid w:val="00710AF7"/>
    <w:rsid w:val="00710B7B"/>
    <w:rsid w:val="0071255D"/>
    <w:rsid w:val="00712885"/>
    <w:rsid w:val="007140AF"/>
    <w:rsid w:val="00717F50"/>
    <w:rsid w:val="00721223"/>
    <w:rsid w:val="00721887"/>
    <w:rsid w:val="0072206C"/>
    <w:rsid w:val="007225E1"/>
    <w:rsid w:val="0072391F"/>
    <w:rsid w:val="00723F63"/>
    <w:rsid w:val="007249AB"/>
    <w:rsid w:val="0072670A"/>
    <w:rsid w:val="007274DD"/>
    <w:rsid w:val="00727684"/>
    <w:rsid w:val="00727CE6"/>
    <w:rsid w:val="007306A2"/>
    <w:rsid w:val="00730A20"/>
    <w:rsid w:val="00731090"/>
    <w:rsid w:val="00731591"/>
    <w:rsid w:val="00731928"/>
    <w:rsid w:val="00732712"/>
    <w:rsid w:val="007343FD"/>
    <w:rsid w:val="0073463B"/>
    <w:rsid w:val="00734931"/>
    <w:rsid w:val="00736668"/>
    <w:rsid w:val="00736C1F"/>
    <w:rsid w:val="00736DAC"/>
    <w:rsid w:val="00736EAA"/>
    <w:rsid w:val="0073747D"/>
    <w:rsid w:val="00741125"/>
    <w:rsid w:val="00741517"/>
    <w:rsid w:val="00741684"/>
    <w:rsid w:val="007419DA"/>
    <w:rsid w:val="007419DC"/>
    <w:rsid w:val="0074261D"/>
    <w:rsid w:val="007443F1"/>
    <w:rsid w:val="007445AA"/>
    <w:rsid w:val="00744620"/>
    <w:rsid w:val="0074596F"/>
    <w:rsid w:val="00750627"/>
    <w:rsid w:val="007509A6"/>
    <w:rsid w:val="007512A0"/>
    <w:rsid w:val="00751BEA"/>
    <w:rsid w:val="00753E14"/>
    <w:rsid w:val="0075541A"/>
    <w:rsid w:val="0075541B"/>
    <w:rsid w:val="00755CAA"/>
    <w:rsid w:val="00755F29"/>
    <w:rsid w:val="007564A7"/>
    <w:rsid w:val="00762458"/>
    <w:rsid w:val="00762E57"/>
    <w:rsid w:val="00764C02"/>
    <w:rsid w:val="00764D9E"/>
    <w:rsid w:val="00765910"/>
    <w:rsid w:val="007662F0"/>
    <w:rsid w:val="0076690F"/>
    <w:rsid w:val="007706D8"/>
    <w:rsid w:val="0077086D"/>
    <w:rsid w:val="00771134"/>
    <w:rsid w:val="0077145C"/>
    <w:rsid w:val="00771C04"/>
    <w:rsid w:val="00771DDD"/>
    <w:rsid w:val="00772469"/>
    <w:rsid w:val="00772617"/>
    <w:rsid w:val="00773951"/>
    <w:rsid w:val="00774AEF"/>
    <w:rsid w:val="00775505"/>
    <w:rsid w:val="007755BF"/>
    <w:rsid w:val="0077737A"/>
    <w:rsid w:val="007804DF"/>
    <w:rsid w:val="00781393"/>
    <w:rsid w:val="00781B9E"/>
    <w:rsid w:val="00781C35"/>
    <w:rsid w:val="00784BCE"/>
    <w:rsid w:val="00784BFA"/>
    <w:rsid w:val="00784CFE"/>
    <w:rsid w:val="00785A79"/>
    <w:rsid w:val="00786234"/>
    <w:rsid w:val="00787D99"/>
    <w:rsid w:val="0079023A"/>
    <w:rsid w:val="00790278"/>
    <w:rsid w:val="00790F1F"/>
    <w:rsid w:val="00790F9A"/>
    <w:rsid w:val="00792020"/>
    <w:rsid w:val="00792849"/>
    <w:rsid w:val="00793B42"/>
    <w:rsid w:val="00794129"/>
    <w:rsid w:val="007941CD"/>
    <w:rsid w:val="00794EA5"/>
    <w:rsid w:val="00794F68"/>
    <w:rsid w:val="007959C1"/>
    <w:rsid w:val="00796F03"/>
    <w:rsid w:val="00797AA2"/>
    <w:rsid w:val="00797C26"/>
    <w:rsid w:val="007A0ED0"/>
    <w:rsid w:val="007A150C"/>
    <w:rsid w:val="007A1FF9"/>
    <w:rsid w:val="007A24C6"/>
    <w:rsid w:val="007A27A6"/>
    <w:rsid w:val="007A2DED"/>
    <w:rsid w:val="007A33BA"/>
    <w:rsid w:val="007A3571"/>
    <w:rsid w:val="007A45FC"/>
    <w:rsid w:val="007A48D8"/>
    <w:rsid w:val="007A4A10"/>
    <w:rsid w:val="007A4A72"/>
    <w:rsid w:val="007A659E"/>
    <w:rsid w:val="007A7DAC"/>
    <w:rsid w:val="007B04F3"/>
    <w:rsid w:val="007B07A9"/>
    <w:rsid w:val="007B1B7E"/>
    <w:rsid w:val="007B1C44"/>
    <w:rsid w:val="007B1DC2"/>
    <w:rsid w:val="007B2EBD"/>
    <w:rsid w:val="007B2F9B"/>
    <w:rsid w:val="007B3D05"/>
    <w:rsid w:val="007B441B"/>
    <w:rsid w:val="007B53AE"/>
    <w:rsid w:val="007C00DD"/>
    <w:rsid w:val="007C0666"/>
    <w:rsid w:val="007C0D59"/>
    <w:rsid w:val="007C2839"/>
    <w:rsid w:val="007C289E"/>
    <w:rsid w:val="007C3344"/>
    <w:rsid w:val="007C3913"/>
    <w:rsid w:val="007C3C8F"/>
    <w:rsid w:val="007C48CB"/>
    <w:rsid w:val="007C68E2"/>
    <w:rsid w:val="007C7AEB"/>
    <w:rsid w:val="007C7D74"/>
    <w:rsid w:val="007C7DF7"/>
    <w:rsid w:val="007D1048"/>
    <w:rsid w:val="007D11DA"/>
    <w:rsid w:val="007D247D"/>
    <w:rsid w:val="007D252C"/>
    <w:rsid w:val="007D3BD6"/>
    <w:rsid w:val="007D4F20"/>
    <w:rsid w:val="007D5794"/>
    <w:rsid w:val="007D66A0"/>
    <w:rsid w:val="007D6EB9"/>
    <w:rsid w:val="007D76F6"/>
    <w:rsid w:val="007D7A9D"/>
    <w:rsid w:val="007E11DA"/>
    <w:rsid w:val="007E1C7F"/>
    <w:rsid w:val="007E364F"/>
    <w:rsid w:val="007E3DDD"/>
    <w:rsid w:val="007E5282"/>
    <w:rsid w:val="007E5401"/>
    <w:rsid w:val="007E68AB"/>
    <w:rsid w:val="007E779B"/>
    <w:rsid w:val="007F0BEB"/>
    <w:rsid w:val="007F17EB"/>
    <w:rsid w:val="007F2753"/>
    <w:rsid w:val="007F2ECA"/>
    <w:rsid w:val="007F48C0"/>
    <w:rsid w:val="007F48D6"/>
    <w:rsid w:val="007F55FF"/>
    <w:rsid w:val="007F5631"/>
    <w:rsid w:val="007F5E07"/>
    <w:rsid w:val="007F6155"/>
    <w:rsid w:val="007F671E"/>
    <w:rsid w:val="007F6D56"/>
    <w:rsid w:val="007F7410"/>
    <w:rsid w:val="00800949"/>
    <w:rsid w:val="00801A7E"/>
    <w:rsid w:val="00803136"/>
    <w:rsid w:val="0080333B"/>
    <w:rsid w:val="008036FF"/>
    <w:rsid w:val="00803A2E"/>
    <w:rsid w:val="00804FB1"/>
    <w:rsid w:val="00805B76"/>
    <w:rsid w:val="00806340"/>
    <w:rsid w:val="00806624"/>
    <w:rsid w:val="00806B13"/>
    <w:rsid w:val="00806C36"/>
    <w:rsid w:val="00806E23"/>
    <w:rsid w:val="0080713C"/>
    <w:rsid w:val="0080736C"/>
    <w:rsid w:val="00807A81"/>
    <w:rsid w:val="008125FF"/>
    <w:rsid w:val="0081286E"/>
    <w:rsid w:val="00812BA6"/>
    <w:rsid w:val="008131CE"/>
    <w:rsid w:val="00814E63"/>
    <w:rsid w:val="00815AE8"/>
    <w:rsid w:val="00816436"/>
    <w:rsid w:val="00816DA8"/>
    <w:rsid w:val="008206C9"/>
    <w:rsid w:val="00821917"/>
    <w:rsid w:val="00821C36"/>
    <w:rsid w:val="00821E3A"/>
    <w:rsid w:val="00823ABD"/>
    <w:rsid w:val="00823DB7"/>
    <w:rsid w:val="00824FA3"/>
    <w:rsid w:val="00825F3A"/>
    <w:rsid w:val="00826407"/>
    <w:rsid w:val="0082669E"/>
    <w:rsid w:val="0082687B"/>
    <w:rsid w:val="008269F2"/>
    <w:rsid w:val="00826B30"/>
    <w:rsid w:val="008273D6"/>
    <w:rsid w:val="00827551"/>
    <w:rsid w:val="00827ED4"/>
    <w:rsid w:val="00830DDE"/>
    <w:rsid w:val="00832288"/>
    <w:rsid w:val="0083321A"/>
    <w:rsid w:val="00833287"/>
    <w:rsid w:val="00833B8A"/>
    <w:rsid w:val="00833ECB"/>
    <w:rsid w:val="0083400E"/>
    <w:rsid w:val="008343F8"/>
    <w:rsid w:val="00834C86"/>
    <w:rsid w:val="008358DA"/>
    <w:rsid w:val="00837080"/>
    <w:rsid w:val="00840992"/>
    <w:rsid w:val="00841510"/>
    <w:rsid w:val="008420ED"/>
    <w:rsid w:val="00842A71"/>
    <w:rsid w:val="00843263"/>
    <w:rsid w:val="008434F4"/>
    <w:rsid w:val="008436CC"/>
    <w:rsid w:val="0084373F"/>
    <w:rsid w:val="00843AF6"/>
    <w:rsid w:val="00843B2D"/>
    <w:rsid w:val="00843CEC"/>
    <w:rsid w:val="008465E6"/>
    <w:rsid w:val="00851C7D"/>
    <w:rsid w:val="00852007"/>
    <w:rsid w:val="0085239B"/>
    <w:rsid w:val="008527EB"/>
    <w:rsid w:val="008527EC"/>
    <w:rsid w:val="008527FE"/>
    <w:rsid w:val="00852DC7"/>
    <w:rsid w:val="00854520"/>
    <w:rsid w:val="00855B3D"/>
    <w:rsid w:val="00855F6D"/>
    <w:rsid w:val="0085779B"/>
    <w:rsid w:val="0085782D"/>
    <w:rsid w:val="00860001"/>
    <w:rsid w:val="00862760"/>
    <w:rsid w:val="00863707"/>
    <w:rsid w:val="00864123"/>
    <w:rsid w:val="0086546C"/>
    <w:rsid w:val="00865931"/>
    <w:rsid w:val="0086600A"/>
    <w:rsid w:val="0086779B"/>
    <w:rsid w:val="008705E7"/>
    <w:rsid w:val="00871473"/>
    <w:rsid w:val="00872B89"/>
    <w:rsid w:val="0087379B"/>
    <w:rsid w:val="00873F2F"/>
    <w:rsid w:val="00874327"/>
    <w:rsid w:val="00874A1C"/>
    <w:rsid w:val="00874B6B"/>
    <w:rsid w:val="0087521A"/>
    <w:rsid w:val="00875EC4"/>
    <w:rsid w:val="0087653A"/>
    <w:rsid w:val="00876E95"/>
    <w:rsid w:val="00877577"/>
    <w:rsid w:val="0087784D"/>
    <w:rsid w:val="00880C8E"/>
    <w:rsid w:val="008826C7"/>
    <w:rsid w:val="00882791"/>
    <w:rsid w:val="00885993"/>
    <w:rsid w:val="008859B8"/>
    <w:rsid w:val="008870A2"/>
    <w:rsid w:val="008870D9"/>
    <w:rsid w:val="008873E8"/>
    <w:rsid w:val="00891470"/>
    <w:rsid w:val="0089181B"/>
    <w:rsid w:val="008927C4"/>
    <w:rsid w:val="0089323E"/>
    <w:rsid w:val="008950BA"/>
    <w:rsid w:val="00896204"/>
    <w:rsid w:val="0089724C"/>
    <w:rsid w:val="008A0172"/>
    <w:rsid w:val="008A09C1"/>
    <w:rsid w:val="008A0CC4"/>
    <w:rsid w:val="008A21B6"/>
    <w:rsid w:val="008A21D0"/>
    <w:rsid w:val="008A34F4"/>
    <w:rsid w:val="008A445B"/>
    <w:rsid w:val="008A62B2"/>
    <w:rsid w:val="008A7183"/>
    <w:rsid w:val="008B0F7F"/>
    <w:rsid w:val="008B22EC"/>
    <w:rsid w:val="008B3BF6"/>
    <w:rsid w:val="008B3E2B"/>
    <w:rsid w:val="008B43FA"/>
    <w:rsid w:val="008B57AB"/>
    <w:rsid w:val="008B5E03"/>
    <w:rsid w:val="008B5FDA"/>
    <w:rsid w:val="008B6727"/>
    <w:rsid w:val="008B6804"/>
    <w:rsid w:val="008B7993"/>
    <w:rsid w:val="008C06D1"/>
    <w:rsid w:val="008C0ABE"/>
    <w:rsid w:val="008C1B3A"/>
    <w:rsid w:val="008C1E24"/>
    <w:rsid w:val="008C401D"/>
    <w:rsid w:val="008C4B4A"/>
    <w:rsid w:val="008C51C0"/>
    <w:rsid w:val="008C55B8"/>
    <w:rsid w:val="008C76DE"/>
    <w:rsid w:val="008C7ADB"/>
    <w:rsid w:val="008C7D60"/>
    <w:rsid w:val="008D1A65"/>
    <w:rsid w:val="008D1AE5"/>
    <w:rsid w:val="008D1FB8"/>
    <w:rsid w:val="008D3B9F"/>
    <w:rsid w:val="008D412A"/>
    <w:rsid w:val="008D56D6"/>
    <w:rsid w:val="008D592F"/>
    <w:rsid w:val="008D6807"/>
    <w:rsid w:val="008E018F"/>
    <w:rsid w:val="008E1028"/>
    <w:rsid w:val="008E194A"/>
    <w:rsid w:val="008E23B0"/>
    <w:rsid w:val="008E3EED"/>
    <w:rsid w:val="008E41FD"/>
    <w:rsid w:val="008E5598"/>
    <w:rsid w:val="008E5675"/>
    <w:rsid w:val="008E66CF"/>
    <w:rsid w:val="008E6B6B"/>
    <w:rsid w:val="008E6E3E"/>
    <w:rsid w:val="008E6E65"/>
    <w:rsid w:val="008E7162"/>
    <w:rsid w:val="008E71B2"/>
    <w:rsid w:val="008E71B7"/>
    <w:rsid w:val="008F01A9"/>
    <w:rsid w:val="008F18A4"/>
    <w:rsid w:val="008F1905"/>
    <w:rsid w:val="008F1BB0"/>
    <w:rsid w:val="008F1C44"/>
    <w:rsid w:val="008F2E2E"/>
    <w:rsid w:val="008F2E74"/>
    <w:rsid w:val="008F4C67"/>
    <w:rsid w:val="008F5FFF"/>
    <w:rsid w:val="008F652C"/>
    <w:rsid w:val="008F689F"/>
    <w:rsid w:val="008F6936"/>
    <w:rsid w:val="008F6DA9"/>
    <w:rsid w:val="008F78B3"/>
    <w:rsid w:val="008F7B8F"/>
    <w:rsid w:val="008F7EBB"/>
    <w:rsid w:val="00900B76"/>
    <w:rsid w:val="00900D76"/>
    <w:rsid w:val="009032B1"/>
    <w:rsid w:val="00903F7D"/>
    <w:rsid w:val="00905717"/>
    <w:rsid w:val="009065FA"/>
    <w:rsid w:val="009068DB"/>
    <w:rsid w:val="00907F86"/>
    <w:rsid w:val="0091055B"/>
    <w:rsid w:val="00910FF1"/>
    <w:rsid w:val="00911C4A"/>
    <w:rsid w:val="00911C84"/>
    <w:rsid w:val="00911D4F"/>
    <w:rsid w:val="00912262"/>
    <w:rsid w:val="0091392B"/>
    <w:rsid w:val="00914430"/>
    <w:rsid w:val="00914493"/>
    <w:rsid w:val="00915B34"/>
    <w:rsid w:val="00915BC9"/>
    <w:rsid w:val="00916644"/>
    <w:rsid w:val="009167E8"/>
    <w:rsid w:val="009179E9"/>
    <w:rsid w:val="00917F8A"/>
    <w:rsid w:val="00921CC5"/>
    <w:rsid w:val="00922081"/>
    <w:rsid w:val="009227CF"/>
    <w:rsid w:val="00922AF8"/>
    <w:rsid w:val="00923D18"/>
    <w:rsid w:val="00923E3E"/>
    <w:rsid w:val="009244A9"/>
    <w:rsid w:val="009259D3"/>
    <w:rsid w:val="00926C42"/>
    <w:rsid w:val="009279C5"/>
    <w:rsid w:val="0093117A"/>
    <w:rsid w:val="0093430C"/>
    <w:rsid w:val="00935598"/>
    <w:rsid w:val="00935A44"/>
    <w:rsid w:val="00940294"/>
    <w:rsid w:val="00940368"/>
    <w:rsid w:val="009414A0"/>
    <w:rsid w:val="009415EE"/>
    <w:rsid w:val="00941C97"/>
    <w:rsid w:val="00942508"/>
    <w:rsid w:val="009427FE"/>
    <w:rsid w:val="00944135"/>
    <w:rsid w:val="00944600"/>
    <w:rsid w:val="00944F26"/>
    <w:rsid w:val="00945011"/>
    <w:rsid w:val="009450C7"/>
    <w:rsid w:val="00945B4D"/>
    <w:rsid w:val="0094667D"/>
    <w:rsid w:val="0094779F"/>
    <w:rsid w:val="00947915"/>
    <w:rsid w:val="00947B13"/>
    <w:rsid w:val="00951BDD"/>
    <w:rsid w:val="0095336A"/>
    <w:rsid w:val="00953E8B"/>
    <w:rsid w:val="009541DF"/>
    <w:rsid w:val="00955B2C"/>
    <w:rsid w:val="00955CEE"/>
    <w:rsid w:val="00956102"/>
    <w:rsid w:val="0095614E"/>
    <w:rsid w:val="009562F0"/>
    <w:rsid w:val="009563FD"/>
    <w:rsid w:val="0095664D"/>
    <w:rsid w:val="0095677D"/>
    <w:rsid w:val="00957266"/>
    <w:rsid w:val="00957957"/>
    <w:rsid w:val="00957BED"/>
    <w:rsid w:val="0096008E"/>
    <w:rsid w:val="00960730"/>
    <w:rsid w:val="00960D48"/>
    <w:rsid w:val="009626A4"/>
    <w:rsid w:val="00963CD5"/>
    <w:rsid w:val="0096446A"/>
    <w:rsid w:val="00964886"/>
    <w:rsid w:val="00964F0E"/>
    <w:rsid w:val="009650C9"/>
    <w:rsid w:val="009652B3"/>
    <w:rsid w:val="009653A8"/>
    <w:rsid w:val="00965CF8"/>
    <w:rsid w:val="00966100"/>
    <w:rsid w:val="00966413"/>
    <w:rsid w:val="009668A0"/>
    <w:rsid w:val="0097075D"/>
    <w:rsid w:val="009721DC"/>
    <w:rsid w:val="00973CBE"/>
    <w:rsid w:val="00973FB4"/>
    <w:rsid w:val="00974D5F"/>
    <w:rsid w:val="00975147"/>
    <w:rsid w:val="009753A1"/>
    <w:rsid w:val="00976390"/>
    <w:rsid w:val="00977079"/>
    <w:rsid w:val="00980188"/>
    <w:rsid w:val="00981249"/>
    <w:rsid w:val="00981AED"/>
    <w:rsid w:val="0098218D"/>
    <w:rsid w:val="009833B9"/>
    <w:rsid w:val="00984732"/>
    <w:rsid w:val="00985459"/>
    <w:rsid w:val="009855B8"/>
    <w:rsid w:val="00987261"/>
    <w:rsid w:val="0099145A"/>
    <w:rsid w:val="0099176A"/>
    <w:rsid w:val="00992320"/>
    <w:rsid w:val="0099301D"/>
    <w:rsid w:val="00993F0E"/>
    <w:rsid w:val="00994D76"/>
    <w:rsid w:val="00995B04"/>
    <w:rsid w:val="00995FFF"/>
    <w:rsid w:val="00996BE9"/>
    <w:rsid w:val="00996DF2"/>
    <w:rsid w:val="009A166F"/>
    <w:rsid w:val="009A3727"/>
    <w:rsid w:val="009A42D2"/>
    <w:rsid w:val="009A4440"/>
    <w:rsid w:val="009A450B"/>
    <w:rsid w:val="009A48DE"/>
    <w:rsid w:val="009A5860"/>
    <w:rsid w:val="009A5D20"/>
    <w:rsid w:val="009A763A"/>
    <w:rsid w:val="009B0D64"/>
    <w:rsid w:val="009B120E"/>
    <w:rsid w:val="009B13E9"/>
    <w:rsid w:val="009B1721"/>
    <w:rsid w:val="009B175E"/>
    <w:rsid w:val="009B2B99"/>
    <w:rsid w:val="009B32F6"/>
    <w:rsid w:val="009B38BC"/>
    <w:rsid w:val="009B4144"/>
    <w:rsid w:val="009B5397"/>
    <w:rsid w:val="009B5F57"/>
    <w:rsid w:val="009B6945"/>
    <w:rsid w:val="009B70DC"/>
    <w:rsid w:val="009B7301"/>
    <w:rsid w:val="009C027D"/>
    <w:rsid w:val="009C048E"/>
    <w:rsid w:val="009C05D4"/>
    <w:rsid w:val="009C072E"/>
    <w:rsid w:val="009C0B35"/>
    <w:rsid w:val="009C2DAF"/>
    <w:rsid w:val="009C3704"/>
    <w:rsid w:val="009C50A2"/>
    <w:rsid w:val="009C6CE1"/>
    <w:rsid w:val="009C6FFE"/>
    <w:rsid w:val="009C7EA6"/>
    <w:rsid w:val="009D031B"/>
    <w:rsid w:val="009D03DD"/>
    <w:rsid w:val="009D09B0"/>
    <w:rsid w:val="009D0B23"/>
    <w:rsid w:val="009D25AC"/>
    <w:rsid w:val="009D2A43"/>
    <w:rsid w:val="009D3983"/>
    <w:rsid w:val="009D4EE8"/>
    <w:rsid w:val="009D5625"/>
    <w:rsid w:val="009D5E34"/>
    <w:rsid w:val="009E192D"/>
    <w:rsid w:val="009E364F"/>
    <w:rsid w:val="009E4435"/>
    <w:rsid w:val="009E4EA5"/>
    <w:rsid w:val="009E4EDF"/>
    <w:rsid w:val="009F0515"/>
    <w:rsid w:val="009F0F36"/>
    <w:rsid w:val="009F137C"/>
    <w:rsid w:val="009F1577"/>
    <w:rsid w:val="009F1AE5"/>
    <w:rsid w:val="009F3194"/>
    <w:rsid w:val="009F34DF"/>
    <w:rsid w:val="009F47AF"/>
    <w:rsid w:val="009F47D1"/>
    <w:rsid w:val="009F6135"/>
    <w:rsid w:val="009F6605"/>
    <w:rsid w:val="009F7FF1"/>
    <w:rsid w:val="00A01572"/>
    <w:rsid w:val="00A0208D"/>
    <w:rsid w:val="00A023D7"/>
    <w:rsid w:val="00A0263B"/>
    <w:rsid w:val="00A02D7A"/>
    <w:rsid w:val="00A03530"/>
    <w:rsid w:val="00A03AB0"/>
    <w:rsid w:val="00A047FE"/>
    <w:rsid w:val="00A04919"/>
    <w:rsid w:val="00A04CFA"/>
    <w:rsid w:val="00A054AD"/>
    <w:rsid w:val="00A05968"/>
    <w:rsid w:val="00A05DFB"/>
    <w:rsid w:val="00A06090"/>
    <w:rsid w:val="00A061E5"/>
    <w:rsid w:val="00A06E7F"/>
    <w:rsid w:val="00A07489"/>
    <w:rsid w:val="00A07659"/>
    <w:rsid w:val="00A0775D"/>
    <w:rsid w:val="00A105EF"/>
    <w:rsid w:val="00A110A2"/>
    <w:rsid w:val="00A12483"/>
    <w:rsid w:val="00A12E22"/>
    <w:rsid w:val="00A13519"/>
    <w:rsid w:val="00A13FC4"/>
    <w:rsid w:val="00A14B05"/>
    <w:rsid w:val="00A14C0E"/>
    <w:rsid w:val="00A16663"/>
    <w:rsid w:val="00A172AC"/>
    <w:rsid w:val="00A172E4"/>
    <w:rsid w:val="00A17D3F"/>
    <w:rsid w:val="00A21413"/>
    <w:rsid w:val="00A21728"/>
    <w:rsid w:val="00A21765"/>
    <w:rsid w:val="00A21AE3"/>
    <w:rsid w:val="00A22210"/>
    <w:rsid w:val="00A22CEB"/>
    <w:rsid w:val="00A22CEC"/>
    <w:rsid w:val="00A22E13"/>
    <w:rsid w:val="00A230C0"/>
    <w:rsid w:val="00A23380"/>
    <w:rsid w:val="00A24DB5"/>
    <w:rsid w:val="00A255CC"/>
    <w:rsid w:val="00A27D3D"/>
    <w:rsid w:val="00A30A41"/>
    <w:rsid w:val="00A31287"/>
    <w:rsid w:val="00A31360"/>
    <w:rsid w:val="00A31A1E"/>
    <w:rsid w:val="00A31C7C"/>
    <w:rsid w:val="00A324F3"/>
    <w:rsid w:val="00A339D8"/>
    <w:rsid w:val="00A33D17"/>
    <w:rsid w:val="00A35E43"/>
    <w:rsid w:val="00A35E76"/>
    <w:rsid w:val="00A360E8"/>
    <w:rsid w:val="00A40A81"/>
    <w:rsid w:val="00A41828"/>
    <w:rsid w:val="00A41840"/>
    <w:rsid w:val="00A42A72"/>
    <w:rsid w:val="00A42EA0"/>
    <w:rsid w:val="00A43936"/>
    <w:rsid w:val="00A4409F"/>
    <w:rsid w:val="00A444B0"/>
    <w:rsid w:val="00A44AC0"/>
    <w:rsid w:val="00A45721"/>
    <w:rsid w:val="00A45E2B"/>
    <w:rsid w:val="00A468EF"/>
    <w:rsid w:val="00A46934"/>
    <w:rsid w:val="00A51311"/>
    <w:rsid w:val="00A51762"/>
    <w:rsid w:val="00A51E66"/>
    <w:rsid w:val="00A5262A"/>
    <w:rsid w:val="00A529B4"/>
    <w:rsid w:val="00A52A3C"/>
    <w:rsid w:val="00A54EB5"/>
    <w:rsid w:val="00A55D33"/>
    <w:rsid w:val="00A55E8C"/>
    <w:rsid w:val="00A5619A"/>
    <w:rsid w:val="00A60125"/>
    <w:rsid w:val="00A601A6"/>
    <w:rsid w:val="00A610A4"/>
    <w:rsid w:val="00A61960"/>
    <w:rsid w:val="00A62FEB"/>
    <w:rsid w:val="00A641F9"/>
    <w:rsid w:val="00A64385"/>
    <w:rsid w:val="00A64C22"/>
    <w:rsid w:val="00A64DD9"/>
    <w:rsid w:val="00A654F6"/>
    <w:rsid w:val="00A65794"/>
    <w:rsid w:val="00A66330"/>
    <w:rsid w:val="00A67E23"/>
    <w:rsid w:val="00A70CCF"/>
    <w:rsid w:val="00A70F1F"/>
    <w:rsid w:val="00A7196D"/>
    <w:rsid w:val="00A720BC"/>
    <w:rsid w:val="00A72B11"/>
    <w:rsid w:val="00A730D2"/>
    <w:rsid w:val="00A7320E"/>
    <w:rsid w:val="00A7371E"/>
    <w:rsid w:val="00A738E0"/>
    <w:rsid w:val="00A73D54"/>
    <w:rsid w:val="00A74189"/>
    <w:rsid w:val="00A76453"/>
    <w:rsid w:val="00A80F24"/>
    <w:rsid w:val="00A81004"/>
    <w:rsid w:val="00A815B9"/>
    <w:rsid w:val="00A81AB1"/>
    <w:rsid w:val="00A82D94"/>
    <w:rsid w:val="00A84066"/>
    <w:rsid w:val="00A84725"/>
    <w:rsid w:val="00A85DB2"/>
    <w:rsid w:val="00A86E3E"/>
    <w:rsid w:val="00A86FFA"/>
    <w:rsid w:val="00A87300"/>
    <w:rsid w:val="00A876FB"/>
    <w:rsid w:val="00A87AEB"/>
    <w:rsid w:val="00A907E8"/>
    <w:rsid w:val="00A90969"/>
    <w:rsid w:val="00A91025"/>
    <w:rsid w:val="00A9166D"/>
    <w:rsid w:val="00A92538"/>
    <w:rsid w:val="00A92B95"/>
    <w:rsid w:val="00A93B9C"/>
    <w:rsid w:val="00A93CE1"/>
    <w:rsid w:val="00A93DB1"/>
    <w:rsid w:val="00A945E7"/>
    <w:rsid w:val="00A94AE9"/>
    <w:rsid w:val="00A94F88"/>
    <w:rsid w:val="00A9642E"/>
    <w:rsid w:val="00A96ED2"/>
    <w:rsid w:val="00A97B8E"/>
    <w:rsid w:val="00AA0393"/>
    <w:rsid w:val="00AA0B6E"/>
    <w:rsid w:val="00AA0CE5"/>
    <w:rsid w:val="00AA10C1"/>
    <w:rsid w:val="00AA2EA8"/>
    <w:rsid w:val="00AA3A5B"/>
    <w:rsid w:val="00AA41A4"/>
    <w:rsid w:val="00AA41DF"/>
    <w:rsid w:val="00AA4B93"/>
    <w:rsid w:val="00AA4D9A"/>
    <w:rsid w:val="00AA52AA"/>
    <w:rsid w:val="00AA5E23"/>
    <w:rsid w:val="00AA6D92"/>
    <w:rsid w:val="00AA6F3C"/>
    <w:rsid w:val="00AA726F"/>
    <w:rsid w:val="00AA751B"/>
    <w:rsid w:val="00AA75CB"/>
    <w:rsid w:val="00AB08EB"/>
    <w:rsid w:val="00AB1425"/>
    <w:rsid w:val="00AB2362"/>
    <w:rsid w:val="00AB31EE"/>
    <w:rsid w:val="00AB36F5"/>
    <w:rsid w:val="00AB3A77"/>
    <w:rsid w:val="00AB46ED"/>
    <w:rsid w:val="00AB5C18"/>
    <w:rsid w:val="00AB6ACC"/>
    <w:rsid w:val="00AB7328"/>
    <w:rsid w:val="00AB788F"/>
    <w:rsid w:val="00AB79FC"/>
    <w:rsid w:val="00AB7D8C"/>
    <w:rsid w:val="00AC007D"/>
    <w:rsid w:val="00AC0D1A"/>
    <w:rsid w:val="00AC0EFA"/>
    <w:rsid w:val="00AC1E6E"/>
    <w:rsid w:val="00AC1F11"/>
    <w:rsid w:val="00AC2B37"/>
    <w:rsid w:val="00AC2D75"/>
    <w:rsid w:val="00AC331C"/>
    <w:rsid w:val="00AC5E13"/>
    <w:rsid w:val="00AC6B8D"/>
    <w:rsid w:val="00AC6C55"/>
    <w:rsid w:val="00AC6F58"/>
    <w:rsid w:val="00AD0C8F"/>
    <w:rsid w:val="00AD110C"/>
    <w:rsid w:val="00AD12A6"/>
    <w:rsid w:val="00AD1A0D"/>
    <w:rsid w:val="00AD21BB"/>
    <w:rsid w:val="00AD223C"/>
    <w:rsid w:val="00AD3733"/>
    <w:rsid w:val="00AD3CA4"/>
    <w:rsid w:val="00AD41EA"/>
    <w:rsid w:val="00AD4588"/>
    <w:rsid w:val="00AD49DD"/>
    <w:rsid w:val="00AD4FCE"/>
    <w:rsid w:val="00AD56E3"/>
    <w:rsid w:val="00AD57DD"/>
    <w:rsid w:val="00AD6F6C"/>
    <w:rsid w:val="00AE0915"/>
    <w:rsid w:val="00AE0F3E"/>
    <w:rsid w:val="00AE1FA9"/>
    <w:rsid w:val="00AE39C3"/>
    <w:rsid w:val="00AE44A9"/>
    <w:rsid w:val="00AE501F"/>
    <w:rsid w:val="00AE57DD"/>
    <w:rsid w:val="00AF0BBC"/>
    <w:rsid w:val="00AF2165"/>
    <w:rsid w:val="00AF21EA"/>
    <w:rsid w:val="00AF2C66"/>
    <w:rsid w:val="00AF323F"/>
    <w:rsid w:val="00AF35E5"/>
    <w:rsid w:val="00AF4996"/>
    <w:rsid w:val="00AF5123"/>
    <w:rsid w:val="00AF650E"/>
    <w:rsid w:val="00AF6530"/>
    <w:rsid w:val="00AF66A5"/>
    <w:rsid w:val="00AF704F"/>
    <w:rsid w:val="00B01BAF"/>
    <w:rsid w:val="00B02D13"/>
    <w:rsid w:val="00B02FD0"/>
    <w:rsid w:val="00B03A0D"/>
    <w:rsid w:val="00B03E75"/>
    <w:rsid w:val="00B04B66"/>
    <w:rsid w:val="00B05071"/>
    <w:rsid w:val="00B05811"/>
    <w:rsid w:val="00B05C26"/>
    <w:rsid w:val="00B06C9E"/>
    <w:rsid w:val="00B07E73"/>
    <w:rsid w:val="00B102E3"/>
    <w:rsid w:val="00B108A5"/>
    <w:rsid w:val="00B10E2E"/>
    <w:rsid w:val="00B1134C"/>
    <w:rsid w:val="00B12BE3"/>
    <w:rsid w:val="00B12CC4"/>
    <w:rsid w:val="00B12D95"/>
    <w:rsid w:val="00B131B0"/>
    <w:rsid w:val="00B1441B"/>
    <w:rsid w:val="00B14B2B"/>
    <w:rsid w:val="00B150B1"/>
    <w:rsid w:val="00B15DC4"/>
    <w:rsid w:val="00B1613E"/>
    <w:rsid w:val="00B16760"/>
    <w:rsid w:val="00B175ED"/>
    <w:rsid w:val="00B178FF"/>
    <w:rsid w:val="00B17A66"/>
    <w:rsid w:val="00B20132"/>
    <w:rsid w:val="00B20374"/>
    <w:rsid w:val="00B21636"/>
    <w:rsid w:val="00B217EC"/>
    <w:rsid w:val="00B222BA"/>
    <w:rsid w:val="00B223FC"/>
    <w:rsid w:val="00B22E6D"/>
    <w:rsid w:val="00B22FF5"/>
    <w:rsid w:val="00B24C8C"/>
    <w:rsid w:val="00B2694E"/>
    <w:rsid w:val="00B26ABE"/>
    <w:rsid w:val="00B272D0"/>
    <w:rsid w:val="00B27419"/>
    <w:rsid w:val="00B27BC8"/>
    <w:rsid w:val="00B317B4"/>
    <w:rsid w:val="00B32FA5"/>
    <w:rsid w:val="00B33778"/>
    <w:rsid w:val="00B33B25"/>
    <w:rsid w:val="00B34073"/>
    <w:rsid w:val="00B34724"/>
    <w:rsid w:val="00B353E0"/>
    <w:rsid w:val="00B35BAE"/>
    <w:rsid w:val="00B402BC"/>
    <w:rsid w:val="00B4181B"/>
    <w:rsid w:val="00B421E8"/>
    <w:rsid w:val="00B449AB"/>
    <w:rsid w:val="00B44AF3"/>
    <w:rsid w:val="00B46135"/>
    <w:rsid w:val="00B46B3B"/>
    <w:rsid w:val="00B4746A"/>
    <w:rsid w:val="00B479F9"/>
    <w:rsid w:val="00B510EC"/>
    <w:rsid w:val="00B514E8"/>
    <w:rsid w:val="00B51851"/>
    <w:rsid w:val="00B524E0"/>
    <w:rsid w:val="00B52B99"/>
    <w:rsid w:val="00B537D2"/>
    <w:rsid w:val="00B53C51"/>
    <w:rsid w:val="00B54F21"/>
    <w:rsid w:val="00B553AC"/>
    <w:rsid w:val="00B5690B"/>
    <w:rsid w:val="00B56D59"/>
    <w:rsid w:val="00B57F1C"/>
    <w:rsid w:val="00B60451"/>
    <w:rsid w:val="00B60586"/>
    <w:rsid w:val="00B62BC7"/>
    <w:rsid w:val="00B6327E"/>
    <w:rsid w:val="00B645B1"/>
    <w:rsid w:val="00B64611"/>
    <w:rsid w:val="00B65060"/>
    <w:rsid w:val="00B65559"/>
    <w:rsid w:val="00B656D4"/>
    <w:rsid w:val="00B6577D"/>
    <w:rsid w:val="00B668A3"/>
    <w:rsid w:val="00B6798B"/>
    <w:rsid w:val="00B70B57"/>
    <w:rsid w:val="00B71C05"/>
    <w:rsid w:val="00B72440"/>
    <w:rsid w:val="00B72DD5"/>
    <w:rsid w:val="00B7386F"/>
    <w:rsid w:val="00B73AD7"/>
    <w:rsid w:val="00B74AB4"/>
    <w:rsid w:val="00B7558A"/>
    <w:rsid w:val="00B75CB3"/>
    <w:rsid w:val="00B75EFC"/>
    <w:rsid w:val="00B77AB1"/>
    <w:rsid w:val="00B77DB9"/>
    <w:rsid w:val="00B805D9"/>
    <w:rsid w:val="00B81138"/>
    <w:rsid w:val="00B81958"/>
    <w:rsid w:val="00B82376"/>
    <w:rsid w:val="00B828F6"/>
    <w:rsid w:val="00B82F9F"/>
    <w:rsid w:val="00B8306D"/>
    <w:rsid w:val="00B84487"/>
    <w:rsid w:val="00B85808"/>
    <w:rsid w:val="00B85921"/>
    <w:rsid w:val="00B8608D"/>
    <w:rsid w:val="00B87FED"/>
    <w:rsid w:val="00B91579"/>
    <w:rsid w:val="00B91667"/>
    <w:rsid w:val="00B916EB"/>
    <w:rsid w:val="00B91F01"/>
    <w:rsid w:val="00B922F4"/>
    <w:rsid w:val="00B92C43"/>
    <w:rsid w:val="00B931EA"/>
    <w:rsid w:val="00B931EE"/>
    <w:rsid w:val="00B93E96"/>
    <w:rsid w:val="00B9442A"/>
    <w:rsid w:val="00B9445C"/>
    <w:rsid w:val="00B944E8"/>
    <w:rsid w:val="00B952AF"/>
    <w:rsid w:val="00B952EA"/>
    <w:rsid w:val="00B95CCE"/>
    <w:rsid w:val="00B974D4"/>
    <w:rsid w:val="00B974F7"/>
    <w:rsid w:val="00B974F9"/>
    <w:rsid w:val="00B97BE9"/>
    <w:rsid w:val="00B97C8B"/>
    <w:rsid w:val="00B97FD6"/>
    <w:rsid w:val="00BA016A"/>
    <w:rsid w:val="00BA06B8"/>
    <w:rsid w:val="00BA1BC1"/>
    <w:rsid w:val="00BA1F56"/>
    <w:rsid w:val="00BA2A2F"/>
    <w:rsid w:val="00BA3A38"/>
    <w:rsid w:val="00BA3A7E"/>
    <w:rsid w:val="00BA3B83"/>
    <w:rsid w:val="00BA3E04"/>
    <w:rsid w:val="00BA4105"/>
    <w:rsid w:val="00BA4D27"/>
    <w:rsid w:val="00BA51A6"/>
    <w:rsid w:val="00BA5652"/>
    <w:rsid w:val="00BA597D"/>
    <w:rsid w:val="00BA6EA2"/>
    <w:rsid w:val="00BB020E"/>
    <w:rsid w:val="00BB0E68"/>
    <w:rsid w:val="00BB0EB5"/>
    <w:rsid w:val="00BB1354"/>
    <w:rsid w:val="00BB14F1"/>
    <w:rsid w:val="00BB70E4"/>
    <w:rsid w:val="00BC02CA"/>
    <w:rsid w:val="00BC1EF2"/>
    <w:rsid w:val="00BC20F3"/>
    <w:rsid w:val="00BC2146"/>
    <w:rsid w:val="00BC399C"/>
    <w:rsid w:val="00BC6FF7"/>
    <w:rsid w:val="00BD21E9"/>
    <w:rsid w:val="00BD4D04"/>
    <w:rsid w:val="00BD4E98"/>
    <w:rsid w:val="00BD5FBC"/>
    <w:rsid w:val="00BD6A8A"/>
    <w:rsid w:val="00BE06E1"/>
    <w:rsid w:val="00BE0DCE"/>
    <w:rsid w:val="00BE106A"/>
    <w:rsid w:val="00BE1144"/>
    <w:rsid w:val="00BE2B52"/>
    <w:rsid w:val="00BE38DC"/>
    <w:rsid w:val="00BE3C3A"/>
    <w:rsid w:val="00BE3FC1"/>
    <w:rsid w:val="00BE4D8E"/>
    <w:rsid w:val="00BE6681"/>
    <w:rsid w:val="00BE71E2"/>
    <w:rsid w:val="00BE7503"/>
    <w:rsid w:val="00BF0D70"/>
    <w:rsid w:val="00BF12AC"/>
    <w:rsid w:val="00BF2353"/>
    <w:rsid w:val="00BF24FD"/>
    <w:rsid w:val="00BF2C7D"/>
    <w:rsid w:val="00BF2D6E"/>
    <w:rsid w:val="00BF2E37"/>
    <w:rsid w:val="00BF4D29"/>
    <w:rsid w:val="00BF4E43"/>
    <w:rsid w:val="00BF5101"/>
    <w:rsid w:val="00BF53A1"/>
    <w:rsid w:val="00BF5806"/>
    <w:rsid w:val="00C0081E"/>
    <w:rsid w:val="00C00874"/>
    <w:rsid w:val="00C00F90"/>
    <w:rsid w:val="00C024E9"/>
    <w:rsid w:val="00C02503"/>
    <w:rsid w:val="00C0293C"/>
    <w:rsid w:val="00C02E31"/>
    <w:rsid w:val="00C0365C"/>
    <w:rsid w:val="00C039AD"/>
    <w:rsid w:val="00C04047"/>
    <w:rsid w:val="00C044C8"/>
    <w:rsid w:val="00C0519A"/>
    <w:rsid w:val="00C0534F"/>
    <w:rsid w:val="00C05FFE"/>
    <w:rsid w:val="00C06176"/>
    <w:rsid w:val="00C06C26"/>
    <w:rsid w:val="00C100B4"/>
    <w:rsid w:val="00C10491"/>
    <w:rsid w:val="00C10F6E"/>
    <w:rsid w:val="00C1186F"/>
    <w:rsid w:val="00C11EF3"/>
    <w:rsid w:val="00C12364"/>
    <w:rsid w:val="00C128E9"/>
    <w:rsid w:val="00C1307A"/>
    <w:rsid w:val="00C131B3"/>
    <w:rsid w:val="00C1408E"/>
    <w:rsid w:val="00C14539"/>
    <w:rsid w:val="00C146E2"/>
    <w:rsid w:val="00C14DA3"/>
    <w:rsid w:val="00C1599A"/>
    <w:rsid w:val="00C1692E"/>
    <w:rsid w:val="00C16D8B"/>
    <w:rsid w:val="00C172D5"/>
    <w:rsid w:val="00C17E32"/>
    <w:rsid w:val="00C20DAD"/>
    <w:rsid w:val="00C20FBC"/>
    <w:rsid w:val="00C21CB3"/>
    <w:rsid w:val="00C22B4C"/>
    <w:rsid w:val="00C232CB"/>
    <w:rsid w:val="00C23F5A"/>
    <w:rsid w:val="00C24A6F"/>
    <w:rsid w:val="00C25C58"/>
    <w:rsid w:val="00C26FC7"/>
    <w:rsid w:val="00C27057"/>
    <w:rsid w:val="00C306ED"/>
    <w:rsid w:val="00C32200"/>
    <w:rsid w:val="00C348CA"/>
    <w:rsid w:val="00C3555C"/>
    <w:rsid w:val="00C35684"/>
    <w:rsid w:val="00C35882"/>
    <w:rsid w:val="00C37FFB"/>
    <w:rsid w:val="00C401C5"/>
    <w:rsid w:val="00C414C9"/>
    <w:rsid w:val="00C4195C"/>
    <w:rsid w:val="00C43665"/>
    <w:rsid w:val="00C436D4"/>
    <w:rsid w:val="00C43739"/>
    <w:rsid w:val="00C45DE2"/>
    <w:rsid w:val="00C466A5"/>
    <w:rsid w:val="00C46BF4"/>
    <w:rsid w:val="00C478FE"/>
    <w:rsid w:val="00C479A2"/>
    <w:rsid w:val="00C50DAA"/>
    <w:rsid w:val="00C50E44"/>
    <w:rsid w:val="00C50F5E"/>
    <w:rsid w:val="00C51AD1"/>
    <w:rsid w:val="00C53B1C"/>
    <w:rsid w:val="00C53B29"/>
    <w:rsid w:val="00C54120"/>
    <w:rsid w:val="00C54183"/>
    <w:rsid w:val="00C54422"/>
    <w:rsid w:val="00C556A5"/>
    <w:rsid w:val="00C570D1"/>
    <w:rsid w:val="00C573E4"/>
    <w:rsid w:val="00C57A71"/>
    <w:rsid w:val="00C619F0"/>
    <w:rsid w:val="00C62105"/>
    <w:rsid w:val="00C624F4"/>
    <w:rsid w:val="00C62742"/>
    <w:rsid w:val="00C63381"/>
    <w:rsid w:val="00C65E40"/>
    <w:rsid w:val="00C66532"/>
    <w:rsid w:val="00C66AAE"/>
    <w:rsid w:val="00C66D66"/>
    <w:rsid w:val="00C675BB"/>
    <w:rsid w:val="00C675BF"/>
    <w:rsid w:val="00C67BE1"/>
    <w:rsid w:val="00C70518"/>
    <w:rsid w:val="00C70575"/>
    <w:rsid w:val="00C7058D"/>
    <w:rsid w:val="00C70D4D"/>
    <w:rsid w:val="00C726F8"/>
    <w:rsid w:val="00C7344D"/>
    <w:rsid w:val="00C74B9F"/>
    <w:rsid w:val="00C74E6C"/>
    <w:rsid w:val="00C75141"/>
    <w:rsid w:val="00C75380"/>
    <w:rsid w:val="00C7567C"/>
    <w:rsid w:val="00C75F42"/>
    <w:rsid w:val="00C76C3F"/>
    <w:rsid w:val="00C76D1B"/>
    <w:rsid w:val="00C76EF7"/>
    <w:rsid w:val="00C777FC"/>
    <w:rsid w:val="00C77DCF"/>
    <w:rsid w:val="00C8040A"/>
    <w:rsid w:val="00C80F3B"/>
    <w:rsid w:val="00C81ED2"/>
    <w:rsid w:val="00C832DE"/>
    <w:rsid w:val="00C83E59"/>
    <w:rsid w:val="00C8431D"/>
    <w:rsid w:val="00C84817"/>
    <w:rsid w:val="00C84E51"/>
    <w:rsid w:val="00C8586C"/>
    <w:rsid w:val="00C8598A"/>
    <w:rsid w:val="00C86280"/>
    <w:rsid w:val="00C865C0"/>
    <w:rsid w:val="00C86F3F"/>
    <w:rsid w:val="00C87039"/>
    <w:rsid w:val="00C8787D"/>
    <w:rsid w:val="00C90F1A"/>
    <w:rsid w:val="00C91AC7"/>
    <w:rsid w:val="00C923AA"/>
    <w:rsid w:val="00C92A60"/>
    <w:rsid w:val="00C92CB2"/>
    <w:rsid w:val="00C93089"/>
    <w:rsid w:val="00C9366F"/>
    <w:rsid w:val="00C955E5"/>
    <w:rsid w:val="00C95C7B"/>
    <w:rsid w:val="00C95EDE"/>
    <w:rsid w:val="00C9736A"/>
    <w:rsid w:val="00C975D0"/>
    <w:rsid w:val="00C97BAC"/>
    <w:rsid w:val="00CA027A"/>
    <w:rsid w:val="00CA0B95"/>
    <w:rsid w:val="00CA2BB4"/>
    <w:rsid w:val="00CA3449"/>
    <w:rsid w:val="00CA3F2A"/>
    <w:rsid w:val="00CA400E"/>
    <w:rsid w:val="00CA471F"/>
    <w:rsid w:val="00CA509C"/>
    <w:rsid w:val="00CA5191"/>
    <w:rsid w:val="00CA68DD"/>
    <w:rsid w:val="00CA6DB2"/>
    <w:rsid w:val="00CA6F54"/>
    <w:rsid w:val="00CB042B"/>
    <w:rsid w:val="00CB1977"/>
    <w:rsid w:val="00CB19C7"/>
    <w:rsid w:val="00CB1B9D"/>
    <w:rsid w:val="00CB21CF"/>
    <w:rsid w:val="00CB3634"/>
    <w:rsid w:val="00CB3CAA"/>
    <w:rsid w:val="00CB43B9"/>
    <w:rsid w:val="00CB4670"/>
    <w:rsid w:val="00CB4BD7"/>
    <w:rsid w:val="00CB5D9B"/>
    <w:rsid w:val="00CB6F3B"/>
    <w:rsid w:val="00CB7F6E"/>
    <w:rsid w:val="00CC0083"/>
    <w:rsid w:val="00CC06BC"/>
    <w:rsid w:val="00CC145D"/>
    <w:rsid w:val="00CC196C"/>
    <w:rsid w:val="00CC204D"/>
    <w:rsid w:val="00CC2870"/>
    <w:rsid w:val="00CC29AD"/>
    <w:rsid w:val="00CC355C"/>
    <w:rsid w:val="00CC39C4"/>
    <w:rsid w:val="00CC3CEF"/>
    <w:rsid w:val="00CC4E39"/>
    <w:rsid w:val="00CC7B5B"/>
    <w:rsid w:val="00CD0361"/>
    <w:rsid w:val="00CD060D"/>
    <w:rsid w:val="00CD1148"/>
    <w:rsid w:val="00CD2132"/>
    <w:rsid w:val="00CD233C"/>
    <w:rsid w:val="00CD23C3"/>
    <w:rsid w:val="00CD276B"/>
    <w:rsid w:val="00CD46C5"/>
    <w:rsid w:val="00CD4920"/>
    <w:rsid w:val="00CD5EF3"/>
    <w:rsid w:val="00CD646F"/>
    <w:rsid w:val="00CD6592"/>
    <w:rsid w:val="00CD6A9D"/>
    <w:rsid w:val="00CD7A40"/>
    <w:rsid w:val="00CD7DF1"/>
    <w:rsid w:val="00CE042B"/>
    <w:rsid w:val="00CE0FB7"/>
    <w:rsid w:val="00CE247C"/>
    <w:rsid w:val="00CE34FE"/>
    <w:rsid w:val="00CE3946"/>
    <w:rsid w:val="00CE53FB"/>
    <w:rsid w:val="00CE560F"/>
    <w:rsid w:val="00CE56FC"/>
    <w:rsid w:val="00CE600E"/>
    <w:rsid w:val="00CE6F41"/>
    <w:rsid w:val="00CE705A"/>
    <w:rsid w:val="00CE725D"/>
    <w:rsid w:val="00CF0A73"/>
    <w:rsid w:val="00CF12F6"/>
    <w:rsid w:val="00CF1B84"/>
    <w:rsid w:val="00CF4334"/>
    <w:rsid w:val="00CF4FA3"/>
    <w:rsid w:val="00CF55FA"/>
    <w:rsid w:val="00CF6440"/>
    <w:rsid w:val="00CF68B8"/>
    <w:rsid w:val="00CF6B0F"/>
    <w:rsid w:val="00D009F5"/>
    <w:rsid w:val="00D00AF1"/>
    <w:rsid w:val="00D0130E"/>
    <w:rsid w:val="00D02B97"/>
    <w:rsid w:val="00D0309C"/>
    <w:rsid w:val="00D03E34"/>
    <w:rsid w:val="00D05810"/>
    <w:rsid w:val="00D05A6E"/>
    <w:rsid w:val="00D073A6"/>
    <w:rsid w:val="00D07CE5"/>
    <w:rsid w:val="00D07E91"/>
    <w:rsid w:val="00D10D9A"/>
    <w:rsid w:val="00D1365D"/>
    <w:rsid w:val="00D136FF"/>
    <w:rsid w:val="00D13701"/>
    <w:rsid w:val="00D13BF7"/>
    <w:rsid w:val="00D14FB7"/>
    <w:rsid w:val="00D171F2"/>
    <w:rsid w:val="00D17503"/>
    <w:rsid w:val="00D17F44"/>
    <w:rsid w:val="00D21956"/>
    <w:rsid w:val="00D21E88"/>
    <w:rsid w:val="00D22FB5"/>
    <w:rsid w:val="00D24212"/>
    <w:rsid w:val="00D245E1"/>
    <w:rsid w:val="00D2511F"/>
    <w:rsid w:val="00D316A3"/>
    <w:rsid w:val="00D31D4B"/>
    <w:rsid w:val="00D325F9"/>
    <w:rsid w:val="00D34069"/>
    <w:rsid w:val="00D34C22"/>
    <w:rsid w:val="00D352F9"/>
    <w:rsid w:val="00D3607F"/>
    <w:rsid w:val="00D36B64"/>
    <w:rsid w:val="00D37491"/>
    <w:rsid w:val="00D3764F"/>
    <w:rsid w:val="00D40B22"/>
    <w:rsid w:val="00D410C3"/>
    <w:rsid w:val="00D4219D"/>
    <w:rsid w:val="00D42C4A"/>
    <w:rsid w:val="00D431F3"/>
    <w:rsid w:val="00D43AE0"/>
    <w:rsid w:val="00D4502B"/>
    <w:rsid w:val="00D45921"/>
    <w:rsid w:val="00D45A3F"/>
    <w:rsid w:val="00D45E7C"/>
    <w:rsid w:val="00D45F9D"/>
    <w:rsid w:val="00D45F9E"/>
    <w:rsid w:val="00D46222"/>
    <w:rsid w:val="00D46396"/>
    <w:rsid w:val="00D4650F"/>
    <w:rsid w:val="00D46E27"/>
    <w:rsid w:val="00D51053"/>
    <w:rsid w:val="00D51AAE"/>
    <w:rsid w:val="00D51BC6"/>
    <w:rsid w:val="00D5409D"/>
    <w:rsid w:val="00D54888"/>
    <w:rsid w:val="00D556CD"/>
    <w:rsid w:val="00D56829"/>
    <w:rsid w:val="00D5771A"/>
    <w:rsid w:val="00D57C9C"/>
    <w:rsid w:val="00D625A3"/>
    <w:rsid w:val="00D62B0E"/>
    <w:rsid w:val="00D62BBB"/>
    <w:rsid w:val="00D63F54"/>
    <w:rsid w:val="00D643C6"/>
    <w:rsid w:val="00D64B7D"/>
    <w:rsid w:val="00D64F5B"/>
    <w:rsid w:val="00D6502D"/>
    <w:rsid w:val="00D66256"/>
    <w:rsid w:val="00D66311"/>
    <w:rsid w:val="00D66F03"/>
    <w:rsid w:val="00D67553"/>
    <w:rsid w:val="00D7063D"/>
    <w:rsid w:val="00D71068"/>
    <w:rsid w:val="00D71656"/>
    <w:rsid w:val="00D71881"/>
    <w:rsid w:val="00D7205F"/>
    <w:rsid w:val="00D727B5"/>
    <w:rsid w:val="00D72937"/>
    <w:rsid w:val="00D72AEC"/>
    <w:rsid w:val="00D7369E"/>
    <w:rsid w:val="00D75AB4"/>
    <w:rsid w:val="00D76592"/>
    <w:rsid w:val="00D779F7"/>
    <w:rsid w:val="00D77E5B"/>
    <w:rsid w:val="00D80372"/>
    <w:rsid w:val="00D8211A"/>
    <w:rsid w:val="00D82B44"/>
    <w:rsid w:val="00D83EE5"/>
    <w:rsid w:val="00D85832"/>
    <w:rsid w:val="00D86170"/>
    <w:rsid w:val="00D86A4E"/>
    <w:rsid w:val="00D8715A"/>
    <w:rsid w:val="00D9013D"/>
    <w:rsid w:val="00D90632"/>
    <w:rsid w:val="00D920E3"/>
    <w:rsid w:val="00D92B9F"/>
    <w:rsid w:val="00D92DA0"/>
    <w:rsid w:val="00D93025"/>
    <w:rsid w:val="00D93238"/>
    <w:rsid w:val="00D93413"/>
    <w:rsid w:val="00D94B1E"/>
    <w:rsid w:val="00D94DA5"/>
    <w:rsid w:val="00D9586B"/>
    <w:rsid w:val="00D95A5F"/>
    <w:rsid w:val="00D97391"/>
    <w:rsid w:val="00D97BB2"/>
    <w:rsid w:val="00DA0BBA"/>
    <w:rsid w:val="00DA1368"/>
    <w:rsid w:val="00DA21E6"/>
    <w:rsid w:val="00DA2C29"/>
    <w:rsid w:val="00DA2CE9"/>
    <w:rsid w:val="00DA388D"/>
    <w:rsid w:val="00DA3FDA"/>
    <w:rsid w:val="00DA48A6"/>
    <w:rsid w:val="00DA4D59"/>
    <w:rsid w:val="00DA5026"/>
    <w:rsid w:val="00DA584F"/>
    <w:rsid w:val="00DA5D0D"/>
    <w:rsid w:val="00DA606A"/>
    <w:rsid w:val="00DA6E75"/>
    <w:rsid w:val="00DB004D"/>
    <w:rsid w:val="00DB0B01"/>
    <w:rsid w:val="00DB1AF2"/>
    <w:rsid w:val="00DB2716"/>
    <w:rsid w:val="00DB2E9A"/>
    <w:rsid w:val="00DB324A"/>
    <w:rsid w:val="00DB36A1"/>
    <w:rsid w:val="00DB38DF"/>
    <w:rsid w:val="00DB44E6"/>
    <w:rsid w:val="00DB486F"/>
    <w:rsid w:val="00DB4C05"/>
    <w:rsid w:val="00DC0863"/>
    <w:rsid w:val="00DC0AFB"/>
    <w:rsid w:val="00DC26AD"/>
    <w:rsid w:val="00DC28EF"/>
    <w:rsid w:val="00DC303A"/>
    <w:rsid w:val="00DC3DDF"/>
    <w:rsid w:val="00DC5044"/>
    <w:rsid w:val="00DC6B1D"/>
    <w:rsid w:val="00DC717B"/>
    <w:rsid w:val="00DC73AE"/>
    <w:rsid w:val="00DC7B38"/>
    <w:rsid w:val="00DD40F0"/>
    <w:rsid w:val="00DD491C"/>
    <w:rsid w:val="00DD609F"/>
    <w:rsid w:val="00DD6460"/>
    <w:rsid w:val="00DD739E"/>
    <w:rsid w:val="00DD7876"/>
    <w:rsid w:val="00DE0E2E"/>
    <w:rsid w:val="00DE1B68"/>
    <w:rsid w:val="00DE31A7"/>
    <w:rsid w:val="00DE332D"/>
    <w:rsid w:val="00DE3BE6"/>
    <w:rsid w:val="00DE3E34"/>
    <w:rsid w:val="00DE42D3"/>
    <w:rsid w:val="00DE44BE"/>
    <w:rsid w:val="00DE468F"/>
    <w:rsid w:val="00DE50CE"/>
    <w:rsid w:val="00DE5EDA"/>
    <w:rsid w:val="00DE6EE6"/>
    <w:rsid w:val="00DE76DC"/>
    <w:rsid w:val="00DE7F9F"/>
    <w:rsid w:val="00DF0C35"/>
    <w:rsid w:val="00DF1A03"/>
    <w:rsid w:val="00DF1C6A"/>
    <w:rsid w:val="00DF1D73"/>
    <w:rsid w:val="00DF2004"/>
    <w:rsid w:val="00DF211D"/>
    <w:rsid w:val="00DF3AC2"/>
    <w:rsid w:val="00DF431A"/>
    <w:rsid w:val="00DF47E0"/>
    <w:rsid w:val="00DF6B3C"/>
    <w:rsid w:val="00DF6EC4"/>
    <w:rsid w:val="00DF7902"/>
    <w:rsid w:val="00E003F5"/>
    <w:rsid w:val="00E00938"/>
    <w:rsid w:val="00E0198F"/>
    <w:rsid w:val="00E01C5D"/>
    <w:rsid w:val="00E01F5E"/>
    <w:rsid w:val="00E02D7C"/>
    <w:rsid w:val="00E0365A"/>
    <w:rsid w:val="00E03833"/>
    <w:rsid w:val="00E04938"/>
    <w:rsid w:val="00E04BAB"/>
    <w:rsid w:val="00E053C0"/>
    <w:rsid w:val="00E07044"/>
    <w:rsid w:val="00E07C18"/>
    <w:rsid w:val="00E10B09"/>
    <w:rsid w:val="00E11464"/>
    <w:rsid w:val="00E116CC"/>
    <w:rsid w:val="00E130BA"/>
    <w:rsid w:val="00E13BBA"/>
    <w:rsid w:val="00E140B5"/>
    <w:rsid w:val="00E155DC"/>
    <w:rsid w:val="00E16C6E"/>
    <w:rsid w:val="00E16F01"/>
    <w:rsid w:val="00E17661"/>
    <w:rsid w:val="00E17712"/>
    <w:rsid w:val="00E17DB1"/>
    <w:rsid w:val="00E2276D"/>
    <w:rsid w:val="00E22F17"/>
    <w:rsid w:val="00E22FFD"/>
    <w:rsid w:val="00E25401"/>
    <w:rsid w:val="00E26028"/>
    <w:rsid w:val="00E26F5B"/>
    <w:rsid w:val="00E27783"/>
    <w:rsid w:val="00E3048F"/>
    <w:rsid w:val="00E307EB"/>
    <w:rsid w:val="00E30934"/>
    <w:rsid w:val="00E318D6"/>
    <w:rsid w:val="00E31983"/>
    <w:rsid w:val="00E3537B"/>
    <w:rsid w:val="00E359E4"/>
    <w:rsid w:val="00E37B23"/>
    <w:rsid w:val="00E401AB"/>
    <w:rsid w:val="00E404D2"/>
    <w:rsid w:val="00E4086C"/>
    <w:rsid w:val="00E4141E"/>
    <w:rsid w:val="00E415DE"/>
    <w:rsid w:val="00E42222"/>
    <w:rsid w:val="00E42718"/>
    <w:rsid w:val="00E42923"/>
    <w:rsid w:val="00E4335C"/>
    <w:rsid w:val="00E44169"/>
    <w:rsid w:val="00E448B9"/>
    <w:rsid w:val="00E44D6D"/>
    <w:rsid w:val="00E473FB"/>
    <w:rsid w:val="00E47F7A"/>
    <w:rsid w:val="00E50434"/>
    <w:rsid w:val="00E51006"/>
    <w:rsid w:val="00E513D2"/>
    <w:rsid w:val="00E51FEE"/>
    <w:rsid w:val="00E52A94"/>
    <w:rsid w:val="00E53BEF"/>
    <w:rsid w:val="00E541A2"/>
    <w:rsid w:val="00E55980"/>
    <w:rsid w:val="00E55993"/>
    <w:rsid w:val="00E55CAC"/>
    <w:rsid w:val="00E55F7C"/>
    <w:rsid w:val="00E561B0"/>
    <w:rsid w:val="00E5722C"/>
    <w:rsid w:val="00E57358"/>
    <w:rsid w:val="00E60ED5"/>
    <w:rsid w:val="00E60FCE"/>
    <w:rsid w:val="00E61B5D"/>
    <w:rsid w:val="00E61FC9"/>
    <w:rsid w:val="00E62064"/>
    <w:rsid w:val="00E6254E"/>
    <w:rsid w:val="00E6277C"/>
    <w:rsid w:val="00E6330E"/>
    <w:rsid w:val="00E63DE9"/>
    <w:rsid w:val="00E63E37"/>
    <w:rsid w:val="00E6503D"/>
    <w:rsid w:val="00E65616"/>
    <w:rsid w:val="00E65CF1"/>
    <w:rsid w:val="00E65DF0"/>
    <w:rsid w:val="00E675F2"/>
    <w:rsid w:val="00E7131A"/>
    <w:rsid w:val="00E72170"/>
    <w:rsid w:val="00E723F5"/>
    <w:rsid w:val="00E72745"/>
    <w:rsid w:val="00E736A7"/>
    <w:rsid w:val="00E73EA8"/>
    <w:rsid w:val="00E73F04"/>
    <w:rsid w:val="00E74912"/>
    <w:rsid w:val="00E7614D"/>
    <w:rsid w:val="00E81E37"/>
    <w:rsid w:val="00E84B7A"/>
    <w:rsid w:val="00E84E4C"/>
    <w:rsid w:val="00E85A69"/>
    <w:rsid w:val="00E85CA9"/>
    <w:rsid w:val="00E87360"/>
    <w:rsid w:val="00E87D9B"/>
    <w:rsid w:val="00E903E7"/>
    <w:rsid w:val="00E9082A"/>
    <w:rsid w:val="00E91048"/>
    <w:rsid w:val="00E917A8"/>
    <w:rsid w:val="00E9198C"/>
    <w:rsid w:val="00E91C52"/>
    <w:rsid w:val="00E91CD7"/>
    <w:rsid w:val="00E93C4B"/>
    <w:rsid w:val="00E93D2B"/>
    <w:rsid w:val="00E93DA5"/>
    <w:rsid w:val="00E94840"/>
    <w:rsid w:val="00E94A35"/>
    <w:rsid w:val="00E94CC4"/>
    <w:rsid w:val="00E95A78"/>
    <w:rsid w:val="00E96A86"/>
    <w:rsid w:val="00E96DE8"/>
    <w:rsid w:val="00E96EAE"/>
    <w:rsid w:val="00EA0159"/>
    <w:rsid w:val="00EA1461"/>
    <w:rsid w:val="00EA2654"/>
    <w:rsid w:val="00EA2851"/>
    <w:rsid w:val="00EA2EAF"/>
    <w:rsid w:val="00EA41F5"/>
    <w:rsid w:val="00EA563E"/>
    <w:rsid w:val="00EA5CC1"/>
    <w:rsid w:val="00EA6421"/>
    <w:rsid w:val="00EA6B33"/>
    <w:rsid w:val="00EA72C5"/>
    <w:rsid w:val="00EB0682"/>
    <w:rsid w:val="00EB08A6"/>
    <w:rsid w:val="00EB1A8B"/>
    <w:rsid w:val="00EB1CCA"/>
    <w:rsid w:val="00EB24C5"/>
    <w:rsid w:val="00EB434A"/>
    <w:rsid w:val="00EB5051"/>
    <w:rsid w:val="00EB560F"/>
    <w:rsid w:val="00EB5CFB"/>
    <w:rsid w:val="00EB5D7D"/>
    <w:rsid w:val="00EB63F2"/>
    <w:rsid w:val="00EB7538"/>
    <w:rsid w:val="00EC0065"/>
    <w:rsid w:val="00EC01F5"/>
    <w:rsid w:val="00EC117F"/>
    <w:rsid w:val="00EC1772"/>
    <w:rsid w:val="00EC39ED"/>
    <w:rsid w:val="00EC41FC"/>
    <w:rsid w:val="00EC483E"/>
    <w:rsid w:val="00EC4A87"/>
    <w:rsid w:val="00EC4EC6"/>
    <w:rsid w:val="00EC51A0"/>
    <w:rsid w:val="00EC5B81"/>
    <w:rsid w:val="00EC6985"/>
    <w:rsid w:val="00EC768E"/>
    <w:rsid w:val="00EC7D0A"/>
    <w:rsid w:val="00ED09B6"/>
    <w:rsid w:val="00ED32AE"/>
    <w:rsid w:val="00ED364E"/>
    <w:rsid w:val="00ED4467"/>
    <w:rsid w:val="00ED450B"/>
    <w:rsid w:val="00ED4A0F"/>
    <w:rsid w:val="00ED4C2C"/>
    <w:rsid w:val="00ED5105"/>
    <w:rsid w:val="00ED7059"/>
    <w:rsid w:val="00EE13AF"/>
    <w:rsid w:val="00EE22B7"/>
    <w:rsid w:val="00EE2576"/>
    <w:rsid w:val="00EE2598"/>
    <w:rsid w:val="00EE2C29"/>
    <w:rsid w:val="00EE388B"/>
    <w:rsid w:val="00EE45CD"/>
    <w:rsid w:val="00EE5636"/>
    <w:rsid w:val="00EE5689"/>
    <w:rsid w:val="00EE67B6"/>
    <w:rsid w:val="00EE6CBC"/>
    <w:rsid w:val="00EE74BE"/>
    <w:rsid w:val="00EF06B0"/>
    <w:rsid w:val="00EF07BB"/>
    <w:rsid w:val="00EF0857"/>
    <w:rsid w:val="00EF1601"/>
    <w:rsid w:val="00EF1763"/>
    <w:rsid w:val="00EF1E9A"/>
    <w:rsid w:val="00EF1F2C"/>
    <w:rsid w:val="00EF35FC"/>
    <w:rsid w:val="00EF4F8C"/>
    <w:rsid w:val="00EF54DF"/>
    <w:rsid w:val="00EF784B"/>
    <w:rsid w:val="00F00673"/>
    <w:rsid w:val="00F011C9"/>
    <w:rsid w:val="00F026C3"/>
    <w:rsid w:val="00F02BDD"/>
    <w:rsid w:val="00F03403"/>
    <w:rsid w:val="00F04549"/>
    <w:rsid w:val="00F0655C"/>
    <w:rsid w:val="00F0690D"/>
    <w:rsid w:val="00F10418"/>
    <w:rsid w:val="00F114E3"/>
    <w:rsid w:val="00F11562"/>
    <w:rsid w:val="00F11865"/>
    <w:rsid w:val="00F12D5A"/>
    <w:rsid w:val="00F13840"/>
    <w:rsid w:val="00F13940"/>
    <w:rsid w:val="00F15382"/>
    <w:rsid w:val="00F1540F"/>
    <w:rsid w:val="00F158E3"/>
    <w:rsid w:val="00F15B40"/>
    <w:rsid w:val="00F16394"/>
    <w:rsid w:val="00F17567"/>
    <w:rsid w:val="00F17B4C"/>
    <w:rsid w:val="00F20588"/>
    <w:rsid w:val="00F211D6"/>
    <w:rsid w:val="00F2169A"/>
    <w:rsid w:val="00F21AA1"/>
    <w:rsid w:val="00F2379D"/>
    <w:rsid w:val="00F237A9"/>
    <w:rsid w:val="00F256A2"/>
    <w:rsid w:val="00F26E5E"/>
    <w:rsid w:val="00F2739C"/>
    <w:rsid w:val="00F27ABF"/>
    <w:rsid w:val="00F30B19"/>
    <w:rsid w:val="00F310BA"/>
    <w:rsid w:val="00F31B9F"/>
    <w:rsid w:val="00F31BEC"/>
    <w:rsid w:val="00F327F8"/>
    <w:rsid w:val="00F3285D"/>
    <w:rsid w:val="00F32FE1"/>
    <w:rsid w:val="00F33EE0"/>
    <w:rsid w:val="00F34254"/>
    <w:rsid w:val="00F34361"/>
    <w:rsid w:val="00F35563"/>
    <w:rsid w:val="00F3575C"/>
    <w:rsid w:val="00F35906"/>
    <w:rsid w:val="00F35D20"/>
    <w:rsid w:val="00F366C4"/>
    <w:rsid w:val="00F3689F"/>
    <w:rsid w:val="00F36C3E"/>
    <w:rsid w:val="00F37058"/>
    <w:rsid w:val="00F40930"/>
    <w:rsid w:val="00F40ACD"/>
    <w:rsid w:val="00F40DBF"/>
    <w:rsid w:val="00F415DB"/>
    <w:rsid w:val="00F41633"/>
    <w:rsid w:val="00F41F68"/>
    <w:rsid w:val="00F42E51"/>
    <w:rsid w:val="00F45BD2"/>
    <w:rsid w:val="00F46C40"/>
    <w:rsid w:val="00F472AE"/>
    <w:rsid w:val="00F474EF"/>
    <w:rsid w:val="00F501F3"/>
    <w:rsid w:val="00F533DD"/>
    <w:rsid w:val="00F54466"/>
    <w:rsid w:val="00F5629E"/>
    <w:rsid w:val="00F56861"/>
    <w:rsid w:val="00F5795A"/>
    <w:rsid w:val="00F57B7D"/>
    <w:rsid w:val="00F60AD8"/>
    <w:rsid w:val="00F61265"/>
    <w:rsid w:val="00F6172F"/>
    <w:rsid w:val="00F61C44"/>
    <w:rsid w:val="00F63EA8"/>
    <w:rsid w:val="00F65EED"/>
    <w:rsid w:val="00F66814"/>
    <w:rsid w:val="00F66825"/>
    <w:rsid w:val="00F6777D"/>
    <w:rsid w:val="00F67AD3"/>
    <w:rsid w:val="00F70861"/>
    <w:rsid w:val="00F7206F"/>
    <w:rsid w:val="00F72B31"/>
    <w:rsid w:val="00F738BC"/>
    <w:rsid w:val="00F738EF"/>
    <w:rsid w:val="00F75E06"/>
    <w:rsid w:val="00F76B30"/>
    <w:rsid w:val="00F776C0"/>
    <w:rsid w:val="00F811C7"/>
    <w:rsid w:val="00F81AA7"/>
    <w:rsid w:val="00F82026"/>
    <w:rsid w:val="00F82C6A"/>
    <w:rsid w:val="00F84162"/>
    <w:rsid w:val="00F847E2"/>
    <w:rsid w:val="00F848E8"/>
    <w:rsid w:val="00F85EB9"/>
    <w:rsid w:val="00F86516"/>
    <w:rsid w:val="00F86E21"/>
    <w:rsid w:val="00F87028"/>
    <w:rsid w:val="00F87FDE"/>
    <w:rsid w:val="00F90ADE"/>
    <w:rsid w:val="00F90B8A"/>
    <w:rsid w:val="00F90C3C"/>
    <w:rsid w:val="00F92403"/>
    <w:rsid w:val="00F95648"/>
    <w:rsid w:val="00F95AC8"/>
    <w:rsid w:val="00F95BB6"/>
    <w:rsid w:val="00F96124"/>
    <w:rsid w:val="00FA0B2C"/>
    <w:rsid w:val="00FA1836"/>
    <w:rsid w:val="00FA279C"/>
    <w:rsid w:val="00FA3ECE"/>
    <w:rsid w:val="00FA5000"/>
    <w:rsid w:val="00FA50E7"/>
    <w:rsid w:val="00FA52AA"/>
    <w:rsid w:val="00FA52EE"/>
    <w:rsid w:val="00FA58C8"/>
    <w:rsid w:val="00FA6820"/>
    <w:rsid w:val="00FA707D"/>
    <w:rsid w:val="00FA71CF"/>
    <w:rsid w:val="00FA7905"/>
    <w:rsid w:val="00FA7D8A"/>
    <w:rsid w:val="00FB2227"/>
    <w:rsid w:val="00FB2D71"/>
    <w:rsid w:val="00FB3047"/>
    <w:rsid w:val="00FB32D3"/>
    <w:rsid w:val="00FB4B6B"/>
    <w:rsid w:val="00FB5B1B"/>
    <w:rsid w:val="00FB5BFF"/>
    <w:rsid w:val="00FB6CBD"/>
    <w:rsid w:val="00FC11E2"/>
    <w:rsid w:val="00FC1311"/>
    <w:rsid w:val="00FC1F86"/>
    <w:rsid w:val="00FC203D"/>
    <w:rsid w:val="00FC22BD"/>
    <w:rsid w:val="00FC2AB3"/>
    <w:rsid w:val="00FC3BE8"/>
    <w:rsid w:val="00FC3EC3"/>
    <w:rsid w:val="00FC443E"/>
    <w:rsid w:val="00FC4475"/>
    <w:rsid w:val="00FC4A02"/>
    <w:rsid w:val="00FC4D78"/>
    <w:rsid w:val="00FC5216"/>
    <w:rsid w:val="00FC598D"/>
    <w:rsid w:val="00FC6611"/>
    <w:rsid w:val="00FC67EA"/>
    <w:rsid w:val="00FC720D"/>
    <w:rsid w:val="00FC74F7"/>
    <w:rsid w:val="00FC76F0"/>
    <w:rsid w:val="00FD0199"/>
    <w:rsid w:val="00FD042C"/>
    <w:rsid w:val="00FD1BCF"/>
    <w:rsid w:val="00FD27B4"/>
    <w:rsid w:val="00FD324E"/>
    <w:rsid w:val="00FD4ABD"/>
    <w:rsid w:val="00FD6DBC"/>
    <w:rsid w:val="00FD7533"/>
    <w:rsid w:val="00FE0EB5"/>
    <w:rsid w:val="00FE13DE"/>
    <w:rsid w:val="00FE142C"/>
    <w:rsid w:val="00FE1877"/>
    <w:rsid w:val="00FE1BD7"/>
    <w:rsid w:val="00FE1BDB"/>
    <w:rsid w:val="00FE2133"/>
    <w:rsid w:val="00FE21D0"/>
    <w:rsid w:val="00FE366E"/>
    <w:rsid w:val="00FE4853"/>
    <w:rsid w:val="00FE4A12"/>
    <w:rsid w:val="00FE5A6F"/>
    <w:rsid w:val="00FE5BA6"/>
    <w:rsid w:val="00FE666A"/>
    <w:rsid w:val="00FE7168"/>
    <w:rsid w:val="00FE76C1"/>
    <w:rsid w:val="00FE7BAE"/>
    <w:rsid w:val="00FF06D2"/>
    <w:rsid w:val="00FF073E"/>
    <w:rsid w:val="00FF08D1"/>
    <w:rsid w:val="00FF1566"/>
    <w:rsid w:val="00FF3455"/>
    <w:rsid w:val="00FF359E"/>
    <w:rsid w:val="00FF38DF"/>
    <w:rsid w:val="00FF3C4B"/>
    <w:rsid w:val="00FF3CD0"/>
    <w:rsid w:val="00FF44D4"/>
    <w:rsid w:val="00FF5AA4"/>
    <w:rsid w:val="00FF5E9C"/>
    <w:rsid w:val="00FF625B"/>
    <w:rsid w:val="00FF7203"/>
    <w:rsid w:val="00FF7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51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51B"/>
    <w:pPr>
      <w:tabs>
        <w:tab w:val="center" w:pos="4513"/>
        <w:tab w:val="right" w:pos="9026"/>
      </w:tabs>
    </w:pPr>
  </w:style>
  <w:style w:type="character" w:customStyle="1" w:styleId="HeaderChar">
    <w:name w:val="Header Char"/>
    <w:basedOn w:val="DefaultParagraphFont"/>
    <w:link w:val="Header"/>
    <w:uiPriority w:val="99"/>
    <w:rsid w:val="00AA751B"/>
  </w:style>
  <w:style w:type="paragraph" w:styleId="Footer">
    <w:name w:val="footer"/>
    <w:basedOn w:val="Normal"/>
    <w:link w:val="FooterChar"/>
    <w:uiPriority w:val="99"/>
    <w:unhideWhenUsed/>
    <w:rsid w:val="00AA751B"/>
    <w:pPr>
      <w:tabs>
        <w:tab w:val="center" w:pos="4513"/>
        <w:tab w:val="right" w:pos="9026"/>
      </w:tabs>
    </w:pPr>
  </w:style>
  <w:style w:type="character" w:customStyle="1" w:styleId="FooterChar">
    <w:name w:val="Footer Char"/>
    <w:basedOn w:val="DefaultParagraphFont"/>
    <w:link w:val="Footer"/>
    <w:uiPriority w:val="99"/>
    <w:rsid w:val="00AA751B"/>
  </w:style>
  <w:style w:type="paragraph" w:styleId="BalloonText">
    <w:name w:val="Balloon Text"/>
    <w:basedOn w:val="Normal"/>
    <w:link w:val="BalloonTextChar"/>
    <w:uiPriority w:val="99"/>
    <w:semiHidden/>
    <w:unhideWhenUsed/>
    <w:rsid w:val="00AA751B"/>
    <w:rPr>
      <w:rFonts w:ascii="Tahoma" w:hAnsi="Tahoma" w:cs="Tahoma"/>
      <w:sz w:val="16"/>
      <w:szCs w:val="16"/>
    </w:rPr>
  </w:style>
  <w:style w:type="character" w:customStyle="1" w:styleId="BalloonTextChar">
    <w:name w:val="Balloon Text Char"/>
    <w:basedOn w:val="DefaultParagraphFont"/>
    <w:link w:val="BalloonText"/>
    <w:uiPriority w:val="99"/>
    <w:semiHidden/>
    <w:rsid w:val="00AA751B"/>
    <w:rPr>
      <w:rFonts w:ascii="Tahoma" w:hAnsi="Tahoma" w:cs="Tahoma"/>
      <w:sz w:val="16"/>
      <w:szCs w:val="16"/>
    </w:rPr>
  </w:style>
  <w:style w:type="paragraph" w:customStyle="1" w:styleId="Default">
    <w:name w:val="Default"/>
    <w:uiPriority w:val="99"/>
    <w:rsid w:val="00AA751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AA751B"/>
    <w:pPr>
      <w:ind w:left="720"/>
      <w:contextualSpacing/>
    </w:pPr>
  </w:style>
  <w:style w:type="paragraph" w:styleId="Subtitle">
    <w:name w:val="Subtitle"/>
    <w:basedOn w:val="Normal"/>
    <w:next w:val="Normal"/>
    <w:link w:val="SubtitleChar"/>
    <w:uiPriority w:val="11"/>
    <w:qFormat/>
    <w:rsid w:val="00AA751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A751B"/>
    <w:rPr>
      <w:rFonts w:asciiTheme="majorHAnsi" w:eastAsiaTheme="majorEastAsia" w:hAnsiTheme="majorHAnsi" w:cstheme="majorBidi"/>
      <w:i/>
      <w:iCs/>
      <w:color w:val="4F81BD" w:themeColor="accent1"/>
      <w:spacing w:val="15"/>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51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51B"/>
    <w:pPr>
      <w:tabs>
        <w:tab w:val="center" w:pos="4513"/>
        <w:tab w:val="right" w:pos="9026"/>
      </w:tabs>
    </w:pPr>
  </w:style>
  <w:style w:type="character" w:customStyle="1" w:styleId="HeaderChar">
    <w:name w:val="Header Char"/>
    <w:basedOn w:val="DefaultParagraphFont"/>
    <w:link w:val="Header"/>
    <w:uiPriority w:val="99"/>
    <w:rsid w:val="00AA751B"/>
  </w:style>
  <w:style w:type="paragraph" w:styleId="Footer">
    <w:name w:val="footer"/>
    <w:basedOn w:val="Normal"/>
    <w:link w:val="FooterChar"/>
    <w:uiPriority w:val="99"/>
    <w:unhideWhenUsed/>
    <w:rsid w:val="00AA751B"/>
    <w:pPr>
      <w:tabs>
        <w:tab w:val="center" w:pos="4513"/>
        <w:tab w:val="right" w:pos="9026"/>
      </w:tabs>
    </w:pPr>
  </w:style>
  <w:style w:type="character" w:customStyle="1" w:styleId="FooterChar">
    <w:name w:val="Footer Char"/>
    <w:basedOn w:val="DefaultParagraphFont"/>
    <w:link w:val="Footer"/>
    <w:uiPriority w:val="99"/>
    <w:rsid w:val="00AA751B"/>
  </w:style>
  <w:style w:type="paragraph" w:styleId="BalloonText">
    <w:name w:val="Balloon Text"/>
    <w:basedOn w:val="Normal"/>
    <w:link w:val="BalloonTextChar"/>
    <w:uiPriority w:val="99"/>
    <w:semiHidden/>
    <w:unhideWhenUsed/>
    <w:rsid w:val="00AA751B"/>
    <w:rPr>
      <w:rFonts w:ascii="Tahoma" w:hAnsi="Tahoma" w:cs="Tahoma"/>
      <w:sz w:val="16"/>
      <w:szCs w:val="16"/>
    </w:rPr>
  </w:style>
  <w:style w:type="character" w:customStyle="1" w:styleId="BalloonTextChar">
    <w:name w:val="Balloon Text Char"/>
    <w:basedOn w:val="DefaultParagraphFont"/>
    <w:link w:val="BalloonText"/>
    <w:uiPriority w:val="99"/>
    <w:semiHidden/>
    <w:rsid w:val="00AA751B"/>
    <w:rPr>
      <w:rFonts w:ascii="Tahoma" w:hAnsi="Tahoma" w:cs="Tahoma"/>
      <w:sz w:val="16"/>
      <w:szCs w:val="16"/>
    </w:rPr>
  </w:style>
  <w:style w:type="paragraph" w:customStyle="1" w:styleId="Default">
    <w:name w:val="Default"/>
    <w:uiPriority w:val="99"/>
    <w:rsid w:val="00AA751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AA751B"/>
    <w:pPr>
      <w:ind w:left="720"/>
      <w:contextualSpacing/>
    </w:pPr>
  </w:style>
  <w:style w:type="paragraph" w:styleId="Subtitle">
    <w:name w:val="Subtitle"/>
    <w:basedOn w:val="Normal"/>
    <w:next w:val="Normal"/>
    <w:link w:val="SubtitleChar"/>
    <w:uiPriority w:val="11"/>
    <w:qFormat/>
    <w:rsid w:val="00AA751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AA751B"/>
    <w:rPr>
      <w:rFonts w:asciiTheme="majorHAnsi" w:eastAsiaTheme="majorEastAsia" w:hAnsiTheme="majorHAnsi" w:cstheme="majorBidi"/>
      <w:i/>
      <w:iCs/>
      <w:color w:val="4F81BD" w:themeColor="accent1"/>
      <w:spacing w:val="15"/>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BEB6A2-BCF7-44BB-BBAE-EDFEC6BECFAB}" type="doc">
      <dgm:prSet loTypeId="urn:microsoft.com/office/officeart/2005/8/layout/chevron1" loCatId="process" qsTypeId="urn:microsoft.com/office/officeart/2005/8/quickstyle/simple1" qsCatId="simple" csTypeId="urn:microsoft.com/office/officeart/2005/8/colors/colorful4" csCatId="colorful" phldr="1"/>
      <dgm:spPr/>
    </dgm:pt>
    <dgm:pt modelId="{298C6E5C-AF15-4134-BE30-BB5A12BFED3A}">
      <dgm:prSet phldrT="[Text]"/>
      <dgm:spPr>
        <a:solidFill>
          <a:schemeClr val="accent1">
            <a:lumMod val="75000"/>
          </a:schemeClr>
        </a:solidFill>
      </dgm:spPr>
      <dgm:t>
        <a:bodyPr/>
        <a:lstStyle/>
        <a:p>
          <a:r>
            <a:rPr lang="en-GB"/>
            <a:t>Application</a:t>
          </a:r>
        </a:p>
      </dgm:t>
    </dgm:pt>
    <dgm:pt modelId="{946A9EE0-B6D6-4017-9C56-963ED5A334BD}" type="parTrans" cxnId="{ACF454C7-1C06-402C-A0E0-28832C8B7E86}">
      <dgm:prSet/>
      <dgm:spPr/>
      <dgm:t>
        <a:bodyPr/>
        <a:lstStyle/>
        <a:p>
          <a:endParaRPr lang="en-GB"/>
        </a:p>
      </dgm:t>
    </dgm:pt>
    <dgm:pt modelId="{A5189544-0006-4EA0-A0C4-89E4722725DF}" type="sibTrans" cxnId="{ACF454C7-1C06-402C-A0E0-28832C8B7E86}">
      <dgm:prSet/>
      <dgm:spPr/>
      <dgm:t>
        <a:bodyPr/>
        <a:lstStyle/>
        <a:p>
          <a:endParaRPr lang="en-GB"/>
        </a:p>
      </dgm:t>
    </dgm:pt>
    <dgm:pt modelId="{589D38D5-57F1-48B4-A678-1C9FACE9846E}">
      <dgm:prSet phldrT="[Text]"/>
      <dgm:spPr/>
      <dgm:t>
        <a:bodyPr/>
        <a:lstStyle/>
        <a:p>
          <a:r>
            <a:rPr lang="en-GB"/>
            <a:t>Form</a:t>
          </a:r>
        </a:p>
      </dgm:t>
    </dgm:pt>
    <dgm:pt modelId="{063C1C3A-DABB-4E23-8A59-1FD60DFDF9A8}" type="parTrans" cxnId="{D7DF4BFE-F32A-4BC1-A7DB-DC00F58BDA62}">
      <dgm:prSet/>
      <dgm:spPr/>
      <dgm:t>
        <a:bodyPr/>
        <a:lstStyle/>
        <a:p>
          <a:endParaRPr lang="en-GB"/>
        </a:p>
      </dgm:t>
    </dgm:pt>
    <dgm:pt modelId="{031C1CB9-B39E-43E5-878A-3D011B271932}" type="sibTrans" cxnId="{D7DF4BFE-F32A-4BC1-A7DB-DC00F58BDA62}">
      <dgm:prSet/>
      <dgm:spPr/>
      <dgm:t>
        <a:bodyPr/>
        <a:lstStyle/>
        <a:p>
          <a:endParaRPr lang="en-GB"/>
        </a:p>
      </dgm:t>
    </dgm:pt>
    <dgm:pt modelId="{85B29963-A81E-4853-B47D-19E537BF546B}">
      <dgm:prSet/>
      <dgm:spPr/>
      <dgm:t>
        <a:bodyPr/>
        <a:lstStyle/>
        <a:p>
          <a:r>
            <a:rPr lang="en-GB"/>
            <a:t>Guidelines</a:t>
          </a:r>
        </a:p>
      </dgm:t>
    </dgm:pt>
    <dgm:pt modelId="{F3DBCDDF-32C2-440A-9BFA-9EBB4B0580DC}" type="parTrans" cxnId="{ACE5FF10-57F3-4DD9-B928-361B0D8E78C2}">
      <dgm:prSet/>
      <dgm:spPr/>
      <dgm:t>
        <a:bodyPr/>
        <a:lstStyle/>
        <a:p>
          <a:endParaRPr lang="en-GB"/>
        </a:p>
      </dgm:t>
    </dgm:pt>
    <dgm:pt modelId="{8388A57F-9149-4AB9-8005-C5EE507D51C1}" type="sibTrans" cxnId="{ACE5FF10-57F3-4DD9-B928-361B0D8E78C2}">
      <dgm:prSet/>
      <dgm:spPr/>
      <dgm:t>
        <a:bodyPr/>
        <a:lstStyle/>
        <a:p>
          <a:endParaRPr lang="en-GB"/>
        </a:p>
      </dgm:t>
    </dgm:pt>
    <dgm:pt modelId="{BDA91871-83DB-4E74-B934-315E1F10D1B7}" type="pres">
      <dgm:prSet presAssocID="{EDBEB6A2-BCF7-44BB-BBAE-EDFEC6BECFAB}" presName="Name0" presStyleCnt="0">
        <dgm:presLayoutVars>
          <dgm:dir/>
          <dgm:animLvl val="lvl"/>
          <dgm:resizeHandles val="exact"/>
        </dgm:presLayoutVars>
      </dgm:prSet>
      <dgm:spPr/>
    </dgm:pt>
    <dgm:pt modelId="{F319A98C-C9F1-47A1-A7E4-B1E758FB95EE}" type="pres">
      <dgm:prSet presAssocID="{298C6E5C-AF15-4134-BE30-BB5A12BFED3A}" presName="parTxOnly" presStyleLbl="node1" presStyleIdx="0" presStyleCnt="3">
        <dgm:presLayoutVars>
          <dgm:chMax val="0"/>
          <dgm:chPref val="0"/>
          <dgm:bulletEnabled val="1"/>
        </dgm:presLayoutVars>
      </dgm:prSet>
      <dgm:spPr/>
      <dgm:t>
        <a:bodyPr/>
        <a:lstStyle/>
        <a:p>
          <a:endParaRPr lang="en-GB"/>
        </a:p>
      </dgm:t>
    </dgm:pt>
    <dgm:pt modelId="{EBA8C937-9AC9-46C6-9290-B9B0C7213CFE}" type="pres">
      <dgm:prSet presAssocID="{A5189544-0006-4EA0-A0C4-89E4722725DF}" presName="parTxOnlySpace" presStyleCnt="0"/>
      <dgm:spPr/>
    </dgm:pt>
    <dgm:pt modelId="{33EF80E9-A94E-4F59-BB56-C68ED83BC08C}" type="pres">
      <dgm:prSet presAssocID="{589D38D5-57F1-48B4-A678-1C9FACE9846E}" presName="parTxOnly" presStyleLbl="node1" presStyleIdx="1" presStyleCnt="3">
        <dgm:presLayoutVars>
          <dgm:chMax val="0"/>
          <dgm:chPref val="0"/>
          <dgm:bulletEnabled val="1"/>
        </dgm:presLayoutVars>
      </dgm:prSet>
      <dgm:spPr/>
      <dgm:t>
        <a:bodyPr/>
        <a:lstStyle/>
        <a:p>
          <a:endParaRPr lang="en-GB"/>
        </a:p>
      </dgm:t>
    </dgm:pt>
    <dgm:pt modelId="{4AEC5925-C997-4F08-A9ED-46A78E4C10CE}" type="pres">
      <dgm:prSet presAssocID="{031C1CB9-B39E-43E5-878A-3D011B271932}" presName="parTxOnlySpace" presStyleCnt="0"/>
      <dgm:spPr/>
    </dgm:pt>
    <dgm:pt modelId="{5AEA937F-56FE-4A5B-8C54-52F26BFA2BCF}" type="pres">
      <dgm:prSet presAssocID="{85B29963-A81E-4853-B47D-19E537BF546B}" presName="parTxOnly" presStyleLbl="node1" presStyleIdx="2" presStyleCnt="3">
        <dgm:presLayoutVars>
          <dgm:chMax val="0"/>
          <dgm:chPref val="0"/>
          <dgm:bulletEnabled val="1"/>
        </dgm:presLayoutVars>
      </dgm:prSet>
      <dgm:spPr/>
      <dgm:t>
        <a:bodyPr/>
        <a:lstStyle/>
        <a:p>
          <a:endParaRPr lang="en-GB"/>
        </a:p>
      </dgm:t>
    </dgm:pt>
  </dgm:ptLst>
  <dgm:cxnLst>
    <dgm:cxn modelId="{D7DF4BFE-F32A-4BC1-A7DB-DC00F58BDA62}" srcId="{EDBEB6A2-BCF7-44BB-BBAE-EDFEC6BECFAB}" destId="{589D38D5-57F1-48B4-A678-1C9FACE9846E}" srcOrd="1" destOrd="0" parTransId="{063C1C3A-DABB-4E23-8A59-1FD60DFDF9A8}" sibTransId="{031C1CB9-B39E-43E5-878A-3D011B271932}"/>
    <dgm:cxn modelId="{ACF454C7-1C06-402C-A0E0-28832C8B7E86}" srcId="{EDBEB6A2-BCF7-44BB-BBAE-EDFEC6BECFAB}" destId="{298C6E5C-AF15-4134-BE30-BB5A12BFED3A}" srcOrd="0" destOrd="0" parTransId="{946A9EE0-B6D6-4017-9C56-963ED5A334BD}" sibTransId="{A5189544-0006-4EA0-A0C4-89E4722725DF}"/>
    <dgm:cxn modelId="{ACE5FF10-57F3-4DD9-B928-361B0D8E78C2}" srcId="{EDBEB6A2-BCF7-44BB-BBAE-EDFEC6BECFAB}" destId="{85B29963-A81E-4853-B47D-19E537BF546B}" srcOrd="2" destOrd="0" parTransId="{F3DBCDDF-32C2-440A-9BFA-9EBB4B0580DC}" sibTransId="{8388A57F-9149-4AB9-8005-C5EE507D51C1}"/>
    <dgm:cxn modelId="{569F5161-2C97-4D84-83D1-9E53BABDEE0D}" type="presOf" srcId="{85B29963-A81E-4853-B47D-19E537BF546B}" destId="{5AEA937F-56FE-4A5B-8C54-52F26BFA2BCF}" srcOrd="0" destOrd="0" presId="urn:microsoft.com/office/officeart/2005/8/layout/chevron1"/>
    <dgm:cxn modelId="{C0713CF2-D247-4B4C-BE25-4708DDAB0DE3}" type="presOf" srcId="{589D38D5-57F1-48B4-A678-1C9FACE9846E}" destId="{33EF80E9-A94E-4F59-BB56-C68ED83BC08C}" srcOrd="0" destOrd="0" presId="urn:microsoft.com/office/officeart/2005/8/layout/chevron1"/>
    <dgm:cxn modelId="{6604E0A6-135B-4829-BC08-B5CB519D26AB}" type="presOf" srcId="{298C6E5C-AF15-4134-BE30-BB5A12BFED3A}" destId="{F319A98C-C9F1-47A1-A7E4-B1E758FB95EE}" srcOrd="0" destOrd="0" presId="urn:microsoft.com/office/officeart/2005/8/layout/chevron1"/>
    <dgm:cxn modelId="{FA60EEC6-0F40-4D92-8B35-02576B6A0FDA}" type="presOf" srcId="{EDBEB6A2-BCF7-44BB-BBAE-EDFEC6BECFAB}" destId="{BDA91871-83DB-4E74-B934-315E1F10D1B7}" srcOrd="0" destOrd="0" presId="urn:microsoft.com/office/officeart/2005/8/layout/chevron1"/>
    <dgm:cxn modelId="{8078750E-1A62-4C40-B27E-E9B559D3AB89}" type="presParOf" srcId="{BDA91871-83DB-4E74-B934-315E1F10D1B7}" destId="{F319A98C-C9F1-47A1-A7E4-B1E758FB95EE}" srcOrd="0" destOrd="0" presId="urn:microsoft.com/office/officeart/2005/8/layout/chevron1"/>
    <dgm:cxn modelId="{738CCAAA-6BAE-486B-BE70-C5F42A2059BF}" type="presParOf" srcId="{BDA91871-83DB-4E74-B934-315E1F10D1B7}" destId="{EBA8C937-9AC9-46C6-9290-B9B0C7213CFE}" srcOrd="1" destOrd="0" presId="urn:microsoft.com/office/officeart/2005/8/layout/chevron1"/>
    <dgm:cxn modelId="{FE2E14A3-243D-4FBD-8D8D-676D7A263DA4}" type="presParOf" srcId="{BDA91871-83DB-4E74-B934-315E1F10D1B7}" destId="{33EF80E9-A94E-4F59-BB56-C68ED83BC08C}" srcOrd="2" destOrd="0" presId="urn:microsoft.com/office/officeart/2005/8/layout/chevron1"/>
    <dgm:cxn modelId="{C1A71E62-B8A5-4275-BE06-3BF7AD36E536}" type="presParOf" srcId="{BDA91871-83DB-4E74-B934-315E1F10D1B7}" destId="{4AEC5925-C997-4F08-A9ED-46A78E4C10CE}" srcOrd="3" destOrd="0" presId="urn:microsoft.com/office/officeart/2005/8/layout/chevron1"/>
    <dgm:cxn modelId="{9CA5F022-45DA-410A-A65E-93DC280EC3DA}" type="presParOf" srcId="{BDA91871-83DB-4E74-B934-315E1F10D1B7}" destId="{5AEA937F-56FE-4A5B-8C54-52F26BFA2BCF}" srcOrd="4" destOrd="0" presId="urn:microsoft.com/office/officeart/2005/8/layout/chevro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319A98C-C9F1-47A1-A7E4-B1E758FB95EE}">
      <dsp:nvSpPr>
        <dsp:cNvPr id="0" name=""/>
        <dsp:cNvSpPr/>
      </dsp:nvSpPr>
      <dsp:spPr>
        <a:xfrm>
          <a:off x="1607" y="1127581"/>
          <a:ext cx="1958280" cy="783312"/>
        </a:xfrm>
        <a:prstGeom prst="chevron">
          <a:avLst/>
        </a:prstGeom>
        <a:solidFill>
          <a:schemeClr val="accent1">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en-GB" sz="1800" kern="1200"/>
            <a:t>Application</a:t>
          </a:r>
        </a:p>
      </dsp:txBody>
      <dsp:txXfrm>
        <a:off x="393263" y="1127581"/>
        <a:ext cx="1174968" cy="783312"/>
      </dsp:txXfrm>
    </dsp:sp>
    <dsp:sp modelId="{33EF80E9-A94E-4F59-BB56-C68ED83BC08C}">
      <dsp:nvSpPr>
        <dsp:cNvPr id="0" name=""/>
        <dsp:cNvSpPr/>
      </dsp:nvSpPr>
      <dsp:spPr>
        <a:xfrm>
          <a:off x="1764059" y="1127581"/>
          <a:ext cx="1958280" cy="783312"/>
        </a:xfrm>
        <a:prstGeom prst="chevron">
          <a:avLst/>
        </a:prstGeom>
        <a:solidFill>
          <a:schemeClr val="accent4">
            <a:hueOff val="-2232385"/>
            <a:satOff val="13449"/>
            <a:lumOff val="10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en-GB" sz="1800" kern="1200"/>
            <a:t>Form</a:t>
          </a:r>
        </a:p>
      </dsp:txBody>
      <dsp:txXfrm>
        <a:off x="2155715" y="1127581"/>
        <a:ext cx="1174968" cy="783312"/>
      </dsp:txXfrm>
    </dsp:sp>
    <dsp:sp modelId="{5AEA937F-56FE-4A5B-8C54-52F26BFA2BCF}">
      <dsp:nvSpPr>
        <dsp:cNvPr id="0" name=""/>
        <dsp:cNvSpPr/>
      </dsp:nvSpPr>
      <dsp:spPr>
        <a:xfrm>
          <a:off x="3526512" y="1127581"/>
          <a:ext cx="1958280" cy="783312"/>
        </a:xfrm>
        <a:prstGeom prst="chevron">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en-GB" sz="1800" kern="1200"/>
            <a:t>Guidelines</a:t>
          </a:r>
        </a:p>
      </dsp:txBody>
      <dsp:txXfrm>
        <a:off x="3918168" y="1127581"/>
        <a:ext cx="1174968" cy="7833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A073B86E7C794B9B6568AE4695D0B5" ma:contentTypeVersion="21" ma:contentTypeDescription="Create a new document." ma:contentTypeScope="" ma:versionID="c291c81a676e2f5ee127fbfb17418e34">
  <xsd:schema xmlns:xsd="http://www.w3.org/2001/XMLSchema" xmlns:xs="http://www.w3.org/2001/XMLSchema" xmlns:p="http://schemas.microsoft.com/office/2006/metadata/properties" xmlns:ns1="http://schemas.microsoft.com/sharepoint/v3" xmlns:ns2="5af0cb61-9719-4e7e-9494-957e5b20e23a" xmlns:ns3="3cf4d7a7-f295-49e3-92b7-05c54a24f9f6" xmlns:ns4="http://schemas.microsoft.com/sharepoint/v4" xmlns:ns5="a74f4d0b-554b-4116-b71c-5ad1d3098b4d" targetNamespace="http://schemas.microsoft.com/office/2006/metadata/properties" ma:root="true" ma:fieldsID="7574af513f3151e57c9ff1255f966426" ns1:_="" ns2:_="" ns3:_="" ns4:_="" ns5:_="">
    <xsd:import namespace="http://schemas.microsoft.com/sharepoint/v3"/>
    <xsd:import namespace="5af0cb61-9719-4e7e-9494-957e5b20e23a"/>
    <xsd:import namespace="3cf4d7a7-f295-49e3-92b7-05c54a24f9f6"/>
    <xsd:import namespace="http://schemas.microsoft.com/sharepoint/v4"/>
    <xsd:import namespace="a74f4d0b-554b-4116-b71c-5ad1d3098b4d"/>
    <xsd:element name="properties">
      <xsd:complexType>
        <xsd:sequence>
          <xsd:element name="documentManagement">
            <xsd:complexType>
              <xsd:all>
                <xsd:element ref="ns2:Department_x0028_s_x0029_" minOccurs="0"/>
                <xsd:element ref="ns2:Document_x0020_Type_x0028_s_x0029_" minOccurs="0"/>
                <xsd:element ref="ns2:Review_x0020_date" minOccurs="0"/>
                <xsd:element ref="ns3:SharedWithUsers" minOccurs="0"/>
                <xsd:element ref="ns3:SharedWithDetails" minOccurs="0"/>
                <xsd:element ref="ns2:HR_x0020_Catagory" minOccurs="0"/>
                <xsd:element ref="ns2:HR_x0020_Catagories" minOccurs="0"/>
                <xsd:element ref="ns2:Country" minOccurs="0"/>
                <xsd:element ref="ns1:DisplayTemplateJSTemplateType" minOccurs="0"/>
                <xsd:element ref="ns2:Finance_x0020_Theme" minOccurs="0"/>
                <xsd:element ref="ns4:IconOverlay" minOccurs="0"/>
                <xsd:element ref="ns2:Leaders_x0020_Access_x0020_Only" minOccurs="0"/>
                <xsd:element ref="ns5:LastSharedByUser" minOccurs="0"/>
                <xsd:element ref="ns5:LastSharedByTim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isplayTemplateJSTemplateType" ma:index="16" nillable="true" ma:displayName="Standalone" ma:default="Override" ma:description="Option to include this override during view selection." ma:format="Dropdown" ma:internalName="DisplayTemplateJSTemplateType">
      <xsd:simpleType>
        <xsd:restriction base="dms:Choice">
          <xsd:enumeration value="Override"/>
          <xsd:enumeration value="Standalone"/>
        </xsd:restriction>
      </xsd:simpleType>
    </xsd:element>
  </xsd:schema>
  <xsd:schema xmlns:xsd="http://www.w3.org/2001/XMLSchema" xmlns:xs="http://www.w3.org/2001/XMLSchema" xmlns:dms="http://schemas.microsoft.com/office/2006/documentManagement/types" xmlns:pc="http://schemas.microsoft.com/office/infopath/2007/PartnerControls" targetNamespace="5af0cb61-9719-4e7e-9494-957e5b20e23a" elementFormDefault="qualified">
    <xsd:import namespace="http://schemas.microsoft.com/office/2006/documentManagement/types"/>
    <xsd:import namespace="http://schemas.microsoft.com/office/infopath/2007/PartnerControls"/>
    <xsd:element name="Department_x0028_s_x0029_" ma:index="8" nillable="true" ma:displayName="Department(s)" ma:internalName="Department_x0028_s_x0029_" ma:readOnly="false">
      <xsd:complexType>
        <xsd:complexContent>
          <xsd:extension base="dms:MultiChoice">
            <xsd:sequence>
              <xsd:element name="Value" maxOccurs="unbounded" minOccurs="0" nillable="true">
                <xsd:simpleType>
                  <xsd:restriction base="dms:Choice">
                    <xsd:enumeration value="Education"/>
                    <xsd:enumeration value="Finance"/>
                    <xsd:enumeration value="Governance"/>
                    <xsd:enumeration value="HR"/>
                    <xsd:enumeration value="IT and Data"/>
                    <xsd:enumeration value="Marketing"/>
                    <xsd:enumeration value="Operations"/>
                    <xsd:enumeration value="Safeguarding"/>
                  </xsd:restriction>
                </xsd:simpleType>
              </xsd:element>
            </xsd:sequence>
          </xsd:extension>
        </xsd:complexContent>
      </xsd:complexType>
    </xsd:element>
    <xsd:element name="Document_x0020_Type_x0028_s_x0029_" ma:index="9" nillable="true" ma:displayName="Document Type(s)" ma:default="Policy" ma:internalName="Document_x0020_Type_x0028_s_x0029_" ma:requiredMultiChoice="true">
      <xsd:complexType>
        <xsd:complexContent>
          <xsd:extension base="dms:MultiChoice">
            <xsd:sequence>
              <xsd:element name="Value" maxOccurs="unbounded" minOccurs="0" nillable="true">
                <xsd:simpleType>
                  <xsd:restriction base="dms:Choice">
                    <xsd:enumeration value="Policy"/>
                    <xsd:enumeration value="Procedure"/>
                    <xsd:enumeration value="Handbook"/>
                    <xsd:enumeration value="Toolkit"/>
                    <xsd:enumeration value="Template"/>
                    <xsd:enumeration value="FAQs"/>
                    <xsd:enumeration value="Timetable"/>
                    <xsd:enumeration value="Risk Assessment"/>
                    <xsd:enumeration value="Checklist"/>
                    <xsd:enumeration value="FAQs"/>
                    <xsd:enumeration value="Guidance Note"/>
                    <xsd:enumeration value="Annex"/>
                    <xsd:enumeration value="Poster"/>
                  </xsd:restriction>
                </xsd:simpleType>
              </xsd:element>
            </xsd:sequence>
          </xsd:extension>
        </xsd:complexContent>
      </xsd:complexType>
    </xsd:element>
    <xsd:element name="Review_x0020_date" ma:index="10" nillable="true" ma:displayName="Review date" ma:format="DateOnly" ma:internalName="Review_x0020_date">
      <xsd:simpleType>
        <xsd:restriction base="dms:DateTime"/>
      </xsd:simpleType>
    </xsd:element>
    <xsd:element name="HR_x0020_Catagory" ma:index="13" nillable="true" ma:displayName="HR Theme" ma:internalName="HR_x0020_Catagory">
      <xsd:complexType>
        <xsd:complexContent>
          <xsd:extension base="dms:MultiChoice">
            <xsd:sequence>
              <xsd:element name="Value" maxOccurs="unbounded" minOccurs="0" nillable="true">
                <xsd:simpleType>
                  <xsd:restriction base="dms:Choice">
                    <xsd:enumeration value="Spain"/>
                    <xsd:enumeration value="Absence Management"/>
                    <xsd:enumeration value="Amendment to T&amp;Cs"/>
                    <xsd:enumeration value="Disciplinary, Grievance and Appeal"/>
                    <xsd:enumeration value="Family Friendly"/>
                    <xsd:enumeration value="Guidelines"/>
                    <xsd:enumeration value="Learning and Development"/>
                    <xsd:enumeration value="Leavers and Ending FTC"/>
                    <xsd:enumeration value="Performance Improvement"/>
                    <xsd:enumeration value="Performance Management"/>
                    <xsd:enumeration value="Probation"/>
                    <xsd:enumeration value="Recruitment and Selection"/>
                    <xsd:enumeration value="Staff Policies"/>
                    <xsd:enumeration value="SCR"/>
                    <xsd:enumeration value="Lets Talk"/>
                  </xsd:restriction>
                </xsd:simpleType>
              </xsd:element>
            </xsd:sequence>
          </xsd:extension>
        </xsd:complexContent>
      </xsd:complexType>
    </xsd:element>
    <xsd:element name="HR_x0020_Catagories" ma:index="14" nillable="true" ma:displayName="HR Categories" ma:internalName="HR_x0020_Catagories">
      <xsd:complexType>
        <xsd:complexContent>
          <xsd:extension base="dms:MultiChoice">
            <xsd:sequence>
              <xsd:element name="Value" maxOccurs="unbounded" minOccurs="0" nillable="true">
                <xsd:simpleType>
                  <xsd:restriction base="dms:Choice">
                    <xsd:enumeration value="Appeals"/>
                    <xsd:enumeration value="Disciplinary"/>
                    <xsd:enumeration value="Grievance"/>
                    <xsd:enumeration value="Investigations"/>
                    <xsd:enumeration value="Adoption"/>
                    <xsd:enumeration value="Childcare Vouchers"/>
                    <xsd:enumeration value="Flexible Working"/>
                    <xsd:enumeration value="Maternity and Paternity"/>
                    <xsd:enumeration value="Shared Parental Leave"/>
                    <xsd:enumeration value="End of FTC"/>
                    <xsd:enumeration value="Leaver Procedure"/>
                    <xsd:enumeration value="JDs and Job Role chart"/>
                    <xsd:enumeration value="New Starter"/>
                    <xsd:enumeration value="Non Employees"/>
                    <xsd:enumeration value="Remediation and SCR Guidance"/>
                    <xsd:enumeration value="UK Safer Recruitment Toolkit"/>
                    <xsd:enumeration value="Parental_Leave"/>
                  </xsd:restriction>
                </xsd:simpleType>
              </xsd:element>
            </xsd:sequence>
          </xsd:extension>
        </xsd:complexContent>
      </xsd:complexType>
    </xsd:element>
    <xsd:element name="Country" ma:index="15" nillable="true" ma:displayName="Country" ma:default="England" ma:internalName="Country">
      <xsd:complexType>
        <xsd:complexContent>
          <xsd:extension base="dms:MultiChoice">
            <xsd:sequence>
              <xsd:element name="Value" maxOccurs="unbounded" minOccurs="0" nillable="true">
                <xsd:simpleType>
                  <xsd:restriction base="dms:Choice">
                    <xsd:enumeration value="England"/>
                    <xsd:enumeration value="Spain"/>
                    <xsd:enumeration value="Wales"/>
                    <xsd:enumeration value="England (excl. Southbank)"/>
                  </xsd:restriction>
                </xsd:simpleType>
              </xsd:element>
            </xsd:sequence>
          </xsd:extension>
        </xsd:complexContent>
      </xsd:complexType>
    </xsd:element>
    <xsd:element name="Finance_x0020_Theme" ma:index="17" nillable="true" ma:displayName="Finance Theme" ma:internalName="Finance_x0020_Theme">
      <xsd:complexType>
        <xsd:complexContent>
          <xsd:extension base="dms:MultiChoice">
            <xsd:sequence>
              <xsd:element name="Value" maxOccurs="unbounded" minOccurs="0" nillable="true">
                <xsd:simpleType>
                  <xsd:restriction base="dms:Choice">
                    <xsd:enumeration value="Accounts Payable"/>
                    <xsd:enumeration value="Banking"/>
                    <xsd:enumeration value="Collections"/>
                    <xsd:enumeration value="Financial Accounts"/>
                    <xsd:enumeration value="Management Accounts"/>
                    <xsd:enumeration value="Payroll"/>
                  </xsd:restriction>
                </xsd:simpleType>
              </xsd:element>
            </xsd:sequence>
          </xsd:extension>
        </xsd:complexContent>
      </xsd:complexType>
    </xsd:element>
    <xsd:element name="Leaders_x0020_Access_x0020_Only" ma:index="19" nillable="true" ma:displayName="Leaders Access Only" ma:format="Dropdown" ma:internalName="Leaders_x0020_Access_x0020_Only">
      <xsd:simpleType>
        <xsd:restriction base="dms:Choice">
          <xsd:enumeration value="Yes"/>
          <xsd:enumeration value="No"/>
        </xsd:restrictio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f4d7a7-f295-49e3-92b7-05c54a24f9f6"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4f4d0b-554b-4116-b71c-5ad1d3098b4d" elementFormDefault="qualified">
    <xsd:import namespace="http://schemas.microsoft.com/office/2006/documentManagement/types"/>
    <xsd:import namespace="http://schemas.microsoft.com/office/infopath/2007/PartnerControls"/>
    <xsd:element name="LastSharedByUser" ma:index="20" nillable="true" ma:displayName="Last Shared By User" ma:description="" ma:internalName="LastSharedByUser" ma:readOnly="true">
      <xsd:simpleType>
        <xsd:restriction base="dms:Note">
          <xsd:maxLength value="255"/>
        </xsd:restriction>
      </xsd:simpleType>
    </xsd:element>
    <xsd:element name="LastSharedByTime" ma:index="2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untry xmlns="5af0cb61-9719-4e7e-9494-957e5b20e23a">
      <Value>England</Value>
      <Value>Wales</Value>
    </Country>
    <DisplayTemplateJSTemplateType xmlns="http://schemas.microsoft.com/sharepoint/v3">Override</DisplayTemplateJSTemplateType>
    <IconOverlay xmlns="http://schemas.microsoft.com/sharepoint/v4" xsi:nil="true"/>
    <Review_x0020_date xmlns="5af0cb61-9719-4e7e-9494-957e5b20e23a" xsi:nil="true"/>
    <HR_x0020_Catagories xmlns="5af0cb61-9719-4e7e-9494-957e5b20e23a">
      <Value>UK Safer Recruitment Toolkit</Value>
      <Value>New Starter</Value>
    </HR_x0020_Catagories>
    <Department_x0028_s_x0029_ xmlns="5af0cb61-9719-4e7e-9494-957e5b20e23a">
      <Value>HR</Value>
    </Department_x0028_s_x0029_>
    <Document_x0020_Type_x0028_s_x0029_ xmlns="5af0cb61-9719-4e7e-9494-957e5b20e23a">
      <Value>Toolkit</Value>
      <Value>Guidance Note</Value>
    </Document_x0020_Type_x0028_s_x0029_>
    <Finance_x0020_Theme xmlns="5af0cb61-9719-4e7e-9494-957e5b20e23a"/>
    <Leaders_x0020_Access_x0020_Only xmlns="5af0cb61-9719-4e7e-9494-957e5b20e23a">No</Leaders_x0020_Access_x0020_Only>
    <HR_x0020_Catagory xmlns="5af0cb61-9719-4e7e-9494-957e5b20e23a">
      <Value>Guidelines</Value>
      <Value>Recruitment and Selection</Value>
      <Value>SCR</Value>
    </HR_x0020_Catagory>
  </documentManagement>
</p:properties>
</file>

<file path=customXml/itemProps1.xml><?xml version="1.0" encoding="utf-8"?>
<ds:datastoreItem xmlns:ds="http://schemas.openxmlformats.org/officeDocument/2006/customXml" ds:itemID="{E664EC24-976C-4E77-923F-F5B5F7704342}"/>
</file>

<file path=customXml/itemProps2.xml><?xml version="1.0" encoding="utf-8"?>
<ds:datastoreItem xmlns:ds="http://schemas.openxmlformats.org/officeDocument/2006/customXml" ds:itemID="{D38D0317-D428-430C-8B13-8A10F024E269}"/>
</file>

<file path=customXml/itemProps3.xml><?xml version="1.0" encoding="utf-8"?>
<ds:datastoreItem xmlns:ds="http://schemas.openxmlformats.org/officeDocument/2006/customXml" ds:itemID="{F8B164CF-B32C-4A58-814E-0E446EE85173}"/>
</file>

<file path=docProps/app.xml><?xml version="1.0" encoding="utf-8"?>
<Properties xmlns="http://schemas.openxmlformats.org/officeDocument/2006/extended-properties" xmlns:vt="http://schemas.openxmlformats.org/officeDocument/2006/docPropsVTypes">
  <Template>Normal</Template>
  <TotalTime>0</TotalTime>
  <Pages>5</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10.Application Form Guidelines</dc:title>
  <dc:creator>claire.hinson</dc:creator>
  <cp:lastModifiedBy>Claire Hinson</cp:lastModifiedBy>
  <cp:revision>2</cp:revision>
  <dcterms:created xsi:type="dcterms:W3CDTF">2017-06-23T10:17:00Z</dcterms:created>
  <dcterms:modified xsi:type="dcterms:W3CDTF">2017-06-23T10:17:00Z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0x010100C0A073B86E7C794B9B6568AE4695D0B5</vt:lpwstr>
  </property>
</Properties>
</file>