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613"/>
      </w:tblGrid>
      <w:tr w:rsidR="00F807BC" w:rsidTr="000535F5">
        <w:tc>
          <w:tcPr>
            <w:tcW w:w="9242" w:type="dxa"/>
            <w:gridSpan w:val="3"/>
          </w:tcPr>
          <w:p w:rsidR="00F807BC" w:rsidRPr="008B0362" w:rsidRDefault="00F807BC" w:rsidP="000535F5">
            <w:pPr>
              <w:rPr>
                <w:b/>
              </w:rPr>
            </w:pPr>
            <w:r>
              <w:rPr>
                <w:b/>
              </w:rPr>
              <w:t>Ea</w:t>
            </w:r>
            <w:bookmarkStart w:id="0" w:name="_GoBack"/>
            <w:bookmarkEnd w:id="0"/>
            <w:r>
              <w:rPr>
                <w:b/>
              </w:rPr>
              <w:t>rly Years Educator / Nursery Nurse  Person Specification</w:t>
            </w:r>
            <w:r w:rsidR="00A316A7">
              <w:rPr>
                <w:b/>
              </w:rPr>
              <w:t xml:space="preserve">                                                     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Attributes</w:t>
            </w:r>
          </w:p>
        </w:tc>
        <w:tc>
          <w:tcPr>
            <w:tcW w:w="4820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Essential</w:t>
            </w:r>
          </w:p>
        </w:tc>
        <w:tc>
          <w:tcPr>
            <w:tcW w:w="2613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Desirable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B0362">
              <w:rPr>
                <w:rFonts w:ascii="Calibri" w:hAnsi="Calibri" w:cs="Calibri"/>
                <w:b/>
              </w:rPr>
              <w:t>KNOWLEDGE</w:t>
            </w:r>
            <w:r w:rsidRPr="008B0362">
              <w:rPr>
                <w:rFonts w:ascii="Symbol" w:hAnsi="Symbol" w:cs="Symbol"/>
                <w:b/>
              </w:rPr>
              <w:t></w:t>
            </w:r>
          </w:p>
          <w:p w:rsidR="008B0362" w:rsidRP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8B0362" w:rsidRPr="008B0362" w:rsidRDefault="008B0362" w:rsidP="000535F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Knowledge of Early Years Foundation</w:t>
            </w:r>
          </w:p>
          <w:p w:rsidR="008B0362" w:rsidRPr="008B0362" w:rsidRDefault="008B0362" w:rsidP="000535F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Stage Curriculum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The value of parental involvement</w:t>
            </w:r>
          </w:p>
          <w:p w:rsidR="008B0362" w:rsidRDefault="008B0362" w:rsidP="000535F5"/>
        </w:tc>
        <w:tc>
          <w:tcPr>
            <w:tcW w:w="2613" w:type="dxa"/>
          </w:tcPr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recent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developments in early</w:t>
            </w:r>
          </w:p>
          <w:p w:rsidR="008B0362" w:rsidRDefault="008B0362" w:rsidP="000535F5">
            <w:r>
              <w:rPr>
                <w:rFonts w:ascii="Calibri" w:hAnsi="Calibri" w:cs="Calibri"/>
              </w:rPr>
              <w:t>childhood education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Skills &amp; Abilities</w:t>
            </w:r>
          </w:p>
        </w:tc>
        <w:tc>
          <w:tcPr>
            <w:tcW w:w="4820" w:type="dxa"/>
          </w:tcPr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Be able to plan, prepare and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implement provision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Have the skill to observe young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children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To be able to document and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annotate photos/observations of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children’s progress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To have effective communication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skills both verbal and written with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both adults and children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The ability to evaluate activities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The ability to work independently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but also as part of a team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Have a flexible, enthusiastic and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adaptive approach to work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The ability to meet deadlines</w:t>
            </w:r>
          </w:p>
          <w:p w:rsidR="008B0362" w:rsidRDefault="008B0362" w:rsidP="000535F5">
            <w:pPr>
              <w:pStyle w:val="ListParagraph"/>
              <w:numPr>
                <w:ilvl w:val="0"/>
                <w:numId w:val="1"/>
              </w:numPr>
            </w:pPr>
            <w:r w:rsidRPr="008B0362">
              <w:rPr>
                <w:rFonts w:ascii="Calibri" w:hAnsi="Calibri" w:cs="Calibri"/>
              </w:rPr>
              <w:t>The skill to work as a key person</w:t>
            </w:r>
          </w:p>
        </w:tc>
        <w:tc>
          <w:tcPr>
            <w:tcW w:w="2613" w:type="dxa"/>
          </w:tcPr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ability to demonstrate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leadership skills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ability to support less</w:t>
            </w:r>
          </w:p>
          <w:p w:rsidR="008B0362" w:rsidRDefault="008B0362" w:rsidP="000535F5">
            <w:r>
              <w:rPr>
                <w:rFonts w:ascii="Calibri" w:hAnsi="Calibri" w:cs="Calibri"/>
              </w:rPr>
              <w:t>experienced staff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Experience</w:t>
            </w:r>
          </w:p>
        </w:tc>
        <w:tc>
          <w:tcPr>
            <w:tcW w:w="4820" w:type="dxa"/>
          </w:tcPr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Experience of working with children</w:t>
            </w:r>
          </w:p>
          <w:p w:rsidR="008B0362" w:rsidRPr="008B0362" w:rsidRDefault="008B0362" w:rsidP="000535F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aged 5 and under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Experience of working with parents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Experience of partnership working</w:t>
            </w:r>
          </w:p>
          <w:p w:rsidR="008B0362" w:rsidRPr="008B0362" w:rsidRDefault="008B0362" w:rsidP="000535F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B0362">
              <w:rPr>
                <w:rFonts w:ascii="Calibri" w:hAnsi="Calibri" w:cs="Calibri"/>
              </w:rPr>
              <w:t>To be able to support the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management of the curriculum</w:t>
            </w:r>
            <w:r>
              <w:rPr>
                <w:rFonts w:ascii="Calibri" w:hAnsi="Calibri" w:cs="Calibri"/>
              </w:rPr>
              <w:t xml:space="preserve"> </w:t>
            </w:r>
            <w:r w:rsidRPr="008B0362">
              <w:rPr>
                <w:rFonts w:ascii="Calibri" w:hAnsi="Calibri" w:cs="Calibri"/>
              </w:rPr>
              <w:t>provision</w:t>
            </w:r>
          </w:p>
        </w:tc>
        <w:tc>
          <w:tcPr>
            <w:tcW w:w="2613" w:type="dxa"/>
          </w:tcPr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working with</w:t>
            </w:r>
          </w:p>
          <w:p w:rsidR="008B0362" w:rsidRDefault="008B0362" w:rsidP="000535F5">
            <w:r>
              <w:rPr>
                <w:rFonts w:ascii="Calibri" w:hAnsi="Calibri" w:cs="Calibri"/>
              </w:rPr>
              <w:t>children with additional needs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Qualifications</w:t>
            </w:r>
          </w:p>
        </w:tc>
        <w:tc>
          <w:tcPr>
            <w:tcW w:w="4820" w:type="dxa"/>
          </w:tcPr>
          <w:p w:rsidR="008B0362" w:rsidRPr="00F807BC" w:rsidRDefault="008B0362" w:rsidP="00053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807BC">
              <w:rPr>
                <w:rFonts w:ascii="Calibri" w:hAnsi="Calibri" w:cs="Calibri"/>
              </w:rPr>
              <w:t>NNEB</w:t>
            </w:r>
          </w:p>
          <w:p w:rsidR="008B0362" w:rsidRPr="00F807BC" w:rsidRDefault="008B0362" w:rsidP="000535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807BC">
              <w:rPr>
                <w:rFonts w:ascii="Calibri" w:hAnsi="Calibri" w:cs="Calibri"/>
              </w:rPr>
              <w:t>BTEC Nursery Nursing</w:t>
            </w:r>
          </w:p>
          <w:p w:rsidR="008B0362" w:rsidRDefault="008B0362" w:rsidP="000535F5">
            <w:pPr>
              <w:pStyle w:val="ListParagraph"/>
              <w:numPr>
                <w:ilvl w:val="0"/>
                <w:numId w:val="3"/>
              </w:numPr>
            </w:pPr>
            <w:r w:rsidRPr="00F807BC">
              <w:rPr>
                <w:rFonts w:ascii="Calibri" w:hAnsi="Calibri" w:cs="Calibri"/>
              </w:rPr>
              <w:t>NVQ Level 3</w:t>
            </w:r>
          </w:p>
        </w:tc>
        <w:tc>
          <w:tcPr>
            <w:tcW w:w="2613" w:type="dxa"/>
          </w:tcPr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qualifications to the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willingness to undertake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further qualifications which</w:t>
            </w:r>
          </w:p>
          <w:p w:rsidR="008B0362" w:rsidRDefault="008B0362" w:rsidP="000535F5">
            <w:r>
              <w:rPr>
                <w:rFonts w:ascii="Calibri" w:hAnsi="Calibri" w:cs="Calibri"/>
              </w:rPr>
              <w:t>come with the role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Other</w:t>
            </w:r>
          </w:p>
        </w:tc>
        <w:tc>
          <w:tcPr>
            <w:tcW w:w="4820" w:type="dxa"/>
          </w:tcPr>
          <w:p w:rsidR="008B0362" w:rsidRPr="00F807BC" w:rsidRDefault="008B0362" w:rsidP="000535F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807BC">
              <w:rPr>
                <w:rFonts w:ascii="Calibri" w:hAnsi="Calibri" w:cs="Calibri"/>
              </w:rPr>
              <w:t xml:space="preserve">An understanding of School Safeguarding Policies and LA policies adopted by </w:t>
            </w:r>
            <w:r w:rsidR="00F807BC" w:rsidRPr="00F807BC">
              <w:rPr>
                <w:rFonts w:ascii="Calibri" w:hAnsi="Calibri" w:cs="Calibri"/>
              </w:rPr>
              <w:t>governors.</w:t>
            </w:r>
          </w:p>
          <w:p w:rsidR="008B0362" w:rsidRPr="00F807BC" w:rsidRDefault="008B0362" w:rsidP="000535F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807BC">
              <w:rPr>
                <w:rFonts w:ascii="Calibri" w:hAnsi="Calibri" w:cs="Calibri"/>
              </w:rPr>
              <w:t>A willingness to undertake First Aid</w:t>
            </w:r>
            <w:r w:rsidR="00F807BC">
              <w:rPr>
                <w:rFonts w:ascii="Calibri" w:hAnsi="Calibri" w:cs="Calibri"/>
              </w:rPr>
              <w:t xml:space="preserve"> </w:t>
            </w:r>
            <w:r w:rsidRPr="00F807BC">
              <w:rPr>
                <w:rFonts w:ascii="Calibri" w:hAnsi="Calibri" w:cs="Calibri"/>
              </w:rPr>
              <w:t>training</w:t>
            </w:r>
          </w:p>
        </w:tc>
        <w:tc>
          <w:tcPr>
            <w:tcW w:w="2613" w:type="dxa"/>
          </w:tcPr>
          <w:p w:rsidR="008B0362" w:rsidRDefault="008B0362" w:rsidP="000535F5">
            <w:r>
              <w:rPr>
                <w:rFonts w:ascii="Calibri" w:hAnsi="Calibri" w:cs="Calibri"/>
              </w:rPr>
              <w:t>Current First Aid certificate</w:t>
            </w:r>
          </w:p>
        </w:tc>
      </w:tr>
      <w:tr w:rsidR="008B0362" w:rsidTr="000535F5">
        <w:tc>
          <w:tcPr>
            <w:tcW w:w="1809" w:type="dxa"/>
          </w:tcPr>
          <w:p w:rsidR="008B0362" w:rsidRPr="008B0362" w:rsidRDefault="008B0362" w:rsidP="000535F5">
            <w:pPr>
              <w:rPr>
                <w:b/>
              </w:rPr>
            </w:pPr>
            <w:r w:rsidRPr="008B0362">
              <w:rPr>
                <w:b/>
              </w:rPr>
              <w:t>Equality</w:t>
            </w:r>
          </w:p>
        </w:tc>
        <w:tc>
          <w:tcPr>
            <w:tcW w:w="4820" w:type="dxa"/>
          </w:tcPr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Candidates must demonstrate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understanding of, acceptance and</w:t>
            </w:r>
          </w:p>
          <w:p w:rsidR="008B0362" w:rsidRDefault="008B0362" w:rsidP="000535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commitment to the principals underlying</w:t>
            </w:r>
          </w:p>
          <w:p w:rsidR="008B0362" w:rsidRDefault="008B0362" w:rsidP="000535F5">
            <w:r>
              <w:rPr>
                <w:rFonts w:ascii="Calibri" w:hAnsi="Calibri" w:cs="Calibri"/>
              </w:rPr>
              <w:t>equal opportunities</w:t>
            </w:r>
          </w:p>
        </w:tc>
        <w:tc>
          <w:tcPr>
            <w:tcW w:w="2613" w:type="dxa"/>
          </w:tcPr>
          <w:p w:rsidR="008B0362" w:rsidRDefault="008B0362" w:rsidP="000535F5"/>
        </w:tc>
      </w:tr>
    </w:tbl>
    <w:p w:rsidR="000535F5" w:rsidRDefault="000535F5">
      <w:r w:rsidRPr="00DE3F0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C73A53F" wp14:editId="4B971D74">
            <wp:simplePos x="0" y="0"/>
            <wp:positionH relativeFrom="margin">
              <wp:posOffset>0</wp:posOffset>
            </wp:positionH>
            <wp:positionV relativeFrom="margin">
              <wp:posOffset>-552450</wp:posOffset>
            </wp:positionV>
            <wp:extent cx="1264920" cy="892810"/>
            <wp:effectExtent l="0" t="0" r="0" b="2540"/>
            <wp:wrapSquare wrapText="bothSides"/>
            <wp:docPr id="26" name="Picture 26" descr="Description: H:\Amalgamation 2010\New School Logo and Stationery\JPGs Word and digital use\Thomas_Buxton_RGB_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:\Amalgamation 2010\New School Logo and Stationery\JPGs Word and digital use\Thomas_Buxton_RGB_Standa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35F5" w:rsidRDefault="000535F5"/>
    <w:p w:rsidR="004B401F" w:rsidRDefault="004B401F"/>
    <w:sectPr w:rsidR="004B401F" w:rsidSect="004B4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32E4"/>
    <w:multiLevelType w:val="hybridMultilevel"/>
    <w:tmpl w:val="575E1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518DA"/>
    <w:multiLevelType w:val="hybridMultilevel"/>
    <w:tmpl w:val="419E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1347B"/>
    <w:multiLevelType w:val="hybridMultilevel"/>
    <w:tmpl w:val="1A663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46DA5"/>
    <w:multiLevelType w:val="hybridMultilevel"/>
    <w:tmpl w:val="370C3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0362"/>
    <w:rsid w:val="000535F5"/>
    <w:rsid w:val="004B401F"/>
    <w:rsid w:val="007B139A"/>
    <w:rsid w:val="008B0362"/>
    <w:rsid w:val="00A316A7"/>
    <w:rsid w:val="00D95EB6"/>
    <w:rsid w:val="00F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D527"/>
  <w15:docId w15:val="{CCF07063-7045-4543-A7BA-BF2D2D46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jcoles</dc:creator>
  <cp:lastModifiedBy>Shifa</cp:lastModifiedBy>
  <cp:revision>2</cp:revision>
  <dcterms:created xsi:type="dcterms:W3CDTF">2017-12-13T13:27:00Z</dcterms:created>
  <dcterms:modified xsi:type="dcterms:W3CDTF">2017-12-13T13:27:00Z</dcterms:modified>
</cp:coreProperties>
</file>