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A7" w:rsidRDefault="00366DA7" w:rsidP="00A424F0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FF2D70" w:rsidRPr="00B60EA0" w:rsidRDefault="00366DA7" w:rsidP="00A424F0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0"/>
          <w:szCs w:val="20"/>
        </w:rPr>
      </w:pPr>
      <w:r>
        <w:rPr>
          <w:rFonts w:ascii="Gill Sans MT" w:eastAsia="Times New Roman" w:hAnsi="Gill Sans MT" w:cs="Times New Roman"/>
          <w:b/>
          <w:sz w:val="20"/>
          <w:szCs w:val="20"/>
        </w:rPr>
        <w:t>S</w:t>
      </w:r>
      <w:r w:rsidR="00FF2D70" w:rsidRPr="00B60EA0">
        <w:rPr>
          <w:rFonts w:ascii="Gill Sans MT" w:eastAsia="Times New Roman" w:hAnsi="Gill Sans MT" w:cs="Times New Roman"/>
          <w:b/>
          <w:sz w:val="20"/>
          <w:szCs w:val="20"/>
        </w:rPr>
        <w:t>PORTS ASSISTANT</w:t>
      </w:r>
      <w:r w:rsidR="004A649D">
        <w:rPr>
          <w:rFonts w:ascii="Gill Sans MT" w:eastAsia="Times New Roman" w:hAnsi="Gill Sans MT" w:cs="Times New Roman"/>
          <w:b/>
          <w:sz w:val="20"/>
          <w:szCs w:val="20"/>
        </w:rPr>
        <w:t xml:space="preserve"> (</w:t>
      </w:r>
      <w:r w:rsidR="00327D42" w:rsidRPr="00B60EA0">
        <w:rPr>
          <w:rFonts w:ascii="Gill Sans MT" w:eastAsia="Times New Roman" w:hAnsi="Gill Sans MT" w:cs="Times New Roman"/>
          <w:b/>
          <w:sz w:val="20"/>
          <w:szCs w:val="20"/>
        </w:rPr>
        <w:t>Placements a</w:t>
      </w:r>
      <w:r w:rsidR="00492726" w:rsidRPr="00B60EA0">
        <w:rPr>
          <w:rFonts w:ascii="Gill Sans MT" w:eastAsia="Times New Roman" w:hAnsi="Gill Sans MT" w:cs="Times New Roman"/>
          <w:b/>
          <w:sz w:val="20"/>
          <w:szCs w:val="20"/>
        </w:rPr>
        <w:t>vailable</w:t>
      </w:r>
      <w:r w:rsidR="00327D42" w:rsidRPr="00B60EA0">
        <w:rPr>
          <w:rFonts w:ascii="Gill Sans MT" w:eastAsia="Times New Roman" w:hAnsi="Gill Sans MT" w:cs="Times New Roman"/>
          <w:b/>
          <w:sz w:val="20"/>
          <w:szCs w:val="20"/>
        </w:rPr>
        <w:t xml:space="preserve"> for 201</w:t>
      </w:r>
      <w:r w:rsidR="00FB27F0">
        <w:rPr>
          <w:rFonts w:ascii="Gill Sans MT" w:eastAsia="Times New Roman" w:hAnsi="Gill Sans MT" w:cs="Times New Roman"/>
          <w:b/>
          <w:sz w:val="20"/>
          <w:szCs w:val="20"/>
        </w:rPr>
        <w:t>8-2019</w:t>
      </w:r>
      <w:r w:rsidR="00492726" w:rsidRPr="00B60EA0">
        <w:rPr>
          <w:rFonts w:ascii="Gill Sans MT" w:eastAsia="Times New Roman" w:hAnsi="Gill Sans MT" w:cs="Times New Roman"/>
          <w:b/>
          <w:sz w:val="20"/>
          <w:szCs w:val="20"/>
        </w:rPr>
        <w:t>)</w:t>
      </w:r>
    </w:p>
    <w:p w:rsidR="00DD1E38" w:rsidRDefault="00DD1E38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FF2D70" w:rsidRPr="00B60EA0" w:rsidRDefault="00366DA7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  <w:r>
        <w:rPr>
          <w:rFonts w:ascii="Gill Sans MT" w:eastAsia="Times New Roman" w:hAnsi="Gill Sans MT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20E91" wp14:editId="4975C198">
                <wp:simplePos x="0" y="0"/>
                <wp:positionH relativeFrom="column">
                  <wp:posOffset>-76200</wp:posOffset>
                </wp:positionH>
                <wp:positionV relativeFrom="paragraph">
                  <wp:posOffset>165735</wp:posOffset>
                </wp:positionV>
                <wp:extent cx="3190875" cy="1104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66DA7" w:rsidRPr="00B60EA0" w:rsidRDefault="00366DA7" w:rsidP="00366DA7">
                            <w:pPr>
                              <w:spacing w:after="0" w:line="240" w:lineRule="auto"/>
                              <w:rPr>
                                <w:rFonts w:ascii="Gill Sans MT" w:eastAsia="Times New Roman" w:hAnsi="Gill Sans MT" w:cs="Times New Roman"/>
                                <w:sz w:val="20"/>
                                <w:szCs w:val="20"/>
                              </w:rPr>
                            </w:pPr>
                            <w:r w:rsidRPr="00B60EA0">
                              <w:rPr>
                                <w:rFonts w:ascii="Gill Sans MT" w:eastAsia="Times New Roman" w:hAnsi="Gill Sans MT" w:cs="Times New Roman"/>
                                <w:sz w:val="20"/>
                                <w:szCs w:val="20"/>
                              </w:rPr>
                              <w:t xml:space="preserve">The successful candidates will play a significant role in the coaching of sport in the school. They will work closely with the PE office assisting the PE teachers with lessons and coaching across a number of different sporting activities. They will be expected to be available at all times that the school sport takes place, including Saturday afternoons during term-time. </w:t>
                            </w:r>
                          </w:p>
                          <w:p w:rsidR="00366DA7" w:rsidRPr="00B60EA0" w:rsidRDefault="00366DA7" w:rsidP="00366DA7">
                            <w:pPr>
                              <w:spacing w:after="0" w:line="240" w:lineRule="auto"/>
                              <w:rPr>
                                <w:rFonts w:ascii="Gill Sans MT" w:eastAsia="Times New Roman" w:hAnsi="Gill Sans MT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66DA7" w:rsidRDefault="00366D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20E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3.05pt;width:251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" fillcolor="white [3201]" strokecolor="white [3212]" strokeweight=".5pt">
                <v:textbox>
                  <w:txbxContent>
                    <w:p w:rsidR="00366DA7" w:rsidRPr="00B60EA0" w:rsidRDefault="00366DA7" w:rsidP="00366DA7">
                      <w:pPr>
                        <w:spacing w:after="0" w:line="240" w:lineRule="auto"/>
                        <w:rPr>
                          <w:rFonts w:ascii="Gill Sans MT" w:eastAsia="Times New Roman" w:hAnsi="Gill Sans MT" w:cs="Times New Roman"/>
                          <w:sz w:val="20"/>
                          <w:szCs w:val="20"/>
                        </w:rPr>
                      </w:pPr>
                      <w:r w:rsidRPr="00B60EA0">
                        <w:rPr>
                          <w:rFonts w:ascii="Gill Sans MT" w:eastAsia="Times New Roman" w:hAnsi="Gill Sans MT" w:cs="Times New Roman"/>
                          <w:sz w:val="20"/>
                          <w:szCs w:val="20"/>
                        </w:rPr>
                        <w:t xml:space="preserve">The successful candidates will play a significant role in the coaching of sport in the school. They will work closely with the PE office assisting the PE teachers with lessons and coaching across a number of different sporting activities. They will be expected to be available at all times that the school sport takes place, including Saturday afternoons during term-time. </w:t>
                      </w:r>
                    </w:p>
                    <w:p w:rsidR="00366DA7" w:rsidRPr="00B60EA0" w:rsidRDefault="00366DA7" w:rsidP="00366DA7">
                      <w:pPr>
                        <w:spacing w:after="0" w:line="240" w:lineRule="auto"/>
                        <w:rPr>
                          <w:rFonts w:ascii="Gill Sans MT" w:eastAsia="Times New Roman" w:hAnsi="Gill Sans MT" w:cs="Times New Roman"/>
                          <w:sz w:val="20"/>
                          <w:szCs w:val="20"/>
                        </w:rPr>
                      </w:pPr>
                    </w:p>
                    <w:p w:rsidR="00366DA7" w:rsidRDefault="00366DA7"/>
                  </w:txbxContent>
                </v:textbox>
              </v:shape>
            </w:pict>
          </mc:Fallback>
        </mc:AlternateContent>
      </w:r>
      <w:r w:rsidR="00FF2D70" w:rsidRPr="00B60EA0">
        <w:rPr>
          <w:rFonts w:ascii="Gill Sans MT" w:eastAsia="Times New Roman" w:hAnsi="Gill Sans MT" w:cs="Times New Roman"/>
          <w:b/>
          <w:sz w:val="20"/>
          <w:szCs w:val="20"/>
        </w:rPr>
        <w:t>BACKGROUND</w:t>
      </w:r>
    </w:p>
    <w:p w:rsidR="00FF2D70" w:rsidRDefault="00FF2D70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366DA7" w:rsidRDefault="00366DA7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366DA7" w:rsidRDefault="00366DA7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366DA7" w:rsidRDefault="00366DA7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366DA7" w:rsidRDefault="00366DA7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366DA7" w:rsidRDefault="00366DA7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366DA7" w:rsidRDefault="00366DA7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366DA7" w:rsidRDefault="00366DA7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FF2D70" w:rsidRPr="00B60EA0" w:rsidRDefault="00FF2D70" w:rsidP="00FF2D70">
      <w:pPr>
        <w:spacing w:after="0" w:line="240" w:lineRule="auto"/>
        <w:ind w:left="2160" w:hanging="2160"/>
        <w:outlineLvl w:val="0"/>
        <w:rPr>
          <w:rFonts w:ascii="Gill Sans MT" w:eastAsia="Times New Roman" w:hAnsi="Gill Sans MT" w:cs="Times New Roman"/>
          <w:b/>
          <w:sz w:val="20"/>
          <w:szCs w:val="20"/>
        </w:rPr>
      </w:pPr>
      <w:r w:rsidRPr="00B60EA0">
        <w:rPr>
          <w:rFonts w:ascii="Gill Sans MT" w:eastAsia="Times New Roman" w:hAnsi="Gill Sans MT" w:cs="Times New Roman"/>
          <w:b/>
          <w:sz w:val="20"/>
          <w:szCs w:val="20"/>
        </w:rPr>
        <w:t>REPORTING</w:t>
      </w:r>
    </w:p>
    <w:p w:rsidR="00FF2D70" w:rsidRPr="00B60EA0" w:rsidRDefault="00FF2D70" w:rsidP="00FF2D70">
      <w:pPr>
        <w:spacing w:after="0" w:line="240" w:lineRule="auto"/>
        <w:ind w:left="2160" w:hanging="2160"/>
        <w:outlineLvl w:val="0"/>
        <w:rPr>
          <w:rFonts w:ascii="Gill Sans MT" w:eastAsia="Times New Roman" w:hAnsi="Gill Sans MT" w:cs="Times New Roman"/>
          <w:b/>
          <w:sz w:val="20"/>
          <w:szCs w:val="20"/>
        </w:rPr>
      </w:pPr>
      <w:r w:rsidRPr="00B60EA0">
        <w:rPr>
          <w:rFonts w:ascii="Gill Sans MT" w:eastAsia="Times New Roman" w:hAnsi="Gill Sans MT" w:cs="Times New Roman"/>
          <w:b/>
          <w:sz w:val="20"/>
          <w:szCs w:val="20"/>
        </w:rPr>
        <w:tab/>
      </w:r>
    </w:p>
    <w:p w:rsidR="00FF2D70" w:rsidRDefault="00FF2D70" w:rsidP="002E1FBE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  <w:r w:rsidRPr="00B60EA0">
        <w:rPr>
          <w:rFonts w:ascii="Gill Sans MT" w:eastAsia="Times New Roman" w:hAnsi="Gill Sans MT" w:cs="Times New Roman"/>
          <w:sz w:val="20"/>
          <w:szCs w:val="20"/>
        </w:rPr>
        <w:t>The Sports Assistant</w:t>
      </w:r>
      <w:r w:rsidR="00492726" w:rsidRPr="00B60EA0">
        <w:rPr>
          <w:rFonts w:ascii="Gill Sans MT" w:eastAsia="Times New Roman" w:hAnsi="Gill Sans MT" w:cs="Times New Roman"/>
          <w:sz w:val="20"/>
          <w:szCs w:val="20"/>
        </w:rPr>
        <w:t>s</w:t>
      </w:r>
      <w:r w:rsidRPr="00B60EA0">
        <w:rPr>
          <w:rFonts w:ascii="Gill Sans MT" w:eastAsia="Times New Roman" w:hAnsi="Gill Sans MT" w:cs="Times New Roman"/>
          <w:sz w:val="20"/>
          <w:szCs w:val="20"/>
        </w:rPr>
        <w:t xml:space="preserve"> will report to the Director of Sport and PE.</w:t>
      </w:r>
    </w:p>
    <w:p w:rsidR="00DD1E38" w:rsidRDefault="00DD1E38" w:rsidP="002E1FBE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DD1E38" w:rsidRDefault="00366DA7" w:rsidP="002E1FBE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  <w:r>
        <w:rPr>
          <w:rFonts w:ascii="Gill Sans MT" w:eastAsia="Times New Roman" w:hAnsi="Gill Sans MT"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99060</wp:posOffset>
                </wp:positionV>
                <wp:extent cx="3200400" cy="20383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66DA7" w:rsidRDefault="00366DA7" w:rsidP="00366DA7">
                            <w:pPr>
                              <w:pStyle w:val="NoSpacing"/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  <w:t xml:space="preserve">The Sports Assistants will </w:t>
                            </w:r>
                            <w:r w:rsidR="00EE36FA"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  <w:t>use</w:t>
                            </w:r>
                            <w:r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  <w:t xml:space="preserve"> our extensive range of </w:t>
                            </w:r>
                            <w:r w:rsidRPr="00B60EA0"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  <w:t>sports facilities</w:t>
                            </w:r>
                            <w:r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  <w:t>, covering</w:t>
                            </w:r>
                            <w:r w:rsidRPr="00B60EA0"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  <w:t xml:space="preserve"> some 50 acres of playing fields, including tennis courts, all weather floodlit pitches, rugby pitches and cricket pitches.   The resources available at the School led to our successful selection as a training venue for the 2015 Rugby World Cup.</w:t>
                            </w:r>
                          </w:p>
                          <w:p w:rsidR="00EE36FA" w:rsidRDefault="00EE36FA" w:rsidP="00366DA7">
                            <w:pPr>
                              <w:pStyle w:val="NoSpacing"/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</w:pPr>
                          </w:p>
                          <w:p w:rsidR="00EE36FA" w:rsidRPr="00B60EA0" w:rsidRDefault="00EE36FA" w:rsidP="00EE36FA">
                            <w:pPr>
                              <w:pStyle w:val="NoSpacing"/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</w:pPr>
                            <w:r w:rsidRPr="00B60EA0"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  <w:t xml:space="preserve">The sports centre has a magnificent 25 metre indoor heated swimming pool. The centre also includes squash courts, weight-training room, large sports hall, complete with 7.5m high climbing wall, and a smaller multi-purpose gymnasium.   These facilities are also available for </w:t>
                            </w:r>
                            <w:r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  <w:t xml:space="preserve">staff to </w:t>
                            </w:r>
                            <w:r w:rsidRPr="00B60EA0"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  <w:t>use at agreed times during the week free of charge.</w:t>
                            </w:r>
                          </w:p>
                          <w:p w:rsidR="00EE36FA" w:rsidRPr="00B60EA0" w:rsidRDefault="00EE36FA" w:rsidP="00366DA7">
                            <w:pPr>
                              <w:pStyle w:val="NoSpacing"/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</w:pPr>
                          </w:p>
                          <w:p w:rsidR="00366DA7" w:rsidRDefault="00366D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22pt;margin-top:7.8pt;width:252pt;height:16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" fillcolor="white [3201]" strokecolor="white [3212]" strokeweight=".5pt">
                <v:textbox>
                  <w:txbxContent>
                    <w:p w:rsidR="00366DA7" w:rsidRDefault="00366DA7" w:rsidP="00366DA7">
                      <w:pPr>
                        <w:pStyle w:val="NoSpacing"/>
                        <w:rPr>
                          <w:rFonts w:ascii="Gill Sans MT" w:hAnsi="Gill Sans MT" w:cs="Arial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 w:cs="Arial"/>
                          <w:sz w:val="20"/>
                          <w:szCs w:val="20"/>
                        </w:rPr>
                        <w:t xml:space="preserve">The Sports Assistants will </w:t>
                      </w:r>
                      <w:r w:rsidR="00EE36FA">
                        <w:rPr>
                          <w:rFonts w:ascii="Gill Sans MT" w:hAnsi="Gill Sans MT" w:cs="Arial"/>
                          <w:sz w:val="20"/>
                          <w:szCs w:val="20"/>
                        </w:rPr>
                        <w:t>use</w:t>
                      </w:r>
                      <w:r>
                        <w:rPr>
                          <w:rFonts w:ascii="Gill Sans MT" w:hAnsi="Gill Sans MT" w:cs="Arial"/>
                          <w:sz w:val="20"/>
                          <w:szCs w:val="20"/>
                        </w:rPr>
                        <w:t xml:space="preserve"> our extensive range of </w:t>
                      </w:r>
                      <w:r w:rsidRPr="00B60EA0">
                        <w:rPr>
                          <w:rFonts w:ascii="Gill Sans MT" w:hAnsi="Gill Sans MT" w:cs="Arial"/>
                          <w:sz w:val="20"/>
                          <w:szCs w:val="20"/>
                        </w:rPr>
                        <w:t>sports facilities</w:t>
                      </w:r>
                      <w:r>
                        <w:rPr>
                          <w:rFonts w:ascii="Gill Sans MT" w:hAnsi="Gill Sans MT" w:cs="Arial"/>
                          <w:sz w:val="20"/>
                          <w:szCs w:val="20"/>
                        </w:rPr>
                        <w:t>, covering</w:t>
                      </w:r>
                      <w:r w:rsidRPr="00B60EA0">
                        <w:rPr>
                          <w:rFonts w:ascii="Gill Sans MT" w:hAnsi="Gill Sans MT" w:cs="Arial"/>
                          <w:sz w:val="20"/>
                          <w:szCs w:val="20"/>
                        </w:rPr>
                        <w:t xml:space="preserve"> some 50 acres of playing fields, including tennis courts, all weather floodlit pitches, rugby pitches and cricket pitches.   The resources available at the School led to our successful selection as a training venue for the 2015 Rugby World Cup.</w:t>
                      </w:r>
                    </w:p>
                    <w:p w:rsidR="00EE36FA" w:rsidRDefault="00EE36FA" w:rsidP="00366DA7">
                      <w:pPr>
                        <w:pStyle w:val="NoSpacing"/>
                        <w:rPr>
                          <w:rFonts w:ascii="Gill Sans MT" w:hAnsi="Gill Sans MT" w:cs="Arial"/>
                          <w:sz w:val="20"/>
                          <w:szCs w:val="20"/>
                        </w:rPr>
                      </w:pPr>
                    </w:p>
                    <w:p w:rsidR="00EE36FA" w:rsidRPr="00B60EA0" w:rsidRDefault="00EE36FA" w:rsidP="00EE36FA">
                      <w:pPr>
                        <w:pStyle w:val="NoSpacing"/>
                        <w:rPr>
                          <w:rFonts w:ascii="Gill Sans MT" w:hAnsi="Gill Sans MT" w:cs="Arial"/>
                          <w:sz w:val="20"/>
                          <w:szCs w:val="20"/>
                        </w:rPr>
                      </w:pPr>
                      <w:r w:rsidRPr="00B60EA0">
                        <w:rPr>
                          <w:rFonts w:ascii="Gill Sans MT" w:hAnsi="Gill Sans MT" w:cs="Arial"/>
                          <w:sz w:val="20"/>
                          <w:szCs w:val="20"/>
                        </w:rPr>
                        <w:t xml:space="preserve">The sports centre has a magnificent 25 metre indoor heated swimming pool. The centre also includes squash courts, weight-training room, large sports hall, complete with 7.5m high climbing wall, and a smaller multi-purpose gymnasium.   These facilities are also available for </w:t>
                      </w:r>
                      <w:r>
                        <w:rPr>
                          <w:rFonts w:ascii="Gill Sans MT" w:hAnsi="Gill Sans MT" w:cs="Arial"/>
                          <w:sz w:val="20"/>
                          <w:szCs w:val="20"/>
                        </w:rPr>
                        <w:t xml:space="preserve">staff to </w:t>
                      </w:r>
                      <w:r w:rsidRPr="00B60EA0">
                        <w:rPr>
                          <w:rFonts w:ascii="Gill Sans MT" w:hAnsi="Gill Sans MT" w:cs="Arial"/>
                          <w:sz w:val="20"/>
                          <w:szCs w:val="20"/>
                        </w:rPr>
                        <w:t>use at agreed times during the week free of charge.</w:t>
                      </w:r>
                    </w:p>
                    <w:p w:rsidR="00EE36FA" w:rsidRPr="00B60EA0" w:rsidRDefault="00EE36FA" w:rsidP="00366DA7">
                      <w:pPr>
                        <w:pStyle w:val="NoSpacing"/>
                        <w:rPr>
                          <w:rFonts w:ascii="Gill Sans MT" w:hAnsi="Gill Sans MT" w:cs="Arial"/>
                          <w:sz w:val="20"/>
                          <w:szCs w:val="20"/>
                        </w:rPr>
                      </w:pPr>
                    </w:p>
                    <w:p w:rsidR="00366DA7" w:rsidRDefault="00366DA7"/>
                  </w:txbxContent>
                </v:textbox>
              </v:shape>
            </w:pict>
          </mc:Fallback>
        </mc:AlternateContent>
      </w:r>
      <w:r w:rsidR="00DD1E38">
        <w:rPr>
          <w:rFonts w:ascii="Gill Sans MT" w:eastAsia="Times New Roman" w:hAnsi="Gill Sans MT" w:cs="Times New Roman"/>
          <w:b/>
          <w:sz w:val="20"/>
          <w:szCs w:val="20"/>
        </w:rPr>
        <w:t>SPORTS FACILIITES</w:t>
      </w:r>
    </w:p>
    <w:p w:rsidR="00366DA7" w:rsidRDefault="00366DA7" w:rsidP="002E1FBE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  <w:r>
        <w:rPr>
          <w:rFonts w:ascii="Gill Sans MT" w:eastAsia="Times New Roman" w:hAnsi="Gill Sans MT"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2E74E" wp14:editId="51D05C13">
                <wp:simplePos x="0" y="0"/>
                <wp:positionH relativeFrom="column">
                  <wp:posOffset>-200025</wp:posOffset>
                </wp:positionH>
                <wp:positionV relativeFrom="paragraph">
                  <wp:posOffset>132714</wp:posOffset>
                </wp:positionV>
                <wp:extent cx="3067050" cy="18002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66DA7" w:rsidRDefault="00366D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2E74E" id="Text Box 5" o:spid="_x0000_s1028" type="#_x0000_t202" style="position:absolute;margin-left:-15.75pt;margin-top:10.45pt;width:241.5pt;height:14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" fillcolor="white [3201]" strokecolor="white [3212]" strokeweight=".5pt">
                <v:textbox>
                  <w:txbxContent>
                    <w:p w:rsidR="00366DA7" w:rsidRDefault="00366DA7"/>
                  </w:txbxContent>
                </v:textbox>
              </v:shape>
            </w:pict>
          </mc:Fallback>
        </mc:AlternateContent>
      </w:r>
    </w:p>
    <w:p w:rsidR="00366DA7" w:rsidRDefault="00366DA7" w:rsidP="002E1FBE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366DA7" w:rsidRDefault="00366DA7" w:rsidP="002E1FBE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366DA7" w:rsidRDefault="00366DA7" w:rsidP="002E1FBE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366DA7" w:rsidRDefault="00366DA7" w:rsidP="002E1FBE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366DA7" w:rsidRDefault="00366DA7" w:rsidP="002E1FBE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366DA7" w:rsidRDefault="00366DA7" w:rsidP="002E1FBE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DD1E38" w:rsidRDefault="00DD1E38" w:rsidP="002E1FBE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366DA7" w:rsidRDefault="00366DA7" w:rsidP="00DD1E38">
      <w:pPr>
        <w:pStyle w:val="NoSpacing"/>
        <w:rPr>
          <w:rFonts w:ascii="Gill Sans MT" w:hAnsi="Gill Sans MT" w:cs="Arial"/>
          <w:sz w:val="20"/>
          <w:szCs w:val="20"/>
        </w:rPr>
      </w:pPr>
    </w:p>
    <w:p w:rsidR="00366DA7" w:rsidRDefault="00366DA7" w:rsidP="00DD1E38">
      <w:pPr>
        <w:pStyle w:val="NoSpacing"/>
        <w:rPr>
          <w:rFonts w:ascii="Gill Sans MT" w:hAnsi="Gill Sans MT" w:cs="Arial"/>
          <w:sz w:val="20"/>
          <w:szCs w:val="20"/>
        </w:rPr>
      </w:pPr>
    </w:p>
    <w:p w:rsidR="00366DA7" w:rsidRDefault="00366DA7" w:rsidP="00DD1E38">
      <w:pPr>
        <w:pStyle w:val="NoSpacing"/>
        <w:rPr>
          <w:rFonts w:ascii="Gill Sans MT" w:hAnsi="Gill Sans MT" w:cs="Arial"/>
          <w:sz w:val="20"/>
          <w:szCs w:val="20"/>
        </w:rPr>
      </w:pPr>
    </w:p>
    <w:p w:rsidR="00366DA7" w:rsidRDefault="00366DA7" w:rsidP="00DD1E38">
      <w:pPr>
        <w:pStyle w:val="NoSpacing"/>
        <w:rPr>
          <w:rFonts w:ascii="Gill Sans MT" w:hAnsi="Gill Sans MT" w:cs="Arial"/>
          <w:sz w:val="20"/>
          <w:szCs w:val="20"/>
        </w:rPr>
      </w:pPr>
    </w:p>
    <w:p w:rsidR="00366DA7" w:rsidRDefault="00366DA7" w:rsidP="00DD1E38">
      <w:pPr>
        <w:pStyle w:val="NoSpacing"/>
        <w:rPr>
          <w:rFonts w:ascii="Gill Sans MT" w:hAnsi="Gill Sans MT" w:cs="Arial"/>
          <w:sz w:val="20"/>
          <w:szCs w:val="20"/>
        </w:rPr>
      </w:pPr>
    </w:p>
    <w:p w:rsidR="00366DA7" w:rsidRDefault="00366DA7" w:rsidP="00DD1E38">
      <w:pPr>
        <w:pStyle w:val="NoSpacing"/>
        <w:rPr>
          <w:rFonts w:ascii="Gill Sans MT" w:hAnsi="Gill Sans MT" w:cs="Arial"/>
          <w:sz w:val="20"/>
          <w:szCs w:val="20"/>
        </w:rPr>
      </w:pPr>
    </w:p>
    <w:p w:rsidR="00FF2D70" w:rsidRPr="00B60EA0" w:rsidRDefault="00FF2D70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  <w:r w:rsidRPr="00B60EA0">
        <w:rPr>
          <w:rFonts w:ascii="Gill Sans MT" w:eastAsia="Times New Roman" w:hAnsi="Gill Sans MT" w:cs="Times New Roman"/>
          <w:b/>
          <w:sz w:val="20"/>
          <w:szCs w:val="20"/>
        </w:rPr>
        <w:t>MAIN RESPONSIBILITIES</w:t>
      </w:r>
    </w:p>
    <w:p w:rsidR="00FF2D70" w:rsidRDefault="00EE36FA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  <w:r>
        <w:rPr>
          <w:rFonts w:ascii="Gill Sans MT" w:eastAsia="Times New Roman" w:hAnsi="Gill Sans MT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488281" wp14:editId="22C36DF3">
                <wp:simplePos x="0" y="0"/>
                <wp:positionH relativeFrom="column">
                  <wp:posOffset>-57150</wp:posOffset>
                </wp:positionH>
                <wp:positionV relativeFrom="paragraph">
                  <wp:posOffset>118745</wp:posOffset>
                </wp:positionV>
                <wp:extent cx="4162425" cy="26479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E36FA" w:rsidRPr="00B60EA0" w:rsidRDefault="00EE36FA" w:rsidP="00EE36FA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contextualSpacing/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</w:pPr>
                            <w:r w:rsidRPr="00B60EA0"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  <w:t>Assisting with PE lessons with respect to setting up for the lesson and co-ordinating the warm up.</w:t>
                            </w:r>
                          </w:p>
                          <w:p w:rsidR="00EE36FA" w:rsidRPr="00B60EA0" w:rsidRDefault="00EE36FA" w:rsidP="00EE36FA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contextualSpacing/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</w:pPr>
                            <w:r w:rsidRPr="00B60EA0"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  <w:t xml:space="preserve">Being pro-active within the lesson, by listening to teaching points given by the staff member in charge and helping with correction detail in terms of body position, grip, etc. </w:t>
                            </w:r>
                          </w:p>
                          <w:p w:rsidR="00EE36FA" w:rsidRPr="00B60EA0" w:rsidRDefault="00EE36FA" w:rsidP="00EE36FA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contextualSpacing/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</w:pPr>
                            <w:r w:rsidRPr="00B60EA0"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  <w:t xml:space="preserve">Responsibility for closing down the lesson, ensuring that equipment is put away. </w:t>
                            </w:r>
                          </w:p>
                          <w:p w:rsidR="00EE36FA" w:rsidRPr="00B60EA0" w:rsidRDefault="00EE36FA" w:rsidP="00EE36FA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contextualSpacing/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</w:pPr>
                            <w:r w:rsidRPr="00B60EA0"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  <w:t xml:space="preserve">Responsibility for all the PE stores, ensuring that they are kept tidy and ready for the next user. </w:t>
                            </w:r>
                          </w:p>
                          <w:p w:rsidR="00EE36FA" w:rsidRPr="00B60EA0" w:rsidRDefault="00EE36FA" w:rsidP="00EE36FA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contextualSpacing/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</w:pPr>
                            <w:r w:rsidRPr="00B60EA0"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  <w:t xml:space="preserve">Stock-take of equipment at the end of each term. Repair of various items and informing the Director of Sport and PE of any problems. </w:t>
                            </w:r>
                          </w:p>
                          <w:p w:rsidR="00EE36FA" w:rsidRPr="00B60EA0" w:rsidRDefault="00EE36FA" w:rsidP="00EE36FA">
                            <w:pPr>
                              <w:numPr>
                                <w:ilvl w:val="0"/>
                                <w:numId w:val="1"/>
                              </w:numPr>
                              <w:spacing w:after="200" w:line="240" w:lineRule="auto"/>
                              <w:contextualSpacing/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</w:pPr>
                            <w:r w:rsidRPr="00B60EA0"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  <w:t>During the sports sessions you will be linked to a particular activity to assist with the running of and coaching of the activity. This will usually be linked to your area of speciality.</w:t>
                            </w:r>
                          </w:p>
                          <w:p w:rsidR="00EE36FA" w:rsidRDefault="00EE36FA" w:rsidP="004A649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</w:pPr>
                            <w:r w:rsidRPr="00B60EA0"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  <w:t xml:space="preserve">The opportunity for you to accompany various school trips and various sporting events. </w:t>
                            </w:r>
                          </w:p>
                          <w:p w:rsidR="004A649D" w:rsidRPr="004A649D" w:rsidRDefault="004A649D" w:rsidP="004A64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  <w:t>As</w:t>
                            </w:r>
                            <w:r w:rsidR="00C40045"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  <w:t>sistance with Saturday fixtures as requested</w:t>
                            </w:r>
                          </w:p>
                          <w:p w:rsidR="00EE36FA" w:rsidRDefault="00EE36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8828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margin-left:-4.5pt;margin-top:9.35pt;width:327.75pt;height:20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" fillcolor="white [3201]" strokecolor="white [3212]" strokeweight=".5pt">
                <v:textbox>
                  <w:txbxContent>
                    <w:p w:rsidR="00EE36FA" w:rsidRPr="00B60EA0" w:rsidRDefault="00EE36FA" w:rsidP="00EE36FA">
                      <w:pPr>
                        <w:numPr>
                          <w:ilvl w:val="0"/>
                          <w:numId w:val="1"/>
                        </w:numPr>
                        <w:spacing w:after="200" w:line="240" w:lineRule="auto"/>
                        <w:contextualSpacing/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</w:pPr>
                      <w:r w:rsidRPr="00B60EA0"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  <w:t>Assisting with PE lessons with respect to setting up for the lesson and co-ordinating the warm up.</w:t>
                      </w:r>
                    </w:p>
                    <w:p w:rsidR="00EE36FA" w:rsidRPr="00B60EA0" w:rsidRDefault="00EE36FA" w:rsidP="00EE36FA">
                      <w:pPr>
                        <w:numPr>
                          <w:ilvl w:val="0"/>
                          <w:numId w:val="1"/>
                        </w:numPr>
                        <w:spacing w:after="200" w:line="240" w:lineRule="auto"/>
                        <w:contextualSpacing/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</w:pPr>
                      <w:r w:rsidRPr="00B60EA0"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  <w:t xml:space="preserve">Being pro-active within the lesson, by listening to teaching points given by the staff member in charge and helping with correction detail in terms of body position, grip, etc. </w:t>
                      </w:r>
                    </w:p>
                    <w:p w:rsidR="00EE36FA" w:rsidRPr="00B60EA0" w:rsidRDefault="00EE36FA" w:rsidP="00EE36FA">
                      <w:pPr>
                        <w:numPr>
                          <w:ilvl w:val="0"/>
                          <w:numId w:val="1"/>
                        </w:numPr>
                        <w:spacing w:after="200" w:line="240" w:lineRule="auto"/>
                        <w:contextualSpacing/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</w:pPr>
                      <w:r w:rsidRPr="00B60EA0"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  <w:t xml:space="preserve">Responsibility for closing down the lesson, ensuring that equipment is put away. </w:t>
                      </w:r>
                    </w:p>
                    <w:p w:rsidR="00EE36FA" w:rsidRPr="00B60EA0" w:rsidRDefault="00EE36FA" w:rsidP="00EE36FA">
                      <w:pPr>
                        <w:numPr>
                          <w:ilvl w:val="0"/>
                          <w:numId w:val="1"/>
                        </w:numPr>
                        <w:spacing w:after="200" w:line="240" w:lineRule="auto"/>
                        <w:contextualSpacing/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</w:pPr>
                      <w:r w:rsidRPr="00B60EA0"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  <w:t xml:space="preserve">Responsibility for all the PE stores, ensuring that they are kept tidy and ready for the next user. </w:t>
                      </w:r>
                    </w:p>
                    <w:p w:rsidR="00EE36FA" w:rsidRPr="00B60EA0" w:rsidRDefault="00EE36FA" w:rsidP="00EE36FA">
                      <w:pPr>
                        <w:numPr>
                          <w:ilvl w:val="0"/>
                          <w:numId w:val="1"/>
                        </w:numPr>
                        <w:spacing w:after="200" w:line="240" w:lineRule="auto"/>
                        <w:contextualSpacing/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</w:pPr>
                      <w:r w:rsidRPr="00B60EA0"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  <w:t xml:space="preserve">Stock-take of equipment at the end of each term. Repair of various items and informing the Director of Sport and PE of any problems. </w:t>
                      </w:r>
                    </w:p>
                    <w:p w:rsidR="00EE36FA" w:rsidRPr="00B60EA0" w:rsidRDefault="00EE36FA" w:rsidP="00EE36FA">
                      <w:pPr>
                        <w:numPr>
                          <w:ilvl w:val="0"/>
                          <w:numId w:val="1"/>
                        </w:numPr>
                        <w:spacing w:after="200" w:line="240" w:lineRule="auto"/>
                        <w:contextualSpacing/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</w:pPr>
                      <w:r w:rsidRPr="00B60EA0"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  <w:t>During the sports sessions you will be linked to a particular activity to assist with the running of and coaching of the activity. This will usually be linked to your area of speciality.</w:t>
                      </w:r>
                    </w:p>
                    <w:p w:rsidR="00EE36FA" w:rsidRDefault="00EE36FA" w:rsidP="004A649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</w:pPr>
                      <w:r w:rsidRPr="00B60EA0"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  <w:t xml:space="preserve">The opportunity for you to accompany various school trips and various sporting events. </w:t>
                      </w:r>
                    </w:p>
                    <w:p w:rsidR="004A649D" w:rsidRPr="004A649D" w:rsidRDefault="004A649D" w:rsidP="004A64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  <w:t>As</w:t>
                      </w:r>
                      <w:r w:rsidR="00C40045"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  <w:t>sistance with Saturday fixtures as requested</w:t>
                      </w:r>
                    </w:p>
                    <w:p w:rsidR="00EE36FA" w:rsidRDefault="00EE36FA"/>
                  </w:txbxContent>
                </v:textbox>
              </v:shape>
            </w:pict>
          </mc:Fallback>
        </mc:AlternateContent>
      </w:r>
    </w:p>
    <w:p w:rsidR="00EE36FA" w:rsidRDefault="009B58E7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  <w:r>
        <w:rPr>
          <w:rFonts w:ascii="Gill Sans MT" w:hAnsi="Gill Sans MT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9098CA" wp14:editId="0742537B">
                <wp:simplePos x="0" y="0"/>
                <wp:positionH relativeFrom="column">
                  <wp:posOffset>4114800</wp:posOffset>
                </wp:positionH>
                <wp:positionV relativeFrom="paragraph">
                  <wp:posOffset>5079</wp:posOffset>
                </wp:positionV>
                <wp:extent cx="1981200" cy="136207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36FA" w:rsidRDefault="00EE36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098CA" id="Text Box 8" o:spid="_x0000_s1030" type="#_x0000_t202" style="position:absolute;margin-left:324pt;margin-top:.4pt;width:156pt;height:10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" fillcolor="white [3201]" stroked="f" strokeweight=".5pt">
                <v:textbox>
                  <w:txbxContent>
                    <w:p w:rsidR="00EE36FA" w:rsidRDefault="00EE36FA"/>
                  </w:txbxContent>
                </v:textbox>
              </v:shape>
            </w:pict>
          </mc:Fallback>
        </mc:AlternateContent>
      </w:r>
    </w:p>
    <w:p w:rsidR="00EE36FA" w:rsidRDefault="00EE36FA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EE36FA" w:rsidRDefault="00EE36FA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EE36FA" w:rsidRDefault="00EE36FA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EE36FA" w:rsidRDefault="00EE36FA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EE36FA" w:rsidRDefault="00EE36FA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FF2D70" w:rsidRPr="00B60EA0" w:rsidRDefault="00FF2D70" w:rsidP="00FF2D70">
      <w:pPr>
        <w:spacing w:after="200" w:line="240" w:lineRule="auto"/>
        <w:ind w:left="720"/>
        <w:contextualSpacing/>
        <w:rPr>
          <w:rFonts w:ascii="Gill Sans MT" w:eastAsia="Cambria" w:hAnsi="Gill Sans MT" w:cs="Times New Roman"/>
          <w:sz w:val="20"/>
          <w:szCs w:val="20"/>
        </w:rPr>
      </w:pPr>
    </w:p>
    <w:p w:rsidR="00FF2D70" w:rsidRPr="00B60EA0" w:rsidRDefault="00FF2D70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  <w:r w:rsidRPr="00B60EA0">
        <w:rPr>
          <w:rFonts w:ascii="Gill Sans MT" w:eastAsia="Times New Roman" w:hAnsi="Gill Sans MT" w:cs="Times New Roman"/>
          <w:b/>
          <w:sz w:val="20"/>
          <w:szCs w:val="20"/>
        </w:rPr>
        <w:t>PERSON SPECIFICATION</w:t>
      </w:r>
    </w:p>
    <w:p w:rsidR="00FF2D70" w:rsidRDefault="00FF2D70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EE36FA" w:rsidRDefault="009B58E7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  <w:r>
        <w:rPr>
          <w:rFonts w:ascii="Gill Sans MT" w:hAnsi="Gill Sans MT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43DC3" wp14:editId="11321877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</wp:posOffset>
                </wp:positionV>
                <wp:extent cx="1990725" cy="12287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36FA" w:rsidRDefault="00EE36FA" w:rsidP="00EE36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3DC3" id="Text Box 11" o:spid="_x0000_s1031" type="#_x0000_t202" style="position:absolute;margin-left:324pt;margin-top:1.05pt;width:156.75pt;height:9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" fillcolor="window" stroked="f" strokeweight=".5pt">
                <v:textbox>
                  <w:txbxContent>
                    <w:p w:rsidR="00EE36FA" w:rsidRDefault="00EE36FA" w:rsidP="00EE36FA"/>
                  </w:txbxContent>
                </v:textbox>
              </v:shape>
            </w:pict>
          </mc:Fallback>
        </mc:AlternateContent>
      </w:r>
    </w:p>
    <w:p w:rsidR="00EE36FA" w:rsidRDefault="00EE36FA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EE36FA" w:rsidRDefault="00EE36FA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EE36FA" w:rsidRDefault="00EE36FA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EE36FA" w:rsidRDefault="00EE36FA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EE36FA" w:rsidRDefault="00EE36FA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EE36FA" w:rsidRDefault="00EE36FA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EE36FA" w:rsidRDefault="00EE36FA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EE36FA" w:rsidRDefault="00EE36FA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F26D08" w:rsidRDefault="00F26D08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FF2D70" w:rsidRPr="00B60EA0" w:rsidRDefault="00FF2D70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  <w:r w:rsidRPr="00B60EA0">
        <w:rPr>
          <w:rFonts w:ascii="Gill Sans MT" w:eastAsia="Times New Roman" w:hAnsi="Gill Sans MT" w:cs="Times New Roman"/>
          <w:b/>
          <w:sz w:val="20"/>
          <w:szCs w:val="20"/>
        </w:rPr>
        <w:t>Sports Coaching</w:t>
      </w:r>
    </w:p>
    <w:p w:rsidR="00FF2D70" w:rsidRPr="00B60EA0" w:rsidRDefault="00FF2D70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FF2D70" w:rsidRPr="00B60EA0" w:rsidRDefault="00FF2D70" w:rsidP="00FF2D70">
      <w:pPr>
        <w:numPr>
          <w:ilvl w:val="0"/>
          <w:numId w:val="2"/>
        </w:numPr>
        <w:spacing w:after="200" w:line="240" w:lineRule="auto"/>
        <w:contextualSpacing/>
        <w:rPr>
          <w:rFonts w:ascii="Gill Sans MT" w:eastAsia="Cambria" w:hAnsi="Gill Sans MT" w:cs="Times New Roman"/>
          <w:sz w:val="20"/>
          <w:szCs w:val="20"/>
        </w:rPr>
      </w:pPr>
      <w:r w:rsidRPr="00B60EA0">
        <w:rPr>
          <w:rFonts w:ascii="Gill Sans MT" w:eastAsia="Cambria" w:hAnsi="Gill Sans MT" w:cs="Times New Roman"/>
          <w:sz w:val="20"/>
          <w:szCs w:val="20"/>
        </w:rPr>
        <w:t>A high level of playing and / or coaching experience in at least one (and preferably two) of the following sports:</w:t>
      </w:r>
    </w:p>
    <w:p w:rsidR="00FF2D70" w:rsidRPr="00B60EA0" w:rsidRDefault="00FF2D70" w:rsidP="00FF2D70">
      <w:pPr>
        <w:spacing w:after="200" w:line="240" w:lineRule="auto"/>
        <w:ind w:left="720"/>
        <w:contextualSpacing/>
        <w:rPr>
          <w:rFonts w:ascii="Gill Sans MT" w:eastAsia="Cambria" w:hAnsi="Gill Sans MT" w:cs="Times New Roman"/>
          <w:sz w:val="20"/>
          <w:szCs w:val="20"/>
        </w:rPr>
      </w:pPr>
      <w:r w:rsidRPr="00B60EA0">
        <w:rPr>
          <w:rFonts w:ascii="Gill Sans MT" w:eastAsia="Cambria" w:hAnsi="Gill Sans MT" w:cs="Times New Roman"/>
          <w:sz w:val="20"/>
          <w:szCs w:val="20"/>
        </w:rPr>
        <w:t>Rugby, Cricket, Hockey, Tennis</w:t>
      </w:r>
    </w:p>
    <w:p w:rsidR="00FF2D70" w:rsidRPr="00B60EA0" w:rsidRDefault="00A424F0" w:rsidP="00FF2D70">
      <w:pPr>
        <w:numPr>
          <w:ilvl w:val="0"/>
          <w:numId w:val="2"/>
        </w:numPr>
        <w:spacing w:after="200" w:line="240" w:lineRule="auto"/>
        <w:contextualSpacing/>
        <w:rPr>
          <w:rFonts w:ascii="Gill Sans MT" w:eastAsia="Cambria" w:hAnsi="Gill Sans MT" w:cs="Times New Roman"/>
          <w:sz w:val="20"/>
          <w:szCs w:val="20"/>
        </w:rPr>
      </w:pPr>
      <w:r w:rsidRPr="00B60EA0">
        <w:rPr>
          <w:rFonts w:ascii="Gill Sans MT" w:eastAsia="Cambria" w:hAnsi="Gill Sans MT" w:cs="Times New Roman"/>
          <w:sz w:val="20"/>
          <w:szCs w:val="20"/>
        </w:rPr>
        <w:t>Whilst c</w:t>
      </w:r>
      <w:r w:rsidR="00FF2D70" w:rsidRPr="00B60EA0">
        <w:rPr>
          <w:rFonts w:ascii="Gill Sans MT" w:eastAsia="Cambria" w:hAnsi="Gill Sans MT" w:cs="Times New Roman"/>
          <w:sz w:val="20"/>
          <w:szCs w:val="20"/>
        </w:rPr>
        <w:t>oaching qualifications would be a significant advantage</w:t>
      </w:r>
      <w:r w:rsidRPr="00B60EA0">
        <w:rPr>
          <w:rFonts w:ascii="Gill Sans MT" w:eastAsia="Cambria" w:hAnsi="Gill Sans MT" w:cs="Times New Roman"/>
          <w:sz w:val="20"/>
          <w:szCs w:val="20"/>
        </w:rPr>
        <w:t>, they are not essential – the placement would allow the sports assistant to gain refereeing and umpiring qualifications</w:t>
      </w:r>
      <w:r w:rsidR="00FF2D70" w:rsidRPr="00B60EA0">
        <w:rPr>
          <w:rFonts w:ascii="Gill Sans MT" w:eastAsia="Cambria" w:hAnsi="Gill Sans MT" w:cs="Times New Roman"/>
          <w:sz w:val="20"/>
          <w:szCs w:val="20"/>
        </w:rPr>
        <w:t>.</w:t>
      </w:r>
    </w:p>
    <w:p w:rsidR="002E1FBE" w:rsidRPr="00B60EA0" w:rsidRDefault="002E1FBE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FF2D70" w:rsidRPr="00B60EA0" w:rsidRDefault="00FF2D70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  <w:r w:rsidRPr="00B60EA0">
        <w:rPr>
          <w:rFonts w:ascii="Gill Sans MT" w:eastAsia="Times New Roman" w:hAnsi="Gill Sans MT" w:cs="Times New Roman"/>
          <w:b/>
          <w:sz w:val="20"/>
          <w:szCs w:val="20"/>
        </w:rPr>
        <w:t>Academic Background</w:t>
      </w:r>
    </w:p>
    <w:p w:rsidR="00FF2D70" w:rsidRPr="00B60EA0" w:rsidRDefault="00FF2D70" w:rsidP="00FF2D70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FF2D70" w:rsidRDefault="004A649D" w:rsidP="00FF2D70">
      <w:pPr>
        <w:numPr>
          <w:ilvl w:val="0"/>
          <w:numId w:val="2"/>
        </w:numPr>
        <w:spacing w:after="200" w:line="240" w:lineRule="auto"/>
        <w:contextualSpacing/>
        <w:rPr>
          <w:rFonts w:ascii="Gill Sans MT" w:eastAsia="Cambria" w:hAnsi="Gill Sans MT" w:cs="Times New Roman"/>
          <w:sz w:val="20"/>
          <w:szCs w:val="20"/>
        </w:rPr>
      </w:pPr>
      <w:r>
        <w:rPr>
          <w:rFonts w:ascii="Gill Sans MT" w:eastAsia="Cambria" w:hAnsi="Gill Sans MT" w:cs="Times New Roman"/>
          <w:sz w:val="20"/>
          <w:szCs w:val="20"/>
        </w:rPr>
        <w:t xml:space="preserve">Graduated </w:t>
      </w:r>
      <w:r w:rsidR="00A424F0" w:rsidRPr="00B60EA0">
        <w:rPr>
          <w:rFonts w:ascii="Gill Sans MT" w:eastAsia="Cambria" w:hAnsi="Gill Sans MT" w:cs="Times New Roman"/>
          <w:sz w:val="20"/>
          <w:szCs w:val="20"/>
        </w:rPr>
        <w:t>or soon to graduate (i.e., out-going final year students looking for on-the-job experience)</w:t>
      </w:r>
      <w:r w:rsidR="00FF2D70" w:rsidRPr="00B60EA0">
        <w:rPr>
          <w:rFonts w:ascii="Gill Sans MT" w:eastAsia="Cambria" w:hAnsi="Gill Sans MT" w:cs="Times New Roman"/>
          <w:sz w:val="20"/>
          <w:szCs w:val="20"/>
        </w:rPr>
        <w:t>.</w:t>
      </w:r>
    </w:p>
    <w:p w:rsidR="009B58E7" w:rsidRPr="00B60EA0" w:rsidRDefault="009B58E7" w:rsidP="004A649D">
      <w:pPr>
        <w:spacing w:after="200" w:line="240" w:lineRule="auto"/>
        <w:ind w:left="360"/>
        <w:contextualSpacing/>
        <w:rPr>
          <w:rFonts w:ascii="Gill Sans MT" w:eastAsia="Cambria" w:hAnsi="Gill Sans MT" w:cs="Times New Roman"/>
          <w:sz w:val="20"/>
          <w:szCs w:val="20"/>
        </w:rPr>
      </w:pPr>
    </w:p>
    <w:p w:rsidR="002E1FBE" w:rsidRPr="00B60EA0" w:rsidRDefault="002E1FBE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9B58E7" w:rsidRDefault="009B58E7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9B58E7" w:rsidRDefault="009B58E7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  <w:r>
        <w:rPr>
          <w:rFonts w:ascii="Gill Sans MT" w:eastAsia="Times New Roman" w:hAnsi="Gill Sans MT" w:cs="Times New Roman"/>
          <w:b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9344B9" wp14:editId="2FC05775">
                <wp:simplePos x="0" y="0"/>
                <wp:positionH relativeFrom="column">
                  <wp:posOffset>-85725</wp:posOffset>
                </wp:positionH>
                <wp:positionV relativeFrom="paragraph">
                  <wp:posOffset>107315</wp:posOffset>
                </wp:positionV>
                <wp:extent cx="3457575" cy="14192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B58E7" w:rsidRDefault="009B58E7"/>
                          <w:p w:rsidR="009B58E7" w:rsidRDefault="009B58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344B9" id="Text Box 15" o:spid="_x0000_s1032" type="#_x0000_t202" style="position:absolute;margin-left:-6.75pt;margin-top:8.45pt;width:272.25pt;height:1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" fillcolor="white [3201]" strokecolor="white [3212]" strokeweight=".5pt">
                <v:textbox>
                  <w:txbxContent>
                    <w:p w:rsidR="009B58E7" w:rsidRDefault="009B58E7"/>
                    <w:p w:rsidR="009B58E7" w:rsidRDefault="009B58E7"/>
                  </w:txbxContent>
                </v:textbox>
              </v:shape>
            </w:pict>
          </mc:Fallback>
        </mc:AlternateContent>
      </w:r>
    </w:p>
    <w:p w:rsidR="009B58E7" w:rsidRDefault="004A649D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  <w:r>
        <w:rPr>
          <w:rFonts w:ascii="Gill Sans MT" w:eastAsia="Times New Roman" w:hAnsi="Gill Sans MT" w:cs="Times New Roman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6F7D0D" wp14:editId="2D1D16EB">
                <wp:simplePos x="0" y="0"/>
                <wp:positionH relativeFrom="margin">
                  <wp:posOffset>-104774</wp:posOffset>
                </wp:positionH>
                <wp:positionV relativeFrom="paragraph">
                  <wp:posOffset>-6985</wp:posOffset>
                </wp:positionV>
                <wp:extent cx="6153150" cy="14478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B58E7" w:rsidRPr="00B60EA0" w:rsidRDefault="009B58E7" w:rsidP="009B58E7">
                            <w:pPr>
                              <w:spacing w:after="0" w:line="240" w:lineRule="auto"/>
                              <w:rPr>
                                <w:rFonts w:ascii="Gill Sans MT" w:eastAsia="Times New Roman" w:hAnsi="Gill Sans MT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60EA0">
                              <w:rPr>
                                <w:rFonts w:ascii="Gill Sans MT" w:eastAsia="Times New Roman" w:hAnsi="Gill Sans MT" w:cs="Times New Roman"/>
                                <w:b/>
                                <w:sz w:val="20"/>
                                <w:szCs w:val="20"/>
                              </w:rPr>
                              <w:t>Personal Qualities</w:t>
                            </w:r>
                          </w:p>
                          <w:p w:rsidR="009B58E7" w:rsidRPr="00B60EA0" w:rsidRDefault="009B58E7" w:rsidP="009B58E7">
                            <w:pPr>
                              <w:spacing w:after="0" w:line="240" w:lineRule="auto"/>
                              <w:rPr>
                                <w:rFonts w:ascii="Gill Sans MT" w:eastAsia="Times New Roman" w:hAnsi="Gill Sans MT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9B58E7" w:rsidRPr="009B58E7" w:rsidRDefault="009B58E7" w:rsidP="009B58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ind w:left="360"/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</w:pPr>
                            <w:r w:rsidRPr="009B58E7"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  <w:t>Conscientiousness, enthusiasm and the ability to sustain long hours during term time, including evenings and weekends.</w:t>
                            </w:r>
                          </w:p>
                          <w:p w:rsidR="009B58E7" w:rsidRPr="009B58E7" w:rsidRDefault="009B58E7" w:rsidP="009B58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ind w:left="360"/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</w:pPr>
                            <w:r w:rsidRPr="009B58E7"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  <w:t>Ability to work independently and also as part of a team.</w:t>
                            </w:r>
                          </w:p>
                          <w:p w:rsidR="009B58E7" w:rsidRPr="009B58E7" w:rsidRDefault="009B58E7" w:rsidP="009B58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ind w:left="360"/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</w:pPr>
                            <w:r w:rsidRPr="009B58E7"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  <w:t>Ability to develop a rapport with pupils throughout the School.</w:t>
                            </w:r>
                          </w:p>
                          <w:p w:rsidR="009B58E7" w:rsidRPr="009B58E7" w:rsidRDefault="009B58E7" w:rsidP="009B58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ind w:left="360"/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</w:pPr>
                            <w:r w:rsidRPr="009B58E7"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  <w:t>Strong organisational skills and the ability to meet deadlines.</w:t>
                            </w:r>
                          </w:p>
                          <w:p w:rsidR="009B58E7" w:rsidRPr="009B58E7" w:rsidRDefault="009B58E7" w:rsidP="009B58E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40" w:lineRule="auto"/>
                              <w:ind w:left="360"/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</w:pPr>
                            <w:r w:rsidRPr="009B58E7">
                              <w:rPr>
                                <w:rFonts w:ascii="Gill Sans MT" w:eastAsia="Cambria" w:hAnsi="Gill Sans MT" w:cs="Times New Roman"/>
                                <w:sz w:val="20"/>
                                <w:szCs w:val="20"/>
                              </w:rPr>
                              <w:t>A positive attitude towards professional development and their own learning.</w:t>
                            </w:r>
                          </w:p>
                          <w:p w:rsidR="009B58E7" w:rsidRPr="00B60EA0" w:rsidRDefault="009B58E7" w:rsidP="009B58E7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</w:p>
                          <w:p w:rsidR="009B58E7" w:rsidRDefault="009B58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F7D0D" id="Text Box 17" o:spid="_x0000_s1033" type="#_x0000_t202" style="position:absolute;margin-left:-8.25pt;margin-top:-.55pt;width:484.5pt;height:11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" fillcolor="white [3201]" strokecolor="white [3212]" strokeweight=".5pt">
                <v:textbox>
                  <w:txbxContent>
                    <w:p w:rsidR="009B58E7" w:rsidRPr="00B60EA0" w:rsidRDefault="009B58E7" w:rsidP="009B58E7">
                      <w:pPr>
                        <w:spacing w:after="0" w:line="240" w:lineRule="auto"/>
                        <w:rPr>
                          <w:rFonts w:ascii="Gill Sans MT" w:eastAsia="Times New Roman" w:hAnsi="Gill Sans MT" w:cs="Times New Roman"/>
                          <w:b/>
                          <w:sz w:val="20"/>
                          <w:szCs w:val="20"/>
                        </w:rPr>
                      </w:pPr>
                      <w:r w:rsidRPr="00B60EA0">
                        <w:rPr>
                          <w:rFonts w:ascii="Gill Sans MT" w:eastAsia="Times New Roman" w:hAnsi="Gill Sans MT" w:cs="Times New Roman"/>
                          <w:b/>
                          <w:sz w:val="20"/>
                          <w:szCs w:val="20"/>
                        </w:rPr>
                        <w:t>Personal Qualities</w:t>
                      </w:r>
                    </w:p>
                    <w:p w:rsidR="009B58E7" w:rsidRPr="00B60EA0" w:rsidRDefault="009B58E7" w:rsidP="009B58E7">
                      <w:pPr>
                        <w:spacing w:after="0" w:line="240" w:lineRule="auto"/>
                        <w:rPr>
                          <w:rFonts w:ascii="Gill Sans MT" w:eastAsia="Times New Roman" w:hAnsi="Gill Sans MT" w:cs="Times New Roman"/>
                          <w:sz w:val="20"/>
                          <w:szCs w:val="20"/>
                        </w:rPr>
                      </w:pPr>
                    </w:p>
                    <w:p w:rsidR="009B58E7" w:rsidRPr="009B58E7" w:rsidRDefault="009B58E7" w:rsidP="009B58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ind w:left="360"/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</w:pPr>
                      <w:r w:rsidRPr="009B58E7"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  <w:t>Conscientiousness, enthusiasm and the ability to sustain long hours during term time, including evenings and weekends.</w:t>
                      </w:r>
                    </w:p>
                    <w:p w:rsidR="009B58E7" w:rsidRPr="009B58E7" w:rsidRDefault="009B58E7" w:rsidP="009B58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ind w:left="360"/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</w:pPr>
                      <w:r w:rsidRPr="009B58E7"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  <w:t>Ability to work independently and also as part of a team.</w:t>
                      </w:r>
                    </w:p>
                    <w:p w:rsidR="009B58E7" w:rsidRPr="009B58E7" w:rsidRDefault="009B58E7" w:rsidP="009B58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ind w:left="360"/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</w:pPr>
                      <w:r w:rsidRPr="009B58E7"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  <w:t>Ability to develop a rapport with pupils throughout the School.</w:t>
                      </w:r>
                    </w:p>
                    <w:p w:rsidR="009B58E7" w:rsidRPr="009B58E7" w:rsidRDefault="009B58E7" w:rsidP="009B58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ind w:left="360"/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</w:pPr>
                      <w:r w:rsidRPr="009B58E7"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  <w:t>Strong organisational skills and the ability to meet deadlines.</w:t>
                      </w:r>
                    </w:p>
                    <w:p w:rsidR="009B58E7" w:rsidRPr="009B58E7" w:rsidRDefault="009B58E7" w:rsidP="009B58E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40" w:lineRule="auto"/>
                        <w:ind w:left="360"/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</w:pPr>
                      <w:r w:rsidRPr="009B58E7">
                        <w:rPr>
                          <w:rFonts w:ascii="Gill Sans MT" w:eastAsia="Cambria" w:hAnsi="Gill Sans MT" w:cs="Times New Roman"/>
                          <w:sz w:val="20"/>
                          <w:szCs w:val="20"/>
                        </w:rPr>
                        <w:t>A positive attitude towards professional development and their own learning.</w:t>
                      </w:r>
                    </w:p>
                    <w:p w:rsidR="009B58E7" w:rsidRPr="00B60EA0" w:rsidRDefault="009B58E7" w:rsidP="009B58E7">
                      <w:pPr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</w:p>
                    <w:p w:rsidR="009B58E7" w:rsidRDefault="009B58E7"/>
                  </w:txbxContent>
                </v:textbox>
                <w10:wrap anchorx="margin"/>
              </v:shape>
            </w:pict>
          </mc:Fallback>
        </mc:AlternateContent>
      </w:r>
    </w:p>
    <w:p w:rsidR="009B58E7" w:rsidRDefault="009B58E7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9B58E7" w:rsidRDefault="009B58E7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9B58E7" w:rsidRDefault="009B58E7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9B58E7" w:rsidRDefault="009B58E7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9B58E7" w:rsidRDefault="009B58E7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9B58E7" w:rsidRDefault="009B58E7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9B58E7" w:rsidRDefault="009B58E7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9B58E7" w:rsidRDefault="009B58E7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9B58E7" w:rsidRDefault="009B58E7" w:rsidP="00FF2D70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</w:p>
    <w:p w:rsidR="009B58E7" w:rsidRPr="00B60EA0" w:rsidRDefault="009B58E7" w:rsidP="009B58E7">
      <w:pPr>
        <w:spacing w:after="0" w:line="240" w:lineRule="auto"/>
        <w:rPr>
          <w:rFonts w:ascii="Gill Sans MT" w:eastAsia="Times New Roman" w:hAnsi="Gill Sans MT" w:cs="Times New Roman"/>
          <w:b/>
          <w:sz w:val="20"/>
          <w:szCs w:val="20"/>
        </w:rPr>
      </w:pPr>
      <w:r w:rsidRPr="00B60EA0">
        <w:rPr>
          <w:rFonts w:ascii="Gill Sans MT" w:eastAsia="Times New Roman" w:hAnsi="Gill Sans MT" w:cs="Times New Roman"/>
          <w:b/>
          <w:sz w:val="20"/>
          <w:szCs w:val="20"/>
        </w:rPr>
        <w:t>Pastoral and Extra-Curricular Duties</w:t>
      </w:r>
    </w:p>
    <w:p w:rsidR="009B58E7" w:rsidRPr="00B60EA0" w:rsidRDefault="009B58E7" w:rsidP="009B58E7">
      <w:pPr>
        <w:spacing w:after="0" w:line="240" w:lineRule="auto"/>
        <w:rPr>
          <w:rFonts w:ascii="Gill Sans MT" w:eastAsia="Times New Roman" w:hAnsi="Gill Sans MT" w:cs="Times New Roman"/>
          <w:sz w:val="20"/>
          <w:szCs w:val="20"/>
        </w:rPr>
      </w:pPr>
    </w:p>
    <w:p w:rsidR="009B58E7" w:rsidRPr="009B58E7" w:rsidRDefault="009B58E7" w:rsidP="009B58E7">
      <w:pPr>
        <w:pStyle w:val="ListParagraph"/>
        <w:numPr>
          <w:ilvl w:val="0"/>
          <w:numId w:val="4"/>
        </w:numPr>
        <w:spacing w:after="200" w:line="240" w:lineRule="auto"/>
        <w:rPr>
          <w:rFonts w:ascii="Gill Sans MT" w:eastAsia="Cambria" w:hAnsi="Gill Sans MT" w:cs="Times New Roman"/>
          <w:sz w:val="20"/>
          <w:szCs w:val="20"/>
        </w:rPr>
      </w:pPr>
      <w:r w:rsidRPr="009B58E7">
        <w:rPr>
          <w:rFonts w:ascii="Gill Sans MT" w:eastAsia="Cambria" w:hAnsi="Gill Sans MT" w:cs="Times New Roman"/>
          <w:sz w:val="20"/>
          <w:szCs w:val="20"/>
        </w:rPr>
        <w:t>Com</w:t>
      </w:r>
      <w:r w:rsidR="00C40045">
        <w:rPr>
          <w:rFonts w:ascii="Gill Sans MT" w:eastAsia="Cambria" w:hAnsi="Gill Sans MT" w:cs="Times New Roman"/>
          <w:sz w:val="20"/>
          <w:szCs w:val="20"/>
        </w:rPr>
        <w:t>mitment to boarding school life</w:t>
      </w:r>
    </w:p>
    <w:p w:rsidR="009B58E7" w:rsidRPr="009B58E7" w:rsidRDefault="009B58E7" w:rsidP="009B58E7">
      <w:pPr>
        <w:pStyle w:val="ListParagraph"/>
        <w:numPr>
          <w:ilvl w:val="0"/>
          <w:numId w:val="4"/>
        </w:numPr>
        <w:spacing w:after="200" w:line="240" w:lineRule="auto"/>
        <w:rPr>
          <w:rFonts w:ascii="Gill Sans MT" w:eastAsia="Cambria" w:hAnsi="Gill Sans MT" w:cs="Times New Roman"/>
          <w:sz w:val="20"/>
          <w:szCs w:val="20"/>
        </w:rPr>
      </w:pPr>
      <w:r w:rsidRPr="009B58E7">
        <w:rPr>
          <w:rFonts w:ascii="Gill Sans MT" w:eastAsia="Cambria" w:hAnsi="Gill Sans MT" w:cs="Times New Roman"/>
          <w:sz w:val="20"/>
          <w:szCs w:val="20"/>
        </w:rPr>
        <w:t>A professional, yet caring and compassionate approach to dealing with students.</w:t>
      </w:r>
    </w:p>
    <w:p w:rsidR="00F26D08" w:rsidRDefault="009B58E7" w:rsidP="00F26D08">
      <w:pPr>
        <w:pStyle w:val="ListParagraph"/>
        <w:numPr>
          <w:ilvl w:val="0"/>
          <w:numId w:val="4"/>
        </w:numPr>
        <w:spacing w:after="200" w:line="240" w:lineRule="auto"/>
        <w:rPr>
          <w:rFonts w:ascii="Gill Sans MT" w:eastAsia="Cambria" w:hAnsi="Gill Sans MT" w:cs="Times New Roman"/>
          <w:sz w:val="20"/>
          <w:szCs w:val="20"/>
        </w:rPr>
      </w:pPr>
      <w:r w:rsidRPr="009B58E7">
        <w:rPr>
          <w:rFonts w:ascii="Gill Sans MT" w:eastAsia="Cambria" w:hAnsi="Gill Sans MT" w:cs="Times New Roman"/>
          <w:sz w:val="20"/>
          <w:szCs w:val="20"/>
        </w:rPr>
        <w:t>Willingness to be involved in a range of extra-curricular activities.</w:t>
      </w:r>
    </w:p>
    <w:p w:rsidR="00F26D08" w:rsidRPr="00F26D08" w:rsidRDefault="00F26D08" w:rsidP="00F26D08">
      <w:pPr>
        <w:pStyle w:val="ListParagraph"/>
        <w:spacing w:after="200" w:line="240" w:lineRule="auto"/>
        <w:ind w:left="360"/>
        <w:rPr>
          <w:rFonts w:ascii="Gill Sans MT" w:eastAsia="Cambria" w:hAnsi="Gill Sans MT" w:cs="Times New Roman"/>
          <w:sz w:val="20"/>
          <w:szCs w:val="20"/>
        </w:rPr>
      </w:pPr>
    </w:p>
    <w:p w:rsidR="00FF2D70" w:rsidRPr="00B60EA0" w:rsidRDefault="00FF2D70">
      <w:pPr>
        <w:rPr>
          <w:rFonts w:ascii="Gill Sans MT" w:hAnsi="Gill Sans MT"/>
          <w:b/>
          <w:sz w:val="20"/>
          <w:szCs w:val="20"/>
        </w:rPr>
      </w:pPr>
      <w:r w:rsidRPr="00B60EA0">
        <w:rPr>
          <w:rFonts w:ascii="Gill Sans MT" w:hAnsi="Gill Sans MT"/>
          <w:b/>
          <w:sz w:val="20"/>
          <w:szCs w:val="20"/>
        </w:rPr>
        <w:t>RENUMERATION</w:t>
      </w:r>
    </w:p>
    <w:p w:rsidR="00C40045" w:rsidRDefault="00B60EA0" w:rsidP="00FB1A10">
      <w:pPr>
        <w:pStyle w:val="NoSpacing"/>
        <w:rPr>
          <w:rFonts w:ascii="Gill Sans MT" w:hAnsi="Gill Sans MT" w:cs="Arial"/>
          <w:sz w:val="20"/>
          <w:szCs w:val="20"/>
        </w:rPr>
      </w:pPr>
      <w:r w:rsidRPr="00B60EA0">
        <w:rPr>
          <w:rFonts w:ascii="Gill Sans MT" w:hAnsi="Gill Sans MT" w:cs="Arial"/>
          <w:sz w:val="20"/>
          <w:szCs w:val="20"/>
        </w:rPr>
        <w:t>During their employment at Warwick Schoo</w:t>
      </w:r>
      <w:r w:rsidR="00B76E1D">
        <w:rPr>
          <w:rFonts w:ascii="Gill Sans MT" w:hAnsi="Gill Sans MT" w:cs="Arial"/>
          <w:sz w:val="20"/>
          <w:szCs w:val="20"/>
        </w:rPr>
        <w:t>l, ie for the academic year 2018-2019,</w:t>
      </w:r>
      <w:r w:rsidRPr="00B60EA0">
        <w:rPr>
          <w:rFonts w:ascii="Gill Sans MT" w:hAnsi="Gill Sans MT" w:cs="Arial"/>
          <w:sz w:val="20"/>
          <w:szCs w:val="20"/>
        </w:rPr>
        <w:t xml:space="preserve"> the </w:t>
      </w:r>
      <w:r w:rsidR="00B76E1D">
        <w:rPr>
          <w:rFonts w:ascii="Gill Sans MT" w:hAnsi="Gill Sans MT" w:cs="Arial"/>
          <w:sz w:val="20"/>
          <w:szCs w:val="20"/>
        </w:rPr>
        <w:t xml:space="preserve">Graduate </w:t>
      </w:r>
      <w:bookmarkStart w:id="0" w:name="_GoBack"/>
      <w:bookmarkEnd w:id="0"/>
      <w:r w:rsidRPr="00B60EA0">
        <w:rPr>
          <w:rFonts w:ascii="Gill Sans MT" w:hAnsi="Gill Sans MT" w:cs="Arial"/>
          <w:sz w:val="20"/>
          <w:szCs w:val="20"/>
        </w:rPr>
        <w:t>Sports Assistants will be provided with accommodation and meals.  Our dining facilities offer “restaurant quality” meals and can accommodate dietary requirements</w:t>
      </w:r>
      <w:r>
        <w:rPr>
          <w:rFonts w:ascii="Gill Sans MT" w:hAnsi="Gill Sans MT" w:cs="Arial"/>
          <w:sz w:val="20"/>
          <w:szCs w:val="20"/>
        </w:rPr>
        <w:t xml:space="preserve">.  </w:t>
      </w:r>
    </w:p>
    <w:p w:rsidR="00C40045" w:rsidRDefault="00C40045" w:rsidP="00FB1A10">
      <w:pPr>
        <w:pStyle w:val="NoSpacing"/>
        <w:rPr>
          <w:rFonts w:ascii="Gill Sans MT" w:hAnsi="Gill Sans MT" w:cs="Arial"/>
          <w:sz w:val="20"/>
          <w:szCs w:val="20"/>
        </w:rPr>
      </w:pPr>
    </w:p>
    <w:p w:rsidR="00C40045" w:rsidRDefault="00C40045" w:rsidP="00FB1A10">
      <w:pPr>
        <w:pStyle w:val="NoSpacing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We have reviewed our salary arrangements for Graduate Sports Assistants, and are delighted to confirm an increased, competitive financial package for the successful candidates.  They</w:t>
      </w:r>
      <w:r w:rsidR="00B60EA0">
        <w:rPr>
          <w:rFonts w:ascii="Gill Sans MT" w:hAnsi="Gill Sans MT" w:cs="Arial"/>
          <w:sz w:val="20"/>
          <w:szCs w:val="20"/>
        </w:rPr>
        <w:t xml:space="preserve"> will receive a salary based on </w:t>
      </w:r>
      <w:r>
        <w:rPr>
          <w:rFonts w:ascii="Gill Sans MT" w:hAnsi="Gill Sans MT" w:cs="Arial"/>
          <w:sz w:val="20"/>
          <w:szCs w:val="20"/>
        </w:rPr>
        <w:t xml:space="preserve">Point 10 of the Warwick Independent Schools Foundation’s salary scale which is currently £15,735 per annum.   </w:t>
      </w:r>
    </w:p>
    <w:p w:rsidR="00C40045" w:rsidRDefault="00C40045" w:rsidP="00FB1A10">
      <w:pPr>
        <w:pStyle w:val="NoSpacing"/>
        <w:rPr>
          <w:rFonts w:ascii="Gill Sans MT" w:hAnsi="Gill Sans MT" w:cs="Arial"/>
          <w:sz w:val="20"/>
          <w:szCs w:val="20"/>
        </w:rPr>
      </w:pPr>
    </w:p>
    <w:p w:rsidR="00013F72" w:rsidRPr="00FB1A10" w:rsidRDefault="00C40045" w:rsidP="00FB1A10">
      <w:pPr>
        <w:pStyle w:val="NoSpacing"/>
        <w:rPr>
          <w:rFonts w:ascii="Gill Sans MT" w:hAnsi="Gill Sans MT" w:cs="Arial"/>
          <w:sz w:val="20"/>
          <w:szCs w:val="20"/>
        </w:rPr>
      </w:pPr>
      <w:r>
        <w:rPr>
          <w:rFonts w:ascii="Gill Sans MT" w:hAnsi="Gill Sans MT" w:cs="Arial"/>
          <w:sz w:val="20"/>
          <w:szCs w:val="20"/>
        </w:rPr>
        <w:t>Based on working 37 hours per week for 35.4 weeks per year (term-time only) this would be £12,545 per annum, which includes holiday pay.  Following current HMRC guidelines, the adjusted salary figure, to take accommodation provided into consideration, is £10,798 per annum.  If you require any further details please contact the HR team for more information 01926 735413.</w:t>
      </w:r>
    </w:p>
    <w:p w:rsidR="009B58E7" w:rsidRDefault="009B58E7">
      <w:pPr>
        <w:rPr>
          <w:rFonts w:ascii="Gill Sans MT" w:hAnsi="Gill Sans MT"/>
          <w:b/>
          <w:sz w:val="20"/>
          <w:szCs w:val="20"/>
        </w:rPr>
      </w:pPr>
    </w:p>
    <w:p w:rsidR="00FD14C8" w:rsidRDefault="00FD14C8">
      <w:pPr>
        <w:rPr>
          <w:rFonts w:ascii="Gill Sans MT" w:hAnsi="Gill Sans MT"/>
          <w:b/>
          <w:sz w:val="20"/>
          <w:szCs w:val="20"/>
        </w:rPr>
      </w:pPr>
      <w:r w:rsidRPr="00B60EA0">
        <w:rPr>
          <w:rFonts w:ascii="Gill Sans MT" w:hAnsi="Gill Sans MT"/>
          <w:b/>
          <w:sz w:val="20"/>
          <w:szCs w:val="20"/>
        </w:rPr>
        <w:t>Geoff Tedstone Director of Sport</w:t>
      </w:r>
    </w:p>
    <w:p w:rsidR="00AC3C0A" w:rsidRDefault="00AC3C0A">
      <w:pPr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December 2017</w:t>
      </w:r>
    </w:p>
    <w:p w:rsidR="004A649D" w:rsidRDefault="004A649D" w:rsidP="009B58E7">
      <w:pPr>
        <w:jc w:val="center"/>
        <w:rPr>
          <w:rFonts w:ascii="Gill Sans MT" w:hAnsi="Gill Sans MT"/>
          <w:b/>
          <w:sz w:val="20"/>
          <w:szCs w:val="20"/>
        </w:rPr>
      </w:pPr>
    </w:p>
    <w:p w:rsidR="004A649D" w:rsidRDefault="004A649D" w:rsidP="009B58E7">
      <w:pPr>
        <w:jc w:val="center"/>
        <w:rPr>
          <w:rFonts w:ascii="Gill Sans MT" w:hAnsi="Gill Sans MT"/>
          <w:b/>
          <w:sz w:val="20"/>
          <w:szCs w:val="20"/>
        </w:rPr>
      </w:pPr>
    </w:p>
    <w:p w:rsidR="004A649D" w:rsidRDefault="004A649D" w:rsidP="009B58E7">
      <w:pPr>
        <w:jc w:val="center"/>
        <w:rPr>
          <w:rFonts w:ascii="Gill Sans MT" w:hAnsi="Gill Sans MT"/>
          <w:b/>
          <w:sz w:val="20"/>
          <w:szCs w:val="20"/>
        </w:rPr>
      </w:pPr>
    </w:p>
    <w:p w:rsidR="004A649D" w:rsidRDefault="004A649D" w:rsidP="009B58E7">
      <w:pPr>
        <w:jc w:val="center"/>
        <w:rPr>
          <w:rFonts w:ascii="Gill Sans MT" w:hAnsi="Gill Sans MT"/>
          <w:b/>
          <w:sz w:val="20"/>
          <w:szCs w:val="20"/>
        </w:rPr>
      </w:pPr>
    </w:p>
    <w:p w:rsidR="004A649D" w:rsidRDefault="004A649D" w:rsidP="009B58E7">
      <w:pPr>
        <w:jc w:val="center"/>
        <w:rPr>
          <w:rFonts w:ascii="Gill Sans MT" w:hAnsi="Gill Sans MT"/>
          <w:b/>
          <w:sz w:val="20"/>
          <w:szCs w:val="20"/>
        </w:rPr>
      </w:pPr>
    </w:p>
    <w:p w:rsidR="004A649D" w:rsidRDefault="004A649D" w:rsidP="009B58E7">
      <w:pPr>
        <w:jc w:val="center"/>
        <w:rPr>
          <w:rFonts w:ascii="Gill Sans MT" w:hAnsi="Gill Sans MT"/>
          <w:b/>
          <w:sz w:val="20"/>
          <w:szCs w:val="20"/>
        </w:rPr>
      </w:pPr>
    </w:p>
    <w:p w:rsidR="004A649D" w:rsidRDefault="004A649D" w:rsidP="009B58E7">
      <w:pPr>
        <w:jc w:val="center"/>
        <w:rPr>
          <w:rFonts w:ascii="Gill Sans MT" w:hAnsi="Gill Sans MT"/>
          <w:b/>
          <w:sz w:val="20"/>
          <w:szCs w:val="20"/>
        </w:rPr>
      </w:pPr>
    </w:p>
    <w:p w:rsidR="004A649D" w:rsidRDefault="004A649D" w:rsidP="009B58E7">
      <w:pPr>
        <w:jc w:val="center"/>
        <w:rPr>
          <w:rFonts w:ascii="Gill Sans MT" w:hAnsi="Gill Sans MT"/>
          <w:b/>
          <w:sz w:val="20"/>
          <w:szCs w:val="20"/>
        </w:rPr>
      </w:pPr>
    </w:p>
    <w:p w:rsidR="004A649D" w:rsidRDefault="004A649D" w:rsidP="009B58E7">
      <w:pPr>
        <w:jc w:val="center"/>
        <w:rPr>
          <w:rFonts w:ascii="Gill Sans MT" w:hAnsi="Gill Sans MT"/>
          <w:b/>
          <w:sz w:val="20"/>
          <w:szCs w:val="20"/>
        </w:rPr>
      </w:pPr>
    </w:p>
    <w:p w:rsidR="004A649D" w:rsidRDefault="004A649D" w:rsidP="009B58E7">
      <w:pPr>
        <w:jc w:val="center"/>
        <w:rPr>
          <w:rFonts w:ascii="Gill Sans MT" w:hAnsi="Gill Sans MT"/>
          <w:b/>
          <w:sz w:val="20"/>
          <w:szCs w:val="20"/>
        </w:rPr>
      </w:pPr>
    </w:p>
    <w:p w:rsidR="00FB1A10" w:rsidRPr="00FB1A10" w:rsidRDefault="00FB1A10" w:rsidP="00FB1A10">
      <w:pPr>
        <w:rPr>
          <w:rFonts w:ascii="Gill Sans MT" w:hAnsi="Gill Sans MT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B1A10" w:rsidRPr="00FB1A10" w:rsidTr="00DB1169">
        <w:tc>
          <w:tcPr>
            <w:tcW w:w="9322" w:type="dxa"/>
            <w:shd w:val="clear" w:color="auto" w:fill="auto"/>
          </w:tcPr>
          <w:p w:rsidR="00FB1A10" w:rsidRPr="00FB1A10" w:rsidRDefault="00FB1A10" w:rsidP="00FB1A10">
            <w:pPr>
              <w:spacing w:after="0" w:line="240" w:lineRule="auto"/>
              <w:rPr>
                <w:rFonts w:ascii="Gill Sans MT" w:eastAsia="Calibri" w:hAnsi="Gill Sans MT" w:cs="Times New Roman"/>
                <w:sz w:val="20"/>
                <w:szCs w:val="20"/>
              </w:rPr>
            </w:pPr>
            <w:r w:rsidRPr="00FB1A10">
              <w:rPr>
                <w:rFonts w:ascii="Gill Sans MT" w:eastAsia="Calibri" w:hAnsi="Gill Sans MT" w:cs="Times New Roman"/>
                <w:b/>
                <w:sz w:val="20"/>
                <w:szCs w:val="20"/>
              </w:rPr>
              <w:t xml:space="preserve">Declaration – </w:t>
            </w:r>
            <w:r w:rsidR="004A649D">
              <w:rPr>
                <w:rFonts w:ascii="Gill Sans MT" w:eastAsia="Calibri" w:hAnsi="Gill Sans MT" w:cs="Times New Roman"/>
                <w:sz w:val="20"/>
                <w:szCs w:val="20"/>
              </w:rPr>
              <w:t xml:space="preserve">I </w:t>
            </w:r>
            <w:r w:rsidRPr="00FB1A10">
              <w:rPr>
                <w:rFonts w:ascii="Gill Sans MT" w:eastAsia="Calibri" w:hAnsi="Gill Sans MT" w:cs="Times New Roman"/>
                <w:sz w:val="20"/>
                <w:szCs w:val="20"/>
              </w:rPr>
              <w:t xml:space="preserve"> have received a copy of the job description for the position of </w:t>
            </w:r>
            <w:r>
              <w:rPr>
                <w:rFonts w:ascii="Gill Sans MT" w:eastAsia="Calibri" w:hAnsi="Gill Sans MT" w:cs="Times New Roman"/>
                <w:sz w:val="20"/>
                <w:szCs w:val="20"/>
              </w:rPr>
              <w:t xml:space="preserve">Graduate </w:t>
            </w:r>
            <w:r w:rsidR="004A649D">
              <w:rPr>
                <w:rFonts w:ascii="Gill Sans MT" w:eastAsia="Calibri" w:hAnsi="Gill Sans MT" w:cs="Times New Roman"/>
                <w:sz w:val="20"/>
                <w:szCs w:val="20"/>
              </w:rPr>
              <w:t>Sport</w:t>
            </w:r>
            <w:r>
              <w:rPr>
                <w:rFonts w:ascii="Gill Sans MT" w:eastAsia="Calibri" w:hAnsi="Gill Sans MT" w:cs="Times New Roman"/>
                <w:sz w:val="20"/>
                <w:szCs w:val="20"/>
              </w:rPr>
              <w:t xml:space="preserve"> Assistant</w:t>
            </w:r>
            <w:r w:rsidRPr="00FB1A10">
              <w:rPr>
                <w:rFonts w:ascii="Gill Sans MT" w:eastAsia="Calibri" w:hAnsi="Gill Sans MT" w:cs="Times New Roman"/>
                <w:sz w:val="20"/>
                <w:szCs w:val="20"/>
              </w:rPr>
              <w:t xml:space="preserve"> and agree to undertake to carry out the duties as described.</w:t>
            </w:r>
          </w:p>
          <w:p w:rsidR="00FB1A10" w:rsidRPr="00FB1A10" w:rsidRDefault="00FB1A10" w:rsidP="00FB1A10">
            <w:pPr>
              <w:spacing w:after="0" w:line="240" w:lineRule="auto"/>
              <w:rPr>
                <w:rFonts w:ascii="Gill Sans MT" w:eastAsia="Calibri" w:hAnsi="Gill Sans MT" w:cs="Times New Roman"/>
                <w:sz w:val="20"/>
                <w:szCs w:val="20"/>
              </w:rPr>
            </w:pPr>
          </w:p>
          <w:p w:rsidR="00FB1A10" w:rsidRPr="00FB1A10" w:rsidRDefault="00FB1A10" w:rsidP="00FB1A10">
            <w:pPr>
              <w:spacing w:after="0" w:line="240" w:lineRule="auto"/>
              <w:rPr>
                <w:rFonts w:ascii="Gill Sans MT" w:eastAsia="Calibri" w:hAnsi="Gill Sans MT" w:cs="Times New Roman"/>
                <w:sz w:val="20"/>
                <w:szCs w:val="20"/>
              </w:rPr>
            </w:pPr>
          </w:p>
          <w:p w:rsidR="00FB1A10" w:rsidRPr="00FB1A10" w:rsidRDefault="00FB1A10" w:rsidP="00FB1A10">
            <w:pPr>
              <w:spacing w:after="0" w:line="240" w:lineRule="auto"/>
              <w:rPr>
                <w:rFonts w:ascii="Gill Sans MT" w:eastAsia="Calibri" w:hAnsi="Gill Sans MT" w:cs="Times New Roman"/>
                <w:sz w:val="20"/>
                <w:szCs w:val="20"/>
              </w:rPr>
            </w:pPr>
            <w:r w:rsidRPr="00FB1A10">
              <w:rPr>
                <w:rFonts w:ascii="Gill Sans MT" w:eastAsia="Calibri" w:hAnsi="Gill Sans MT" w:cs="Times New Roman"/>
                <w:sz w:val="20"/>
                <w:szCs w:val="20"/>
              </w:rPr>
              <w:t>Employee Signature ………………………………………………..</w:t>
            </w:r>
            <w:r w:rsidRPr="00FB1A10">
              <w:rPr>
                <w:rFonts w:ascii="Gill Sans MT" w:eastAsia="Calibri" w:hAnsi="Gill Sans MT" w:cs="Times New Roman"/>
                <w:sz w:val="20"/>
                <w:szCs w:val="20"/>
              </w:rPr>
              <w:tab/>
              <w:t>Date ………………….</w:t>
            </w:r>
          </w:p>
          <w:p w:rsidR="00FB1A10" w:rsidRPr="00FB1A10" w:rsidRDefault="00FB1A10" w:rsidP="00FB1A10">
            <w:pPr>
              <w:spacing w:after="0" w:line="240" w:lineRule="auto"/>
              <w:rPr>
                <w:rFonts w:ascii="Gill Sans MT" w:eastAsia="Calibri" w:hAnsi="Gill Sans MT" w:cs="Times New Roman"/>
                <w:sz w:val="20"/>
                <w:szCs w:val="20"/>
              </w:rPr>
            </w:pPr>
          </w:p>
          <w:p w:rsidR="00FB1A10" w:rsidRPr="00FB1A10" w:rsidRDefault="00FB1A10" w:rsidP="00FB1A10">
            <w:pPr>
              <w:spacing w:after="0" w:line="240" w:lineRule="auto"/>
              <w:rPr>
                <w:rFonts w:ascii="Gill Sans MT" w:eastAsia="Calibri" w:hAnsi="Gill Sans MT" w:cs="Times New Roman"/>
                <w:sz w:val="20"/>
                <w:szCs w:val="20"/>
              </w:rPr>
            </w:pPr>
          </w:p>
          <w:p w:rsidR="00FB1A10" w:rsidRPr="00FB1A10" w:rsidRDefault="00FB1A10" w:rsidP="00FB1A10">
            <w:pPr>
              <w:spacing w:after="0" w:line="240" w:lineRule="auto"/>
              <w:rPr>
                <w:rFonts w:ascii="Gill Sans MT" w:eastAsia="Calibri" w:hAnsi="Gill Sans MT" w:cs="Times New Roman"/>
                <w:sz w:val="20"/>
                <w:szCs w:val="20"/>
              </w:rPr>
            </w:pPr>
            <w:r w:rsidRPr="00FB1A10">
              <w:rPr>
                <w:rFonts w:ascii="Gill Sans MT" w:eastAsia="Calibri" w:hAnsi="Gill Sans MT" w:cs="Times New Roman"/>
                <w:sz w:val="20"/>
                <w:szCs w:val="20"/>
              </w:rPr>
              <w:t>Print name ……………………………………………………………………………..…………..</w:t>
            </w:r>
          </w:p>
          <w:p w:rsidR="00FB1A10" w:rsidRPr="00FB1A10" w:rsidRDefault="00FB1A10" w:rsidP="00FB1A10">
            <w:pPr>
              <w:spacing w:after="0" w:line="240" w:lineRule="auto"/>
              <w:rPr>
                <w:rFonts w:ascii="Gill Sans MT" w:eastAsia="Calibri" w:hAnsi="Gill Sans MT" w:cs="Times New Roman"/>
                <w:sz w:val="20"/>
                <w:szCs w:val="20"/>
              </w:rPr>
            </w:pPr>
          </w:p>
        </w:tc>
      </w:tr>
    </w:tbl>
    <w:p w:rsidR="00366DA7" w:rsidRPr="00FB1A10" w:rsidRDefault="00366DA7" w:rsidP="00FB1A10">
      <w:pPr>
        <w:rPr>
          <w:rFonts w:ascii="Gill Sans MT" w:hAnsi="Gill Sans MT"/>
          <w:sz w:val="20"/>
          <w:szCs w:val="20"/>
        </w:rPr>
      </w:pPr>
    </w:p>
    <w:sectPr w:rsidR="00366DA7" w:rsidRPr="00FB1A10" w:rsidSect="002E1FBE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4F0" w:rsidRDefault="00A424F0" w:rsidP="00A424F0">
      <w:pPr>
        <w:spacing w:after="0" w:line="240" w:lineRule="auto"/>
      </w:pPr>
      <w:r>
        <w:separator/>
      </w:r>
    </w:p>
  </w:endnote>
  <w:endnote w:type="continuationSeparator" w:id="0">
    <w:p w:rsidR="00A424F0" w:rsidRDefault="00A424F0" w:rsidP="00A4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4F0" w:rsidRDefault="00A424F0" w:rsidP="00A424F0">
      <w:pPr>
        <w:spacing w:after="0" w:line="240" w:lineRule="auto"/>
      </w:pPr>
      <w:r>
        <w:separator/>
      </w:r>
    </w:p>
  </w:footnote>
  <w:footnote w:type="continuationSeparator" w:id="0">
    <w:p w:rsidR="00A424F0" w:rsidRDefault="00A424F0" w:rsidP="00A42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365F"/>
    <w:multiLevelType w:val="hybridMultilevel"/>
    <w:tmpl w:val="4798F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1665"/>
    <w:multiLevelType w:val="hybridMultilevel"/>
    <w:tmpl w:val="77F0B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57534"/>
    <w:multiLevelType w:val="hybridMultilevel"/>
    <w:tmpl w:val="3182C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772BE"/>
    <w:multiLevelType w:val="hybridMultilevel"/>
    <w:tmpl w:val="6FCC4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AA6215"/>
    <w:multiLevelType w:val="hybridMultilevel"/>
    <w:tmpl w:val="7A4EA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70"/>
    <w:rsid w:val="00013F72"/>
    <w:rsid w:val="000804F8"/>
    <w:rsid w:val="002566BD"/>
    <w:rsid w:val="002610DD"/>
    <w:rsid w:val="002E1FBE"/>
    <w:rsid w:val="00327D42"/>
    <w:rsid w:val="00331F67"/>
    <w:rsid w:val="00366DA7"/>
    <w:rsid w:val="00400B3C"/>
    <w:rsid w:val="00492726"/>
    <w:rsid w:val="004A649D"/>
    <w:rsid w:val="004D1F15"/>
    <w:rsid w:val="006236DE"/>
    <w:rsid w:val="006245F8"/>
    <w:rsid w:val="0065159B"/>
    <w:rsid w:val="007F066A"/>
    <w:rsid w:val="00821227"/>
    <w:rsid w:val="009339F1"/>
    <w:rsid w:val="009B58E7"/>
    <w:rsid w:val="00A254B5"/>
    <w:rsid w:val="00A424F0"/>
    <w:rsid w:val="00AC3C0A"/>
    <w:rsid w:val="00B60EA0"/>
    <w:rsid w:val="00B76E1D"/>
    <w:rsid w:val="00BE4328"/>
    <w:rsid w:val="00C40045"/>
    <w:rsid w:val="00D2171D"/>
    <w:rsid w:val="00DD1E38"/>
    <w:rsid w:val="00EE36FA"/>
    <w:rsid w:val="00F26D08"/>
    <w:rsid w:val="00FB1A10"/>
    <w:rsid w:val="00FB27F0"/>
    <w:rsid w:val="00FD14C8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0EB5DBE"/>
  <w15:docId w15:val="{0EF4F477-2E37-4CD2-928E-20A7B4D1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4F0"/>
  </w:style>
  <w:style w:type="paragraph" w:styleId="Footer">
    <w:name w:val="footer"/>
    <w:basedOn w:val="Normal"/>
    <w:link w:val="FooterChar"/>
    <w:uiPriority w:val="99"/>
    <w:unhideWhenUsed/>
    <w:rsid w:val="00A42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4F0"/>
  </w:style>
  <w:style w:type="paragraph" w:styleId="NoSpacing">
    <w:name w:val="No Spacing"/>
    <w:uiPriority w:val="1"/>
    <w:qFormat/>
    <w:rsid w:val="009339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5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F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9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WickesD (djw - Deputy Headmaster)</dc:creator>
  <cp:lastModifiedBy>Jones, J</cp:lastModifiedBy>
  <cp:revision>6</cp:revision>
  <dcterms:created xsi:type="dcterms:W3CDTF">2017-12-14T11:52:00Z</dcterms:created>
  <dcterms:modified xsi:type="dcterms:W3CDTF">2017-12-14T12:24:00Z</dcterms:modified>
</cp:coreProperties>
</file>