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A8" w:rsidRPr="00560B20" w:rsidRDefault="007522A8" w:rsidP="00EF11FD">
      <w:pPr>
        <w:rPr>
          <w:rFonts w:ascii="Arial" w:hAnsi="Arial" w:cs="Arial"/>
          <w:sz w:val="22"/>
          <w:szCs w:val="22"/>
        </w:rPr>
      </w:pPr>
    </w:p>
    <w:p w:rsidR="00B7335C" w:rsidRPr="00560B20" w:rsidRDefault="00B7335C" w:rsidP="00EF11FD">
      <w:pPr>
        <w:rPr>
          <w:rFonts w:ascii="Arial" w:hAnsi="Arial" w:cs="Arial"/>
          <w:sz w:val="22"/>
          <w:szCs w:val="22"/>
        </w:rPr>
      </w:pPr>
    </w:p>
    <w:p w:rsidR="00C36751" w:rsidRPr="00560B20" w:rsidRDefault="00C36751" w:rsidP="00C36751">
      <w:pPr>
        <w:tabs>
          <w:tab w:val="left" w:pos="1120"/>
        </w:tabs>
        <w:rPr>
          <w:rFonts w:ascii="Arial" w:hAnsi="Arial" w:cs="Arial"/>
          <w:b/>
          <w:sz w:val="24"/>
          <w:u w:val="single"/>
        </w:rPr>
      </w:pPr>
    </w:p>
    <w:p w:rsidR="00560B20" w:rsidRDefault="00C36751" w:rsidP="00C36751">
      <w:pPr>
        <w:tabs>
          <w:tab w:val="left" w:pos="1120"/>
        </w:tabs>
        <w:jc w:val="center"/>
        <w:rPr>
          <w:rFonts w:ascii="Arial" w:hAnsi="Arial" w:cs="Arial"/>
          <w:b/>
          <w:sz w:val="24"/>
          <w:u w:val="single"/>
        </w:rPr>
      </w:pPr>
      <w:r w:rsidRPr="00560B20">
        <w:rPr>
          <w:rFonts w:ascii="Arial" w:hAnsi="Arial" w:cs="Arial"/>
          <w:b/>
          <w:sz w:val="24"/>
          <w:u w:val="single"/>
        </w:rPr>
        <w:t xml:space="preserve">Job description </w:t>
      </w:r>
    </w:p>
    <w:p w:rsidR="00C36751" w:rsidRDefault="00C36751" w:rsidP="00C36751">
      <w:pPr>
        <w:tabs>
          <w:tab w:val="left" w:pos="1120"/>
        </w:tabs>
        <w:jc w:val="center"/>
        <w:rPr>
          <w:rFonts w:ascii="Arial" w:hAnsi="Arial" w:cs="Arial"/>
          <w:b/>
          <w:sz w:val="24"/>
          <w:u w:val="single"/>
        </w:rPr>
      </w:pPr>
      <w:r w:rsidRPr="00560B20">
        <w:rPr>
          <w:rFonts w:ascii="Arial" w:hAnsi="Arial" w:cs="Arial"/>
          <w:b/>
          <w:sz w:val="24"/>
          <w:u w:val="single"/>
        </w:rPr>
        <w:t>Upper School Phase Leader with Core Subject</w:t>
      </w:r>
    </w:p>
    <w:p w:rsidR="00FE2C0B" w:rsidRDefault="00FE2C0B" w:rsidP="00C36751">
      <w:pPr>
        <w:tabs>
          <w:tab w:val="left" w:pos="1120"/>
        </w:tabs>
        <w:jc w:val="center"/>
        <w:rPr>
          <w:rFonts w:ascii="Arial" w:hAnsi="Arial" w:cs="Arial"/>
          <w:b/>
          <w:sz w:val="24"/>
          <w:u w:val="single"/>
        </w:rPr>
      </w:pPr>
    </w:p>
    <w:p w:rsidR="00FE2C0B" w:rsidRPr="00FE2C0B" w:rsidRDefault="00FE2C0B" w:rsidP="00FE2C0B">
      <w:pPr>
        <w:spacing w:after="200" w:line="276" w:lineRule="auto"/>
        <w:jc w:val="center"/>
        <w:rPr>
          <w:rFonts w:ascii="Arial" w:eastAsiaTheme="minorHAnsi" w:hAnsi="Arial" w:cs="Arial"/>
          <w:color w:val="auto"/>
          <w:kern w:val="0"/>
          <w:sz w:val="22"/>
          <w:szCs w:val="22"/>
          <w:lang w:val="en-GB"/>
        </w:rPr>
      </w:pPr>
      <w:r w:rsidRPr="00FE2C0B">
        <w:rPr>
          <w:rFonts w:ascii="Arial" w:eastAsiaTheme="minorHAnsi" w:hAnsi="Arial" w:cs="Arial"/>
          <w:color w:val="auto"/>
          <w:kern w:val="0"/>
          <w:sz w:val="22"/>
          <w:szCs w:val="22"/>
          <w:lang w:val="en-GB"/>
        </w:rPr>
        <w:t>TLR payment of 2B (£4,396) and up to a maximum of one day a week additional release time - ½ day timetabled and a further flexible ½ day as required when necessary</w:t>
      </w:r>
    </w:p>
    <w:p w:rsidR="00C36751" w:rsidRPr="00560B20" w:rsidRDefault="00C36751" w:rsidP="00C36751">
      <w:pPr>
        <w:tabs>
          <w:tab w:val="left" w:pos="1120"/>
        </w:tabs>
        <w:rPr>
          <w:rFonts w:ascii="Arial" w:hAnsi="Arial" w:cs="Arial"/>
          <w:sz w:val="24"/>
        </w:rPr>
      </w:pPr>
      <w:r w:rsidRPr="00560B20">
        <w:rPr>
          <w:rFonts w:ascii="Arial" w:hAnsi="Arial" w:cs="Arial"/>
          <w:sz w:val="24"/>
        </w:rPr>
        <w:t>Upper School is defined as the year groups National Curriculum Year 7 up to and including National Curriculum Year 14.</w:t>
      </w:r>
    </w:p>
    <w:p w:rsidR="00C36751" w:rsidRPr="00560B20" w:rsidRDefault="00C36751" w:rsidP="00C36751">
      <w:pPr>
        <w:tabs>
          <w:tab w:val="left" w:pos="1120"/>
        </w:tabs>
        <w:rPr>
          <w:rFonts w:ascii="Arial" w:hAnsi="Arial" w:cs="Arial"/>
          <w:sz w:val="24"/>
        </w:rPr>
      </w:pPr>
      <w:r w:rsidRPr="00560B20">
        <w:rPr>
          <w:rFonts w:ascii="Arial" w:hAnsi="Arial" w:cs="Arial"/>
          <w:sz w:val="24"/>
        </w:rPr>
        <w:t>As Upper School Phase Leader you will be required to:</w:t>
      </w:r>
    </w:p>
    <w:p w:rsidR="00C36751" w:rsidRPr="00560B20" w:rsidRDefault="00C36751" w:rsidP="00C36751">
      <w:pPr>
        <w:pStyle w:val="ListParagraph"/>
        <w:numPr>
          <w:ilvl w:val="0"/>
          <w:numId w:val="5"/>
        </w:numPr>
        <w:tabs>
          <w:tab w:val="left" w:pos="1120"/>
        </w:tabs>
        <w:rPr>
          <w:rFonts w:ascii="Arial" w:hAnsi="Arial" w:cs="Arial"/>
          <w:sz w:val="24"/>
        </w:rPr>
      </w:pPr>
      <w:r w:rsidRPr="00560B20">
        <w:rPr>
          <w:rFonts w:ascii="Arial" w:hAnsi="Arial" w:cs="Arial"/>
          <w:sz w:val="24"/>
        </w:rPr>
        <w:t>Support the vision, ethos and policies of the school which secure effective teaching, successful learning and promote high levels of achievement and self-esteem for all learners.</w:t>
      </w:r>
    </w:p>
    <w:p w:rsidR="00C36751" w:rsidRPr="00560B20" w:rsidRDefault="00C36751" w:rsidP="00C36751">
      <w:pPr>
        <w:pStyle w:val="ListParagraph"/>
        <w:numPr>
          <w:ilvl w:val="0"/>
          <w:numId w:val="5"/>
        </w:numPr>
        <w:tabs>
          <w:tab w:val="left" w:pos="1120"/>
        </w:tabs>
        <w:rPr>
          <w:rFonts w:ascii="Arial" w:hAnsi="Arial" w:cs="Arial"/>
          <w:sz w:val="24"/>
        </w:rPr>
      </w:pPr>
      <w:r w:rsidRPr="00560B20">
        <w:rPr>
          <w:rFonts w:ascii="Arial" w:hAnsi="Arial" w:cs="Arial"/>
          <w:sz w:val="24"/>
        </w:rPr>
        <w:t>To enthuse, lead, develop and enhance the teaching practices of others across the phase, through mentoring, coaching, evaluating, supporting, guiding and target setting.</w:t>
      </w:r>
    </w:p>
    <w:p w:rsidR="00C36751" w:rsidRPr="00560B20" w:rsidRDefault="00C36751" w:rsidP="00C36751">
      <w:pPr>
        <w:pStyle w:val="ListParagraph"/>
        <w:numPr>
          <w:ilvl w:val="0"/>
          <w:numId w:val="5"/>
        </w:numPr>
        <w:tabs>
          <w:tab w:val="left" w:pos="1120"/>
        </w:tabs>
        <w:rPr>
          <w:rFonts w:ascii="Arial" w:hAnsi="Arial" w:cs="Arial"/>
          <w:sz w:val="24"/>
        </w:rPr>
      </w:pPr>
      <w:r w:rsidRPr="00560B20">
        <w:rPr>
          <w:rFonts w:ascii="Arial" w:hAnsi="Arial" w:cs="Arial"/>
          <w:sz w:val="24"/>
        </w:rPr>
        <w:t>Help to lead and manage the creation and implementation of the school strategic plan which identifies priorities and targets for ensuring learners make progress, increasing teachers’ effectiveness and securing school improvement and to take responsibility for appropriately delegated aspects of the plan.</w:t>
      </w:r>
    </w:p>
    <w:p w:rsidR="00C36751" w:rsidRPr="00560B20" w:rsidRDefault="00C36751" w:rsidP="00C36751">
      <w:pPr>
        <w:pStyle w:val="ListParagraph"/>
        <w:numPr>
          <w:ilvl w:val="0"/>
          <w:numId w:val="5"/>
        </w:numPr>
        <w:tabs>
          <w:tab w:val="left" w:pos="1120"/>
        </w:tabs>
        <w:rPr>
          <w:rFonts w:ascii="Arial" w:hAnsi="Arial" w:cs="Arial"/>
          <w:sz w:val="24"/>
        </w:rPr>
      </w:pPr>
      <w:r w:rsidRPr="00560B20">
        <w:rPr>
          <w:rFonts w:ascii="Arial" w:hAnsi="Arial" w:cs="Arial"/>
          <w:sz w:val="24"/>
        </w:rPr>
        <w:t xml:space="preserve">Support the process of transition and drive links between further education providers. </w:t>
      </w:r>
    </w:p>
    <w:p w:rsidR="00C36751" w:rsidRPr="00560B20" w:rsidRDefault="00C36751" w:rsidP="00C36751">
      <w:pPr>
        <w:pStyle w:val="ListParagraph"/>
        <w:numPr>
          <w:ilvl w:val="0"/>
          <w:numId w:val="5"/>
        </w:numPr>
        <w:tabs>
          <w:tab w:val="left" w:pos="1120"/>
        </w:tabs>
        <w:rPr>
          <w:rFonts w:ascii="Arial" w:hAnsi="Arial" w:cs="Arial"/>
          <w:sz w:val="24"/>
        </w:rPr>
      </w:pPr>
      <w:r w:rsidRPr="00560B20">
        <w:rPr>
          <w:rFonts w:ascii="Arial" w:hAnsi="Arial" w:cs="Arial"/>
          <w:sz w:val="24"/>
        </w:rPr>
        <w:t>Ensure appropriate curriculum options are available throughout Key Stage 4 and 6</w:t>
      </w:r>
      <w:r w:rsidRPr="00560B20">
        <w:rPr>
          <w:rFonts w:ascii="Arial" w:hAnsi="Arial" w:cs="Arial"/>
          <w:sz w:val="24"/>
          <w:vertAlign w:val="superscript"/>
        </w:rPr>
        <w:t>th</w:t>
      </w:r>
      <w:r w:rsidRPr="00560B20">
        <w:rPr>
          <w:rFonts w:ascii="Arial" w:hAnsi="Arial" w:cs="Arial"/>
          <w:sz w:val="24"/>
        </w:rPr>
        <w:t xml:space="preserve"> Form.</w:t>
      </w:r>
    </w:p>
    <w:p w:rsidR="00C36751" w:rsidRPr="00560B20" w:rsidRDefault="00C36751" w:rsidP="00C36751">
      <w:pPr>
        <w:pStyle w:val="ListParagraph"/>
        <w:numPr>
          <w:ilvl w:val="0"/>
          <w:numId w:val="5"/>
        </w:numPr>
        <w:tabs>
          <w:tab w:val="left" w:pos="1120"/>
        </w:tabs>
        <w:rPr>
          <w:rFonts w:ascii="Arial" w:hAnsi="Arial" w:cs="Arial"/>
          <w:sz w:val="24"/>
        </w:rPr>
      </w:pPr>
      <w:r w:rsidRPr="00560B20">
        <w:rPr>
          <w:rFonts w:ascii="Arial" w:hAnsi="Arial" w:cs="Arial"/>
          <w:sz w:val="24"/>
        </w:rPr>
        <w:t>Raise standards of individual learners and ensure that good progress is maintained by providing a model of high quality teaching.</w:t>
      </w:r>
    </w:p>
    <w:p w:rsidR="00C36751" w:rsidRPr="00560B20" w:rsidRDefault="00C36751" w:rsidP="00C36751">
      <w:pPr>
        <w:pStyle w:val="ListParagraph"/>
        <w:numPr>
          <w:ilvl w:val="0"/>
          <w:numId w:val="5"/>
        </w:numPr>
        <w:tabs>
          <w:tab w:val="left" w:pos="1120"/>
        </w:tabs>
        <w:rPr>
          <w:rFonts w:ascii="Arial" w:hAnsi="Arial" w:cs="Arial"/>
          <w:sz w:val="24"/>
        </w:rPr>
      </w:pPr>
      <w:r w:rsidRPr="00560B20">
        <w:rPr>
          <w:rFonts w:ascii="Arial" w:hAnsi="Arial" w:cs="Arial"/>
          <w:sz w:val="24"/>
        </w:rPr>
        <w:t>Ensure that parent carers are well informed about the Upper School priorities, strengths and areas for improvement.</w:t>
      </w:r>
    </w:p>
    <w:p w:rsidR="00C36751" w:rsidRPr="00560B20" w:rsidRDefault="00C36751" w:rsidP="00C36751">
      <w:pPr>
        <w:pStyle w:val="ListParagraph"/>
        <w:numPr>
          <w:ilvl w:val="0"/>
          <w:numId w:val="5"/>
        </w:numPr>
        <w:tabs>
          <w:tab w:val="left" w:pos="1120"/>
        </w:tabs>
        <w:rPr>
          <w:rFonts w:ascii="Arial" w:hAnsi="Arial" w:cs="Arial"/>
          <w:sz w:val="24"/>
        </w:rPr>
      </w:pPr>
      <w:r w:rsidRPr="00560B20">
        <w:rPr>
          <w:rFonts w:ascii="Arial" w:hAnsi="Arial" w:cs="Arial"/>
          <w:sz w:val="24"/>
        </w:rPr>
        <w:t>Develop and maintain effective working relationships with parent carers, outside agencies and the local community.</w:t>
      </w:r>
    </w:p>
    <w:p w:rsidR="00C36751" w:rsidRPr="00560B20" w:rsidRDefault="00C36751" w:rsidP="00C36751">
      <w:pPr>
        <w:pStyle w:val="ListParagraph"/>
        <w:numPr>
          <w:ilvl w:val="0"/>
          <w:numId w:val="5"/>
        </w:numPr>
        <w:tabs>
          <w:tab w:val="left" w:pos="1120"/>
        </w:tabs>
        <w:rPr>
          <w:rFonts w:ascii="Arial" w:hAnsi="Arial" w:cs="Arial"/>
          <w:sz w:val="24"/>
        </w:rPr>
      </w:pPr>
      <w:r w:rsidRPr="00560B20">
        <w:rPr>
          <w:rFonts w:ascii="Arial" w:hAnsi="Arial" w:cs="Arial"/>
          <w:sz w:val="24"/>
        </w:rPr>
        <w:t>Take responsibility for the development and monitoring of the curriculum provision throughout the phase, liaising appropriately with subject leaders and class teachers.</w:t>
      </w:r>
    </w:p>
    <w:p w:rsidR="00C36751" w:rsidRPr="00560B20" w:rsidRDefault="00C36751" w:rsidP="00C36751">
      <w:pPr>
        <w:pStyle w:val="ListParagraph"/>
        <w:numPr>
          <w:ilvl w:val="0"/>
          <w:numId w:val="5"/>
        </w:numPr>
        <w:tabs>
          <w:tab w:val="left" w:pos="1120"/>
        </w:tabs>
        <w:rPr>
          <w:rFonts w:ascii="Arial" w:hAnsi="Arial" w:cs="Arial"/>
          <w:sz w:val="24"/>
        </w:rPr>
      </w:pPr>
      <w:r w:rsidRPr="00560B20">
        <w:rPr>
          <w:rFonts w:ascii="Arial" w:hAnsi="Arial" w:cs="Arial"/>
          <w:sz w:val="24"/>
        </w:rPr>
        <w:t>Support the Senior Leadership Team in the monitoring of teaching and learning across the phase, including the analysis of performance date.</w:t>
      </w:r>
    </w:p>
    <w:p w:rsidR="00C36751" w:rsidRPr="00560B20" w:rsidRDefault="00C36751" w:rsidP="00C36751">
      <w:pPr>
        <w:pStyle w:val="ListParagraph"/>
        <w:numPr>
          <w:ilvl w:val="0"/>
          <w:numId w:val="5"/>
        </w:numPr>
        <w:tabs>
          <w:tab w:val="left" w:pos="1120"/>
        </w:tabs>
        <w:rPr>
          <w:rFonts w:ascii="Arial" w:hAnsi="Arial" w:cs="Arial"/>
          <w:sz w:val="24"/>
        </w:rPr>
      </w:pPr>
      <w:r w:rsidRPr="00560B20">
        <w:rPr>
          <w:rFonts w:ascii="Arial" w:hAnsi="Arial" w:cs="Arial"/>
          <w:sz w:val="24"/>
        </w:rPr>
        <w:t>To liaise with the Head of Achievement, class teachers and administrative staff to ensure all statutory reporting is completed in a timely and thorough manner.</w:t>
      </w:r>
    </w:p>
    <w:p w:rsidR="00C36751" w:rsidRPr="00560B20" w:rsidRDefault="00C36751" w:rsidP="00C36751">
      <w:pPr>
        <w:pStyle w:val="ListParagraph"/>
        <w:numPr>
          <w:ilvl w:val="0"/>
          <w:numId w:val="6"/>
        </w:numPr>
        <w:tabs>
          <w:tab w:val="left" w:pos="1120"/>
        </w:tabs>
        <w:rPr>
          <w:rFonts w:ascii="Arial" w:hAnsi="Arial" w:cs="Arial"/>
          <w:sz w:val="24"/>
        </w:rPr>
      </w:pPr>
      <w:r w:rsidRPr="00560B20">
        <w:rPr>
          <w:rFonts w:ascii="Arial" w:hAnsi="Arial" w:cs="Arial"/>
          <w:sz w:val="24"/>
        </w:rPr>
        <w:t>Update the Senior Leadership Team and Governing Body on the effectiveness of provision for learners across the phase and plans to drive improvement.</w:t>
      </w:r>
    </w:p>
    <w:p w:rsidR="00C36751" w:rsidRPr="00560B20" w:rsidRDefault="00C36751" w:rsidP="00C36751">
      <w:pPr>
        <w:pStyle w:val="ListParagraph"/>
        <w:numPr>
          <w:ilvl w:val="0"/>
          <w:numId w:val="6"/>
        </w:numPr>
        <w:tabs>
          <w:tab w:val="left" w:pos="1120"/>
        </w:tabs>
        <w:rPr>
          <w:rFonts w:ascii="Arial" w:hAnsi="Arial" w:cs="Arial"/>
          <w:sz w:val="24"/>
        </w:rPr>
      </w:pPr>
      <w:r w:rsidRPr="00560B20">
        <w:rPr>
          <w:rFonts w:ascii="Arial" w:hAnsi="Arial" w:cs="Arial"/>
          <w:sz w:val="24"/>
        </w:rPr>
        <w:t>Have an input into the target setting process for raising achievement for learners across the school.</w:t>
      </w:r>
    </w:p>
    <w:p w:rsidR="00C36751" w:rsidRPr="00560B20" w:rsidRDefault="00C36751" w:rsidP="00C36751">
      <w:pPr>
        <w:pStyle w:val="ListParagraph"/>
        <w:numPr>
          <w:ilvl w:val="0"/>
          <w:numId w:val="6"/>
        </w:numPr>
        <w:tabs>
          <w:tab w:val="left" w:pos="1120"/>
        </w:tabs>
        <w:rPr>
          <w:rFonts w:ascii="Arial" w:hAnsi="Arial" w:cs="Arial"/>
          <w:sz w:val="24"/>
        </w:rPr>
      </w:pPr>
      <w:r w:rsidRPr="00560B20">
        <w:rPr>
          <w:rFonts w:ascii="Arial" w:hAnsi="Arial" w:cs="Arial"/>
          <w:sz w:val="24"/>
        </w:rPr>
        <w:lastRenderedPageBreak/>
        <w:t>Attend consultation evenings and keep parent carers informed about their child’s progress in direct consultation with teachers across the phase.</w:t>
      </w:r>
    </w:p>
    <w:p w:rsidR="00C36751" w:rsidRPr="00560B20" w:rsidRDefault="00C36751" w:rsidP="00C36751">
      <w:pPr>
        <w:pStyle w:val="ListParagraph"/>
        <w:numPr>
          <w:ilvl w:val="0"/>
          <w:numId w:val="6"/>
        </w:numPr>
        <w:tabs>
          <w:tab w:val="left" w:pos="1120"/>
        </w:tabs>
        <w:rPr>
          <w:rFonts w:ascii="Arial" w:hAnsi="Arial" w:cs="Arial"/>
          <w:sz w:val="24"/>
        </w:rPr>
      </w:pPr>
      <w:r w:rsidRPr="00560B20">
        <w:rPr>
          <w:rFonts w:ascii="Arial" w:hAnsi="Arial" w:cs="Arial"/>
          <w:sz w:val="24"/>
        </w:rPr>
        <w:t>To promote feedback and assessment across the phase as a key strategy to raise achievement.</w:t>
      </w:r>
    </w:p>
    <w:p w:rsidR="00C36751" w:rsidRPr="00560B20" w:rsidRDefault="00C36751" w:rsidP="00C36751">
      <w:pPr>
        <w:pStyle w:val="ListParagraph"/>
        <w:numPr>
          <w:ilvl w:val="0"/>
          <w:numId w:val="6"/>
        </w:numPr>
        <w:tabs>
          <w:tab w:val="left" w:pos="1120"/>
        </w:tabs>
        <w:rPr>
          <w:rFonts w:ascii="Arial" w:hAnsi="Arial" w:cs="Arial"/>
          <w:sz w:val="24"/>
        </w:rPr>
      </w:pPr>
      <w:r w:rsidRPr="00560B20">
        <w:rPr>
          <w:rFonts w:ascii="Arial" w:hAnsi="Arial" w:cs="Arial"/>
          <w:sz w:val="24"/>
        </w:rPr>
        <w:t>Encourage all members of staff within the phase to recognise and fulfil their statutory responsibilities to all learners.</w:t>
      </w:r>
    </w:p>
    <w:p w:rsidR="00C36751" w:rsidRPr="00560B20" w:rsidRDefault="00C36751" w:rsidP="00C36751">
      <w:pPr>
        <w:pStyle w:val="ListParagraph"/>
        <w:numPr>
          <w:ilvl w:val="0"/>
          <w:numId w:val="6"/>
        </w:numPr>
        <w:tabs>
          <w:tab w:val="left" w:pos="1120"/>
        </w:tabs>
        <w:rPr>
          <w:rFonts w:ascii="Arial" w:hAnsi="Arial" w:cs="Arial"/>
          <w:sz w:val="24"/>
        </w:rPr>
      </w:pPr>
      <w:r w:rsidRPr="00560B20">
        <w:rPr>
          <w:rFonts w:ascii="Arial" w:hAnsi="Arial" w:cs="Arial"/>
          <w:sz w:val="24"/>
        </w:rPr>
        <w:t>Support the Senior Leadership Team in developing positive working relationships with and between all learners and staff.</w:t>
      </w:r>
    </w:p>
    <w:p w:rsidR="00C36751" w:rsidRPr="00560B20" w:rsidRDefault="00C36751" w:rsidP="00C36751">
      <w:pPr>
        <w:pStyle w:val="ListParagraph"/>
        <w:numPr>
          <w:ilvl w:val="0"/>
          <w:numId w:val="6"/>
        </w:numPr>
        <w:tabs>
          <w:tab w:val="left" w:pos="1120"/>
        </w:tabs>
        <w:rPr>
          <w:rFonts w:ascii="Arial" w:hAnsi="Arial" w:cs="Arial"/>
          <w:sz w:val="24"/>
        </w:rPr>
      </w:pPr>
      <w:r w:rsidRPr="00560B20">
        <w:rPr>
          <w:rFonts w:ascii="Arial" w:hAnsi="Arial" w:cs="Arial"/>
          <w:sz w:val="24"/>
        </w:rPr>
        <w:t>Provide support to colleagues in the teaching of the school curriculum across the phase.</w:t>
      </w:r>
    </w:p>
    <w:p w:rsidR="00C36751" w:rsidRPr="00560B20" w:rsidRDefault="00C36751" w:rsidP="00C36751">
      <w:pPr>
        <w:pStyle w:val="ListParagraph"/>
        <w:numPr>
          <w:ilvl w:val="0"/>
          <w:numId w:val="6"/>
        </w:numPr>
        <w:tabs>
          <w:tab w:val="left" w:pos="1120"/>
        </w:tabs>
        <w:rPr>
          <w:rFonts w:ascii="Arial" w:hAnsi="Arial" w:cs="Arial"/>
          <w:sz w:val="24"/>
        </w:rPr>
      </w:pPr>
      <w:r w:rsidRPr="00560B20">
        <w:rPr>
          <w:rFonts w:ascii="Arial" w:hAnsi="Arial" w:cs="Arial"/>
          <w:sz w:val="24"/>
        </w:rPr>
        <w:t>Demonstrate exemplary personal practice in terms of punctuality, attendance and professionalism.</w:t>
      </w:r>
    </w:p>
    <w:p w:rsidR="00C36751" w:rsidRPr="00560B20" w:rsidRDefault="00C36751" w:rsidP="00C36751">
      <w:pPr>
        <w:pStyle w:val="ListParagraph"/>
        <w:numPr>
          <w:ilvl w:val="0"/>
          <w:numId w:val="6"/>
        </w:numPr>
        <w:tabs>
          <w:tab w:val="left" w:pos="1120"/>
        </w:tabs>
        <w:rPr>
          <w:rFonts w:ascii="Arial" w:hAnsi="Arial" w:cs="Arial"/>
          <w:sz w:val="24"/>
        </w:rPr>
      </w:pPr>
      <w:r w:rsidRPr="00560B20">
        <w:rPr>
          <w:rFonts w:ascii="Arial" w:hAnsi="Arial" w:cs="Arial"/>
          <w:sz w:val="24"/>
        </w:rPr>
        <w:t>Coordinate, attend and participate in open evenings and after school events.</w:t>
      </w:r>
    </w:p>
    <w:p w:rsidR="00C36751" w:rsidRPr="00560B20" w:rsidRDefault="00C36751" w:rsidP="00C36751">
      <w:pPr>
        <w:pStyle w:val="ListParagraph"/>
        <w:numPr>
          <w:ilvl w:val="0"/>
          <w:numId w:val="6"/>
        </w:numPr>
        <w:tabs>
          <w:tab w:val="left" w:pos="1120"/>
        </w:tabs>
        <w:rPr>
          <w:rFonts w:ascii="Arial" w:hAnsi="Arial" w:cs="Arial"/>
          <w:sz w:val="24"/>
        </w:rPr>
      </w:pPr>
      <w:r w:rsidRPr="00560B20">
        <w:rPr>
          <w:rFonts w:ascii="Arial" w:hAnsi="Arial" w:cs="Arial"/>
          <w:sz w:val="24"/>
        </w:rPr>
        <w:t>Participate and lead in staff training.</w:t>
      </w:r>
    </w:p>
    <w:p w:rsidR="00C36751" w:rsidRPr="00560B20" w:rsidRDefault="00C36751" w:rsidP="00C36751">
      <w:pPr>
        <w:pStyle w:val="ListParagraph"/>
        <w:numPr>
          <w:ilvl w:val="0"/>
          <w:numId w:val="6"/>
        </w:numPr>
        <w:tabs>
          <w:tab w:val="left" w:pos="1120"/>
        </w:tabs>
        <w:rPr>
          <w:rFonts w:ascii="Arial" w:hAnsi="Arial" w:cs="Arial"/>
          <w:sz w:val="24"/>
        </w:rPr>
      </w:pPr>
      <w:r w:rsidRPr="00560B20">
        <w:rPr>
          <w:rFonts w:ascii="Arial" w:hAnsi="Arial" w:cs="Arial"/>
          <w:sz w:val="24"/>
        </w:rPr>
        <w:t>Attend and lead team and staff meetings.</w:t>
      </w:r>
    </w:p>
    <w:p w:rsidR="00C36751" w:rsidRPr="00560B20" w:rsidRDefault="00C36751" w:rsidP="00C36751">
      <w:pPr>
        <w:pStyle w:val="ListParagraph"/>
        <w:numPr>
          <w:ilvl w:val="0"/>
          <w:numId w:val="6"/>
        </w:numPr>
        <w:tabs>
          <w:tab w:val="left" w:pos="1120"/>
        </w:tabs>
        <w:rPr>
          <w:rFonts w:ascii="Arial" w:hAnsi="Arial" w:cs="Arial"/>
          <w:sz w:val="24"/>
        </w:rPr>
      </w:pPr>
      <w:r w:rsidRPr="00560B20">
        <w:rPr>
          <w:rFonts w:ascii="Arial" w:hAnsi="Arial" w:cs="Arial"/>
          <w:sz w:val="24"/>
        </w:rPr>
        <w:t>Develop links with governors, local authorities, other schools, agencies and the local community.</w:t>
      </w:r>
    </w:p>
    <w:p w:rsidR="00C36751" w:rsidRPr="00560B20" w:rsidRDefault="00C36751" w:rsidP="00C36751">
      <w:pPr>
        <w:pStyle w:val="ListParagraph"/>
        <w:numPr>
          <w:ilvl w:val="0"/>
          <w:numId w:val="6"/>
        </w:numPr>
        <w:tabs>
          <w:tab w:val="left" w:pos="1120"/>
        </w:tabs>
        <w:rPr>
          <w:rFonts w:ascii="Arial" w:hAnsi="Arial" w:cs="Arial"/>
          <w:sz w:val="24"/>
        </w:rPr>
      </w:pPr>
      <w:r w:rsidRPr="00560B20">
        <w:rPr>
          <w:rFonts w:ascii="Arial" w:hAnsi="Arial" w:cs="Arial"/>
          <w:sz w:val="24"/>
        </w:rPr>
        <w:t xml:space="preserve">Keep abreast of local and national educational developments and research/pedagogy and assess their impact on the school and the team for which you are responsible and communicate their relevance to key stakeholders. </w:t>
      </w:r>
    </w:p>
    <w:p w:rsidR="00C36751" w:rsidRPr="00560B20" w:rsidRDefault="00C36751" w:rsidP="00C36751">
      <w:pPr>
        <w:pStyle w:val="ListParagraph"/>
        <w:numPr>
          <w:ilvl w:val="0"/>
          <w:numId w:val="6"/>
        </w:numPr>
        <w:tabs>
          <w:tab w:val="left" w:pos="1120"/>
        </w:tabs>
        <w:rPr>
          <w:rFonts w:ascii="Arial" w:hAnsi="Arial" w:cs="Arial"/>
          <w:sz w:val="24"/>
        </w:rPr>
      </w:pPr>
      <w:r w:rsidRPr="00560B20">
        <w:rPr>
          <w:rFonts w:ascii="Arial" w:hAnsi="Arial" w:cs="Arial"/>
          <w:sz w:val="24"/>
        </w:rPr>
        <w:t>Ensure the highest standards of professional conduct and confidentiality at all times, and in particular when with other staff.</w:t>
      </w:r>
    </w:p>
    <w:p w:rsidR="00C36751" w:rsidRPr="00560B20" w:rsidRDefault="00C36751" w:rsidP="00C36751">
      <w:pPr>
        <w:pStyle w:val="ListParagraph"/>
        <w:numPr>
          <w:ilvl w:val="0"/>
          <w:numId w:val="6"/>
        </w:numPr>
        <w:tabs>
          <w:tab w:val="left" w:pos="1120"/>
        </w:tabs>
        <w:rPr>
          <w:rFonts w:ascii="Arial" w:hAnsi="Arial" w:cs="Arial"/>
          <w:sz w:val="24"/>
        </w:rPr>
      </w:pPr>
      <w:r w:rsidRPr="00560B20">
        <w:rPr>
          <w:rFonts w:ascii="Arial" w:hAnsi="Arial" w:cs="Arial"/>
          <w:sz w:val="24"/>
        </w:rPr>
        <w:t>Ensure the development and maintenance of a team culture that enables all members of the Extended Leadership Team to be effective in their respective roles and fosters mutual respect.</w:t>
      </w:r>
    </w:p>
    <w:p w:rsidR="00C36751" w:rsidRPr="00560B20" w:rsidRDefault="00C36751" w:rsidP="00C36751">
      <w:pPr>
        <w:pStyle w:val="ListParagraph"/>
        <w:numPr>
          <w:ilvl w:val="0"/>
          <w:numId w:val="6"/>
        </w:numPr>
        <w:tabs>
          <w:tab w:val="left" w:pos="1120"/>
        </w:tabs>
        <w:rPr>
          <w:rFonts w:ascii="Arial" w:hAnsi="Arial" w:cs="Arial"/>
          <w:sz w:val="24"/>
        </w:rPr>
      </w:pPr>
      <w:r w:rsidRPr="00560B20">
        <w:rPr>
          <w:rFonts w:ascii="Arial" w:hAnsi="Arial" w:cs="Arial"/>
          <w:sz w:val="24"/>
        </w:rPr>
        <w:t xml:space="preserve">Ensure the development and maintenance of a collaborative culture which demonstrates loyalty and integrity towards school leaders and values all contributions within a trusted, safe and confidential environment. </w:t>
      </w:r>
    </w:p>
    <w:p w:rsidR="00C36751" w:rsidRPr="00560B20" w:rsidRDefault="00C36751" w:rsidP="00C36751">
      <w:pPr>
        <w:tabs>
          <w:tab w:val="left" w:pos="1120"/>
        </w:tabs>
        <w:rPr>
          <w:rFonts w:ascii="Arial" w:hAnsi="Arial" w:cs="Arial"/>
          <w:sz w:val="24"/>
        </w:rPr>
      </w:pPr>
    </w:p>
    <w:p w:rsidR="00C36751" w:rsidRPr="00560B20" w:rsidRDefault="00C36751" w:rsidP="00C36751">
      <w:pPr>
        <w:tabs>
          <w:tab w:val="left" w:pos="1120"/>
        </w:tabs>
        <w:rPr>
          <w:rFonts w:ascii="Arial" w:hAnsi="Arial" w:cs="Arial"/>
          <w:sz w:val="24"/>
        </w:rPr>
      </w:pPr>
      <w:r w:rsidRPr="00560B20">
        <w:rPr>
          <w:rFonts w:ascii="Arial" w:hAnsi="Arial" w:cs="Arial"/>
          <w:sz w:val="24"/>
        </w:rPr>
        <w:t>As the leader of a core curriculum area you will be required to:</w:t>
      </w:r>
    </w:p>
    <w:p w:rsidR="00C36751" w:rsidRPr="00560B20" w:rsidRDefault="00C36751" w:rsidP="00C36751">
      <w:pPr>
        <w:pStyle w:val="ListParagraph"/>
        <w:numPr>
          <w:ilvl w:val="0"/>
          <w:numId w:val="7"/>
        </w:numPr>
        <w:tabs>
          <w:tab w:val="left" w:pos="1120"/>
        </w:tabs>
        <w:rPr>
          <w:rFonts w:ascii="Arial" w:hAnsi="Arial" w:cs="Arial"/>
          <w:sz w:val="24"/>
        </w:rPr>
      </w:pPr>
      <w:r w:rsidRPr="00560B20">
        <w:rPr>
          <w:rFonts w:ascii="Arial" w:hAnsi="Arial" w:cs="Arial"/>
          <w:sz w:val="24"/>
        </w:rPr>
        <w:t>Observe, review and evaluate the quality of teaching in the curriculum area.</w:t>
      </w:r>
    </w:p>
    <w:p w:rsidR="00C36751" w:rsidRPr="00560B20" w:rsidRDefault="00C36751" w:rsidP="00C36751">
      <w:pPr>
        <w:pStyle w:val="ListParagraph"/>
        <w:numPr>
          <w:ilvl w:val="0"/>
          <w:numId w:val="7"/>
        </w:numPr>
        <w:tabs>
          <w:tab w:val="left" w:pos="1120"/>
        </w:tabs>
        <w:rPr>
          <w:rFonts w:ascii="Arial" w:hAnsi="Arial" w:cs="Arial"/>
          <w:sz w:val="24"/>
        </w:rPr>
      </w:pPr>
      <w:r w:rsidRPr="00560B20">
        <w:rPr>
          <w:rFonts w:ascii="Arial" w:hAnsi="Arial" w:cs="Arial"/>
          <w:sz w:val="24"/>
        </w:rPr>
        <w:t>Undertake book scrutiny, planning scrutiny, lesson observations, learning walks and staff interviews.</w:t>
      </w:r>
    </w:p>
    <w:p w:rsidR="00C36751" w:rsidRPr="00560B20" w:rsidRDefault="00C36751" w:rsidP="00C36751">
      <w:pPr>
        <w:pStyle w:val="ListParagraph"/>
        <w:numPr>
          <w:ilvl w:val="0"/>
          <w:numId w:val="7"/>
        </w:numPr>
        <w:tabs>
          <w:tab w:val="left" w:pos="1120"/>
        </w:tabs>
        <w:rPr>
          <w:rFonts w:ascii="Arial" w:hAnsi="Arial" w:cs="Arial"/>
          <w:sz w:val="24"/>
        </w:rPr>
      </w:pPr>
      <w:r w:rsidRPr="00560B20">
        <w:rPr>
          <w:rFonts w:ascii="Arial" w:hAnsi="Arial" w:cs="Arial"/>
          <w:sz w:val="24"/>
        </w:rPr>
        <w:t>Collect and analyse date in the subject in conjunction with the Head of Achievement.</w:t>
      </w:r>
    </w:p>
    <w:p w:rsidR="00C36751" w:rsidRPr="00560B20" w:rsidRDefault="00C36751" w:rsidP="00C36751">
      <w:pPr>
        <w:pStyle w:val="ListParagraph"/>
        <w:numPr>
          <w:ilvl w:val="0"/>
          <w:numId w:val="7"/>
        </w:numPr>
        <w:tabs>
          <w:tab w:val="left" w:pos="1120"/>
        </w:tabs>
        <w:rPr>
          <w:rFonts w:ascii="Arial" w:hAnsi="Arial" w:cs="Arial"/>
          <w:sz w:val="24"/>
        </w:rPr>
      </w:pPr>
      <w:r w:rsidRPr="00560B20">
        <w:rPr>
          <w:rFonts w:ascii="Arial" w:hAnsi="Arial" w:cs="Arial"/>
          <w:sz w:val="24"/>
        </w:rPr>
        <w:t>Formulate action plans based on data and monitoring to drive forward improvements to provision.</w:t>
      </w:r>
    </w:p>
    <w:p w:rsidR="00C36751" w:rsidRPr="00560B20" w:rsidRDefault="00C36751" w:rsidP="00C36751">
      <w:pPr>
        <w:pStyle w:val="ListParagraph"/>
        <w:numPr>
          <w:ilvl w:val="0"/>
          <w:numId w:val="7"/>
        </w:numPr>
        <w:tabs>
          <w:tab w:val="left" w:pos="1120"/>
        </w:tabs>
        <w:rPr>
          <w:rFonts w:ascii="Arial" w:hAnsi="Arial" w:cs="Arial"/>
          <w:sz w:val="24"/>
        </w:rPr>
      </w:pPr>
      <w:r w:rsidRPr="00560B20">
        <w:rPr>
          <w:rFonts w:ascii="Arial" w:hAnsi="Arial" w:cs="Arial"/>
          <w:sz w:val="24"/>
        </w:rPr>
        <w:t>Improve the outcomes for learners across the school.</w:t>
      </w:r>
    </w:p>
    <w:p w:rsidR="00C36751" w:rsidRPr="00560B20" w:rsidRDefault="00C36751" w:rsidP="00C36751">
      <w:pPr>
        <w:pStyle w:val="ListParagraph"/>
        <w:numPr>
          <w:ilvl w:val="0"/>
          <w:numId w:val="7"/>
        </w:numPr>
        <w:tabs>
          <w:tab w:val="left" w:pos="1120"/>
        </w:tabs>
        <w:rPr>
          <w:rFonts w:ascii="Arial" w:hAnsi="Arial" w:cs="Arial"/>
          <w:sz w:val="24"/>
        </w:rPr>
      </w:pPr>
      <w:r w:rsidRPr="00560B20">
        <w:rPr>
          <w:rFonts w:ascii="Arial" w:hAnsi="Arial" w:cs="Arial"/>
          <w:sz w:val="24"/>
        </w:rPr>
        <w:t>Audit and identify the need for and provide training for colleagues.</w:t>
      </w:r>
    </w:p>
    <w:p w:rsidR="00C36751" w:rsidRPr="00560B20" w:rsidRDefault="00C36751" w:rsidP="00C36751">
      <w:pPr>
        <w:pStyle w:val="ListParagraph"/>
        <w:numPr>
          <w:ilvl w:val="0"/>
          <w:numId w:val="7"/>
        </w:numPr>
        <w:tabs>
          <w:tab w:val="left" w:pos="1120"/>
        </w:tabs>
        <w:rPr>
          <w:rFonts w:ascii="Arial" w:hAnsi="Arial" w:cs="Arial"/>
          <w:sz w:val="24"/>
        </w:rPr>
      </w:pPr>
      <w:r w:rsidRPr="00560B20">
        <w:rPr>
          <w:rFonts w:ascii="Arial" w:hAnsi="Arial" w:cs="Arial"/>
          <w:sz w:val="24"/>
        </w:rPr>
        <w:t>Provide planning and teaching support for colleagues.</w:t>
      </w:r>
    </w:p>
    <w:p w:rsidR="00C36751" w:rsidRPr="00560B20" w:rsidRDefault="00C36751" w:rsidP="00C36751">
      <w:pPr>
        <w:pStyle w:val="ListParagraph"/>
        <w:numPr>
          <w:ilvl w:val="0"/>
          <w:numId w:val="7"/>
        </w:numPr>
        <w:tabs>
          <w:tab w:val="left" w:pos="1120"/>
        </w:tabs>
        <w:rPr>
          <w:rFonts w:ascii="Arial" w:hAnsi="Arial" w:cs="Arial"/>
          <w:sz w:val="24"/>
        </w:rPr>
      </w:pPr>
      <w:r w:rsidRPr="00560B20">
        <w:rPr>
          <w:rFonts w:ascii="Arial" w:hAnsi="Arial" w:cs="Arial"/>
          <w:sz w:val="24"/>
        </w:rPr>
        <w:t>Share subject information with other staff, the Senior Leadership Team and Governors.</w:t>
      </w:r>
    </w:p>
    <w:p w:rsidR="00C36751" w:rsidRDefault="00C36751" w:rsidP="00C36751">
      <w:pPr>
        <w:tabs>
          <w:tab w:val="left" w:pos="1120"/>
        </w:tabs>
        <w:rPr>
          <w:rFonts w:ascii="Arial" w:hAnsi="Arial" w:cs="Arial"/>
          <w:sz w:val="24"/>
        </w:rPr>
      </w:pPr>
    </w:p>
    <w:p w:rsidR="00560B20" w:rsidRDefault="00560B20" w:rsidP="00C36751">
      <w:pPr>
        <w:tabs>
          <w:tab w:val="left" w:pos="1120"/>
        </w:tabs>
        <w:rPr>
          <w:rFonts w:ascii="Arial" w:hAnsi="Arial" w:cs="Arial"/>
          <w:sz w:val="24"/>
        </w:rPr>
      </w:pPr>
    </w:p>
    <w:p w:rsidR="00560B20" w:rsidRDefault="00560B20" w:rsidP="00C36751">
      <w:pPr>
        <w:tabs>
          <w:tab w:val="left" w:pos="1120"/>
        </w:tabs>
        <w:rPr>
          <w:rFonts w:ascii="Arial" w:hAnsi="Arial" w:cs="Arial"/>
          <w:sz w:val="24"/>
        </w:rPr>
      </w:pPr>
    </w:p>
    <w:p w:rsidR="00560B20" w:rsidRDefault="00560B20" w:rsidP="00C36751">
      <w:pPr>
        <w:tabs>
          <w:tab w:val="left" w:pos="1120"/>
        </w:tabs>
        <w:rPr>
          <w:rFonts w:ascii="Arial" w:hAnsi="Arial" w:cs="Arial"/>
          <w:sz w:val="24"/>
        </w:rPr>
      </w:pPr>
    </w:p>
    <w:p w:rsidR="00560B20" w:rsidRDefault="00560B20" w:rsidP="00C36751">
      <w:pPr>
        <w:tabs>
          <w:tab w:val="left" w:pos="1120"/>
        </w:tabs>
        <w:rPr>
          <w:rFonts w:ascii="Arial" w:hAnsi="Arial" w:cs="Arial"/>
          <w:sz w:val="24"/>
        </w:rPr>
      </w:pPr>
    </w:p>
    <w:p w:rsidR="00560B20" w:rsidRDefault="00560B20" w:rsidP="00C36751">
      <w:pPr>
        <w:tabs>
          <w:tab w:val="left" w:pos="1120"/>
        </w:tabs>
        <w:rPr>
          <w:rFonts w:ascii="Arial" w:hAnsi="Arial" w:cs="Arial"/>
          <w:sz w:val="24"/>
        </w:rPr>
      </w:pPr>
    </w:p>
    <w:p w:rsidR="00C36751" w:rsidRPr="00560B20" w:rsidRDefault="00C36751" w:rsidP="00C36751">
      <w:pPr>
        <w:tabs>
          <w:tab w:val="left" w:pos="1120"/>
        </w:tabs>
        <w:rPr>
          <w:rFonts w:ascii="Arial" w:hAnsi="Arial" w:cs="Arial"/>
          <w:sz w:val="24"/>
        </w:rPr>
      </w:pPr>
      <w:r w:rsidRPr="00560B20">
        <w:rPr>
          <w:rFonts w:ascii="Arial" w:hAnsi="Arial" w:cs="Arial"/>
          <w:sz w:val="24"/>
        </w:rPr>
        <w:lastRenderedPageBreak/>
        <w:t xml:space="preserve">The post holder will already hold or be willing to participate in and successfully complete nationally </w:t>
      </w:r>
      <w:proofErr w:type="spellStart"/>
      <w:r w:rsidRPr="00560B20">
        <w:rPr>
          <w:rFonts w:ascii="Arial" w:hAnsi="Arial" w:cs="Arial"/>
          <w:sz w:val="24"/>
        </w:rPr>
        <w:t>recognised</w:t>
      </w:r>
      <w:proofErr w:type="spellEnd"/>
      <w:r w:rsidRPr="00560B20">
        <w:rPr>
          <w:rFonts w:ascii="Arial" w:hAnsi="Arial" w:cs="Arial"/>
          <w:sz w:val="24"/>
        </w:rPr>
        <w:t xml:space="preserve"> middle leadership training and development, </w:t>
      </w:r>
      <w:proofErr w:type="spellStart"/>
      <w:r w:rsidRPr="00560B20">
        <w:rPr>
          <w:rFonts w:ascii="Arial" w:hAnsi="Arial" w:cs="Arial"/>
          <w:sz w:val="24"/>
        </w:rPr>
        <w:t>eg</w:t>
      </w:r>
      <w:proofErr w:type="spellEnd"/>
      <w:r w:rsidRPr="00560B20">
        <w:rPr>
          <w:rFonts w:ascii="Arial" w:hAnsi="Arial" w:cs="Arial"/>
          <w:sz w:val="24"/>
        </w:rPr>
        <w:t xml:space="preserve">. </w:t>
      </w:r>
      <w:proofErr w:type="gramStart"/>
      <w:r w:rsidRPr="00560B20">
        <w:rPr>
          <w:rFonts w:ascii="Arial" w:hAnsi="Arial" w:cs="Arial"/>
          <w:sz w:val="24"/>
        </w:rPr>
        <w:t>NPQSL within one year of appointment.</w:t>
      </w:r>
      <w:proofErr w:type="gramEnd"/>
      <w:r w:rsidRPr="00560B20">
        <w:rPr>
          <w:rFonts w:ascii="Arial" w:hAnsi="Arial" w:cs="Arial"/>
          <w:sz w:val="24"/>
        </w:rPr>
        <w:t xml:space="preserve"> </w:t>
      </w:r>
    </w:p>
    <w:p w:rsidR="00C36751" w:rsidRPr="00560B20" w:rsidRDefault="00C36751" w:rsidP="00C36751">
      <w:pPr>
        <w:rPr>
          <w:rFonts w:ascii="Arial" w:hAnsi="Arial" w:cs="Arial"/>
          <w:sz w:val="22"/>
          <w:szCs w:val="22"/>
        </w:rPr>
      </w:pPr>
    </w:p>
    <w:p w:rsidR="00C36751" w:rsidRPr="00560B20" w:rsidRDefault="00C36751" w:rsidP="00C36751">
      <w:pPr>
        <w:rPr>
          <w:rFonts w:ascii="Arial" w:hAnsi="Arial" w:cs="Arial"/>
          <w:sz w:val="24"/>
          <w:szCs w:val="24"/>
        </w:rPr>
      </w:pPr>
      <w:r w:rsidRPr="00560B20">
        <w:rPr>
          <w:rFonts w:ascii="Arial" w:hAnsi="Arial" w:cs="Arial"/>
          <w:sz w:val="24"/>
          <w:szCs w:val="24"/>
        </w:rPr>
        <w:t xml:space="preserve">This job description does not define in detail all the duties and responsibilities of the post. It will be reviewed regularly and may be subject to modification or amendment after consultation and agreement with the </w:t>
      </w:r>
      <w:proofErr w:type="spellStart"/>
      <w:r w:rsidRPr="00560B20">
        <w:rPr>
          <w:rFonts w:ascii="Arial" w:hAnsi="Arial" w:cs="Arial"/>
          <w:sz w:val="24"/>
          <w:szCs w:val="24"/>
        </w:rPr>
        <w:t>postholder</w:t>
      </w:r>
      <w:proofErr w:type="spellEnd"/>
      <w:r w:rsidRPr="00560B20">
        <w:rPr>
          <w:rFonts w:ascii="Arial" w:hAnsi="Arial" w:cs="Arial"/>
          <w:sz w:val="24"/>
          <w:szCs w:val="24"/>
        </w:rPr>
        <w:t>.</w:t>
      </w:r>
    </w:p>
    <w:p w:rsidR="00C36751" w:rsidRPr="00560B20" w:rsidRDefault="00C36751" w:rsidP="00C36751">
      <w:pPr>
        <w:rPr>
          <w:rFonts w:ascii="Arial" w:hAnsi="Arial" w:cs="Arial"/>
          <w:sz w:val="24"/>
          <w:szCs w:val="24"/>
        </w:rPr>
      </w:pPr>
    </w:p>
    <w:p w:rsidR="00C36751" w:rsidRPr="00560B20" w:rsidRDefault="00C36751" w:rsidP="00C36751">
      <w:pPr>
        <w:rPr>
          <w:rFonts w:ascii="Arial" w:hAnsi="Arial" w:cs="Arial"/>
          <w:sz w:val="24"/>
          <w:szCs w:val="24"/>
        </w:rPr>
      </w:pPr>
    </w:p>
    <w:p w:rsidR="00C36751" w:rsidRPr="00560B20" w:rsidRDefault="00C36751" w:rsidP="00C36751">
      <w:pPr>
        <w:rPr>
          <w:rFonts w:ascii="Arial" w:hAnsi="Arial" w:cs="Arial"/>
          <w:sz w:val="24"/>
          <w:szCs w:val="24"/>
        </w:rPr>
      </w:pPr>
      <w:r w:rsidRPr="00560B20">
        <w:rPr>
          <w:rFonts w:ascii="Arial" w:hAnsi="Arial" w:cs="Arial"/>
          <w:sz w:val="24"/>
          <w:szCs w:val="24"/>
        </w:rPr>
        <w:t>Signed</w:t>
      </w:r>
      <w:proofErr w:type="gramStart"/>
      <w:r w:rsidRPr="00560B20">
        <w:rPr>
          <w:rFonts w:ascii="Arial" w:hAnsi="Arial" w:cs="Arial"/>
          <w:sz w:val="24"/>
          <w:szCs w:val="24"/>
        </w:rPr>
        <w:t>:_</w:t>
      </w:r>
      <w:proofErr w:type="gramEnd"/>
      <w:r w:rsidRPr="00560B20">
        <w:rPr>
          <w:rFonts w:ascii="Arial" w:hAnsi="Arial" w:cs="Arial"/>
          <w:sz w:val="24"/>
          <w:szCs w:val="24"/>
        </w:rPr>
        <w:t xml:space="preserve">___________________________ </w:t>
      </w:r>
      <w:r w:rsidRPr="00560B20">
        <w:rPr>
          <w:rFonts w:ascii="Arial" w:hAnsi="Arial" w:cs="Arial"/>
          <w:sz w:val="24"/>
          <w:szCs w:val="24"/>
        </w:rPr>
        <w:tab/>
      </w:r>
      <w:proofErr w:type="spellStart"/>
      <w:r w:rsidRPr="00560B20">
        <w:rPr>
          <w:rFonts w:ascii="Arial" w:hAnsi="Arial" w:cs="Arial"/>
          <w:sz w:val="24"/>
          <w:szCs w:val="24"/>
        </w:rPr>
        <w:t>Postholder</w:t>
      </w:r>
      <w:proofErr w:type="spellEnd"/>
      <w:r w:rsidRPr="00560B20">
        <w:rPr>
          <w:rFonts w:ascii="Arial" w:hAnsi="Arial" w:cs="Arial"/>
          <w:sz w:val="24"/>
          <w:szCs w:val="24"/>
        </w:rPr>
        <w:tab/>
        <w:t>Date:____________</w:t>
      </w:r>
    </w:p>
    <w:p w:rsidR="00C36751" w:rsidRPr="00560B20" w:rsidRDefault="00C36751" w:rsidP="00C36751">
      <w:pPr>
        <w:rPr>
          <w:rFonts w:ascii="Arial" w:hAnsi="Arial" w:cs="Arial"/>
          <w:sz w:val="24"/>
          <w:szCs w:val="24"/>
        </w:rPr>
      </w:pPr>
    </w:p>
    <w:p w:rsidR="00C36751" w:rsidRPr="00560B20" w:rsidRDefault="00C36751" w:rsidP="00C36751">
      <w:pPr>
        <w:rPr>
          <w:rFonts w:ascii="Arial" w:hAnsi="Arial" w:cs="Arial"/>
          <w:sz w:val="24"/>
          <w:szCs w:val="24"/>
        </w:rPr>
      </w:pPr>
    </w:p>
    <w:p w:rsidR="00E03388" w:rsidRPr="00560B20" w:rsidRDefault="00C36751" w:rsidP="00C36751">
      <w:pPr>
        <w:rPr>
          <w:rFonts w:ascii="Arial" w:hAnsi="Arial" w:cs="Arial"/>
          <w:sz w:val="24"/>
          <w:szCs w:val="24"/>
        </w:rPr>
      </w:pPr>
      <w:r w:rsidRPr="00560B20">
        <w:rPr>
          <w:rFonts w:ascii="Arial" w:hAnsi="Arial" w:cs="Arial"/>
          <w:sz w:val="24"/>
          <w:szCs w:val="24"/>
        </w:rPr>
        <w:t>Signed</w:t>
      </w:r>
      <w:proofErr w:type="gramStart"/>
      <w:r w:rsidRPr="00560B20">
        <w:rPr>
          <w:rFonts w:ascii="Arial" w:hAnsi="Arial" w:cs="Arial"/>
          <w:sz w:val="24"/>
          <w:szCs w:val="24"/>
        </w:rPr>
        <w:t>:_</w:t>
      </w:r>
      <w:proofErr w:type="gramEnd"/>
      <w:r w:rsidRPr="00560B20">
        <w:rPr>
          <w:rFonts w:ascii="Arial" w:hAnsi="Arial" w:cs="Arial"/>
          <w:sz w:val="24"/>
          <w:szCs w:val="24"/>
        </w:rPr>
        <w:t>_________________</w:t>
      </w:r>
      <w:bookmarkStart w:id="0" w:name="_GoBack"/>
      <w:bookmarkEnd w:id="0"/>
      <w:r w:rsidRPr="00560B20">
        <w:rPr>
          <w:rFonts w:ascii="Arial" w:hAnsi="Arial" w:cs="Arial"/>
          <w:sz w:val="24"/>
          <w:szCs w:val="24"/>
        </w:rPr>
        <w:t>__________</w:t>
      </w:r>
      <w:r w:rsidRPr="00560B20">
        <w:rPr>
          <w:rFonts w:ascii="Arial" w:hAnsi="Arial" w:cs="Arial"/>
          <w:sz w:val="24"/>
          <w:szCs w:val="24"/>
        </w:rPr>
        <w:tab/>
        <w:t xml:space="preserve"> Headteacher </w:t>
      </w:r>
      <w:r w:rsidRPr="00560B20">
        <w:rPr>
          <w:rFonts w:ascii="Arial" w:hAnsi="Arial" w:cs="Arial"/>
          <w:sz w:val="24"/>
          <w:szCs w:val="24"/>
        </w:rPr>
        <w:tab/>
        <w:t>Date:__________</w:t>
      </w:r>
    </w:p>
    <w:sectPr w:rsidR="00E03388" w:rsidRPr="00560B20" w:rsidSect="004F4C1F">
      <w:headerReference w:type="default" r:id="rId8"/>
      <w:headerReference w:type="first" r:id="rId9"/>
      <w:footerReference w:type="first" r:id="rId10"/>
      <w:pgSz w:w="11907" w:h="16840" w:code="9"/>
      <w:pgMar w:top="567" w:right="1134" w:bottom="227" w:left="96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6A" w:rsidRDefault="00DF496A">
      <w:r>
        <w:separator/>
      </w:r>
    </w:p>
  </w:endnote>
  <w:endnote w:type="continuationSeparator" w:id="0">
    <w:p w:rsidR="00DF496A" w:rsidRDefault="00DF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6A" w:rsidRDefault="00DF496A">
    <w:pPr>
      <w:pStyle w:val="Footer"/>
    </w:pPr>
  </w:p>
  <w:p w:rsidR="00DF496A" w:rsidRDefault="00DF496A">
    <w:pPr>
      <w:pStyle w:val="Footer"/>
    </w:pPr>
  </w:p>
  <w:p w:rsidR="00DF496A" w:rsidRDefault="00DF496A">
    <w:pPr>
      <w:pStyle w:val="Footer"/>
    </w:pPr>
  </w:p>
  <w:p w:rsidR="00DF496A" w:rsidRDefault="00DF496A">
    <w:pPr>
      <w:pStyle w:val="Footer"/>
    </w:pPr>
  </w:p>
  <w:p w:rsidR="00DF496A" w:rsidRDefault="00371980">
    <w:pPr>
      <w:pStyle w:val="Footer"/>
    </w:pPr>
    <w:r>
      <w:rPr>
        <w:noProof/>
        <w:lang w:val="en-GB" w:eastAsia="en-GB"/>
      </w:rPr>
      <mc:AlternateContent>
        <mc:Choice Requires="wpg">
          <w:drawing>
            <wp:anchor distT="0" distB="0" distL="114300" distR="114300" simplePos="0" relativeHeight="251658240" behindDoc="0" locked="0" layoutInCell="1" allowOverlap="1">
              <wp:simplePos x="0" y="0"/>
              <wp:positionH relativeFrom="column">
                <wp:posOffset>-153670</wp:posOffset>
              </wp:positionH>
              <wp:positionV relativeFrom="paragraph">
                <wp:posOffset>-862965</wp:posOffset>
              </wp:positionV>
              <wp:extent cx="7095490" cy="981075"/>
              <wp:effectExtent l="8255" t="3810" r="1905" b="0"/>
              <wp:wrapNone/>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981075"/>
                        <a:chOff x="203" y="15027"/>
                        <a:chExt cx="11174" cy="1545"/>
                      </a:xfrm>
                    </wpg:grpSpPr>
                    <wps:wsp>
                      <wps:cNvPr id="2" name="Line 52"/>
                      <wps:cNvCnPr/>
                      <wps:spPr bwMode="auto">
                        <a:xfrm>
                          <a:off x="203" y="15900"/>
                          <a:ext cx="8929" cy="0"/>
                        </a:xfrm>
                        <a:prstGeom prst="line">
                          <a:avLst/>
                        </a:prstGeom>
                        <a:noFill/>
                        <a:ln w="15875">
                          <a:solidFill>
                            <a:srgbClr val="666666"/>
                          </a:solidFill>
                          <a:round/>
                          <a:headEnd/>
                          <a:tailEnd/>
                        </a:ln>
                        <a:extLst>
                          <a:ext uri="{909E8E84-426E-40DD-AFC4-6F175D3DCCD1}">
                            <a14:hiddenFill xmlns:a14="http://schemas.microsoft.com/office/drawing/2010/main">
                              <a:noFill/>
                            </a14:hiddenFill>
                          </a:ext>
                        </a:extLst>
                      </wps:spPr>
                      <wps:bodyPr/>
                    </wps:wsp>
                    <wps:wsp>
                      <wps:cNvPr id="3" name="Text Box 53"/>
                      <wps:cNvSpPr txBox="1">
                        <a:spLocks noChangeArrowheads="1"/>
                      </wps:cNvSpPr>
                      <wps:spPr bwMode="auto">
                        <a:xfrm>
                          <a:off x="340" y="15987"/>
                          <a:ext cx="904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96A" w:rsidRDefault="00DF496A" w:rsidP="004F4C1F">
                            <w:pPr>
                              <w:rPr>
                                <w:rFonts w:ascii="Verdana" w:hAnsi="Verdana"/>
                                <w:color w:val="666666"/>
                                <w:sz w:val="14"/>
                                <w:szCs w:val="14"/>
                                <w:lang w:val="en-GB"/>
                              </w:rPr>
                            </w:pPr>
                            <w:smartTag w:uri="urn:schemas-microsoft-com:office:smarttags" w:element="place">
                              <w:smartTag w:uri="urn:schemas-microsoft-com:office:smarttags" w:element="PlaceName">
                                <w:r>
                                  <w:rPr>
                                    <w:rFonts w:ascii="Verdana" w:hAnsi="Verdana"/>
                                    <w:color w:val="666666"/>
                                    <w:sz w:val="14"/>
                                    <w:szCs w:val="14"/>
                                    <w:lang w:val="en-GB"/>
                                  </w:rPr>
                                  <w:t>Selworthy</w:t>
                                </w:r>
                              </w:smartTag>
                              <w:r>
                                <w:rPr>
                                  <w:rFonts w:ascii="Verdana" w:hAnsi="Verdana"/>
                                  <w:color w:val="666666"/>
                                  <w:sz w:val="14"/>
                                  <w:szCs w:val="14"/>
                                  <w:lang w:val="en-GB"/>
                                </w:rPr>
                                <w:t xml:space="preserve"> </w:t>
                              </w:r>
                              <w:smartTag w:uri="urn:schemas-microsoft-com:office:smarttags" w:element="PlaceType">
                                <w:r>
                                  <w:rPr>
                                    <w:rFonts w:ascii="Verdana" w:hAnsi="Verdana"/>
                                    <w:color w:val="666666"/>
                                    <w:sz w:val="14"/>
                                    <w:szCs w:val="14"/>
                                    <w:lang w:val="en-GB"/>
                                  </w:rPr>
                                  <w:t>School</w:t>
                                </w:r>
                              </w:smartTag>
                            </w:smartTag>
                            <w:r>
                              <w:rPr>
                                <w:rFonts w:ascii="Verdana" w:hAnsi="Verdana"/>
                                <w:color w:val="666666"/>
                                <w:sz w:val="14"/>
                                <w:szCs w:val="14"/>
                                <w:lang w:val="en-GB"/>
                              </w:rPr>
                              <w:t xml:space="preserve"> is committed to safeguarding pupils and believes in equality for all</w:t>
                            </w:r>
                          </w:p>
                          <w:p w:rsidR="00DF496A" w:rsidRDefault="00DF496A" w:rsidP="004F4C1F">
                            <w:pPr>
                              <w:rPr>
                                <w:rFonts w:ascii="Verdana" w:hAnsi="Verdana"/>
                                <w:color w:val="666666"/>
                                <w:sz w:val="14"/>
                                <w:szCs w:val="14"/>
                                <w:lang w:val="en-GB"/>
                              </w:rPr>
                            </w:pPr>
                            <w:smartTag w:uri="urn:schemas-microsoft-com:office:smarttags" w:element="place">
                              <w:smartTag w:uri="urn:schemas-microsoft-com:office:smarttags" w:element="PlaceName">
                                <w:r>
                                  <w:rPr>
                                    <w:rFonts w:ascii="Verdana" w:hAnsi="Verdana"/>
                                    <w:color w:val="666666"/>
                                    <w:sz w:val="14"/>
                                    <w:szCs w:val="14"/>
                                    <w:lang w:val="en-GB"/>
                                  </w:rPr>
                                  <w:t>Selworthy</w:t>
                                </w:r>
                              </w:smartTag>
                              <w:r>
                                <w:rPr>
                                  <w:rFonts w:ascii="Verdana" w:hAnsi="Verdana"/>
                                  <w:color w:val="666666"/>
                                  <w:sz w:val="14"/>
                                  <w:szCs w:val="14"/>
                                  <w:lang w:val="en-GB"/>
                                </w:rPr>
                                <w:t xml:space="preserve"> </w:t>
                              </w:r>
                              <w:smartTag w:uri="urn:schemas-microsoft-com:office:smarttags" w:element="PlaceType">
                                <w:r>
                                  <w:rPr>
                                    <w:rFonts w:ascii="Verdana" w:hAnsi="Verdana"/>
                                    <w:color w:val="666666"/>
                                    <w:sz w:val="14"/>
                                    <w:szCs w:val="14"/>
                                    <w:lang w:val="en-GB"/>
                                  </w:rPr>
                                  <w:t>School</w:t>
                                </w:r>
                              </w:smartTag>
                            </w:smartTag>
                            <w:r>
                              <w:rPr>
                                <w:rFonts w:ascii="Verdana" w:hAnsi="Verdana"/>
                                <w:color w:val="666666"/>
                                <w:sz w:val="14"/>
                                <w:szCs w:val="14"/>
                                <w:lang w:val="en-GB"/>
                              </w:rPr>
                              <w:t xml:space="preserve"> promotes the welfare of children and young people and expects our community to share this commitment</w:t>
                            </w:r>
                          </w:p>
                        </w:txbxContent>
                      </wps:txbx>
                      <wps:bodyPr rot="0" vert="horz" wrap="square" lIns="91440" tIns="45720" rIns="91440" bIns="45720" anchor="t" anchorCtr="0" upright="1">
                        <a:noAutofit/>
                      </wps:bodyPr>
                    </wps:wsp>
                    <wpg:grpSp>
                      <wpg:cNvPr id="4" name="Group 54"/>
                      <wpg:cNvGrpSpPr>
                        <a:grpSpLocks/>
                      </wpg:cNvGrpSpPr>
                      <wpg:grpSpPr bwMode="auto">
                        <a:xfrm>
                          <a:off x="9193" y="15027"/>
                          <a:ext cx="2184" cy="1545"/>
                          <a:chOff x="9647" y="15222"/>
                          <a:chExt cx="2184" cy="1545"/>
                        </a:xfrm>
                      </wpg:grpSpPr>
                      <pic:pic xmlns:pic="http://schemas.openxmlformats.org/drawingml/2006/picture">
                        <pic:nvPicPr>
                          <pic:cNvPr id="5" name="Picture 5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10386" y="15222"/>
                            <a:ext cx="743" cy="991"/>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56"/>
                        <wps:cNvSpPr txBox="1">
                          <a:spLocks noChangeArrowheads="1"/>
                        </wps:cNvSpPr>
                        <wps:spPr bwMode="auto">
                          <a:xfrm>
                            <a:off x="9647" y="16152"/>
                            <a:ext cx="2184"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96A" w:rsidRPr="00900845" w:rsidRDefault="00DF496A" w:rsidP="004F4C1F">
                              <w:pPr>
                                <w:jc w:val="center"/>
                                <w:rPr>
                                  <w:rFonts w:ascii="Centaur" w:hAnsi="Centaur"/>
                                  <w:color w:val="666666"/>
                                  <w:lang w:val="en-GB"/>
                                </w:rPr>
                              </w:pPr>
                              <w:smartTag w:uri="urn:schemas-microsoft-com:office:smarttags" w:element="place">
                                <w:smartTag w:uri="urn:schemas-microsoft-com:office:smarttags" w:element="PlaceName">
                                  <w:r w:rsidRPr="00900845">
                                    <w:rPr>
                                      <w:rFonts w:ascii="Centaur" w:hAnsi="Centaur"/>
                                      <w:color w:val="666666"/>
                                      <w:lang w:val="en-GB"/>
                                    </w:rPr>
                                    <w:t>Somerset</w:t>
                                  </w:r>
                                </w:smartTag>
                                <w:r w:rsidRPr="00900845">
                                  <w:rPr>
                                    <w:rFonts w:ascii="Centaur" w:hAnsi="Centaur"/>
                                    <w:color w:val="666666"/>
                                    <w:lang w:val="en-GB"/>
                                  </w:rPr>
                                  <w:t xml:space="preserve"> </w:t>
                                </w:r>
                                <w:smartTag w:uri="urn:schemas-microsoft-com:office:smarttags" w:element="PlaceType">
                                  <w:r w:rsidRPr="00900845">
                                    <w:rPr>
                                      <w:rFonts w:ascii="Centaur" w:hAnsi="Centaur"/>
                                      <w:color w:val="666666"/>
                                      <w:lang w:val="en-GB"/>
                                    </w:rPr>
                                    <w:t>County</w:t>
                                  </w:r>
                                </w:smartTag>
                              </w:smartTag>
                              <w:r w:rsidRPr="00900845">
                                <w:rPr>
                                  <w:rFonts w:ascii="Centaur" w:hAnsi="Centaur"/>
                                  <w:color w:val="666666"/>
                                  <w:lang w:val="en-GB"/>
                                </w:rPr>
                                <w:t xml:space="preserve"> Council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 o:spid="_x0000_s1033" style="position:absolute;margin-left:-12.1pt;margin-top:-67.95pt;width:558.7pt;height:77.25pt;z-index:251658240" coordorigin="203,15027" coordsize="11174,1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">
              <v:line id="Line 52" o:spid="_x0000_s1034" style="position:absolute;visibility:visible;mso-wrap-style:square" from="203,15900" to="9132,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dFMEAAADaAAAADwAAAGRycy9kb3ducmV2LnhtbESPT2sCMRTE74LfITyhNzerh6qrUaTQ&#10;0tv6D7w+Ns/N4uZlSdJ120/fFAoeh5n5DbPZDbYVPfnQOFYwy3IQxJXTDdcKLuf36RJEiMgaW8ek&#10;4JsC7Lbj0QYL7R58pP4Ua5EgHApUYGLsCilDZchiyFxHnLyb8xZjkr6W2uMjwW0r53n+Ki02nBYM&#10;dvRmqLqfvqwCKnvT5v5jVV2XhyH8lHJRUq/Uy2TYr0FEGuIz/N/+1Arm8Hcl3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h0UwQAAANoAAAAPAAAAAAAAAAAAAAAA&#10;AKECAABkcnMvZG93bnJldi54bWxQSwUGAAAAAAQABAD5AAAAjwMAAAAA&#10;" strokecolor="#666" strokeweight="1.25pt"/>
              <v:shapetype id="_x0000_t202" coordsize="21600,21600" o:spt="202" path="m,l,21600r21600,l21600,xe">
                <v:stroke joinstyle="miter"/>
                <v:path gradientshapeok="t" o:connecttype="rect"/>
              </v:shapetype>
              <v:shape id="Text Box 53" o:spid="_x0000_s1035" type="#_x0000_t202" style="position:absolute;left:340;top:15987;width:90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F496A" w:rsidRDefault="00DF496A" w:rsidP="004F4C1F">
                      <w:pPr>
                        <w:rPr>
                          <w:rFonts w:ascii="Verdana" w:hAnsi="Verdana"/>
                          <w:color w:val="666666"/>
                          <w:sz w:val="14"/>
                          <w:szCs w:val="14"/>
                          <w:lang w:val="en-GB"/>
                        </w:rPr>
                      </w:pPr>
                      <w:smartTag w:uri="urn:schemas-microsoft-com:office:smarttags" w:element="place">
                        <w:smartTag w:uri="urn:schemas-microsoft-com:office:smarttags" w:element="PlaceName">
                          <w:r>
                            <w:rPr>
                              <w:rFonts w:ascii="Verdana" w:hAnsi="Verdana"/>
                              <w:color w:val="666666"/>
                              <w:sz w:val="14"/>
                              <w:szCs w:val="14"/>
                              <w:lang w:val="en-GB"/>
                            </w:rPr>
                            <w:t>Selworthy</w:t>
                          </w:r>
                        </w:smartTag>
                        <w:r>
                          <w:rPr>
                            <w:rFonts w:ascii="Verdana" w:hAnsi="Verdana"/>
                            <w:color w:val="666666"/>
                            <w:sz w:val="14"/>
                            <w:szCs w:val="14"/>
                            <w:lang w:val="en-GB"/>
                          </w:rPr>
                          <w:t xml:space="preserve"> </w:t>
                        </w:r>
                        <w:smartTag w:uri="urn:schemas-microsoft-com:office:smarttags" w:element="PlaceType">
                          <w:r>
                            <w:rPr>
                              <w:rFonts w:ascii="Verdana" w:hAnsi="Verdana"/>
                              <w:color w:val="666666"/>
                              <w:sz w:val="14"/>
                              <w:szCs w:val="14"/>
                              <w:lang w:val="en-GB"/>
                            </w:rPr>
                            <w:t>School</w:t>
                          </w:r>
                        </w:smartTag>
                      </w:smartTag>
                      <w:r>
                        <w:rPr>
                          <w:rFonts w:ascii="Verdana" w:hAnsi="Verdana"/>
                          <w:color w:val="666666"/>
                          <w:sz w:val="14"/>
                          <w:szCs w:val="14"/>
                          <w:lang w:val="en-GB"/>
                        </w:rPr>
                        <w:t xml:space="preserve"> is committed to safeguarding pupils and believes in equality for all</w:t>
                      </w:r>
                    </w:p>
                    <w:p w:rsidR="00DF496A" w:rsidRDefault="00DF496A" w:rsidP="004F4C1F">
                      <w:pPr>
                        <w:rPr>
                          <w:rFonts w:ascii="Verdana" w:hAnsi="Verdana"/>
                          <w:color w:val="666666"/>
                          <w:sz w:val="14"/>
                          <w:szCs w:val="14"/>
                          <w:lang w:val="en-GB"/>
                        </w:rPr>
                      </w:pPr>
                      <w:smartTag w:uri="urn:schemas-microsoft-com:office:smarttags" w:element="place">
                        <w:smartTag w:uri="urn:schemas-microsoft-com:office:smarttags" w:element="PlaceName">
                          <w:r>
                            <w:rPr>
                              <w:rFonts w:ascii="Verdana" w:hAnsi="Verdana"/>
                              <w:color w:val="666666"/>
                              <w:sz w:val="14"/>
                              <w:szCs w:val="14"/>
                              <w:lang w:val="en-GB"/>
                            </w:rPr>
                            <w:t>Selworthy</w:t>
                          </w:r>
                        </w:smartTag>
                        <w:r>
                          <w:rPr>
                            <w:rFonts w:ascii="Verdana" w:hAnsi="Verdana"/>
                            <w:color w:val="666666"/>
                            <w:sz w:val="14"/>
                            <w:szCs w:val="14"/>
                            <w:lang w:val="en-GB"/>
                          </w:rPr>
                          <w:t xml:space="preserve"> </w:t>
                        </w:r>
                        <w:smartTag w:uri="urn:schemas-microsoft-com:office:smarttags" w:element="PlaceType">
                          <w:r>
                            <w:rPr>
                              <w:rFonts w:ascii="Verdana" w:hAnsi="Verdana"/>
                              <w:color w:val="666666"/>
                              <w:sz w:val="14"/>
                              <w:szCs w:val="14"/>
                              <w:lang w:val="en-GB"/>
                            </w:rPr>
                            <w:t>School</w:t>
                          </w:r>
                        </w:smartTag>
                      </w:smartTag>
                      <w:r>
                        <w:rPr>
                          <w:rFonts w:ascii="Verdana" w:hAnsi="Verdana"/>
                          <w:color w:val="666666"/>
                          <w:sz w:val="14"/>
                          <w:szCs w:val="14"/>
                          <w:lang w:val="en-GB"/>
                        </w:rPr>
                        <w:t xml:space="preserve"> promotes the welfare of children and young people and expects our community to share this commitment</w:t>
                      </w:r>
                    </w:p>
                  </w:txbxContent>
                </v:textbox>
              </v:shape>
              <v:group id="Group 54" o:spid="_x0000_s1036" style="position:absolute;left:9193;top:15027;width:2184;height:1545" coordorigin="9647,15222" coordsize="2184,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7" type="#_x0000_t75" style="position:absolute;left:10386;top:15222;width:743;height: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cg3DAAAA2gAAAA8AAABkcnMvZG93bnJldi54bWxEj0+LwjAUxO+C3yE8wZumCspuNYrICrte&#10;ZP0DHp/Na1NsXkoTtfvtjSDscZiZ3zDzZWsrcafGl44VjIYJCOLM6ZILBcfDZvABwgdkjZVjUvBH&#10;HpaLbmeOqXYP/qX7PhQiQtinqMCEUKdS+syQRT90NXH0ctdYDFE2hdQNPiLcVnKcJFNpseS4YLCm&#10;taHsur9ZBZviMx9tL+Pb9uds8l12SE717kupfq9dzUAEasN/+N3+1gom8LoSb4Bc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P5yDcMAAADaAAAADwAAAAAAAAAAAAAAAACf&#10;AgAAZHJzL2Rvd25yZXYueG1sUEsFBgAAAAAEAAQA9wAAAI8DAAAAAA==&#10;">
                  <v:imagedata r:id="rId2" o:title="" grayscale="t"/>
                </v:shape>
                <v:shape id="Text Box 56" o:spid="_x0000_s1038" type="#_x0000_t202" style="position:absolute;left:9647;top:16152;width:2184;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F496A" w:rsidRPr="00900845" w:rsidRDefault="00DF496A" w:rsidP="004F4C1F">
                        <w:pPr>
                          <w:jc w:val="center"/>
                          <w:rPr>
                            <w:rFonts w:ascii="Centaur" w:hAnsi="Centaur"/>
                            <w:color w:val="666666"/>
                            <w:lang w:val="en-GB"/>
                          </w:rPr>
                        </w:pPr>
                        <w:smartTag w:uri="urn:schemas-microsoft-com:office:smarttags" w:element="place">
                          <w:smartTag w:uri="urn:schemas-microsoft-com:office:smarttags" w:element="PlaceName">
                            <w:r w:rsidRPr="00900845">
                              <w:rPr>
                                <w:rFonts w:ascii="Centaur" w:hAnsi="Centaur"/>
                                <w:color w:val="666666"/>
                                <w:lang w:val="en-GB"/>
                              </w:rPr>
                              <w:t>Somerset</w:t>
                            </w:r>
                          </w:smartTag>
                          <w:r w:rsidRPr="00900845">
                            <w:rPr>
                              <w:rFonts w:ascii="Centaur" w:hAnsi="Centaur"/>
                              <w:color w:val="666666"/>
                              <w:lang w:val="en-GB"/>
                            </w:rPr>
                            <w:t xml:space="preserve"> </w:t>
                          </w:r>
                          <w:smartTag w:uri="urn:schemas-microsoft-com:office:smarttags" w:element="PlaceType">
                            <w:r w:rsidRPr="00900845">
                              <w:rPr>
                                <w:rFonts w:ascii="Centaur" w:hAnsi="Centaur"/>
                                <w:color w:val="666666"/>
                                <w:lang w:val="en-GB"/>
                              </w:rPr>
                              <w:t>County</w:t>
                            </w:r>
                          </w:smartTag>
                        </w:smartTag>
                        <w:r w:rsidRPr="00900845">
                          <w:rPr>
                            <w:rFonts w:ascii="Centaur" w:hAnsi="Centaur"/>
                            <w:color w:val="666666"/>
                            <w:lang w:val="en-GB"/>
                          </w:rPr>
                          <w:t xml:space="preserve"> Council</w:t>
                        </w:r>
                      </w:p>
                    </w:txbxContent>
                  </v:textbox>
                </v:shape>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6A" w:rsidRDefault="00DF496A">
      <w:r>
        <w:separator/>
      </w:r>
    </w:p>
  </w:footnote>
  <w:footnote w:type="continuationSeparator" w:id="0">
    <w:p w:rsidR="00DF496A" w:rsidRDefault="00DF4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6A" w:rsidRDefault="00DF496A" w:rsidP="004F4C1F">
    <w:pPr>
      <w:pStyle w:val="Header"/>
      <w:tabs>
        <w:tab w:val="clear" w:pos="8640"/>
      </w:tabs>
      <w:ind w:right="-902"/>
      <w:rPr>
        <w:rFonts w:ascii="Century Gothic" w:hAnsi="Century Gothic"/>
        <w:color w:val="666666"/>
        <w:sz w:val="24"/>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6A" w:rsidRPr="004F4C1F" w:rsidRDefault="00371980">
    <w:pPr>
      <w:pStyle w:val="Header"/>
      <w:rPr>
        <w:rFonts w:ascii="Century Gothic" w:hAnsi="Century Gothic"/>
        <w:sz w:val="24"/>
        <w:szCs w:val="24"/>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4705350</wp:posOffset>
              </wp:positionH>
              <wp:positionV relativeFrom="paragraph">
                <wp:posOffset>-281940</wp:posOffset>
              </wp:positionV>
              <wp:extent cx="693420" cy="624205"/>
              <wp:effectExtent l="0" t="3810" r="1905" b="635"/>
              <wp:wrapNone/>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624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96A" w:rsidRDefault="00371980" w:rsidP="00B943E6">
                          <w:r>
                            <w:rPr>
                              <w:noProof/>
                              <w:lang w:val="en-GB" w:eastAsia="en-GB"/>
                            </w:rPr>
                            <w:drawing>
                              <wp:inline distT="0" distB="0" distL="0" distR="0">
                                <wp:extent cx="541020" cy="541020"/>
                                <wp:effectExtent l="0" t="0" r="0" b="0"/>
                                <wp:docPr id="17" name="Picture 2" descr="logo-new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w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370.5pt;margin-top:-22.2pt;width:54.6pt;height:4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jUgQIAABA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" stroked="f">
              <v:textbox>
                <w:txbxContent>
                  <w:p w:rsidR="00DF496A" w:rsidRDefault="00371980" w:rsidP="00B943E6">
                    <w:r>
                      <w:rPr>
                        <w:noProof/>
                        <w:lang w:val="en-GB" w:eastAsia="en-GB"/>
                      </w:rPr>
                      <w:drawing>
                        <wp:inline distT="0" distB="0" distL="0" distR="0">
                          <wp:extent cx="541020" cy="541020"/>
                          <wp:effectExtent l="0" t="0" r="0" b="0"/>
                          <wp:docPr id="17" name="Picture 2" descr="logo-new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w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g">
          <w:drawing>
            <wp:anchor distT="0" distB="0" distL="114300" distR="114300" simplePos="0" relativeHeight="251665408" behindDoc="0" locked="0" layoutInCell="1" allowOverlap="1">
              <wp:simplePos x="0" y="0"/>
              <wp:positionH relativeFrom="column">
                <wp:posOffset>-198120</wp:posOffset>
              </wp:positionH>
              <wp:positionV relativeFrom="paragraph">
                <wp:posOffset>-318770</wp:posOffset>
              </wp:positionV>
              <wp:extent cx="6785610" cy="1828800"/>
              <wp:effectExtent l="11430" t="14605" r="13335" b="13970"/>
              <wp:wrapNone/>
              <wp:docPr id="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5610" cy="1828800"/>
                        <a:chOff x="716" y="207"/>
                        <a:chExt cx="10686" cy="2880"/>
                      </a:xfrm>
                    </wpg:grpSpPr>
                    <wps:wsp>
                      <wps:cNvPr id="14" name="Line 46"/>
                      <wps:cNvCnPr/>
                      <wps:spPr bwMode="auto">
                        <a:xfrm>
                          <a:off x="716" y="1295"/>
                          <a:ext cx="10686" cy="0"/>
                        </a:xfrm>
                        <a:prstGeom prst="line">
                          <a:avLst/>
                        </a:prstGeom>
                        <a:noFill/>
                        <a:ln w="15875">
                          <a:solidFill>
                            <a:srgbClr val="666666"/>
                          </a:solidFill>
                          <a:round/>
                          <a:headEnd/>
                          <a:tailEnd/>
                        </a:ln>
                        <a:extLst>
                          <a:ext uri="{909E8E84-426E-40DD-AFC4-6F175D3DCCD1}">
                            <a14:hiddenFill xmlns:a14="http://schemas.microsoft.com/office/drawing/2010/main">
                              <a:noFill/>
                            </a14:hiddenFill>
                          </a:ext>
                        </a:extLst>
                      </wps:spPr>
                      <wps:bodyPr/>
                    </wps:wsp>
                    <wps:wsp>
                      <wps:cNvPr id="15" name="Line 47"/>
                      <wps:cNvCnPr/>
                      <wps:spPr bwMode="auto">
                        <a:xfrm>
                          <a:off x="8282" y="207"/>
                          <a:ext cx="0" cy="2880"/>
                        </a:xfrm>
                        <a:prstGeom prst="line">
                          <a:avLst/>
                        </a:prstGeom>
                        <a:noFill/>
                        <a:ln w="15875">
                          <a:solidFill>
                            <a:srgbClr val="66666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5.6pt;margin-top:-25.1pt;width:534.3pt;height:2in;z-index:251665408" coordorigin="716,207" coordsize="10686,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">
              <v:line id="Line 46" o:spid="_x0000_s1027" style="position:absolute;visibility:visible;mso-wrap-style:square" from="716,1295" to="1140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3hEcEAAADbAAAADwAAAGRycy9kb3ducmV2LnhtbERPyWrDMBC9B/oPYgq9JXJDaFI3simB&#10;hN6cpdDrYE0sE2tkJMVx+/VVoNDbPN4663K0nRjIh9axgudZBoK4drrlRsHnaTtdgQgRWWPnmBR8&#10;U4CyeJisMdfuxgcajrERKYRDjgpMjH0uZagNWQwz1xMn7uy8xZigb6T2eEvhtpPzLHuRFltODQZ7&#10;2hiqL8erVUDVYLrM717rr9V+DD+VXFY0KPX0OL6/gYg0xn/xn/tDp/kLuP+SDp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PeERwQAAANsAAAAPAAAAAAAAAAAAAAAA&#10;AKECAABkcnMvZG93bnJldi54bWxQSwUGAAAAAAQABAD5AAAAjwMAAAAA&#10;" strokecolor="#666" strokeweight="1.25pt"/>
              <v:line id="Line 47" o:spid="_x0000_s1028" style="position:absolute;visibility:visible;mso-wrap-style:square" from="8282,207" to="8282,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FEisEAAADbAAAADwAAAGRycy9kb3ducmV2LnhtbERPyWrDMBC9B/oPYgq9JXIDaVI3simB&#10;hN6cpdDrYE0sE2tkJMVx+/VVoNDbPN4663K0nRjIh9axgudZBoK4drrlRsHnaTtdgQgRWWPnmBR8&#10;U4CyeJisMdfuxgcajrERKYRDjgpMjH0uZagNWQwz1xMn7uy8xZigb6T2eEvhtpPzLHuRFltODQZ7&#10;2hiqL8erVUDVYLrM717rr9V+DD+VXFY0KPX0OL6/gYg0xn/xn/tDp/kLuP+SDp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cUSKwQAAANsAAAAPAAAAAAAAAAAAAAAA&#10;AKECAABkcnMvZG93bnJldi54bWxQSwUGAAAAAAQABAD5AAAAjwMAAAAA&#10;" strokecolor="#666" strokeweight="1.25pt"/>
            </v:group>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-148590</wp:posOffset>
              </wp:positionH>
              <wp:positionV relativeFrom="paragraph">
                <wp:posOffset>-8890</wp:posOffset>
              </wp:positionV>
              <wp:extent cx="3021330" cy="342900"/>
              <wp:effectExtent l="3810" t="635" r="3810" b="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96A" w:rsidRPr="00567D94" w:rsidRDefault="00DF496A" w:rsidP="00B943E6">
                          <w:pPr>
                            <w:rPr>
                              <w:rFonts w:ascii="Century Gothic" w:hAnsi="Century Gothic"/>
                              <w:color w:val="666666"/>
                              <w:spacing w:val="10"/>
                              <w:sz w:val="36"/>
                              <w:szCs w:val="36"/>
                              <w:lang w:val="en-GB"/>
                            </w:rPr>
                          </w:pPr>
                          <w:r w:rsidRPr="00567D94">
                            <w:rPr>
                              <w:rFonts w:ascii="Century Gothic" w:hAnsi="Century Gothic"/>
                              <w:color w:val="666666"/>
                              <w:spacing w:val="10"/>
                              <w:sz w:val="36"/>
                              <w:szCs w:val="36"/>
                              <w:lang w:val="en-GB"/>
                            </w:rPr>
                            <w:t>Selworthy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11.7pt;margin-top:-.7pt;width:237.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" stroked="f">
              <v:textbox>
                <w:txbxContent>
                  <w:p w:rsidR="00DF496A" w:rsidRPr="00567D94" w:rsidRDefault="00DF496A" w:rsidP="00B943E6">
                    <w:pPr>
                      <w:rPr>
                        <w:rFonts w:ascii="Century Gothic" w:hAnsi="Century Gothic"/>
                        <w:color w:val="666666"/>
                        <w:spacing w:val="10"/>
                        <w:sz w:val="36"/>
                        <w:szCs w:val="36"/>
                        <w:lang w:val="en-GB"/>
                      </w:rPr>
                    </w:pPr>
                    <w:r w:rsidRPr="00567D94">
                      <w:rPr>
                        <w:rFonts w:ascii="Century Gothic" w:hAnsi="Century Gothic"/>
                        <w:color w:val="666666"/>
                        <w:spacing w:val="10"/>
                        <w:sz w:val="36"/>
                        <w:szCs w:val="36"/>
                        <w:lang w:val="en-GB"/>
                      </w:rPr>
                      <w:t>Selworthy School</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1887855</wp:posOffset>
              </wp:positionH>
              <wp:positionV relativeFrom="paragraph">
                <wp:posOffset>80645</wp:posOffset>
              </wp:positionV>
              <wp:extent cx="2026285" cy="261620"/>
              <wp:effectExtent l="1905" t="4445" r="635"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96A" w:rsidRPr="00F42174" w:rsidRDefault="00DF496A">
                          <w:pPr>
                            <w:rPr>
                              <w:rFonts w:ascii="Century Gothic" w:hAnsi="Century Gothic"/>
                            </w:rPr>
                          </w:pPr>
                          <w:r w:rsidRPr="00F42174">
                            <w:rPr>
                              <w:rFonts w:ascii="Century Gothic" w:hAnsi="Century Gothic"/>
                              <w:color w:val="auto"/>
                            </w:rPr>
                            <w:t xml:space="preserve">Inspiring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48.65pt;margin-top:6.35pt;width:159.55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36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" stroked="f">
              <v:textbox>
                <w:txbxContent>
                  <w:p w:rsidR="00DF496A" w:rsidRPr="00F42174" w:rsidRDefault="00DF496A">
                    <w:pPr>
                      <w:rPr>
                        <w:rFonts w:ascii="Century Gothic" w:hAnsi="Century Gothic"/>
                      </w:rPr>
                    </w:pPr>
                    <w:r w:rsidRPr="00F42174">
                      <w:rPr>
                        <w:rFonts w:ascii="Century Gothic" w:hAnsi="Century Gothic"/>
                        <w:color w:val="auto"/>
                      </w:rPr>
                      <w:t xml:space="preserve">Inspiring </w:t>
                    </w:r>
                  </w:p>
                </w:txbxContent>
              </v:textbox>
            </v:shape>
          </w:pict>
        </mc:Fallback>
      </mc:AlternateContent>
    </w:r>
  </w:p>
  <w:p w:rsidR="00DF496A" w:rsidRPr="004F4C1F" w:rsidRDefault="00DF496A">
    <w:pPr>
      <w:pStyle w:val="Header"/>
      <w:rPr>
        <w:rFonts w:ascii="Century Gothic" w:hAnsi="Century Gothic"/>
        <w:sz w:val="24"/>
        <w:szCs w:val="24"/>
      </w:rPr>
    </w:pPr>
  </w:p>
  <w:p w:rsidR="00DF496A" w:rsidRPr="004F4C1F" w:rsidRDefault="00371980">
    <w:pPr>
      <w:pStyle w:val="Header"/>
      <w:rPr>
        <w:rFonts w:ascii="Century Gothic" w:hAnsi="Century Gothic"/>
        <w:sz w:val="24"/>
        <w:szCs w:val="24"/>
      </w:rP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-162560</wp:posOffset>
              </wp:positionH>
              <wp:positionV relativeFrom="paragraph">
                <wp:posOffset>29210</wp:posOffset>
              </wp:positionV>
              <wp:extent cx="2232660" cy="247015"/>
              <wp:effectExtent l="0" t="635" r="0" b="0"/>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2A8" w:rsidRPr="00567D94" w:rsidRDefault="006B42A8">
                          <w:pPr>
                            <w:rPr>
                              <w:rFonts w:ascii="Century Gothic" w:hAnsi="Century Gothic"/>
                              <w:color w:val="7F7F7F"/>
                              <w:spacing w:val="24"/>
                            </w:rPr>
                          </w:pPr>
                          <w:r w:rsidRPr="00567D94">
                            <w:rPr>
                              <w:rFonts w:ascii="Century Gothic" w:hAnsi="Century Gothic"/>
                              <w:color w:val="7F7F7F"/>
                              <w:spacing w:val="24"/>
                            </w:rPr>
                            <w:t>Inspiring Lifelong Learning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2" o:spid="_x0000_s1029" type="#_x0000_t202" style="position:absolute;margin-left:-12.8pt;margin-top:2.3pt;width:175.8pt;height:19.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" stroked="f">
              <v:textbox style="mso-fit-shape-to-text:t">
                <w:txbxContent>
                  <w:p w:rsidR="006B42A8" w:rsidRPr="00567D94" w:rsidRDefault="006B42A8">
                    <w:pPr>
                      <w:rPr>
                        <w:rFonts w:ascii="Century Gothic" w:hAnsi="Century Gothic"/>
                        <w:color w:val="7F7F7F"/>
                        <w:spacing w:val="24"/>
                      </w:rPr>
                    </w:pPr>
                    <w:r w:rsidRPr="00567D94">
                      <w:rPr>
                        <w:rFonts w:ascii="Century Gothic" w:hAnsi="Century Gothic"/>
                        <w:color w:val="7F7F7F"/>
                        <w:spacing w:val="24"/>
                      </w:rPr>
                      <w:t>Inspiring Lifelong Learning</w:t>
                    </w:r>
                  </w:p>
                </w:txbxContent>
              </v:textbox>
            </v:shape>
          </w:pict>
        </mc:Fallback>
      </mc:AlternateContent>
    </w:r>
    <w:r>
      <w:rPr>
        <w:rFonts w:ascii="Century Gothic" w:hAnsi="Century Gothic"/>
        <w:noProof/>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4705350</wp:posOffset>
              </wp:positionH>
              <wp:positionV relativeFrom="paragraph">
                <wp:posOffset>29210</wp:posOffset>
              </wp:positionV>
              <wp:extent cx="1981200" cy="1144905"/>
              <wp:effectExtent l="0" t="635" r="0" b="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144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96A" w:rsidRDefault="00DF496A" w:rsidP="00B943E6">
                          <w:pPr>
                            <w:widowControl w:val="0"/>
                            <w:rPr>
                              <w:rFonts w:ascii="Verdana" w:hAnsi="Verdana"/>
                              <w:color w:val="666666"/>
                              <w:sz w:val="16"/>
                              <w:szCs w:val="16"/>
                              <w:lang w:val="en-GB"/>
                            </w:rPr>
                          </w:pPr>
                          <w:smartTag w:uri="urn:schemas-microsoft-com:office:smarttags" w:element="Street">
                            <w:smartTag w:uri="urn:schemas-microsoft-com:office:smarttags" w:element="address">
                              <w:r>
                                <w:rPr>
                                  <w:rFonts w:ascii="Verdana" w:hAnsi="Verdana"/>
                                  <w:color w:val="666666"/>
                                  <w:sz w:val="16"/>
                                  <w:szCs w:val="16"/>
                                  <w:lang w:val="en-GB"/>
                                </w:rPr>
                                <w:t>Selworthy Road</w:t>
                              </w:r>
                            </w:smartTag>
                          </w:smartTag>
                        </w:p>
                        <w:p w:rsidR="00DF496A" w:rsidRDefault="00DF496A" w:rsidP="00B943E6">
                          <w:pPr>
                            <w:widowControl w:val="0"/>
                            <w:rPr>
                              <w:rFonts w:ascii="Verdana" w:hAnsi="Verdana"/>
                              <w:color w:val="666666"/>
                              <w:sz w:val="16"/>
                              <w:szCs w:val="16"/>
                              <w:lang w:val="en-GB"/>
                            </w:rPr>
                          </w:pPr>
                          <w:smartTag w:uri="urn:schemas-microsoft-com:office:smarttags" w:element="place">
                            <w:smartTag w:uri="urn:schemas-microsoft-com:office:smarttags" w:element="City">
                              <w:r>
                                <w:rPr>
                                  <w:rFonts w:ascii="Verdana" w:hAnsi="Verdana"/>
                                  <w:color w:val="666666"/>
                                  <w:sz w:val="16"/>
                                  <w:szCs w:val="16"/>
                                  <w:lang w:val="en-GB"/>
                                </w:rPr>
                                <w:t>Taunton</w:t>
                              </w:r>
                            </w:smartTag>
                          </w:smartTag>
                        </w:p>
                        <w:p w:rsidR="00DF496A" w:rsidRDefault="00DF496A" w:rsidP="00B943E6">
                          <w:pPr>
                            <w:widowControl w:val="0"/>
                            <w:rPr>
                              <w:rFonts w:ascii="Verdana" w:hAnsi="Verdana"/>
                              <w:color w:val="666666"/>
                              <w:sz w:val="16"/>
                              <w:szCs w:val="16"/>
                              <w:lang w:val="en-GB"/>
                            </w:rPr>
                          </w:pPr>
                          <w:smartTag w:uri="urn:schemas-microsoft-com:office:smarttags" w:element="City">
                            <w:smartTag w:uri="urn:schemas-microsoft-com:office:smarttags" w:element="place">
                              <w:r>
                                <w:rPr>
                                  <w:rFonts w:ascii="Verdana" w:hAnsi="Verdana"/>
                                  <w:color w:val="666666"/>
                                  <w:sz w:val="16"/>
                                  <w:szCs w:val="16"/>
                                  <w:lang w:val="en-GB"/>
                                </w:rPr>
                                <w:t>Somerset</w:t>
                              </w:r>
                            </w:smartTag>
                          </w:smartTag>
                        </w:p>
                        <w:p w:rsidR="00DF496A" w:rsidRDefault="00DF496A" w:rsidP="00B943E6">
                          <w:pPr>
                            <w:widowControl w:val="0"/>
                            <w:rPr>
                              <w:rFonts w:ascii="Verdana" w:hAnsi="Verdana"/>
                              <w:color w:val="666666"/>
                              <w:sz w:val="16"/>
                              <w:szCs w:val="16"/>
                              <w:lang w:val="en-GB"/>
                            </w:rPr>
                          </w:pPr>
                          <w:r>
                            <w:rPr>
                              <w:rFonts w:ascii="Verdana" w:hAnsi="Verdana"/>
                              <w:color w:val="666666"/>
                              <w:sz w:val="16"/>
                              <w:szCs w:val="16"/>
                              <w:lang w:val="en-GB"/>
                            </w:rPr>
                            <w:t>TA2 8HD</w:t>
                          </w:r>
                        </w:p>
                        <w:p w:rsidR="00DF496A" w:rsidRDefault="00DF496A" w:rsidP="00B943E6">
                          <w:pPr>
                            <w:widowControl w:val="0"/>
                            <w:rPr>
                              <w:rFonts w:ascii="Verdana" w:hAnsi="Verdana"/>
                              <w:color w:val="666666"/>
                              <w:sz w:val="8"/>
                              <w:szCs w:val="8"/>
                              <w:lang w:val="en-GB"/>
                            </w:rPr>
                          </w:pPr>
                        </w:p>
                        <w:p w:rsidR="00DF496A" w:rsidRDefault="00DF496A" w:rsidP="00B943E6">
                          <w:pPr>
                            <w:widowControl w:val="0"/>
                            <w:rPr>
                              <w:rFonts w:ascii="Verdana" w:hAnsi="Verdana"/>
                              <w:color w:val="666666"/>
                              <w:sz w:val="16"/>
                              <w:szCs w:val="16"/>
                              <w:lang w:val="en-GB"/>
                            </w:rPr>
                          </w:pPr>
                          <w:r>
                            <w:rPr>
                              <w:rFonts w:ascii="Verdana" w:hAnsi="Verdana"/>
                              <w:color w:val="666666"/>
                              <w:sz w:val="16"/>
                              <w:szCs w:val="16"/>
                              <w:lang w:val="en-GB"/>
                            </w:rPr>
                            <w:t>Phone: 01823 284970</w:t>
                          </w:r>
                        </w:p>
                        <w:p w:rsidR="00DF496A" w:rsidRDefault="00DF496A" w:rsidP="00B943E6">
                          <w:pPr>
                            <w:widowControl w:val="0"/>
                            <w:rPr>
                              <w:rFonts w:ascii="Verdana" w:hAnsi="Verdana"/>
                              <w:color w:val="666666"/>
                              <w:sz w:val="16"/>
                              <w:szCs w:val="16"/>
                              <w:lang w:val="en-GB"/>
                            </w:rPr>
                          </w:pPr>
                          <w:r>
                            <w:rPr>
                              <w:rFonts w:ascii="Verdana" w:hAnsi="Verdana"/>
                              <w:color w:val="666666"/>
                              <w:sz w:val="16"/>
                              <w:szCs w:val="16"/>
                              <w:lang w:val="en-GB"/>
                            </w:rPr>
                            <w:t>Fax: 01823 336519</w:t>
                          </w:r>
                        </w:p>
                        <w:p w:rsidR="00DF496A" w:rsidRDefault="00DF496A" w:rsidP="00B943E6">
                          <w:pPr>
                            <w:widowControl w:val="0"/>
                            <w:rPr>
                              <w:rFonts w:ascii="Verdana" w:hAnsi="Verdana"/>
                              <w:color w:val="666666"/>
                              <w:sz w:val="16"/>
                              <w:szCs w:val="16"/>
                              <w:lang w:val="en-GB"/>
                            </w:rPr>
                          </w:pPr>
                          <w:r>
                            <w:rPr>
                              <w:rFonts w:ascii="Verdana" w:hAnsi="Verdana"/>
                              <w:color w:val="666666"/>
                              <w:sz w:val="16"/>
                              <w:szCs w:val="16"/>
                              <w:lang w:val="en-GB"/>
                            </w:rPr>
                            <w:t xml:space="preserve">office@selworthy.somerset.sch.uk </w:t>
                          </w:r>
                        </w:p>
                        <w:p w:rsidR="00DF496A" w:rsidRDefault="00DF496A" w:rsidP="00B943E6">
                          <w:pPr>
                            <w:widowControl w:val="0"/>
                            <w:rPr>
                              <w:lang w:val="en-GB"/>
                            </w:rPr>
                          </w:pPr>
                        </w:p>
                        <w:p w:rsidR="00DF496A" w:rsidRDefault="00DF496A" w:rsidP="00B94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370.5pt;margin-top:2.3pt;width:156pt;height:9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" stroked="f">
              <v:textbox>
                <w:txbxContent>
                  <w:p w:rsidR="00DF496A" w:rsidRDefault="00DF496A" w:rsidP="00B943E6">
                    <w:pPr>
                      <w:widowControl w:val="0"/>
                      <w:rPr>
                        <w:rFonts w:ascii="Verdana" w:hAnsi="Verdana"/>
                        <w:color w:val="666666"/>
                        <w:sz w:val="16"/>
                        <w:szCs w:val="16"/>
                        <w:lang w:val="en-GB"/>
                      </w:rPr>
                    </w:pPr>
                    <w:smartTag w:uri="urn:schemas-microsoft-com:office:smarttags" w:element="Street">
                      <w:smartTag w:uri="urn:schemas-microsoft-com:office:smarttags" w:element="address">
                        <w:r>
                          <w:rPr>
                            <w:rFonts w:ascii="Verdana" w:hAnsi="Verdana"/>
                            <w:color w:val="666666"/>
                            <w:sz w:val="16"/>
                            <w:szCs w:val="16"/>
                            <w:lang w:val="en-GB"/>
                          </w:rPr>
                          <w:t>Selworthy Road</w:t>
                        </w:r>
                      </w:smartTag>
                    </w:smartTag>
                  </w:p>
                  <w:p w:rsidR="00DF496A" w:rsidRDefault="00DF496A" w:rsidP="00B943E6">
                    <w:pPr>
                      <w:widowControl w:val="0"/>
                      <w:rPr>
                        <w:rFonts w:ascii="Verdana" w:hAnsi="Verdana"/>
                        <w:color w:val="666666"/>
                        <w:sz w:val="16"/>
                        <w:szCs w:val="16"/>
                        <w:lang w:val="en-GB"/>
                      </w:rPr>
                    </w:pPr>
                    <w:smartTag w:uri="urn:schemas-microsoft-com:office:smarttags" w:element="place">
                      <w:smartTag w:uri="urn:schemas-microsoft-com:office:smarttags" w:element="City">
                        <w:r>
                          <w:rPr>
                            <w:rFonts w:ascii="Verdana" w:hAnsi="Verdana"/>
                            <w:color w:val="666666"/>
                            <w:sz w:val="16"/>
                            <w:szCs w:val="16"/>
                            <w:lang w:val="en-GB"/>
                          </w:rPr>
                          <w:t>Taunton</w:t>
                        </w:r>
                      </w:smartTag>
                    </w:smartTag>
                  </w:p>
                  <w:p w:rsidR="00DF496A" w:rsidRDefault="00DF496A" w:rsidP="00B943E6">
                    <w:pPr>
                      <w:widowControl w:val="0"/>
                      <w:rPr>
                        <w:rFonts w:ascii="Verdana" w:hAnsi="Verdana"/>
                        <w:color w:val="666666"/>
                        <w:sz w:val="16"/>
                        <w:szCs w:val="16"/>
                        <w:lang w:val="en-GB"/>
                      </w:rPr>
                    </w:pPr>
                    <w:smartTag w:uri="urn:schemas-microsoft-com:office:smarttags" w:element="City">
                      <w:smartTag w:uri="urn:schemas-microsoft-com:office:smarttags" w:element="place">
                        <w:r>
                          <w:rPr>
                            <w:rFonts w:ascii="Verdana" w:hAnsi="Verdana"/>
                            <w:color w:val="666666"/>
                            <w:sz w:val="16"/>
                            <w:szCs w:val="16"/>
                            <w:lang w:val="en-GB"/>
                          </w:rPr>
                          <w:t>Somerset</w:t>
                        </w:r>
                      </w:smartTag>
                    </w:smartTag>
                  </w:p>
                  <w:p w:rsidR="00DF496A" w:rsidRDefault="00DF496A" w:rsidP="00B943E6">
                    <w:pPr>
                      <w:widowControl w:val="0"/>
                      <w:rPr>
                        <w:rFonts w:ascii="Verdana" w:hAnsi="Verdana"/>
                        <w:color w:val="666666"/>
                        <w:sz w:val="16"/>
                        <w:szCs w:val="16"/>
                        <w:lang w:val="en-GB"/>
                      </w:rPr>
                    </w:pPr>
                    <w:r>
                      <w:rPr>
                        <w:rFonts w:ascii="Verdana" w:hAnsi="Verdana"/>
                        <w:color w:val="666666"/>
                        <w:sz w:val="16"/>
                        <w:szCs w:val="16"/>
                        <w:lang w:val="en-GB"/>
                      </w:rPr>
                      <w:t>TA2 8HD</w:t>
                    </w:r>
                  </w:p>
                  <w:p w:rsidR="00DF496A" w:rsidRDefault="00DF496A" w:rsidP="00B943E6">
                    <w:pPr>
                      <w:widowControl w:val="0"/>
                      <w:rPr>
                        <w:rFonts w:ascii="Verdana" w:hAnsi="Verdana"/>
                        <w:color w:val="666666"/>
                        <w:sz w:val="8"/>
                        <w:szCs w:val="8"/>
                        <w:lang w:val="en-GB"/>
                      </w:rPr>
                    </w:pPr>
                  </w:p>
                  <w:p w:rsidR="00DF496A" w:rsidRDefault="00DF496A" w:rsidP="00B943E6">
                    <w:pPr>
                      <w:widowControl w:val="0"/>
                      <w:rPr>
                        <w:rFonts w:ascii="Verdana" w:hAnsi="Verdana"/>
                        <w:color w:val="666666"/>
                        <w:sz w:val="16"/>
                        <w:szCs w:val="16"/>
                        <w:lang w:val="en-GB"/>
                      </w:rPr>
                    </w:pPr>
                    <w:r>
                      <w:rPr>
                        <w:rFonts w:ascii="Verdana" w:hAnsi="Verdana"/>
                        <w:color w:val="666666"/>
                        <w:sz w:val="16"/>
                        <w:szCs w:val="16"/>
                        <w:lang w:val="en-GB"/>
                      </w:rPr>
                      <w:t>Phone: 01823 284970</w:t>
                    </w:r>
                  </w:p>
                  <w:p w:rsidR="00DF496A" w:rsidRDefault="00DF496A" w:rsidP="00B943E6">
                    <w:pPr>
                      <w:widowControl w:val="0"/>
                      <w:rPr>
                        <w:rFonts w:ascii="Verdana" w:hAnsi="Verdana"/>
                        <w:color w:val="666666"/>
                        <w:sz w:val="16"/>
                        <w:szCs w:val="16"/>
                        <w:lang w:val="en-GB"/>
                      </w:rPr>
                    </w:pPr>
                    <w:r>
                      <w:rPr>
                        <w:rFonts w:ascii="Verdana" w:hAnsi="Verdana"/>
                        <w:color w:val="666666"/>
                        <w:sz w:val="16"/>
                        <w:szCs w:val="16"/>
                        <w:lang w:val="en-GB"/>
                      </w:rPr>
                      <w:t>Fax: 01823 336519</w:t>
                    </w:r>
                  </w:p>
                  <w:p w:rsidR="00DF496A" w:rsidRDefault="00DF496A" w:rsidP="00B943E6">
                    <w:pPr>
                      <w:widowControl w:val="0"/>
                      <w:rPr>
                        <w:rFonts w:ascii="Verdana" w:hAnsi="Verdana"/>
                        <w:color w:val="666666"/>
                        <w:sz w:val="16"/>
                        <w:szCs w:val="16"/>
                        <w:lang w:val="en-GB"/>
                      </w:rPr>
                    </w:pPr>
                    <w:r>
                      <w:rPr>
                        <w:rFonts w:ascii="Verdana" w:hAnsi="Verdana"/>
                        <w:color w:val="666666"/>
                        <w:sz w:val="16"/>
                        <w:szCs w:val="16"/>
                        <w:lang w:val="en-GB"/>
                      </w:rPr>
                      <w:t xml:space="preserve">office@selworthy.somerset.sch.uk </w:t>
                    </w:r>
                  </w:p>
                  <w:p w:rsidR="00DF496A" w:rsidRDefault="00DF496A" w:rsidP="00B943E6">
                    <w:pPr>
                      <w:widowControl w:val="0"/>
                      <w:rPr>
                        <w:lang w:val="en-GB"/>
                      </w:rPr>
                    </w:pPr>
                  </w:p>
                  <w:p w:rsidR="00DF496A" w:rsidRDefault="00DF496A" w:rsidP="00B943E6"/>
                </w:txbxContent>
              </v:textbox>
            </v:shape>
          </w:pict>
        </mc:Fallback>
      </mc:AlternateContent>
    </w:r>
    <w:r>
      <w:rPr>
        <w:rFonts w:ascii="Century Gothic" w:hAnsi="Century Gothic"/>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3469005</wp:posOffset>
              </wp:positionH>
              <wp:positionV relativeFrom="paragraph">
                <wp:posOffset>12065</wp:posOffset>
              </wp:positionV>
              <wp:extent cx="1087755" cy="447675"/>
              <wp:effectExtent l="1905" t="2540"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96A" w:rsidRDefault="00DF496A" w:rsidP="00B943E6">
                          <w:pPr>
                            <w:jc w:val="right"/>
                            <w:rPr>
                              <w:rFonts w:ascii="Verdana" w:hAnsi="Verdana"/>
                              <w:color w:val="666666"/>
                              <w:sz w:val="16"/>
                              <w:szCs w:val="16"/>
                              <w:lang w:val="en-GB"/>
                            </w:rPr>
                          </w:pPr>
                          <w:r>
                            <w:rPr>
                              <w:rFonts w:ascii="Verdana" w:hAnsi="Verdana"/>
                              <w:color w:val="666666"/>
                              <w:sz w:val="16"/>
                              <w:szCs w:val="16"/>
                              <w:lang w:val="en-GB"/>
                            </w:rPr>
                            <w:t xml:space="preserve">Headteacher </w:t>
                          </w:r>
                        </w:p>
                        <w:p w:rsidR="00DF496A" w:rsidRDefault="00575C74" w:rsidP="00B943E6">
                          <w:pPr>
                            <w:jc w:val="right"/>
                            <w:rPr>
                              <w:rFonts w:ascii="Verdana" w:hAnsi="Verdana"/>
                              <w:color w:val="666666"/>
                              <w:sz w:val="16"/>
                              <w:szCs w:val="16"/>
                              <w:lang w:val="en-GB"/>
                            </w:rPr>
                          </w:pPr>
                          <w:r>
                            <w:rPr>
                              <w:rFonts w:ascii="Verdana" w:hAnsi="Verdana"/>
                              <w:color w:val="666666"/>
                              <w:sz w:val="16"/>
                              <w:szCs w:val="16"/>
                              <w:lang w:val="en-GB"/>
                            </w:rPr>
                            <w:t xml:space="preserve">Mark </w:t>
                          </w:r>
                          <w:proofErr w:type="spellStart"/>
                          <w:r>
                            <w:rPr>
                              <w:rFonts w:ascii="Verdana" w:hAnsi="Verdana"/>
                              <w:color w:val="666666"/>
                              <w:sz w:val="16"/>
                              <w:szCs w:val="16"/>
                              <w:lang w:val="en-GB"/>
                            </w:rPr>
                            <w:t>Ruffett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margin-left:273.15pt;margin-top:.95pt;width:85.6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" stroked="f">
              <v:textbox>
                <w:txbxContent>
                  <w:p w:rsidR="00DF496A" w:rsidRDefault="00DF496A" w:rsidP="00B943E6">
                    <w:pPr>
                      <w:jc w:val="right"/>
                      <w:rPr>
                        <w:rFonts w:ascii="Verdana" w:hAnsi="Verdana"/>
                        <w:color w:val="666666"/>
                        <w:sz w:val="16"/>
                        <w:szCs w:val="16"/>
                        <w:lang w:val="en-GB"/>
                      </w:rPr>
                    </w:pPr>
                    <w:r>
                      <w:rPr>
                        <w:rFonts w:ascii="Verdana" w:hAnsi="Verdana"/>
                        <w:color w:val="666666"/>
                        <w:sz w:val="16"/>
                        <w:szCs w:val="16"/>
                        <w:lang w:val="en-GB"/>
                      </w:rPr>
                      <w:t xml:space="preserve">Headteacher </w:t>
                    </w:r>
                  </w:p>
                  <w:p w:rsidR="00DF496A" w:rsidRDefault="00575C74" w:rsidP="00B943E6">
                    <w:pPr>
                      <w:jc w:val="right"/>
                      <w:rPr>
                        <w:rFonts w:ascii="Verdana" w:hAnsi="Verdana"/>
                        <w:color w:val="666666"/>
                        <w:sz w:val="16"/>
                        <w:szCs w:val="16"/>
                        <w:lang w:val="en-GB"/>
                      </w:rPr>
                    </w:pPr>
                    <w:r>
                      <w:rPr>
                        <w:rFonts w:ascii="Verdana" w:hAnsi="Verdana"/>
                        <w:color w:val="666666"/>
                        <w:sz w:val="16"/>
                        <w:szCs w:val="16"/>
                        <w:lang w:val="en-GB"/>
                      </w:rPr>
                      <w:t xml:space="preserve">Mark </w:t>
                    </w:r>
                    <w:proofErr w:type="spellStart"/>
                    <w:r>
                      <w:rPr>
                        <w:rFonts w:ascii="Verdana" w:hAnsi="Verdana"/>
                        <w:color w:val="666666"/>
                        <w:sz w:val="16"/>
                        <w:szCs w:val="16"/>
                        <w:lang w:val="en-GB"/>
                      </w:rPr>
                      <w:t>Ruffett</w:t>
                    </w:r>
                    <w:proofErr w:type="spellEnd"/>
                  </w:p>
                </w:txbxContent>
              </v:textbox>
            </v:shape>
          </w:pict>
        </mc:Fallback>
      </mc:AlternateContent>
    </w:r>
  </w:p>
  <w:p w:rsidR="00DF496A" w:rsidRPr="004F4C1F" w:rsidRDefault="00371980">
    <w:pPr>
      <w:pStyle w:val="Header"/>
      <w:rPr>
        <w:rFonts w:ascii="Century Gothic" w:hAnsi="Century Gothic"/>
        <w:sz w:val="24"/>
        <w:szCs w:val="24"/>
      </w:rPr>
    </w:pPr>
    <w:r>
      <w:rPr>
        <w:rFonts w:ascii="Century Gothic" w:hAnsi="Century Gothic"/>
        <w:noProof/>
        <w:sz w:val="24"/>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-153670</wp:posOffset>
              </wp:positionH>
              <wp:positionV relativeFrom="paragraph">
                <wp:posOffset>73025</wp:posOffset>
              </wp:positionV>
              <wp:extent cx="3507105" cy="257175"/>
              <wp:effectExtent l="0" t="0" r="0" b="317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96A" w:rsidRPr="000E0B1A" w:rsidRDefault="00DF496A" w:rsidP="00B943E6">
                          <w:pPr>
                            <w:rPr>
                              <w:rFonts w:ascii="Century Gothic" w:hAnsi="Century Gothic"/>
                              <w:color w:val="0066CC"/>
                              <w:spacing w:val="28"/>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12.1pt;margin-top:5.75pt;width:276.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" stroked="f">
              <v:textbox>
                <w:txbxContent>
                  <w:p w:rsidR="00DF496A" w:rsidRPr="000E0B1A" w:rsidRDefault="00DF496A" w:rsidP="00B943E6">
                    <w:pPr>
                      <w:rPr>
                        <w:rFonts w:ascii="Century Gothic" w:hAnsi="Century Gothic"/>
                        <w:color w:val="0066CC"/>
                        <w:spacing w:val="28"/>
                        <w:sz w:val="16"/>
                        <w:szCs w:val="16"/>
                        <w:lang w:val="en-GB"/>
                      </w:rPr>
                    </w:pPr>
                  </w:p>
                </w:txbxContent>
              </v:textbox>
            </v:shape>
          </w:pict>
        </mc:Fallback>
      </mc:AlternateContent>
    </w:r>
  </w:p>
  <w:p w:rsidR="00DF496A" w:rsidRPr="004F4C1F" w:rsidRDefault="00DF496A">
    <w:pPr>
      <w:pStyle w:val="Header"/>
      <w:rPr>
        <w:rFonts w:ascii="Century Gothic" w:hAnsi="Century Gothic"/>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A99"/>
    <w:multiLevelType w:val="hybridMultilevel"/>
    <w:tmpl w:val="5A7CA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1668CD"/>
    <w:multiLevelType w:val="hybridMultilevel"/>
    <w:tmpl w:val="8688A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DF445F7"/>
    <w:multiLevelType w:val="hybridMultilevel"/>
    <w:tmpl w:val="D346A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E0B1D1F"/>
    <w:multiLevelType w:val="multilevel"/>
    <w:tmpl w:val="A98CE81A"/>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5B576B67"/>
    <w:multiLevelType w:val="hybridMultilevel"/>
    <w:tmpl w:val="6FC2F3EC"/>
    <w:lvl w:ilvl="0" w:tplc="0809000F">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76A2D8A"/>
    <w:multiLevelType w:val="multilevel"/>
    <w:tmpl w:val="A2700A4C"/>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71052BD8"/>
    <w:multiLevelType w:val="hybridMultilevel"/>
    <w:tmpl w:val="6B52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characterSpacingControl w:val="doNotCompress"/>
  <w:hdrShapeDefaults>
    <o:shapedefaults v:ext="edit" spidmax="12289">
      <o:colormru v:ext="edit" colors="#666"/>
      <o:colormenu v:ext="edit"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74"/>
    <w:rsid w:val="000150BB"/>
    <w:rsid w:val="00062CFA"/>
    <w:rsid w:val="000B1D1E"/>
    <w:rsid w:val="000E0B1A"/>
    <w:rsid w:val="000F409C"/>
    <w:rsid w:val="00125B0E"/>
    <w:rsid w:val="001370E5"/>
    <w:rsid w:val="00162875"/>
    <w:rsid w:val="001E7AA5"/>
    <w:rsid w:val="00212AAE"/>
    <w:rsid w:val="00221D81"/>
    <w:rsid w:val="0023723E"/>
    <w:rsid w:val="0025188E"/>
    <w:rsid w:val="002551A1"/>
    <w:rsid w:val="00260C39"/>
    <w:rsid w:val="002905FA"/>
    <w:rsid w:val="0029715B"/>
    <w:rsid w:val="002977C2"/>
    <w:rsid w:val="002C033E"/>
    <w:rsid w:val="00315029"/>
    <w:rsid w:val="003461BA"/>
    <w:rsid w:val="0035710F"/>
    <w:rsid w:val="00371980"/>
    <w:rsid w:val="00376980"/>
    <w:rsid w:val="00380B11"/>
    <w:rsid w:val="003C0EC3"/>
    <w:rsid w:val="003D69F8"/>
    <w:rsid w:val="004539E3"/>
    <w:rsid w:val="004F4C1F"/>
    <w:rsid w:val="00506BD6"/>
    <w:rsid w:val="00515033"/>
    <w:rsid w:val="00560B20"/>
    <w:rsid w:val="005620BC"/>
    <w:rsid w:val="00566A3B"/>
    <w:rsid w:val="00567D94"/>
    <w:rsid w:val="00575C74"/>
    <w:rsid w:val="0059013B"/>
    <w:rsid w:val="005C22CE"/>
    <w:rsid w:val="005F25F1"/>
    <w:rsid w:val="005F4EA6"/>
    <w:rsid w:val="006123FB"/>
    <w:rsid w:val="00623D50"/>
    <w:rsid w:val="00670E67"/>
    <w:rsid w:val="00693F22"/>
    <w:rsid w:val="006B39F3"/>
    <w:rsid w:val="006B42A8"/>
    <w:rsid w:val="006C50FA"/>
    <w:rsid w:val="006E18D2"/>
    <w:rsid w:val="007300C7"/>
    <w:rsid w:val="00743C88"/>
    <w:rsid w:val="00747CC3"/>
    <w:rsid w:val="007522A8"/>
    <w:rsid w:val="00776C3F"/>
    <w:rsid w:val="00781A5D"/>
    <w:rsid w:val="007B6868"/>
    <w:rsid w:val="007C703E"/>
    <w:rsid w:val="007F7FCC"/>
    <w:rsid w:val="008101EC"/>
    <w:rsid w:val="008256BD"/>
    <w:rsid w:val="00851409"/>
    <w:rsid w:val="00870879"/>
    <w:rsid w:val="0088374D"/>
    <w:rsid w:val="00897767"/>
    <w:rsid w:val="008A579E"/>
    <w:rsid w:val="008D291A"/>
    <w:rsid w:val="00900845"/>
    <w:rsid w:val="009355D1"/>
    <w:rsid w:val="009408E2"/>
    <w:rsid w:val="00952CB6"/>
    <w:rsid w:val="00961A3F"/>
    <w:rsid w:val="00974EB6"/>
    <w:rsid w:val="009C0C48"/>
    <w:rsid w:val="009E34F0"/>
    <w:rsid w:val="00A22D75"/>
    <w:rsid w:val="00A779E6"/>
    <w:rsid w:val="00AD63AA"/>
    <w:rsid w:val="00AD7A26"/>
    <w:rsid w:val="00B342AD"/>
    <w:rsid w:val="00B40B04"/>
    <w:rsid w:val="00B6109A"/>
    <w:rsid w:val="00B639AA"/>
    <w:rsid w:val="00B7052E"/>
    <w:rsid w:val="00B7335C"/>
    <w:rsid w:val="00B943E6"/>
    <w:rsid w:val="00BA071C"/>
    <w:rsid w:val="00C111C9"/>
    <w:rsid w:val="00C12E21"/>
    <w:rsid w:val="00C36751"/>
    <w:rsid w:val="00C424FA"/>
    <w:rsid w:val="00C47EE9"/>
    <w:rsid w:val="00CE63EE"/>
    <w:rsid w:val="00D02F78"/>
    <w:rsid w:val="00D17B0B"/>
    <w:rsid w:val="00DC1105"/>
    <w:rsid w:val="00DD45E9"/>
    <w:rsid w:val="00DE14A3"/>
    <w:rsid w:val="00DF496A"/>
    <w:rsid w:val="00E03388"/>
    <w:rsid w:val="00E4038C"/>
    <w:rsid w:val="00E70555"/>
    <w:rsid w:val="00EA0492"/>
    <w:rsid w:val="00ED6DA1"/>
    <w:rsid w:val="00EF11FD"/>
    <w:rsid w:val="00F31B68"/>
    <w:rsid w:val="00F42174"/>
    <w:rsid w:val="00F60C4C"/>
    <w:rsid w:val="00FC275A"/>
    <w:rsid w:val="00FE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address"/>
  <w:shapeDefaults>
    <o:shapedefaults v:ext="edit" spidmax="12289">
      <o:colormru v:ext="edit" colors="#66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kern w:val="28"/>
      <w:lang w:val="en-US" w:eastAsia="en-US"/>
    </w:rPr>
  </w:style>
  <w:style w:type="paragraph" w:styleId="Heading2">
    <w:name w:val="heading 2"/>
    <w:basedOn w:val="Normal"/>
    <w:next w:val="Normal"/>
    <w:qFormat/>
    <w:rsid w:val="00D17B0B"/>
    <w:pPr>
      <w:keepNext/>
      <w:jc w:val="center"/>
      <w:outlineLvl w:val="1"/>
    </w:pPr>
    <w:rPr>
      <w:b/>
      <w:bCs/>
      <w:color w:val="auto"/>
      <w:kern w:val="0"/>
      <w:sz w:val="28"/>
      <w:szCs w:val="28"/>
      <w:lang w:val="en-GB"/>
    </w:rPr>
  </w:style>
  <w:style w:type="paragraph" w:styleId="Heading3">
    <w:name w:val="heading 3"/>
    <w:basedOn w:val="Normal"/>
    <w:next w:val="Normal"/>
    <w:qFormat/>
    <w:rsid w:val="00D17B0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D17B0B"/>
    <w:pPr>
      <w:ind w:left="720"/>
    </w:pPr>
    <w:rPr>
      <w:color w:val="auto"/>
      <w:kern w:val="0"/>
      <w:sz w:val="24"/>
      <w:szCs w:val="24"/>
      <w:lang w:val="en-GB"/>
    </w:rPr>
  </w:style>
  <w:style w:type="paragraph" w:styleId="ListParagraph">
    <w:name w:val="List Paragraph"/>
    <w:basedOn w:val="Normal"/>
    <w:uiPriority w:val="34"/>
    <w:qFormat/>
    <w:rsid w:val="00C36751"/>
    <w:pPr>
      <w:spacing w:after="200" w:line="276" w:lineRule="auto"/>
      <w:ind w:left="720"/>
      <w:contextualSpacing/>
    </w:pPr>
    <w:rPr>
      <w:rFonts w:asciiTheme="minorHAnsi" w:eastAsiaTheme="minorHAnsi" w:hAnsiTheme="minorHAnsi" w:cstheme="minorBidi"/>
      <w:color w:val="auto"/>
      <w:kern w:val="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kern w:val="28"/>
      <w:lang w:val="en-US" w:eastAsia="en-US"/>
    </w:rPr>
  </w:style>
  <w:style w:type="paragraph" w:styleId="Heading2">
    <w:name w:val="heading 2"/>
    <w:basedOn w:val="Normal"/>
    <w:next w:val="Normal"/>
    <w:qFormat/>
    <w:rsid w:val="00D17B0B"/>
    <w:pPr>
      <w:keepNext/>
      <w:jc w:val="center"/>
      <w:outlineLvl w:val="1"/>
    </w:pPr>
    <w:rPr>
      <w:b/>
      <w:bCs/>
      <w:color w:val="auto"/>
      <w:kern w:val="0"/>
      <w:sz w:val="28"/>
      <w:szCs w:val="28"/>
      <w:lang w:val="en-GB"/>
    </w:rPr>
  </w:style>
  <w:style w:type="paragraph" w:styleId="Heading3">
    <w:name w:val="heading 3"/>
    <w:basedOn w:val="Normal"/>
    <w:next w:val="Normal"/>
    <w:qFormat/>
    <w:rsid w:val="00D17B0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D17B0B"/>
    <w:pPr>
      <w:ind w:left="720"/>
    </w:pPr>
    <w:rPr>
      <w:color w:val="auto"/>
      <w:kern w:val="0"/>
      <w:sz w:val="24"/>
      <w:szCs w:val="24"/>
      <w:lang w:val="en-GB"/>
    </w:rPr>
  </w:style>
  <w:style w:type="paragraph" w:styleId="ListParagraph">
    <w:name w:val="List Paragraph"/>
    <w:basedOn w:val="Normal"/>
    <w:uiPriority w:val="34"/>
    <w:qFormat/>
    <w:rsid w:val="00C36751"/>
    <w:pPr>
      <w:spacing w:after="200" w:line="276" w:lineRule="auto"/>
      <w:ind w:left="720"/>
      <w:contextualSpacing/>
    </w:pPr>
    <w:rPr>
      <w:rFonts w:asciiTheme="minorHAnsi" w:eastAsiaTheme="minorHAnsi" w:hAnsiTheme="minorHAnsi" w:cstheme="minorBidi"/>
      <w:color w:val="auto"/>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358454">
      <w:bodyDiv w:val="1"/>
      <w:marLeft w:val="0"/>
      <w:marRight w:val="0"/>
      <w:marTop w:val="0"/>
      <w:marBottom w:val="0"/>
      <w:divBdr>
        <w:top w:val="none" w:sz="0" w:space="0" w:color="auto"/>
        <w:left w:val="none" w:sz="0" w:space="0" w:color="auto"/>
        <w:bottom w:val="none" w:sz="0" w:space="0" w:color="auto"/>
        <w:right w:val="none" w:sz="0" w:space="0" w:color="auto"/>
      </w:divBdr>
    </w:div>
    <w:div w:id="12367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43AF28C2</Template>
  <TotalTime>3</TotalTime>
  <Pages>3</Pages>
  <Words>760</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mary.oshea</dc:creator>
  <cp:lastModifiedBy>Mary. OShea</cp:lastModifiedBy>
  <cp:revision>4</cp:revision>
  <cp:lastPrinted>2016-10-31T11:38:00Z</cp:lastPrinted>
  <dcterms:created xsi:type="dcterms:W3CDTF">2017-06-06T08:31:00Z</dcterms:created>
  <dcterms:modified xsi:type="dcterms:W3CDTF">2017-09-13T12:13:00Z</dcterms:modified>
</cp:coreProperties>
</file>