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280" w:rsidRPr="00916747" w:rsidRDefault="008158B9" w:rsidP="00462398">
      <w:pPr>
        <w:jc w:val="right"/>
        <w:rPr>
          <w:rFonts w:ascii="Calibri" w:hAnsi="Calibri" w:cs="Calibri"/>
        </w:rPr>
      </w:pPr>
      <w:r w:rsidRPr="008F7B57">
        <w:rPr>
          <w:noProof/>
          <w:lang w:eastAsia="en-GB"/>
        </w:rPr>
        <w:drawing>
          <wp:inline distT="0" distB="0" distL="0" distR="0">
            <wp:extent cx="1714500" cy="381000"/>
            <wp:effectExtent l="0" t="0" r="0" b="0"/>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81000"/>
                    </a:xfrm>
                    <a:prstGeom prst="rect">
                      <a:avLst/>
                    </a:prstGeom>
                    <a:noFill/>
                    <a:ln>
                      <a:noFill/>
                    </a:ln>
                  </pic:spPr>
                </pic:pic>
              </a:graphicData>
            </a:graphic>
          </wp:inline>
        </w:drawing>
      </w:r>
    </w:p>
    <w:p w:rsidR="00013280" w:rsidRDefault="00013280" w:rsidP="009D0CEC">
      <w:pPr>
        <w:jc w:val="right"/>
        <w:rPr>
          <w:noProof/>
          <w:lang w:eastAsia="en-GB"/>
        </w:rPr>
      </w:pPr>
    </w:p>
    <w:p w:rsidR="00F46F39" w:rsidRPr="00916747" w:rsidRDefault="00F46F39" w:rsidP="00050C8C">
      <w:pPr>
        <w:jc w:val="center"/>
        <w:rPr>
          <w:rFonts w:ascii="Calibri" w:hAnsi="Calibri" w:cs="Calibri"/>
        </w:rPr>
      </w:pPr>
    </w:p>
    <w:p w:rsidR="009D0CEC" w:rsidRDefault="009D0CEC" w:rsidP="00013280">
      <w:pPr>
        <w:jc w:val="center"/>
        <w:rPr>
          <w:rFonts w:ascii="Calibri" w:hAnsi="Calibri" w:cs="Calibri"/>
        </w:rPr>
      </w:pPr>
    </w:p>
    <w:p w:rsidR="00013280" w:rsidRPr="00916747" w:rsidRDefault="00013280" w:rsidP="003A6288">
      <w:pPr>
        <w:jc w:val="center"/>
        <w:rPr>
          <w:rFonts w:ascii="Calibri" w:hAnsi="Calibri" w:cs="Calibri"/>
          <w:b/>
          <w:color w:val="7030A0"/>
          <w:sz w:val="40"/>
          <w:szCs w:val="40"/>
        </w:rPr>
      </w:pPr>
      <w:r w:rsidRPr="00916747">
        <w:rPr>
          <w:rFonts w:ascii="Calibri" w:hAnsi="Calibri" w:cs="Calibri"/>
          <w:b/>
          <w:color w:val="7030A0"/>
          <w:sz w:val="40"/>
          <w:szCs w:val="40"/>
        </w:rPr>
        <w:t xml:space="preserve">INFORMATION PACK FOR </w:t>
      </w:r>
      <w:r w:rsidR="002D1891" w:rsidRPr="00916747">
        <w:rPr>
          <w:rFonts w:ascii="Calibri" w:hAnsi="Calibri" w:cs="Calibri"/>
          <w:b/>
          <w:color w:val="7030A0"/>
          <w:sz w:val="40"/>
          <w:szCs w:val="40"/>
        </w:rPr>
        <w:t>APPLICANTS</w:t>
      </w:r>
    </w:p>
    <w:p w:rsidR="00013280" w:rsidRPr="00916747" w:rsidRDefault="00013280" w:rsidP="003A6288">
      <w:pPr>
        <w:ind w:firstLine="720"/>
        <w:jc w:val="center"/>
        <w:rPr>
          <w:rFonts w:ascii="Calibri" w:hAnsi="Calibri" w:cs="Calibri"/>
          <w:b/>
          <w:color w:val="7030A0"/>
          <w:sz w:val="32"/>
        </w:rPr>
      </w:pPr>
    </w:p>
    <w:p w:rsidR="0022084E" w:rsidRPr="00916747" w:rsidRDefault="0022084E" w:rsidP="003A6288">
      <w:pPr>
        <w:ind w:firstLine="720"/>
        <w:jc w:val="center"/>
        <w:rPr>
          <w:rFonts w:ascii="Calibri" w:hAnsi="Calibri" w:cs="Calibri"/>
          <w:b/>
          <w:color w:val="7030A0"/>
          <w:sz w:val="32"/>
        </w:rPr>
      </w:pPr>
    </w:p>
    <w:p w:rsidR="0096297C" w:rsidRDefault="00BD3585" w:rsidP="00F46F39">
      <w:pPr>
        <w:jc w:val="center"/>
        <w:rPr>
          <w:rFonts w:ascii="Calibri" w:hAnsi="Calibri" w:cs="Calibri"/>
          <w:b/>
          <w:color w:val="7030A0"/>
          <w:sz w:val="36"/>
          <w:szCs w:val="36"/>
        </w:rPr>
      </w:pPr>
      <w:r>
        <w:rPr>
          <w:rFonts w:ascii="Calibri" w:hAnsi="Calibri" w:cs="Calibri"/>
          <w:b/>
          <w:color w:val="7030A0"/>
          <w:sz w:val="36"/>
          <w:szCs w:val="36"/>
        </w:rPr>
        <w:t xml:space="preserve">EXAMS </w:t>
      </w:r>
      <w:r w:rsidR="00E958CC">
        <w:rPr>
          <w:rFonts w:ascii="Calibri" w:hAnsi="Calibri" w:cs="Calibri"/>
          <w:b/>
          <w:color w:val="7030A0"/>
          <w:sz w:val="36"/>
          <w:szCs w:val="36"/>
        </w:rPr>
        <w:t xml:space="preserve">AND DATA </w:t>
      </w:r>
      <w:r>
        <w:rPr>
          <w:rFonts w:ascii="Calibri" w:hAnsi="Calibri" w:cs="Calibri"/>
          <w:b/>
          <w:color w:val="7030A0"/>
          <w:sz w:val="36"/>
          <w:szCs w:val="36"/>
        </w:rPr>
        <w:t>OFFICER</w:t>
      </w:r>
    </w:p>
    <w:p w:rsidR="00985A94" w:rsidRPr="00916747" w:rsidRDefault="00CA49B9" w:rsidP="00F46F39">
      <w:pPr>
        <w:jc w:val="center"/>
        <w:rPr>
          <w:rFonts w:ascii="Calibri" w:hAnsi="Calibri" w:cs="Calibri"/>
          <w:b/>
          <w:color w:val="7030A0"/>
          <w:sz w:val="32"/>
        </w:rPr>
      </w:pPr>
      <w:r>
        <w:rPr>
          <w:rFonts w:ascii="Calibri" w:hAnsi="Calibri" w:cs="Calibri"/>
          <w:b/>
          <w:color w:val="7030A0"/>
          <w:sz w:val="32"/>
        </w:rPr>
        <w:t>Atherton Community School</w:t>
      </w:r>
    </w:p>
    <w:p w:rsidR="00985A94" w:rsidRPr="00916747" w:rsidRDefault="00985A94" w:rsidP="00985A94">
      <w:pPr>
        <w:ind w:right="565"/>
        <w:jc w:val="center"/>
        <w:rPr>
          <w:rFonts w:ascii="Calibri" w:hAnsi="Calibri" w:cs="Calibri"/>
          <w:color w:val="7030A0"/>
          <w:sz w:val="24"/>
        </w:rPr>
      </w:pPr>
    </w:p>
    <w:p w:rsidR="00013280" w:rsidRPr="00916747" w:rsidRDefault="00013280" w:rsidP="00013280">
      <w:pPr>
        <w:jc w:val="center"/>
        <w:rPr>
          <w:rFonts w:ascii="Calibri" w:hAnsi="Calibri" w:cs="Calibri"/>
        </w:rPr>
      </w:pPr>
    </w:p>
    <w:p w:rsidR="00013280" w:rsidRPr="00916747" w:rsidRDefault="00013280" w:rsidP="00013280">
      <w:pPr>
        <w:jc w:val="center"/>
        <w:rPr>
          <w:rFonts w:ascii="Calibri" w:hAnsi="Calibri" w:cs="Calibri"/>
        </w:rPr>
      </w:pPr>
    </w:p>
    <w:p w:rsidR="00013280" w:rsidRPr="00916747" w:rsidRDefault="00013280" w:rsidP="00013280">
      <w:pPr>
        <w:jc w:val="center"/>
        <w:rPr>
          <w:rFonts w:ascii="Calibri" w:hAnsi="Calibri" w:cs="Calibri"/>
        </w:rPr>
      </w:pPr>
    </w:p>
    <w:p w:rsidR="00BB6EC2" w:rsidRPr="009D0CEC" w:rsidRDefault="008158B9" w:rsidP="009D079D">
      <w:pPr>
        <w:pStyle w:val="Heading1"/>
        <w:rPr>
          <w:rFonts w:ascii="Calibri" w:hAnsi="Calibri" w:cs="Calibri"/>
          <w:szCs w:val="24"/>
        </w:rPr>
      </w:pPr>
      <w:r w:rsidRPr="00916747">
        <w:rPr>
          <w:rFonts w:ascii="Calibri" w:hAnsi="Calibri" w:cs="Calibri"/>
          <w:noProof/>
          <w:lang w:eastAsia="en-GB"/>
        </w:rPr>
        <w:drawing>
          <wp:anchor distT="0" distB="0" distL="114300" distR="114300" simplePos="0" relativeHeight="251657728" behindDoc="0" locked="0" layoutInCell="1" allowOverlap="1">
            <wp:simplePos x="0" y="0"/>
            <wp:positionH relativeFrom="margin">
              <wp:align>center</wp:align>
            </wp:positionH>
            <wp:positionV relativeFrom="paragraph">
              <wp:posOffset>-5080</wp:posOffset>
            </wp:positionV>
            <wp:extent cx="3987800" cy="4889500"/>
            <wp:effectExtent l="0" t="0" r="0" b="0"/>
            <wp:wrapSquare wrapText="bothSides"/>
            <wp:docPr id="11" name="Picture 11" descr="chapelstlogo-purpleonwhite-printquality_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pelstlogo-purpleonwhite-printquality_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7800" cy="488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47D4" w:rsidRPr="00916747">
        <w:rPr>
          <w:rFonts w:ascii="Calibri" w:hAnsi="Calibri" w:cs="Calibri"/>
        </w:rPr>
        <w:br w:type="page"/>
      </w:r>
      <w:r w:rsidR="00BB6EC2" w:rsidRPr="009D0CEC">
        <w:rPr>
          <w:rFonts w:ascii="Calibri" w:hAnsi="Calibri" w:cs="Calibri"/>
          <w:szCs w:val="24"/>
        </w:rPr>
        <w:lastRenderedPageBreak/>
        <w:t xml:space="preserve">Dear Applicant, </w:t>
      </w:r>
    </w:p>
    <w:p w:rsidR="00BB6EC2" w:rsidRPr="009D0CEC" w:rsidRDefault="00BB6EC2" w:rsidP="00526E8B">
      <w:pPr>
        <w:rPr>
          <w:rFonts w:ascii="Calibri" w:hAnsi="Calibri" w:cs="Calibri"/>
          <w:sz w:val="24"/>
          <w:szCs w:val="24"/>
        </w:rPr>
      </w:pPr>
    </w:p>
    <w:p w:rsidR="00506731" w:rsidRPr="009D0CEC" w:rsidRDefault="00BB6EC2" w:rsidP="00506731">
      <w:pPr>
        <w:jc w:val="both"/>
        <w:rPr>
          <w:rFonts w:ascii="Calibri" w:hAnsi="Calibri" w:cs="Calibri"/>
          <w:sz w:val="24"/>
          <w:szCs w:val="24"/>
          <w:lang w:val="en-US" w:eastAsia="en-GB"/>
        </w:rPr>
      </w:pPr>
      <w:r w:rsidRPr="009D0CEC">
        <w:rPr>
          <w:rFonts w:ascii="Calibri" w:hAnsi="Calibri" w:cs="Calibri"/>
          <w:sz w:val="24"/>
          <w:szCs w:val="24"/>
        </w:rPr>
        <w:t xml:space="preserve">Thank you for your interest in </w:t>
      </w:r>
      <w:r w:rsidR="00B930C0">
        <w:rPr>
          <w:rFonts w:ascii="Calibri" w:hAnsi="Calibri" w:cs="Calibri"/>
          <w:sz w:val="24"/>
          <w:szCs w:val="24"/>
        </w:rPr>
        <w:t>working</w:t>
      </w:r>
      <w:r w:rsidRPr="009D0CEC">
        <w:rPr>
          <w:rFonts w:ascii="Calibri" w:hAnsi="Calibri" w:cs="Calibri"/>
          <w:sz w:val="24"/>
          <w:szCs w:val="24"/>
        </w:rPr>
        <w:t xml:space="preserve"> at our school. </w:t>
      </w:r>
      <w:r w:rsidR="00116380" w:rsidRPr="009D0CEC">
        <w:rPr>
          <w:rFonts w:ascii="Calibri" w:hAnsi="Calibri" w:cs="Calibri"/>
          <w:sz w:val="24"/>
          <w:szCs w:val="24"/>
        </w:rPr>
        <w:t>Atherton</w:t>
      </w:r>
      <w:r w:rsidR="003B1EA1" w:rsidRPr="009D0CEC">
        <w:rPr>
          <w:rFonts w:ascii="Calibri" w:hAnsi="Calibri" w:cs="Calibri"/>
          <w:sz w:val="24"/>
          <w:szCs w:val="24"/>
          <w:lang w:val="en-US" w:eastAsia="en-GB"/>
        </w:rPr>
        <w:t xml:space="preserve"> Community School is a</w:t>
      </w:r>
      <w:r w:rsidR="009D5214" w:rsidRPr="009D0CEC">
        <w:rPr>
          <w:rFonts w:ascii="Calibri" w:hAnsi="Calibri" w:cs="Calibri"/>
          <w:sz w:val="24"/>
          <w:szCs w:val="24"/>
          <w:lang w:val="en-US" w:eastAsia="en-GB"/>
        </w:rPr>
        <w:t xml:space="preserve"> state funded</w:t>
      </w:r>
      <w:r w:rsidR="003B1EA1" w:rsidRPr="009D0CEC">
        <w:rPr>
          <w:rFonts w:ascii="Calibri" w:hAnsi="Calibri" w:cs="Calibri"/>
          <w:sz w:val="24"/>
          <w:szCs w:val="24"/>
          <w:lang w:val="en-US" w:eastAsia="en-GB"/>
        </w:rPr>
        <w:t xml:space="preserve"> </w:t>
      </w:r>
      <w:r w:rsidR="009D5214" w:rsidRPr="009D0CEC">
        <w:rPr>
          <w:rFonts w:ascii="Calibri" w:hAnsi="Calibri" w:cs="Calibri"/>
          <w:sz w:val="24"/>
          <w:szCs w:val="24"/>
          <w:lang w:val="en-US" w:eastAsia="en-GB"/>
        </w:rPr>
        <w:t xml:space="preserve">secondary </w:t>
      </w:r>
      <w:r w:rsidR="003B1EA1" w:rsidRPr="009D0CEC">
        <w:rPr>
          <w:rFonts w:ascii="Calibri" w:hAnsi="Calibri" w:cs="Calibri"/>
          <w:sz w:val="24"/>
          <w:szCs w:val="24"/>
          <w:lang w:val="en-US" w:eastAsia="en-GB"/>
        </w:rPr>
        <w:t xml:space="preserve">school which aims to provide outstanding teaching and learning, allowing each </w:t>
      </w:r>
      <w:r w:rsidR="009D5214" w:rsidRPr="009D0CEC">
        <w:rPr>
          <w:rFonts w:ascii="Calibri" w:hAnsi="Calibri" w:cs="Calibri"/>
          <w:sz w:val="24"/>
          <w:szCs w:val="24"/>
          <w:lang w:val="en-US" w:eastAsia="en-GB"/>
        </w:rPr>
        <w:t>child to be the best that they can be</w:t>
      </w:r>
      <w:r w:rsidR="003B1EA1" w:rsidRPr="009D0CEC">
        <w:rPr>
          <w:rFonts w:ascii="Calibri" w:hAnsi="Calibri" w:cs="Calibri"/>
          <w:sz w:val="24"/>
          <w:szCs w:val="24"/>
          <w:lang w:val="en-US" w:eastAsia="en-GB"/>
        </w:rPr>
        <w:t xml:space="preserve">. The school opened in September </w:t>
      </w:r>
      <w:r w:rsidR="00FC1B52" w:rsidRPr="009D0CEC">
        <w:rPr>
          <w:rFonts w:ascii="Calibri" w:hAnsi="Calibri" w:cs="Calibri"/>
          <w:sz w:val="24"/>
          <w:szCs w:val="24"/>
          <w:lang w:val="en-US" w:eastAsia="en-GB"/>
        </w:rPr>
        <w:t>2012</w:t>
      </w:r>
      <w:r w:rsidR="003B1EA1" w:rsidRPr="009D0CEC">
        <w:rPr>
          <w:rFonts w:ascii="Calibri" w:hAnsi="Calibri" w:cs="Calibri"/>
          <w:sz w:val="24"/>
          <w:szCs w:val="24"/>
          <w:lang w:val="en-US" w:eastAsia="en-GB"/>
        </w:rPr>
        <w:t xml:space="preserve"> </w:t>
      </w:r>
      <w:r w:rsidR="00FC1B52" w:rsidRPr="009D0CEC">
        <w:rPr>
          <w:rFonts w:ascii="Calibri" w:hAnsi="Calibri" w:cs="Calibri"/>
          <w:sz w:val="24"/>
          <w:szCs w:val="24"/>
          <w:lang w:val="en-US" w:eastAsia="en-GB"/>
        </w:rPr>
        <w:t xml:space="preserve">with </w:t>
      </w:r>
      <w:r w:rsidR="007F19D8" w:rsidRPr="009D0CEC">
        <w:rPr>
          <w:rFonts w:ascii="Calibri" w:hAnsi="Calibri" w:cs="Calibri"/>
          <w:sz w:val="24"/>
          <w:szCs w:val="24"/>
          <w:lang w:val="en-US" w:eastAsia="en-GB"/>
        </w:rPr>
        <w:t xml:space="preserve">just </w:t>
      </w:r>
      <w:r w:rsidR="00FC1B52" w:rsidRPr="009D0CEC">
        <w:rPr>
          <w:rFonts w:ascii="Calibri" w:hAnsi="Calibri" w:cs="Calibri"/>
          <w:sz w:val="24"/>
          <w:szCs w:val="24"/>
          <w:lang w:val="en-US" w:eastAsia="en-GB"/>
        </w:rPr>
        <w:t>Y</w:t>
      </w:r>
      <w:r w:rsidR="009D0CEC" w:rsidRPr="009D0CEC">
        <w:rPr>
          <w:rFonts w:ascii="Calibri" w:hAnsi="Calibri" w:cs="Calibri"/>
          <w:sz w:val="24"/>
          <w:szCs w:val="24"/>
          <w:lang w:val="en-US" w:eastAsia="en-GB"/>
        </w:rPr>
        <w:t>ear 7</w:t>
      </w:r>
      <w:r w:rsidR="00FC1B52" w:rsidRPr="009D0CEC">
        <w:rPr>
          <w:rFonts w:ascii="Calibri" w:hAnsi="Calibri" w:cs="Calibri"/>
          <w:sz w:val="24"/>
          <w:szCs w:val="24"/>
          <w:lang w:val="en-US" w:eastAsia="en-GB"/>
        </w:rPr>
        <w:t xml:space="preserve"> students </w:t>
      </w:r>
      <w:r w:rsidR="007F19D8" w:rsidRPr="009D0CEC">
        <w:rPr>
          <w:rFonts w:ascii="Calibri" w:hAnsi="Calibri" w:cs="Calibri"/>
          <w:sz w:val="24"/>
          <w:szCs w:val="24"/>
          <w:lang w:val="en-US" w:eastAsia="en-GB"/>
        </w:rPr>
        <w:t>and has grown year</w:t>
      </w:r>
      <w:r w:rsidR="00070BEF">
        <w:rPr>
          <w:rFonts w:ascii="Calibri" w:hAnsi="Calibri" w:cs="Calibri"/>
          <w:sz w:val="24"/>
          <w:szCs w:val="24"/>
          <w:lang w:val="en-US" w:eastAsia="en-GB"/>
        </w:rPr>
        <w:t>-on-</w:t>
      </w:r>
      <w:r w:rsidR="007F19D8" w:rsidRPr="009D0CEC">
        <w:rPr>
          <w:rFonts w:ascii="Calibri" w:hAnsi="Calibri" w:cs="Calibri"/>
          <w:sz w:val="24"/>
          <w:szCs w:val="24"/>
          <w:lang w:val="en-US" w:eastAsia="en-GB"/>
        </w:rPr>
        <w:t>year</w:t>
      </w:r>
      <w:r w:rsidR="009D0CEC" w:rsidRPr="009D0CEC">
        <w:rPr>
          <w:rFonts w:ascii="Calibri" w:hAnsi="Calibri" w:cs="Calibri"/>
          <w:sz w:val="24"/>
          <w:szCs w:val="24"/>
          <w:lang w:val="en-US" w:eastAsia="en-GB"/>
        </w:rPr>
        <w:t xml:space="preserve"> </w:t>
      </w:r>
      <w:r w:rsidR="00070BEF">
        <w:rPr>
          <w:rFonts w:ascii="Calibri" w:hAnsi="Calibri" w:cs="Calibri"/>
          <w:sz w:val="24"/>
          <w:szCs w:val="24"/>
          <w:lang w:val="en-US" w:eastAsia="en-GB"/>
        </w:rPr>
        <w:t xml:space="preserve">up </w:t>
      </w:r>
      <w:r w:rsidR="009D0CEC" w:rsidRPr="009D0CEC">
        <w:rPr>
          <w:rFonts w:ascii="Calibri" w:hAnsi="Calibri" w:cs="Calibri"/>
          <w:sz w:val="24"/>
          <w:szCs w:val="24"/>
          <w:lang w:val="en-US" w:eastAsia="en-GB"/>
        </w:rPr>
        <w:t>to Year 1</w:t>
      </w:r>
      <w:r w:rsidR="00F46F39">
        <w:rPr>
          <w:rFonts w:ascii="Calibri" w:hAnsi="Calibri" w:cs="Calibri"/>
          <w:sz w:val="24"/>
          <w:szCs w:val="24"/>
          <w:lang w:val="en-US" w:eastAsia="en-GB"/>
        </w:rPr>
        <w:t>1</w:t>
      </w:r>
      <w:r w:rsidR="003D1E68">
        <w:rPr>
          <w:rFonts w:ascii="Calibri" w:hAnsi="Calibri" w:cs="Calibri"/>
          <w:sz w:val="24"/>
          <w:szCs w:val="24"/>
          <w:lang w:val="en-US" w:eastAsia="en-GB"/>
        </w:rPr>
        <w:t xml:space="preserve">. </w:t>
      </w:r>
    </w:p>
    <w:p w:rsidR="00506731" w:rsidRPr="009D0CEC" w:rsidRDefault="00506731" w:rsidP="00506731">
      <w:pPr>
        <w:jc w:val="both"/>
        <w:rPr>
          <w:rFonts w:ascii="Calibri" w:hAnsi="Calibri" w:cs="Calibri"/>
          <w:sz w:val="24"/>
          <w:szCs w:val="24"/>
          <w:lang w:val="en-US" w:eastAsia="en-GB"/>
        </w:rPr>
      </w:pPr>
    </w:p>
    <w:p w:rsidR="00506731" w:rsidRPr="009D0CEC" w:rsidRDefault="00FC1B52" w:rsidP="00506731">
      <w:pPr>
        <w:jc w:val="both"/>
        <w:rPr>
          <w:rFonts w:ascii="Calibri" w:hAnsi="Calibri" w:cs="Calibri"/>
          <w:sz w:val="24"/>
          <w:szCs w:val="24"/>
          <w:lang w:val="en-US" w:eastAsia="en-GB"/>
        </w:rPr>
      </w:pPr>
      <w:r w:rsidRPr="009D0CEC">
        <w:rPr>
          <w:rFonts w:ascii="Calibri" w:hAnsi="Calibri" w:cs="Calibri"/>
          <w:sz w:val="24"/>
          <w:szCs w:val="24"/>
          <w:lang w:val="en-US" w:eastAsia="en-GB"/>
        </w:rPr>
        <w:t xml:space="preserve">Atherton Community School </w:t>
      </w:r>
      <w:r w:rsidR="003B1EA1" w:rsidRPr="009D0CEC">
        <w:rPr>
          <w:rFonts w:ascii="Calibri" w:hAnsi="Calibri" w:cs="Calibri"/>
          <w:sz w:val="24"/>
          <w:szCs w:val="24"/>
          <w:lang w:val="en-US" w:eastAsia="en-GB"/>
        </w:rPr>
        <w:t xml:space="preserve">offers an enhanced curriculum </w:t>
      </w:r>
      <w:r w:rsidR="00506731" w:rsidRPr="009D0CEC">
        <w:rPr>
          <w:rFonts w:ascii="Calibri" w:hAnsi="Calibri" w:cs="Calibri"/>
          <w:sz w:val="24"/>
          <w:szCs w:val="24"/>
          <w:lang w:val="en-US" w:eastAsia="en-GB"/>
        </w:rPr>
        <w:t xml:space="preserve">and enables </w:t>
      </w:r>
      <w:r w:rsidR="00FB217A">
        <w:rPr>
          <w:rFonts w:ascii="Calibri" w:hAnsi="Calibri" w:cs="Calibri"/>
          <w:sz w:val="24"/>
          <w:szCs w:val="24"/>
          <w:lang w:val="en-US" w:eastAsia="en-GB"/>
        </w:rPr>
        <w:t>student</w:t>
      </w:r>
      <w:r w:rsidR="00BD084D" w:rsidRPr="009D0CEC">
        <w:rPr>
          <w:rFonts w:ascii="Calibri" w:hAnsi="Calibri" w:cs="Calibri"/>
          <w:sz w:val="24"/>
          <w:szCs w:val="24"/>
          <w:lang w:val="en-US" w:eastAsia="en-GB"/>
        </w:rPr>
        <w:t>s</w:t>
      </w:r>
      <w:r w:rsidR="00506731" w:rsidRPr="009D0CEC">
        <w:rPr>
          <w:rFonts w:ascii="Calibri" w:hAnsi="Calibri" w:cs="Calibri"/>
          <w:sz w:val="24"/>
          <w:szCs w:val="24"/>
          <w:lang w:val="en-US" w:eastAsia="en-GB"/>
        </w:rPr>
        <w:t xml:space="preserve"> to thrive, </w:t>
      </w:r>
      <w:r w:rsidR="00F15C1C" w:rsidRPr="009D0CEC">
        <w:rPr>
          <w:rFonts w:ascii="Calibri" w:hAnsi="Calibri" w:cs="Calibri"/>
          <w:sz w:val="24"/>
          <w:szCs w:val="24"/>
          <w:lang w:val="en-US" w:eastAsia="en-GB"/>
        </w:rPr>
        <w:t xml:space="preserve">it </w:t>
      </w:r>
      <w:r w:rsidR="00506731" w:rsidRPr="009D0CEC">
        <w:rPr>
          <w:rFonts w:ascii="Calibri" w:hAnsi="Calibri" w:cs="Calibri"/>
          <w:sz w:val="24"/>
          <w:szCs w:val="24"/>
          <w:lang w:val="en-US" w:eastAsia="en-GB"/>
        </w:rPr>
        <w:t xml:space="preserve">enriches the lives of local families and enhances community life. In developing </w:t>
      </w:r>
      <w:r w:rsidR="009D5214" w:rsidRPr="009D0CEC">
        <w:rPr>
          <w:rFonts w:ascii="Calibri" w:hAnsi="Calibri" w:cs="Calibri"/>
          <w:sz w:val="24"/>
          <w:szCs w:val="24"/>
          <w:lang w:val="en-US" w:eastAsia="en-GB"/>
        </w:rPr>
        <w:t>the</w:t>
      </w:r>
      <w:r w:rsidR="00506731" w:rsidRPr="009D0CEC">
        <w:rPr>
          <w:rFonts w:ascii="Calibri" w:hAnsi="Calibri" w:cs="Calibri"/>
          <w:sz w:val="24"/>
          <w:szCs w:val="24"/>
          <w:lang w:val="en-US" w:eastAsia="en-GB"/>
        </w:rPr>
        <w:t xml:space="preserve"> school, </w:t>
      </w:r>
      <w:r w:rsidR="009D5214" w:rsidRPr="009D0CEC">
        <w:rPr>
          <w:rFonts w:ascii="Calibri" w:hAnsi="Calibri" w:cs="Calibri"/>
          <w:sz w:val="24"/>
          <w:szCs w:val="24"/>
          <w:lang w:val="en-US" w:eastAsia="en-GB"/>
        </w:rPr>
        <w:t>which</w:t>
      </w:r>
      <w:r w:rsidR="00506731" w:rsidRPr="009D0CEC">
        <w:rPr>
          <w:rFonts w:ascii="Calibri" w:hAnsi="Calibri" w:cs="Calibri"/>
          <w:sz w:val="24"/>
          <w:szCs w:val="24"/>
          <w:lang w:val="en-US" w:eastAsia="en-GB"/>
        </w:rPr>
        <w:t xml:space="preserve"> blends traditional and innovative approaches to learning, Chapel St and our community partners are creating </w:t>
      </w:r>
      <w:r w:rsidR="009D5214" w:rsidRPr="009D0CEC">
        <w:rPr>
          <w:rFonts w:ascii="Calibri" w:hAnsi="Calibri" w:cs="Calibri"/>
          <w:sz w:val="24"/>
          <w:szCs w:val="24"/>
          <w:lang w:val="en-US" w:eastAsia="en-GB"/>
        </w:rPr>
        <w:t xml:space="preserve">an educational hub that opens doors of change, relationships, and opportunity for our students. </w:t>
      </w:r>
    </w:p>
    <w:p w:rsidR="00506731" w:rsidRPr="009D0CEC" w:rsidRDefault="00506731" w:rsidP="00506731">
      <w:pPr>
        <w:jc w:val="both"/>
        <w:rPr>
          <w:rFonts w:ascii="Calibri" w:hAnsi="Calibri" w:cs="Calibri"/>
          <w:sz w:val="24"/>
          <w:szCs w:val="24"/>
          <w:lang w:val="en-US" w:eastAsia="en-GB"/>
        </w:rPr>
      </w:pPr>
    </w:p>
    <w:p w:rsidR="00924757" w:rsidRPr="00916747" w:rsidRDefault="003B1EA1" w:rsidP="00924757">
      <w:pPr>
        <w:jc w:val="both"/>
        <w:rPr>
          <w:rFonts w:ascii="Calibri" w:hAnsi="Calibri" w:cs="Calibri"/>
          <w:sz w:val="24"/>
          <w:szCs w:val="24"/>
          <w:lang w:val="en-US" w:eastAsia="en-GB"/>
        </w:rPr>
      </w:pPr>
      <w:r w:rsidRPr="009D0CEC">
        <w:rPr>
          <w:rFonts w:ascii="Calibri" w:hAnsi="Calibri" w:cs="Calibri"/>
          <w:sz w:val="24"/>
          <w:szCs w:val="24"/>
          <w:lang w:val="en-US" w:eastAsia="en-GB"/>
        </w:rPr>
        <w:t>We are</w:t>
      </w:r>
      <w:r w:rsidR="00613A3E" w:rsidRPr="009D0CEC">
        <w:rPr>
          <w:rFonts w:ascii="Calibri" w:hAnsi="Calibri" w:cs="Calibri"/>
          <w:sz w:val="24"/>
          <w:szCs w:val="24"/>
          <w:lang w:val="en-US" w:eastAsia="en-GB"/>
        </w:rPr>
        <w:t xml:space="preserve"> </w:t>
      </w:r>
      <w:r w:rsidR="009D0CEC" w:rsidRPr="009D0CEC">
        <w:rPr>
          <w:rFonts w:ascii="Calibri" w:hAnsi="Calibri" w:cs="Calibri"/>
          <w:sz w:val="24"/>
          <w:szCs w:val="24"/>
          <w:lang w:val="en-US" w:eastAsia="en-GB"/>
        </w:rPr>
        <w:t xml:space="preserve">looking to appoint an enthusiastic </w:t>
      </w:r>
      <w:r w:rsidR="00BD3585">
        <w:rPr>
          <w:rFonts w:ascii="Calibri" w:hAnsi="Calibri" w:cs="Calibri"/>
          <w:sz w:val="24"/>
          <w:szCs w:val="24"/>
          <w:lang w:val="en-US" w:eastAsia="en-GB"/>
        </w:rPr>
        <w:t xml:space="preserve">exams </w:t>
      </w:r>
      <w:r w:rsidR="00E958CC">
        <w:rPr>
          <w:rFonts w:ascii="Calibri" w:hAnsi="Calibri" w:cs="Calibri"/>
          <w:sz w:val="24"/>
          <w:szCs w:val="24"/>
          <w:lang w:val="en-US" w:eastAsia="en-GB"/>
        </w:rPr>
        <w:t xml:space="preserve">and data </w:t>
      </w:r>
      <w:r w:rsidR="00BD3585">
        <w:rPr>
          <w:rFonts w:ascii="Calibri" w:hAnsi="Calibri" w:cs="Calibri"/>
          <w:sz w:val="24"/>
          <w:szCs w:val="24"/>
          <w:lang w:val="en-US" w:eastAsia="en-GB"/>
        </w:rPr>
        <w:t>officer</w:t>
      </w:r>
      <w:r w:rsidR="0096297C">
        <w:rPr>
          <w:rFonts w:ascii="Calibri" w:hAnsi="Calibri" w:cs="Calibri"/>
          <w:sz w:val="24"/>
          <w:szCs w:val="24"/>
          <w:lang w:val="en-US" w:eastAsia="en-GB"/>
        </w:rPr>
        <w:t xml:space="preserve"> </w:t>
      </w:r>
      <w:r w:rsidR="00084E04">
        <w:rPr>
          <w:rFonts w:ascii="Calibri" w:hAnsi="Calibri" w:cs="Calibri"/>
          <w:sz w:val="24"/>
          <w:szCs w:val="24"/>
          <w:lang w:val="en-US" w:eastAsia="en-GB"/>
        </w:rPr>
        <w:t>to join our team</w:t>
      </w:r>
      <w:r w:rsidR="009A19BB">
        <w:rPr>
          <w:rFonts w:ascii="Calibri" w:hAnsi="Calibri" w:cs="Calibri"/>
          <w:sz w:val="24"/>
          <w:szCs w:val="24"/>
          <w:lang w:val="en-US" w:eastAsia="en-GB"/>
        </w:rPr>
        <w:t xml:space="preserve"> </w:t>
      </w:r>
      <w:r w:rsidR="00084E04">
        <w:rPr>
          <w:rFonts w:ascii="Calibri" w:hAnsi="Calibri" w:cs="Calibri"/>
          <w:sz w:val="24"/>
          <w:szCs w:val="24"/>
          <w:lang w:val="en-US" w:eastAsia="en-GB"/>
        </w:rPr>
        <w:t>as soon as possible</w:t>
      </w:r>
      <w:r w:rsidRPr="009D0CEC">
        <w:rPr>
          <w:rFonts w:ascii="Calibri" w:hAnsi="Calibri" w:cs="Calibri"/>
          <w:sz w:val="24"/>
          <w:szCs w:val="24"/>
          <w:lang w:val="en-US" w:eastAsia="en-GB"/>
        </w:rPr>
        <w:t xml:space="preserve">. </w:t>
      </w:r>
      <w:r w:rsidR="009D0CEC" w:rsidRPr="009D0CEC">
        <w:rPr>
          <w:rStyle w:val="Strong"/>
          <w:rFonts w:ascii="Calibri" w:hAnsi="Calibri" w:cs="Calibri"/>
          <w:b w:val="0"/>
          <w:sz w:val="24"/>
          <w:szCs w:val="24"/>
          <w:shd w:val="clear" w:color="auto" w:fill="FFFFFF"/>
        </w:rPr>
        <w:t xml:space="preserve">The successful candidate will be </w:t>
      </w:r>
      <w:r w:rsidR="003D1E68">
        <w:rPr>
          <w:rStyle w:val="Strong"/>
          <w:rFonts w:ascii="Calibri" w:hAnsi="Calibri" w:cs="Calibri"/>
          <w:b w:val="0"/>
          <w:sz w:val="24"/>
          <w:szCs w:val="24"/>
          <w:shd w:val="clear" w:color="auto" w:fill="FFFFFF"/>
        </w:rPr>
        <w:t xml:space="preserve">innovative, forward thinking and </w:t>
      </w:r>
      <w:r w:rsidR="009D0CEC" w:rsidRPr="009D0CEC">
        <w:rPr>
          <w:rStyle w:val="Strong"/>
          <w:rFonts w:ascii="Calibri" w:hAnsi="Calibri" w:cs="Calibri"/>
          <w:b w:val="0"/>
          <w:sz w:val="24"/>
          <w:szCs w:val="24"/>
          <w:shd w:val="clear" w:color="auto" w:fill="FFFFFF"/>
        </w:rPr>
        <w:t>a strong team player whose philosophy mirrors our own of Expecting Excellence Everywhere.</w:t>
      </w:r>
      <w:r w:rsidR="00FB217A">
        <w:rPr>
          <w:rStyle w:val="Strong"/>
          <w:rFonts w:ascii="Calibri" w:hAnsi="Calibri" w:cs="Calibri"/>
          <w:b w:val="0"/>
          <w:sz w:val="24"/>
          <w:szCs w:val="24"/>
          <w:shd w:val="clear" w:color="auto" w:fill="FFFFFF"/>
        </w:rPr>
        <w:t xml:space="preserve"> </w:t>
      </w:r>
      <w:r w:rsidR="009D0CEC" w:rsidRPr="009D0CEC">
        <w:rPr>
          <w:rStyle w:val="Strong"/>
          <w:rFonts w:ascii="Calibri" w:hAnsi="Calibri" w:cs="Calibri"/>
          <w:b w:val="0"/>
          <w:sz w:val="24"/>
          <w:szCs w:val="24"/>
          <w:shd w:val="clear" w:color="auto" w:fill="FFFFFF"/>
        </w:rPr>
        <w:t>This is your opportunity to join a “Good” school (Ofsted 2014) which is oversubscribed and offers small yea</w:t>
      </w:r>
      <w:r w:rsidR="006A589A">
        <w:rPr>
          <w:rStyle w:val="Strong"/>
          <w:rFonts w:ascii="Calibri" w:hAnsi="Calibri" w:cs="Calibri"/>
          <w:b w:val="0"/>
          <w:sz w:val="24"/>
          <w:szCs w:val="24"/>
          <w:shd w:val="clear" w:color="auto" w:fill="FFFFFF"/>
        </w:rPr>
        <w:t>r groups and small class sizes</w:t>
      </w:r>
      <w:r w:rsidR="009D0CEC" w:rsidRPr="009D0CEC">
        <w:rPr>
          <w:rStyle w:val="Strong"/>
          <w:rFonts w:ascii="Calibri" w:hAnsi="Calibri" w:cs="Calibri"/>
          <w:b w:val="0"/>
          <w:sz w:val="24"/>
          <w:szCs w:val="24"/>
          <w:shd w:val="clear" w:color="auto" w:fill="FFFFFF"/>
        </w:rPr>
        <w:t>.</w:t>
      </w:r>
      <w:r w:rsidR="00924757" w:rsidRPr="00916747">
        <w:rPr>
          <w:rFonts w:ascii="Calibri" w:hAnsi="Calibri" w:cs="Calibri"/>
          <w:sz w:val="24"/>
          <w:szCs w:val="24"/>
          <w:lang w:val="en-US" w:eastAsia="en-GB"/>
        </w:rPr>
        <w:t xml:space="preserve"> </w:t>
      </w:r>
    </w:p>
    <w:p w:rsidR="009D0CEC" w:rsidRDefault="009D0CEC" w:rsidP="009D0CEC">
      <w:pPr>
        <w:rPr>
          <w:rStyle w:val="Strong"/>
          <w:rFonts w:ascii="Calibri" w:hAnsi="Calibri" w:cs="Calibri"/>
          <w:b w:val="0"/>
          <w:sz w:val="24"/>
          <w:szCs w:val="24"/>
          <w:shd w:val="clear" w:color="auto" w:fill="FFFFFF"/>
        </w:rPr>
      </w:pPr>
    </w:p>
    <w:p w:rsidR="009D0CEC" w:rsidRPr="009D0CEC" w:rsidRDefault="009D0CEC" w:rsidP="00F46F39">
      <w:pPr>
        <w:jc w:val="both"/>
        <w:rPr>
          <w:rFonts w:ascii="Calibri" w:hAnsi="Calibri" w:cs="Calibri"/>
          <w:sz w:val="24"/>
          <w:szCs w:val="24"/>
        </w:rPr>
      </w:pPr>
      <w:r w:rsidRPr="009D0CEC">
        <w:rPr>
          <w:rStyle w:val="Strong"/>
          <w:rFonts w:ascii="Calibri" w:hAnsi="Calibri" w:cs="Calibri"/>
          <w:b w:val="0"/>
          <w:sz w:val="24"/>
          <w:szCs w:val="24"/>
          <w:shd w:val="clear" w:color="auto" w:fill="FFFFFF"/>
        </w:rPr>
        <w:t>We value our staff and believe that big or small, all teams deserve the best.  All employees at A</w:t>
      </w:r>
      <w:r>
        <w:rPr>
          <w:rStyle w:val="Strong"/>
          <w:rFonts w:ascii="Calibri" w:hAnsi="Calibri" w:cs="Calibri"/>
          <w:b w:val="0"/>
          <w:sz w:val="24"/>
          <w:szCs w:val="24"/>
          <w:shd w:val="clear" w:color="auto" w:fill="FFFFFF"/>
        </w:rPr>
        <w:t>therton Community School</w:t>
      </w:r>
      <w:r w:rsidRPr="009D0CEC">
        <w:rPr>
          <w:rStyle w:val="Strong"/>
          <w:rFonts w:ascii="Calibri" w:hAnsi="Calibri" w:cs="Calibri"/>
          <w:b w:val="0"/>
          <w:sz w:val="24"/>
          <w:szCs w:val="24"/>
          <w:shd w:val="clear" w:color="auto" w:fill="FFFFFF"/>
        </w:rPr>
        <w:t xml:space="preserve"> have access to 100’s of affordable and free perks, comprehensive health and wellness programs, salary sacrifice and more (for more information visit </w:t>
      </w:r>
      <w:hyperlink r:id="rId10" w:history="1">
        <w:r w:rsidRPr="009D0CEC">
          <w:rPr>
            <w:rStyle w:val="Strong"/>
            <w:rFonts w:ascii="Calibri" w:hAnsi="Calibri" w:cs="Calibri"/>
            <w:b w:val="0"/>
            <w:sz w:val="24"/>
            <w:szCs w:val="24"/>
            <w:shd w:val="clear" w:color="auto" w:fill="FFFFFF"/>
          </w:rPr>
          <w:t>www.perkbox.co.uk</w:t>
        </w:r>
      </w:hyperlink>
      <w:r w:rsidRPr="009D0CEC">
        <w:rPr>
          <w:rStyle w:val="Strong"/>
          <w:rFonts w:ascii="Calibri" w:hAnsi="Calibri" w:cs="Calibri"/>
          <w:b w:val="0"/>
          <w:sz w:val="24"/>
          <w:szCs w:val="24"/>
          <w:shd w:val="clear" w:color="auto" w:fill="FFFFFF"/>
        </w:rPr>
        <w:t>). </w:t>
      </w:r>
    </w:p>
    <w:p w:rsidR="009D0CEC" w:rsidRPr="009D0CEC" w:rsidRDefault="009D0CEC" w:rsidP="00526E8B">
      <w:pPr>
        <w:jc w:val="both"/>
        <w:rPr>
          <w:rFonts w:ascii="Calibri" w:hAnsi="Calibri" w:cs="Calibri"/>
          <w:sz w:val="24"/>
          <w:szCs w:val="24"/>
          <w:lang w:val="en-US" w:eastAsia="en-GB"/>
        </w:rPr>
      </w:pPr>
    </w:p>
    <w:p w:rsidR="003B1EA1" w:rsidRPr="009D0CEC" w:rsidRDefault="00BB6EC2" w:rsidP="00526E8B">
      <w:pPr>
        <w:jc w:val="both"/>
        <w:rPr>
          <w:rFonts w:ascii="Calibri" w:hAnsi="Calibri" w:cs="Calibri"/>
          <w:sz w:val="24"/>
          <w:szCs w:val="24"/>
        </w:rPr>
      </w:pPr>
      <w:r w:rsidRPr="009D0CEC">
        <w:rPr>
          <w:rFonts w:ascii="Calibri" w:hAnsi="Calibri" w:cs="Calibri"/>
          <w:sz w:val="24"/>
          <w:szCs w:val="24"/>
        </w:rPr>
        <w:t xml:space="preserve">We encourage applicants to come and see our school and you are welcome to make an appointment to visit us. Please contact </w:t>
      </w:r>
      <w:r w:rsidR="003D1E68">
        <w:rPr>
          <w:rFonts w:ascii="Calibri" w:hAnsi="Calibri" w:cs="Calibri"/>
          <w:sz w:val="24"/>
          <w:szCs w:val="24"/>
        </w:rPr>
        <w:t xml:space="preserve">Stella Holland </w:t>
      </w:r>
      <w:r w:rsidR="00506731" w:rsidRPr="009D0CEC">
        <w:rPr>
          <w:rFonts w:ascii="Calibri" w:hAnsi="Calibri" w:cs="Calibri"/>
          <w:sz w:val="24"/>
          <w:szCs w:val="24"/>
        </w:rPr>
        <w:t xml:space="preserve">on </w:t>
      </w:r>
      <w:r w:rsidR="003D1E68">
        <w:rPr>
          <w:rFonts w:ascii="Calibri" w:hAnsi="Calibri" w:cs="Calibri"/>
          <w:sz w:val="24"/>
          <w:szCs w:val="24"/>
        </w:rPr>
        <w:t>01942 885500</w:t>
      </w:r>
      <w:r w:rsidR="00506731" w:rsidRPr="009D0CEC">
        <w:rPr>
          <w:rFonts w:ascii="Calibri" w:hAnsi="Calibri" w:cs="Calibri"/>
          <w:sz w:val="24"/>
          <w:szCs w:val="24"/>
        </w:rPr>
        <w:t xml:space="preserve"> or </w:t>
      </w:r>
      <w:hyperlink r:id="rId11" w:history="1">
        <w:r w:rsidR="003D1E68" w:rsidRPr="008B340A">
          <w:rPr>
            <w:rStyle w:val="Hyperlink"/>
            <w:rFonts w:ascii="Calibri" w:hAnsi="Calibri" w:cs="Calibri"/>
            <w:sz w:val="24"/>
            <w:szCs w:val="24"/>
          </w:rPr>
          <w:t>s.holland@atherton-cs.org</w:t>
        </w:r>
      </w:hyperlink>
      <w:r w:rsidR="003D1E68">
        <w:rPr>
          <w:rFonts w:ascii="Calibri" w:hAnsi="Calibri" w:cs="Calibri"/>
          <w:sz w:val="24"/>
          <w:szCs w:val="24"/>
        </w:rPr>
        <w:t xml:space="preserve"> </w:t>
      </w:r>
    </w:p>
    <w:p w:rsidR="00526E8B" w:rsidRPr="009D0CEC" w:rsidRDefault="00526E8B" w:rsidP="00526E8B">
      <w:pPr>
        <w:jc w:val="both"/>
        <w:rPr>
          <w:rFonts w:ascii="Calibri" w:hAnsi="Calibri" w:cs="Calibri"/>
          <w:sz w:val="24"/>
          <w:szCs w:val="24"/>
        </w:rPr>
      </w:pPr>
    </w:p>
    <w:p w:rsidR="003B1EA1" w:rsidRPr="00916747" w:rsidRDefault="003B1EA1" w:rsidP="00526E8B">
      <w:pPr>
        <w:jc w:val="both"/>
        <w:rPr>
          <w:rFonts w:ascii="Calibri" w:hAnsi="Calibri" w:cs="Calibri"/>
          <w:sz w:val="24"/>
          <w:szCs w:val="24"/>
          <w:lang w:val="en-US" w:eastAsia="en-GB"/>
        </w:rPr>
      </w:pPr>
      <w:r w:rsidRPr="00916747">
        <w:rPr>
          <w:rFonts w:ascii="Calibri" w:hAnsi="Calibri" w:cs="Calibri"/>
          <w:sz w:val="24"/>
          <w:szCs w:val="24"/>
          <w:lang w:val="en-US" w:eastAsia="en-GB"/>
        </w:rPr>
        <w:t xml:space="preserve">We are committed to safeguarding and promoting the welfare of </w:t>
      </w:r>
      <w:r w:rsidR="00FB217A">
        <w:rPr>
          <w:rFonts w:ascii="Calibri" w:hAnsi="Calibri" w:cs="Calibri"/>
          <w:sz w:val="24"/>
          <w:szCs w:val="24"/>
          <w:lang w:val="en-US" w:eastAsia="en-GB"/>
        </w:rPr>
        <w:t>children</w:t>
      </w:r>
      <w:r w:rsidRPr="00916747">
        <w:rPr>
          <w:rFonts w:ascii="Calibri" w:hAnsi="Calibri" w:cs="Calibri"/>
          <w:sz w:val="24"/>
          <w:szCs w:val="24"/>
          <w:lang w:val="en-US" w:eastAsia="en-GB"/>
        </w:rPr>
        <w:t xml:space="preserve"> and young people. We expect all staff to share this commitment and to undergo appropriate checks, including an enhanced DBS check.</w:t>
      </w:r>
    </w:p>
    <w:p w:rsidR="003B1EA1" w:rsidRPr="00916747" w:rsidRDefault="003B1EA1" w:rsidP="00526E8B">
      <w:pPr>
        <w:jc w:val="both"/>
        <w:rPr>
          <w:rFonts w:ascii="Calibri" w:hAnsi="Calibri" w:cs="Calibri"/>
          <w:sz w:val="24"/>
          <w:szCs w:val="24"/>
          <w:lang w:val="en-US" w:eastAsia="en-GB"/>
        </w:rPr>
      </w:pPr>
    </w:p>
    <w:p w:rsidR="003B1EA1" w:rsidRPr="00916747" w:rsidRDefault="003B1EA1" w:rsidP="00526E8B">
      <w:pPr>
        <w:jc w:val="both"/>
        <w:rPr>
          <w:rFonts w:ascii="Calibri" w:hAnsi="Calibri" w:cs="Calibri"/>
          <w:sz w:val="24"/>
          <w:szCs w:val="24"/>
          <w:lang w:val="en-US" w:eastAsia="en-GB"/>
        </w:rPr>
      </w:pPr>
      <w:r w:rsidRPr="00916747">
        <w:rPr>
          <w:rFonts w:ascii="Calibri" w:hAnsi="Calibri" w:cs="Calibri"/>
          <w:sz w:val="24"/>
          <w:szCs w:val="24"/>
          <w:lang w:val="en-US" w:eastAsia="en-GB"/>
        </w:rPr>
        <w:t>If you have a disability and require any reasonable adjustments that will enable you to apply for this position, please let us know.</w:t>
      </w:r>
    </w:p>
    <w:p w:rsidR="003B1EA1" w:rsidRPr="00916747" w:rsidRDefault="003B1EA1" w:rsidP="00526E8B">
      <w:pPr>
        <w:rPr>
          <w:rFonts w:ascii="Calibri" w:hAnsi="Calibri" w:cs="Calibri"/>
          <w:sz w:val="24"/>
          <w:szCs w:val="24"/>
        </w:rPr>
      </w:pPr>
    </w:p>
    <w:p w:rsidR="00BB6EC2" w:rsidRPr="00916747" w:rsidRDefault="00BB6EC2" w:rsidP="00526E8B">
      <w:pPr>
        <w:rPr>
          <w:rFonts w:ascii="Calibri" w:hAnsi="Calibri" w:cs="Calibri"/>
          <w:sz w:val="24"/>
          <w:szCs w:val="24"/>
        </w:rPr>
      </w:pPr>
      <w:r w:rsidRPr="00916747">
        <w:rPr>
          <w:rFonts w:ascii="Calibri" w:hAnsi="Calibri" w:cs="Calibri"/>
          <w:sz w:val="24"/>
          <w:szCs w:val="24"/>
        </w:rPr>
        <w:t>I look forward to receiving your application.</w:t>
      </w:r>
    </w:p>
    <w:p w:rsidR="00D450EF" w:rsidRPr="00916747" w:rsidRDefault="00D450EF" w:rsidP="00526E8B">
      <w:pPr>
        <w:rPr>
          <w:rFonts w:ascii="Calibri" w:hAnsi="Calibri" w:cs="Calibri"/>
          <w:sz w:val="24"/>
          <w:szCs w:val="24"/>
        </w:rPr>
      </w:pPr>
    </w:p>
    <w:p w:rsidR="003B1EA1" w:rsidRPr="00916747" w:rsidRDefault="00D450EF" w:rsidP="00526E8B">
      <w:pPr>
        <w:rPr>
          <w:rFonts w:ascii="Calibri" w:hAnsi="Calibri" w:cs="Calibri"/>
          <w:sz w:val="24"/>
          <w:szCs w:val="24"/>
        </w:rPr>
      </w:pPr>
      <w:r w:rsidRPr="00916747">
        <w:rPr>
          <w:rFonts w:ascii="Calibri" w:hAnsi="Calibri" w:cs="Calibri"/>
          <w:sz w:val="24"/>
          <w:szCs w:val="24"/>
        </w:rPr>
        <w:t>Yours faithfully,</w:t>
      </w:r>
    </w:p>
    <w:p w:rsidR="003B1EA1" w:rsidRDefault="003B1EA1" w:rsidP="00526E8B">
      <w:pPr>
        <w:rPr>
          <w:rFonts w:ascii="Calibri" w:hAnsi="Calibri" w:cs="Calibri"/>
          <w:sz w:val="24"/>
          <w:szCs w:val="24"/>
        </w:rPr>
      </w:pPr>
    </w:p>
    <w:p w:rsidR="001F156E" w:rsidRPr="00916747" w:rsidRDefault="001F156E" w:rsidP="00526E8B">
      <w:pPr>
        <w:rPr>
          <w:rFonts w:ascii="Calibri" w:hAnsi="Calibri" w:cs="Calibri"/>
          <w:sz w:val="24"/>
          <w:szCs w:val="24"/>
        </w:rPr>
      </w:pPr>
    </w:p>
    <w:p w:rsidR="003B1EA1" w:rsidRPr="00916747" w:rsidRDefault="003D1E68" w:rsidP="00526E8B">
      <w:pPr>
        <w:rPr>
          <w:rFonts w:ascii="Calibri" w:hAnsi="Calibri" w:cs="Calibri"/>
          <w:b/>
          <w:sz w:val="24"/>
          <w:szCs w:val="24"/>
        </w:rPr>
      </w:pPr>
      <w:r>
        <w:rPr>
          <w:rFonts w:ascii="Calibri" w:hAnsi="Calibri" w:cs="Calibri"/>
          <w:b/>
          <w:sz w:val="24"/>
          <w:szCs w:val="24"/>
        </w:rPr>
        <w:t>Lynn Burton</w:t>
      </w:r>
    </w:p>
    <w:p w:rsidR="003B1EA1" w:rsidRPr="00916747" w:rsidRDefault="00F46F39" w:rsidP="00526E8B">
      <w:pPr>
        <w:rPr>
          <w:rFonts w:ascii="Calibri" w:hAnsi="Calibri" w:cs="Calibri"/>
          <w:b/>
          <w:sz w:val="24"/>
          <w:szCs w:val="24"/>
        </w:rPr>
      </w:pPr>
      <w:r>
        <w:rPr>
          <w:rFonts w:ascii="Calibri" w:hAnsi="Calibri" w:cs="Calibri"/>
          <w:b/>
          <w:sz w:val="24"/>
          <w:szCs w:val="24"/>
        </w:rPr>
        <w:t>Principal</w:t>
      </w:r>
    </w:p>
    <w:p w:rsidR="00BB6EC2" w:rsidRPr="00916747" w:rsidRDefault="00BB6EC2" w:rsidP="00526E8B">
      <w:pPr>
        <w:rPr>
          <w:rFonts w:ascii="Calibri" w:hAnsi="Calibri" w:cs="Calibri"/>
          <w:sz w:val="24"/>
          <w:szCs w:val="24"/>
          <w:lang w:eastAsia="x-none"/>
        </w:rPr>
      </w:pPr>
    </w:p>
    <w:p w:rsidR="00506731" w:rsidRPr="00916747" w:rsidRDefault="003B7DE6" w:rsidP="00526E8B">
      <w:pPr>
        <w:rPr>
          <w:rFonts w:ascii="Calibri" w:hAnsi="Calibri" w:cs="Calibri"/>
          <w:i/>
          <w:sz w:val="24"/>
          <w:szCs w:val="24"/>
          <w:lang w:eastAsia="x-none"/>
        </w:rPr>
      </w:pPr>
      <w:hyperlink r:id="rId12" w:history="1">
        <w:r w:rsidR="003D1E68" w:rsidRPr="008B340A">
          <w:rPr>
            <w:rStyle w:val="Hyperlink"/>
            <w:rFonts w:ascii="Calibri" w:hAnsi="Calibri" w:cs="Calibri"/>
            <w:sz w:val="24"/>
            <w:szCs w:val="24"/>
            <w:lang w:eastAsia="x-none"/>
          </w:rPr>
          <w:t>www.athertoncommunityschool.com</w:t>
        </w:r>
      </w:hyperlink>
      <w:r w:rsidR="00506731" w:rsidRPr="00916747">
        <w:rPr>
          <w:rFonts w:ascii="Calibri" w:hAnsi="Calibri" w:cs="Calibri"/>
          <w:i/>
          <w:sz w:val="24"/>
          <w:szCs w:val="24"/>
          <w:lang w:eastAsia="x-none"/>
        </w:rPr>
        <w:t xml:space="preserve">  </w:t>
      </w:r>
    </w:p>
    <w:p w:rsidR="00506731" w:rsidRPr="00F46F39" w:rsidRDefault="003B7DE6" w:rsidP="00526E8B">
      <w:pPr>
        <w:rPr>
          <w:rFonts w:ascii="Calibri" w:hAnsi="Calibri" w:cs="Calibri"/>
          <w:sz w:val="24"/>
          <w:szCs w:val="24"/>
          <w:lang w:eastAsia="x-none"/>
        </w:rPr>
      </w:pPr>
      <w:hyperlink r:id="rId13" w:history="1">
        <w:r w:rsidR="00506731" w:rsidRPr="00F46F39">
          <w:rPr>
            <w:rStyle w:val="Hyperlink"/>
            <w:rFonts w:ascii="Calibri" w:hAnsi="Calibri" w:cs="Calibri"/>
            <w:sz w:val="24"/>
            <w:szCs w:val="24"/>
            <w:lang w:eastAsia="x-none"/>
          </w:rPr>
          <w:t>www.chapelst.org</w:t>
        </w:r>
      </w:hyperlink>
      <w:r w:rsidR="00506731" w:rsidRPr="00F46F39">
        <w:rPr>
          <w:rFonts w:ascii="Calibri" w:hAnsi="Calibri" w:cs="Calibri"/>
          <w:sz w:val="24"/>
          <w:szCs w:val="24"/>
          <w:lang w:eastAsia="x-none"/>
        </w:rPr>
        <w:t xml:space="preserve"> </w:t>
      </w:r>
    </w:p>
    <w:p w:rsidR="003B1EA1" w:rsidRPr="00916747" w:rsidRDefault="00BD3585" w:rsidP="003B1EA1">
      <w:pPr>
        <w:pageBreakBefore/>
        <w:spacing w:after="375"/>
        <w:rPr>
          <w:rFonts w:ascii="Calibri" w:hAnsi="Calibri" w:cs="Calibri"/>
          <w:color w:val="7030A0"/>
          <w:sz w:val="40"/>
          <w:szCs w:val="40"/>
        </w:rPr>
      </w:pPr>
      <w:r>
        <w:rPr>
          <w:rFonts w:ascii="Calibri" w:hAnsi="Calibri" w:cs="Calibri"/>
          <w:color w:val="7030A0"/>
          <w:sz w:val="40"/>
          <w:szCs w:val="40"/>
        </w:rPr>
        <w:lastRenderedPageBreak/>
        <w:t xml:space="preserve">Exams </w:t>
      </w:r>
      <w:r w:rsidR="00E958CC">
        <w:rPr>
          <w:rFonts w:ascii="Calibri" w:hAnsi="Calibri" w:cs="Calibri"/>
          <w:color w:val="7030A0"/>
          <w:sz w:val="40"/>
          <w:szCs w:val="40"/>
        </w:rPr>
        <w:t xml:space="preserve">and Data </w:t>
      </w:r>
      <w:r>
        <w:rPr>
          <w:rFonts w:ascii="Calibri" w:hAnsi="Calibri" w:cs="Calibri"/>
          <w:color w:val="7030A0"/>
          <w:sz w:val="40"/>
          <w:szCs w:val="40"/>
        </w:rPr>
        <w:t>Officer</w:t>
      </w:r>
      <w:r w:rsidR="003B1EA1" w:rsidRPr="00916747">
        <w:rPr>
          <w:rFonts w:ascii="Calibri" w:hAnsi="Calibri" w:cs="Calibri"/>
          <w:color w:val="7030A0"/>
          <w:sz w:val="40"/>
          <w:szCs w:val="40"/>
        </w:rPr>
        <w:t xml:space="preserve"> </w:t>
      </w:r>
      <w:r w:rsidR="00084E04" w:rsidRPr="00916747">
        <w:rPr>
          <w:rFonts w:ascii="Calibri" w:hAnsi="Calibri" w:cs="Calibri"/>
          <w:color w:val="7030A0"/>
          <w:sz w:val="40"/>
          <w:szCs w:val="40"/>
        </w:rPr>
        <w:t>Application</w:t>
      </w:r>
      <w:r w:rsidR="00506731" w:rsidRPr="00916747">
        <w:rPr>
          <w:rFonts w:ascii="Calibri" w:hAnsi="Calibri" w:cs="Calibri"/>
          <w:color w:val="7030A0"/>
          <w:sz w:val="40"/>
          <w:szCs w:val="40"/>
        </w:rPr>
        <w:t xml:space="preserve"> details</w:t>
      </w:r>
    </w:p>
    <w:p w:rsidR="00CA4502" w:rsidRPr="00916747" w:rsidRDefault="00CA4502" w:rsidP="00CA4502">
      <w:pPr>
        <w:spacing w:line="360" w:lineRule="auto"/>
        <w:rPr>
          <w:rFonts w:ascii="Calibri" w:hAnsi="Calibri" w:cs="Calibri"/>
          <w:bCs/>
          <w:sz w:val="24"/>
          <w:szCs w:val="24"/>
          <w:lang w:val="en-US" w:eastAsia="en-GB"/>
        </w:rPr>
      </w:pPr>
      <w:r w:rsidRPr="00916747">
        <w:rPr>
          <w:rFonts w:ascii="Calibri" w:hAnsi="Calibri" w:cs="Calibri"/>
          <w:b/>
          <w:bCs/>
          <w:sz w:val="24"/>
          <w:szCs w:val="24"/>
          <w:lang w:val="en-US" w:eastAsia="en-GB"/>
        </w:rPr>
        <w:t>Apply by:</w:t>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00084E04">
        <w:rPr>
          <w:rFonts w:ascii="Calibri" w:hAnsi="Calibri" w:cs="Calibri"/>
          <w:b/>
          <w:bCs/>
          <w:sz w:val="24"/>
          <w:szCs w:val="24"/>
          <w:lang w:val="en-US" w:eastAsia="en-GB"/>
        </w:rPr>
        <w:t>Tuesday 6</w:t>
      </w:r>
      <w:r w:rsidR="00084E04" w:rsidRPr="00084E04">
        <w:rPr>
          <w:rFonts w:ascii="Calibri" w:hAnsi="Calibri" w:cs="Calibri"/>
          <w:b/>
          <w:bCs/>
          <w:sz w:val="24"/>
          <w:szCs w:val="24"/>
          <w:vertAlign w:val="superscript"/>
          <w:lang w:val="en-US" w:eastAsia="en-GB"/>
        </w:rPr>
        <w:t>th</w:t>
      </w:r>
      <w:r w:rsidR="00084E04">
        <w:rPr>
          <w:rFonts w:ascii="Calibri" w:hAnsi="Calibri" w:cs="Calibri"/>
          <w:b/>
          <w:bCs/>
          <w:sz w:val="24"/>
          <w:szCs w:val="24"/>
          <w:lang w:val="en-US" w:eastAsia="en-GB"/>
        </w:rPr>
        <w:t xml:space="preserve"> February 2018</w:t>
      </w:r>
    </w:p>
    <w:p w:rsidR="00CA4502" w:rsidRPr="00916747" w:rsidRDefault="00CA4502" w:rsidP="00CA4502">
      <w:pPr>
        <w:spacing w:line="360" w:lineRule="auto"/>
        <w:rPr>
          <w:rFonts w:ascii="Calibri" w:hAnsi="Calibri" w:cs="Calibri"/>
          <w:sz w:val="24"/>
          <w:szCs w:val="24"/>
          <w:lang w:val="en-US" w:eastAsia="en-GB"/>
        </w:rPr>
      </w:pPr>
      <w:r w:rsidRPr="00916747">
        <w:rPr>
          <w:rFonts w:ascii="Calibri" w:hAnsi="Calibri" w:cs="Calibri"/>
          <w:b/>
          <w:bCs/>
          <w:sz w:val="24"/>
          <w:szCs w:val="24"/>
          <w:lang w:val="en-US" w:eastAsia="en-GB"/>
        </w:rPr>
        <w:t>Interviews:</w:t>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00084E04">
        <w:rPr>
          <w:rFonts w:ascii="Calibri" w:hAnsi="Calibri" w:cs="Calibri"/>
          <w:b/>
          <w:bCs/>
          <w:sz w:val="24"/>
          <w:szCs w:val="24"/>
          <w:lang w:val="en-US" w:eastAsia="en-GB"/>
        </w:rPr>
        <w:t>TBA</w:t>
      </w:r>
    </w:p>
    <w:p w:rsidR="00CA4502" w:rsidRPr="00916747" w:rsidRDefault="00CA4502" w:rsidP="00CA4502">
      <w:pPr>
        <w:spacing w:line="360" w:lineRule="auto"/>
        <w:rPr>
          <w:rFonts w:ascii="Calibri" w:hAnsi="Calibri" w:cs="Calibri"/>
          <w:sz w:val="24"/>
          <w:szCs w:val="24"/>
          <w:lang w:val="en-US" w:eastAsia="en-GB"/>
        </w:rPr>
      </w:pPr>
      <w:r w:rsidRPr="00916747">
        <w:rPr>
          <w:rFonts w:ascii="Calibri" w:hAnsi="Calibri" w:cs="Calibri"/>
          <w:b/>
          <w:bCs/>
          <w:sz w:val="24"/>
          <w:szCs w:val="24"/>
          <w:lang w:val="en-US" w:eastAsia="en-GB"/>
        </w:rPr>
        <w:t>Job start:</w:t>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00084E04">
        <w:rPr>
          <w:rFonts w:ascii="Calibri" w:hAnsi="Calibri" w:cs="Calibri"/>
          <w:bCs/>
          <w:sz w:val="24"/>
          <w:szCs w:val="24"/>
          <w:lang w:val="en-US" w:eastAsia="en-GB"/>
        </w:rPr>
        <w:t>as soon as possible</w:t>
      </w:r>
    </w:p>
    <w:p w:rsidR="001A4C30" w:rsidRDefault="00CA4502" w:rsidP="00CA4502">
      <w:pPr>
        <w:spacing w:line="360" w:lineRule="auto"/>
        <w:ind w:left="2835" w:hanging="2835"/>
        <w:rPr>
          <w:rFonts w:ascii="Calibri" w:hAnsi="Calibri" w:cs="Calibri"/>
          <w:sz w:val="24"/>
          <w:szCs w:val="24"/>
          <w:lang w:val="en-US" w:eastAsia="en-GB"/>
        </w:rPr>
      </w:pPr>
      <w:r w:rsidRPr="00916747">
        <w:rPr>
          <w:rFonts w:ascii="Calibri" w:hAnsi="Calibri" w:cs="Calibri"/>
          <w:b/>
          <w:sz w:val="24"/>
          <w:szCs w:val="24"/>
          <w:lang w:val="en-US" w:eastAsia="en-GB"/>
        </w:rPr>
        <w:t>Salary:</w:t>
      </w:r>
      <w:r w:rsidRPr="00916747">
        <w:rPr>
          <w:rFonts w:ascii="Calibri" w:hAnsi="Calibri" w:cs="Calibri"/>
          <w:b/>
          <w:sz w:val="24"/>
          <w:szCs w:val="24"/>
          <w:lang w:val="en-US" w:eastAsia="en-GB"/>
        </w:rPr>
        <w:tab/>
      </w:r>
      <w:r w:rsidR="00D5083B">
        <w:rPr>
          <w:rFonts w:ascii="Calibri" w:hAnsi="Calibri" w:cs="Calibri"/>
          <w:sz w:val="24"/>
          <w:szCs w:val="24"/>
          <w:lang w:val="en-US" w:eastAsia="en-GB"/>
        </w:rPr>
        <w:t>£</w:t>
      </w:r>
      <w:r w:rsidR="002C44C4">
        <w:rPr>
          <w:rFonts w:ascii="Calibri" w:hAnsi="Calibri" w:cs="Calibri"/>
          <w:sz w:val="24"/>
          <w:szCs w:val="24"/>
          <w:lang w:val="en-US" w:eastAsia="en-GB"/>
        </w:rPr>
        <w:t xml:space="preserve"> </w:t>
      </w:r>
      <w:r w:rsidR="003B7DE6">
        <w:rPr>
          <w:rFonts w:ascii="Calibri" w:hAnsi="Calibri" w:cs="Calibri"/>
          <w:sz w:val="24"/>
          <w:szCs w:val="24"/>
          <w:lang w:val="en-US" w:eastAsia="en-GB"/>
        </w:rPr>
        <w:t xml:space="preserve">23398 (FTE) </w:t>
      </w:r>
      <w:r w:rsidR="00D5083B">
        <w:rPr>
          <w:rFonts w:ascii="Calibri" w:hAnsi="Calibri" w:cs="Calibri"/>
          <w:sz w:val="24"/>
          <w:szCs w:val="24"/>
          <w:lang w:val="en-US" w:eastAsia="en-GB"/>
        </w:rPr>
        <w:t xml:space="preserve">for </w:t>
      </w:r>
      <w:r w:rsidR="003B7DE6">
        <w:rPr>
          <w:rFonts w:ascii="Calibri" w:hAnsi="Calibri" w:cs="Calibri"/>
          <w:sz w:val="24"/>
          <w:szCs w:val="24"/>
          <w:lang w:val="en-US" w:eastAsia="en-GB"/>
        </w:rPr>
        <w:t>41</w:t>
      </w:r>
      <w:r w:rsidR="00D5083B">
        <w:rPr>
          <w:rFonts w:ascii="Calibri" w:hAnsi="Calibri" w:cs="Calibri"/>
          <w:sz w:val="24"/>
          <w:szCs w:val="24"/>
          <w:lang w:val="en-US" w:eastAsia="en-GB"/>
        </w:rPr>
        <w:t>weeks per year,</w:t>
      </w:r>
    </w:p>
    <w:p w:rsidR="00CA4502" w:rsidRPr="00916747" w:rsidRDefault="003B7DE6" w:rsidP="001A4C30">
      <w:pPr>
        <w:spacing w:line="360" w:lineRule="auto"/>
        <w:ind w:left="2835"/>
        <w:rPr>
          <w:rFonts w:ascii="Calibri" w:hAnsi="Calibri" w:cs="Calibri"/>
          <w:sz w:val="24"/>
          <w:szCs w:val="24"/>
          <w:lang w:val="en-US" w:eastAsia="en-GB"/>
        </w:rPr>
      </w:pPr>
      <w:r w:rsidRPr="00916747">
        <w:rPr>
          <w:rFonts w:ascii="Calibri" w:hAnsi="Calibri" w:cs="Calibri"/>
          <w:sz w:val="24"/>
          <w:szCs w:val="24"/>
          <w:lang w:val="en-US" w:eastAsia="en-GB"/>
        </w:rPr>
        <w:t>Dependent</w:t>
      </w:r>
      <w:r w:rsidR="00CA4502" w:rsidRPr="00916747">
        <w:rPr>
          <w:rFonts w:ascii="Calibri" w:hAnsi="Calibri" w:cs="Calibri"/>
          <w:sz w:val="24"/>
          <w:szCs w:val="24"/>
          <w:lang w:val="en-US" w:eastAsia="en-GB"/>
        </w:rPr>
        <w:t xml:space="preserve"> on experience and qualifications</w:t>
      </w:r>
    </w:p>
    <w:p w:rsidR="00CA4502" w:rsidRPr="00916747" w:rsidRDefault="00CA4502" w:rsidP="00CA4502">
      <w:pPr>
        <w:spacing w:line="360" w:lineRule="auto"/>
        <w:rPr>
          <w:rFonts w:ascii="Calibri" w:hAnsi="Calibri" w:cs="Calibri"/>
          <w:sz w:val="24"/>
          <w:szCs w:val="24"/>
          <w:lang w:val="en-US" w:eastAsia="en-GB"/>
        </w:rPr>
      </w:pPr>
      <w:r w:rsidRPr="00916747">
        <w:rPr>
          <w:rFonts w:ascii="Calibri" w:hAnsi="Calibri" w:cs="Calibri"/>
          <w:b/>
          <w:bCs/>
          <w:sz w:val="24"/>
          <w:szCs w:val="24"/>
          <w:lang w:val="en-US" w:eastAsia="en-GB"/>
        </w:rPr>
        <w:t>Location:</w:t>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003D1E68" w:rsidRPr="003D1E68">
        <w:rPr>
          <w:rFonts w:ascii="Calibri" w:hAnsi="Calibri" w:cs="Calibri"/>
          <w:bCs/>
          <w:sz w:val="24"/>
          <w:szCs w:val="24"/>
          <w:lang w:val="en-US" w:eastAsia="en-GB"/>
        </w:rPr>
        <w:t>Atherton,</w:t>
      </w:r>
      <w:r w:rsidR="003D1E68">
        <w:rPr>
          <w:rFonts w:ascii="Calibri" w:hAnsi="Calibri" w:cs="Calibri"/>
          <w:b/>
          <w:bCs/>
          <w:sz w:val="24"/>
          <w:szCs w:val="24"/>
          <w:lang w:val="en-US" w:eastAsia="en-GB"/>
        </w:rPr>
        <w:t xml:space="preserve"> </w:t>
      </w:r>
      <w:r w:rsidR="003D1E68">
        <w:rPr>
          <w:rFonts w:ascii="Calibri" w:hAnsi="Calibri" w:cs="Calibri"/>
          <w:sz w:val="24"/>
          <w:szCs w:val="24"/>
          <w:lang w:val="en-US" w:eastAsia="en-GB"/>
        </w:rPr>
        <w:t>Manchester</w:t>
      </w:r>
    </w:p>
    <w:p w:rsidR="0007140B" w:rsidRDefault="00CA4502" w:rsidP="00D5083B">
      <w:pPr>
        <w:spacing w:line="360" w:lineRule="auto"/>
        <w:rPr>
          <w:rFonts w:ascii="Calibri" w:hAnsi="Calibri" w:cs="Calibri"/>
          <w:sz w:val="24"/>
          <w:szCs w:val="24"/>
          <w:lang w:val="en-US" w:eastAsia="en-GB"/>
        </w:rPr>
      </w:pPr>
      <w:r w:rsidRPr="00916747">
        <w:rPr>
          <w:rFonts w:ascii="Calibri" w:hAnsi="Calibri" w:cs="Calibri"/>
          <w:b/>
          <w:bCs/>
          <w:sz w:val="24"/>
          <w:szCs w:val="24"/>
          <w:lang w:val="en-US" w:eastAsia="en-GB"/>
        </w:rPr>
        <w:t>Contract:</w:t>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006A589A">
        <w:rPr>
          <w:rFonts w:ascii="Calibri" w:hAnsi="Calibri" w:cs="Calibri"/>
          <w:sz w:val="24"/>
          <w:szCs w:val="24"/>
          <w:lang w:val="en-US" w:eastAsia="en-GB"/>
        </w:rPr>
        <w:t>P</w:t>
      </w:r>
      <w:r w:rsidRPr="00916747">
        <w:rPr>
          <w:rFonts w:ascii="Calibri" w:hAnsi="Calibri" w:cs="Calibri"/>
          <w:sz w:val="24"/>
          <w:szCs w:val="24"/>
          <w:lang w:val="en-US" w:eastAsia="en-GB"/>
        </w:rPr>
        <w:t>ermanent</w:t>
      </w:r>
      <w:r w:rsidR="00D5083B">
        <w:rPr>
          <w:rFonts w:ascii="Calibri" w:hAnsi="Calibri" w:cs="Calibri"/>
          <w:sz w:val="24"/>
          <w:szCs w:val="24"/>
          <w:lang w:val="en-US" w:eastAsia="en-GB"/>
        </w:rPr>
        <w:t xml:space="preserve"> </w:t>
      </w:r>
      <w:r w:rsidR="00E958CC">
        <w:rPr>
          <w:rFonts w:ascii="Calibri" w:hAnsi="Calibri" w:cs="Calibri"/>
          <w:sz w:val="24"/>
          <w:szCs w:val="24"/>
          <w:lang w:val="en-US" w:eastAsia="en-GB"/>
        </w:rPr>
        <w:t>37.5</w:t>
      </w:r>
      <w:r w:rsidR="00C917BA">
        <w:rPr>
          <w:rFonts w:ascii="Calibri" w:hAnsi="Calibri" w:cs="Calibri"/>
          <w:sz w:val="24"/>
          <w:szCs w:val="24"/>
          <w:lang w:val="en-US" w:eastAsia="en-GB"/>
        </w:rPr>
        <w:t xml:space="preserve"> hours</w:t>
      </w:r>
      <w:r w:rsidR="001A4C30">
        <w:rPr>
          <w:rFonts w:ascii="Calibri" w:hAnsi="Calibri" w:cs="Calibri"/>
          <w:sz w:val="24"/>
          <w:szCs w:val="24"/>
          <w:lang w:val="en-US" w:eastAsia="en-GB"/>
        </w:rPr>
        <w:t xml:space="preserve"> p</w:t>
      </w:r>
      <w:r w:rsidR="0078393B">
        <w:rPr>
          <w:rFonts w:ascii="Calibri" w:hAnsi="Calibri" w:cs="Calibri"/>
          <w:sz w:val="24"/>
          <w:szCs w:val="24"/>
          <w:lang w:val="en-US" w:eastAsia="en-GB"/>
        </w:rPr>
        <w:t xml:space="preserve">er </w:t>
      </w:r>
      <w:r w:rsidR="001A4C30">
        <w:rPr>
          <w:rFonts w:ascii="Calibri" w:hAnsi="Calibri" w:cs="Calibri"/>
          <w:sz w:val="24"/>
          <w:szCs w:val="24"/>
          <w:lang w:val="en-US" w:eastAsia="en-GB"/>
        </w:rPr>
        <w:t>w</w:t>
      </w:r>
      <w:r w:rsidR="0078393B">
        <w:rPr>
          <w:rFonts w:ascii="Calibri" w:hAnsi="Calibri" w:cs="Calibri"/>
          <w:sz w:val="24"/>
          <w:szCs w:val="24"/>
          <w:lang w:val="en-US" w:eastAsia="en-GB"/>
        </w:rPr>
        <w:t>eek</w:t>
      </w:r>
      <w:r w:rsidR="001A4C30">
        <w:rPr>
          <w:rFonts w:ascii="Calibri" w:hAnsi="Calibri" w:cs="Calibri"/>
          <w:sz w:val="24"/>
          <w:szCs w:val="24"/>
          <w:lang w:val="en-US" w:eastAsia="en-GB"/>
        </w:rPr>
        <w:t xml:space="preserve">, </w:t>
      </w:r>
      <w:r w:rsidR="003B7DE6">
        <w:rPr>
          <w:rFonts w:ascii="Calibri" w:hAnsi="Calibri" w:cs="Calibri"/>
          <w:sz w:val="24"/>
          <w:szCs w:val="24"/>
          <w:lang w:val="en-US" w:eastAsia="en-GB"/>
        </w:rPr>
        <w:t>41</w:t>
      </w:r>
      <w:r w:rsidR="0018211D">
        <w:rPr>
          <w:rFonts w:ascii="Calibri" w:hAnsi="Calibri" w:cs="Calibri"/>
          <w:sz w:val="24"/>
          <w:szCs w:val="24"/>
          <w:lang w:val="en-US" w:eastAsia="en-GB"/>
        </w:rPr>
        <w:t xml:space="preserve"> weeks per year,</w:t>
      </w:r>
    </w:p>
    <w:p w:rsidR="00CA4502" w:rsidRPr="00916747" w:rsidRDefault="003B7DE6" w:rsidP="0078393B">
      <w:pPr>
        <w:spacing w:line="360" w:lineRule="auto"/>
        <w:ind w:left="2160" w:firstLine="720"/>
        <w:rPr>
          <w:rFonts w:ascii="Calibri" w:hAnsi="Calibri" w:cs="Calibri"/>
          <w:sz w:val="24"/>
          <w:szCs w:val="24"/>
          <w:lang w:val="en-US" w:eastAsia="en-GB"/>
        </w:rPr>
      </w:pPr>
      <w:bookmarkStart w:id="0" w:name="_GoBack"/>
      <w:bookmarkEnd w:id="0"/>
      <w:r>
        <w:rPr>
          <w:rFonts w:ascii="Calibri" w:hAnsi="Calibri" w:cs="Calibri"/>
          <w:sz w:val="24"/>
          <w:szCs w:val="24"/>
          <w:lang w:val="en-US" w:eastAsia="en-GB"/>
        </w:rPr>
        <w:t>Term</w:t>
      </w:r>
      <w:r w:rsidR="001A4C30">
        <w:rPr>
          <w:rFonts w:ascii="Calibri" w:hAnsi="Calibri" w:cs="Calibri"/>
          <w:sz w:val="24"/>
          <w:szCs w:val="24"/>
          <w:lang w:val="en-US" w:eastAsia="en-GB"/>
        </w:rPr>
        <w:t xml:space="preserve"> time </w:t>
      </w:r>
      <w:r w:rsidR="00C917BA">
        <w:rPr>
          <w:rFonts w:ascii="Calibri" w:hAnsi="Calibri" w:cs="Calibri"/>
          <w:sz w:val="24"/>
          <w:szCs w:val="24"/>
          <w:lang w:val="en-US" w:eastAsia="en-GB"/>
        </w:rPr>
        <w:t xml:space="preserve">plus </w:t>
      </w:r>
      <w:r w:rsidR="002C44C4">
        <w:rPr>
          <w:rFonts w:ascii="Calibri" w:hAnsi="Calibri" w:cs="Calibri"/>
          <w:sz w:val="24"/>
          <w:szCs w:val="24"/>
          <w:lang w:val="en-US" w:eastAsia="en-GB"/>
        </w:rPr>
        <w:t>three</w:t>
      </w:r>
      <w:r w:rsidR="00E958CC">
        <w:rPr>
          <w:rFonts w:ascii="Calibri" w:hAnsi="Calibri" w:cs="Calibri"/>
          <w:sz w:val="24"/>
          <w:szCs w:val="24"/>
          <w:lang w:val="en-US" w:eastAsia="en-GB"/>
        </w:rPr>
        <w:t xml:space="preserve"> weeks.</w:t>
      </w:r>
    </w:p>
    <w:p w:rsidR="00256464" w:rsidRPr="00916747" w:rsidRDefault="00256464" w:rsidP="00CA4502">
      <w:pPr>
        <w:pageBreakBefore/>
        <w:spacing w:after="375"/>
        <w:rPr>
          <w:rFonts w:ascii="Calibri" w:hAnsi="Calibri" w:cs="Calibri"/>
          <w:color w:val="7030A0"/>
          <w:sz w:val="40"/>
          <w:szCs w:val="40"/>
        </w:rPr>
      </w:pPr>
      <w:r w:rsidRPr="00916747">
        <w:rPr>
          <w:rFonts w:ascii="Calibri" w:hAnsi="Calibri" w:cs="Calibri"/>
          <w:color w:val="7030A0"/>
          <w:sz w:val="40"/>
          <w:szCs w:val="40"/>
        </w:rPr>
        <w:lastRenderedPageBreak/>
        <w:t>Job Description</w:t>
      </w:r>
    </w:p>
    <w:p w:rsidR="0022084E" w:rsidRPr="00916747" w:rsidRDefault="00BD3585" w:rsidP="00794024">
      <w:pPr>
        <w:pStyle w:val="Default"/>
        <w:spacing w:line="276" w:lineRule="auto"/>
        <w:jc w:val="both"/>
        <w:rPr>
          <w:rFonts w:ascii="Calibri" w:hAnsi="Calibri" w:cs="Calibri"/>
          <w:b/>
          <w:bCs/>
          <w:sz w:val="22"/>
          <w:szCs w:val="22"/>
        </w:rPr>
      </w:pPr>
      <w:r>
        <w:rPr>
          <w:rFonts w:ascii="Calibri" w:hAnsi="Calibri" w:cs="Calibri"/>
          <w:b/>
          <w:bCs/>
          <w:sz w:val="22"/>
          <w:szCs w:val="22"/>
        </w:rPr>
        <w:t xml:space="preserve">EXAMS </w:t>
      </w:r>
      <w:r w:rsidR="00E958CC">
        <w:rPr>
          <w:rFonts w:ascii="Calibri" w:hAnsi="Calibri" w:cs="Calibri"/>
          <w:b/>
          <w:bCs/>
          <w:sz w:val="22"/>
          <w:szCs w:val="22"/>
        </w:rPr>
        <w:t xml:space="preserve">AND DATA </w:t>
      </w:r>
      <w:r>
        <w:rPr>
          <w:rFonts w:ascii="Calibri" w:hAnsi="Calibri" w:cs="Calibri"/>
          <w:b/>
          <w:bCs/>
          <w:sz w:val="22"/>
          <w:szCs w:val="22"/>
        </w:rPr>
        <w:t>OFFICER</w:t>
      </w:r>
    </w:p>
    <w:p w:rsidR="005E5A7D" w:rsidRDefault="005E5A7D" w:rsidP="00794024">
      <w:pPr>
        <w:pStyle w:val="Default"/>
        <w:spacing w:line="276" w:lineRule="auto"/>
        <w:jc w:val="both"/>
        <w:rPr>
          <w:rFonts w:ascii="Calibri" w:hAnsi="Calibri" w:cs="Calibri"/>
          <w:b/>
          <w:bCs/>
          <w:sz w:val="22"/>
          <w:szCs w:val="22"/>
          <w:lang w:val="en-US"/>
        </w:rPr>
      </w:pPr>
      <w:r w:rsidRPr="00916747">
        <w:rPr>
          <w:rFonts w:ascii="Calibri" w:hAnsi="Calibri" w:cs="Calibri"/>
          <w:b/>
          <w:bCs/>
          <w:sz w:val="22"/>
          <w:szCs w:val="22"/>
          <w:lang w:val="en-US"/>
        </w:rPr>
        <w:t>Responsible to</w:t>
      </w:r>
      <w:r w:rsidR="00E24AF7" w:rsidRPr="00916747">
        <w:rPr>
          <w:rFonts w:ascii="Calibri" w:hAnsi="Calibri" w:cs="Calibri"/>
          <w:b/>
          <w:bCs/>
          <w:sz w:val="22"/>
          <w:szCs w:val="22"/>
          <w:lang w:val="en-US"/>
        </w:rPr>
        <w:t xml:space="preserve">: </w:t>
      </w:r>
      <w:r w:rsidR="00BD3585">
        <w:rPr>
          <w:rFonts w:ascii="Calibri" w:hAnsi="Calibri" w:cs="Calibri"/>
          <w:b/>
          <w:bCs/>
          <w:sz w:val="22"/>
          <w:szCs w:val="22"/>
          <w:lang w:val="en-US"/>
        </w:rPr>
        <w:t>Assistant Principal</w:t>
      </w:r>
    </w:p>
    <w:p w:rsidR="005E5A7D" w:rsidRPr="00916747" w:rsidRDefault="005E5A7D" w:rsidP="00794024">
      <w:pPr>
        <w:pStyle w:val="Default"/>
        <w:spacing w:line="276" w:lineRule="auto"/>
        <w:jc w:val="both"/>
        <w:rPr>
          <w:rFonts w:ascii="Calibri" w:hAnsi="Calibri" w:cs="Calibri"/>
          <w:sz w:val="22"/>
          <w:szCs w:val="22"/>
          <w:lang w:val="en-US"/>
        </w:rPr>
      </w:pPr>
    </w:p>
    <w:p w:rsidR="00702B98" w:rsidRDefault="00702B98" w:rsidP="00702B98">
      <w:pPr>
        <w:pStyle w:val="Default"/>
        <w:spacing w:after="120" w:line="276" w:lineRule="auto"/>
        <w:jc w:val="both"/>
        <w:rPr>
          <w:rFonts w:ascii="Calibri" w:hAnsi="Calibri" w:cs="Calibri"/>
          <w:sz w:val="22"/>
          <w:szCs w:val="22"/>
        </w:rPr>
      </w:pPr>
      <w:r>
        <w:rPr>
          <w:rFonts w:ascii="Calibri" w:hAnsi="Calibri" w:cs="Calibri"/>
          <w:sz w:val="22"/>
          <w:szCs w:val="22"/>
        </w:rPr>
        <w:t>To be responsible for the collation, co</w:t>
      </w:r>
      <w:r w:rsidR="002C44C4">
        <w:rPr>
          <w:rFonts w:ascii="Calibri" w:hAnsi="Calibri" w:cs="Calibri"/>
          <w:sz w:val="22"/>
          <w:szCs w:val="22"/>
        </w:rPr>
        <w:t>-</w:t>
      </w:r>
      <w:r>
        <w:rPr>
          <w:rFonts w:ascii="Calibri" w:hAnsi="Calibri" w:cs="Calibri"/>
          <w:sz w:val="22"/>
          <w:szCs w:val="22"/>
        </w:rPr>
        <w:t>ordination and processing of pupil data records, assessment data and school reports.</w:t>
      </w:r>
    </w:p>
    <w:p w:rsidR="00BD3585" w:rsidRDefault="00C23ECD" w:rsidP="00702B98">
      <w:pPr>
        <w:pStyle w:val="Default"/>
        <w:spacing w:after="120" w:line="276" w:lineRule="auto"/>
        <w:jc w:val="both"/>
        <w:rPr>
          <w:rFonts w:ascii="Calibri" w:hAnsi="Calibri" w:cs="Calibri"/>
          <w:sz w:val="22"/>
          <w:szCs w:val="22"/>
        </w:rPr>
      </w:pPr>
      <w:r w:rsidRPr="00916747">
        <w:rPr>
          <w:rFonts w:ascii="Calibri" w:hAnsi="Calibri" w:cs="Calibri"/>
          <w:sz w:val="22"/>
          <w:szCs w:val="22"/>
        </w:rPr>
        <w:t xml:space="preserve">To </w:t>
      </w:r>
      <w:r w:rsidR="00050C8C">
        <w:rPr>
          <w:rFonts w:ascii="Calibri" w:hAnsi="Calibri" w:cs="Calibri"/>
          <w:sz w:val="22"/>
          <w:szCs w:val="22"/>
        </w:rPr>
        <w:t xml:space="preserve">be </w:t>
      </w:r>
      <w:r w:rsidR="00BD3585">
        <w:rPr>
          <w:rFonts w:ascii="Calibri" w:hAnsi="Calibri" w:cs="Calibri"/>
          <w:sz w:val="22"/>
          <w:szCs w:val="22"/>
        </w:rPr>
        <w:t xml:space="preserve">responsible for the smooth running of internal and external examinations coordinating with key stakeholders in respect of examination requirements, entries and results. </w:t>
      </w:r>
    </w:p>
    <w:p w:rsidR="00C23ECD" w:rsidRPr="00050C8C" w:rsidRDefault="00C23ECD" w:rsidP="00702B98">
      <w:pPr>
        <w:pStyle w:val="Default"/>
        <w:spacing w:after="120" w:line="276" w:lineRule="auto"/>
        <w:jc w:val="both"/>
        <w:rPr>
          <w:rFonts w:asciiTheme="minorHAnsi" w:hAnsiTheme="minorHAnsi" w:cstheme="minorHAnsi"/>
          <w:sz w:val="22"/>
          <w:szCs w:val="22"/>
        </w:rPr>
      </w:pPr>
      <w:r>
        <w:rPr>
          <w:rFonts w:ascii="Calibri" w:hAnsi="Calibri" w:cs="Calibri"/>
          <w:sz w:val="22"/>
          <w:szCs w:val="22"/>
        </w:rPr>
        <w:t xml:space="preserve">To carry out any other duties that may be reasonably regarded within the nature of the role, responsibility and grade of this post. </w:t>
      </w:r>
    </w:p>
    <w:p w:rsidR="00DA5206" w:rsidRPr="00050C8C" w:rsidRDefault="00DA5206" w:rsidP="00794024">
      <w:pPr>
        <w:pStyle w:val="Default"/>
        <w:spacing w:line="276" w:lineRule="auto"/>
        <w:jc w:val="both"/>
        <w:rPr>
          <w:rFonts w:asciiTheme="minorHAnsi" w:hAnsiTheme="minorHAnsi" w:cstheme="minorHAnsi"/>
          <w:sz w:val="22"/>
          <w:szCs w:val="22"/>
          <w:lang w:val="en-US"/>
        </w:rPr>
      </w:pPr>
    </w:p>
    <w:tbl>
      <w:tblPr>
        <w:tblW w:w="0" w:type="auto"/>
        <w:tblInd w:w="120" w:type="dxa"/>
        <w:tblLook w:val="0000" w:firstRow="0" w:lastRow="0" w:firstColumn="0" w:lastColumn="0" w:noHBand="0" w:noVBand="0"/>
      </w:tblPr>
      <w:tblGrid>
        <w:gridCol w:w="9168"/>
      </w:tblGrid>
      <w:tr w:rsidR="000A4535" w:rsidRPr="00050C8C" w:rsidTr="007266D6">
        <w:trPr>
          <w:tblHeader/>
        </w:trPr>
        <w:tc>
          <w:tcPr>
            <w:tcW w:w="0" w:type="auto"/>
            <w:tcBorders>
              <w:top w:val="single" w:sz="0" w:space="0" w:color="auto"/>
              <w:left w:val="single" w:sz="0" w:space="0" w:color="auto"/>
              <w:bottom w:val="single" w:sz="0" w:space="0" w:color="auto"/>
              <w:right w:val="single" w:sz="0" w:space="0" w:color="auto"/>
            </w:tcBorders>
          </w:tcPr>
          <w:p w:rsidR="000A4535" w:rsidRPr="00050C8C" w:rsidRDefault="000A4535" w:rsidP="007266D6">
            <w:pPr>
              <w:pStyle w:val="BodyText"/>
              <w:rPr>
                <w:rFonts w:asciiTheme="minorHAnsi" w:hAnsiTheme="minorHAnsi" w:cstheme="minorHAnsi"/>
                <w:sz w:val="22"/>
                <w:szCs w:val="22"/>
              </w:rPr>
            </w:pPr>
            <w:r w:rsidRPr="00050C8C">
              <w:rPr>
                <w:rStyle w:val="Strong"/>
                <w:rFonts w:asciiTheme="minorHAnsi" w:hAnsiTheme="minorHAnsi" w:cstheme="minorHAnsi"/>
                <w:sz w:val="22"/>
                <w:szCs w:val="22"/>
              </w:rPr>
              <w:t>Main duties and activities</w:t>
            </w:r>
          </w:p>
        </w:tc>
      </w:tr>
      <w:tr w:rsidR="00702B98" w:rsidRPr="00050C8C" w:rsidTr="00344310">
        <w:tc>
          <w:tcPr>
            <w:tcW w:w="0" w:type="auto"/>
            <w:tcBorders>
              <w:top w:val="single" w:sz="0" w:space="0" w:color="auto"/>
              <w:left w:val="single" w:sz="0" w:space="0" w:color="auto"/>
              <w:bottom w:val="single" w:sz="0" w:space="0" w:color="auto"/>
              <w:right w:val="single" w:sz="0" w:space="0" w:color="auto"/>
            </w:tcBorders>
          </w:tcPr>
          <w:p w:rsidR="00702B98" w:rsidRPr="000B389B" w:rsidRDefault="00702B98" w:rsidP="00344310">
            <w:pPr>
              <w:numPr>
                <w:ilvl w:val="0"/>
                <w:numId w:val="43"/>
              </w:numPr>
              <w:rPr>
                <w:rFonts w:asciiTheme="minorHAnsi" w:hAnsiTheme="minorHAnsi" w:cstheme="minorHAnsi"/>
                <w:sz w:val="22"/>
                <w:szCs w:val="22"/>
                <w:lang w:eastAsia="en-GB"/>
              </w:rPr>
            </w:pPr>
            <w:r w:rsidRPr="000B389B">
              <w:rPr>
                <w:rFonts w:asciiTheme="minorHAnsi" w:hAnsiTheme="minorHAnsi" w:cstheme="minorHAnsi"/>
                <w:sz w:val="22"/>
                <w:szCs w:val="22"/>
              </w:rPr>
              <w:t>Leading on pupil data records</w:t>
            </w:r>
            <w:r>
              <w:rPr>
                <w:rFonts w:asciiTheme="minorHAnsi" w:hAnsiTheme="minorHAnsi" w:cstheme="minorHAnsi"/>
                <w:sz w:val="22"/>
                <w:szCs w:val="22"/>
              </w:rPr>
              <w:t>, including SIMS data</w:t>
            </w:r>
            <w:r w:rsidRPr="000B389B">
              <w:rPr>
                <w:rFonts w:asciiTheme="minorHAnsi" w:hAnsiTheme="minorHAnsi" w:cstheme="minorHAnsi"/>
                <w:sz w:val="22"/>
                <w:szCs w:val="22"/>
              </w:rPr>
              <w:t xml:space="preserve"> and reporting in liaison with the senior staff member responsible for pupil progress.</w:t>
            </w:r>
          </w:p>
        </w:tc>
      </w:tr>
      <w:tr w:rsidR="00702B98" w:rsidRPr="00050C8C" w:rsidTr="00344310">
        <w:tc>
          <w:tcPr>
            <w:tcW w:w="0" w:type="auto"/>
            <w:tcBorders>
              <w:top w:val="single" w:sz="0" w:space="0" w:color="auto"/>
              <w:left w:val="single" w:sz="0" w:space="0" w:color="auto"/>
              <w:bottom w:val="single" w:sz="0" w:space="0" w:color="auto"/>
              <w:right w:val="single" w:sz="0" w:space="0" w:color="auto"/>
            </w:tcBorders>
          </w:tcPr>
          <w:p w:rsidR="00702B98" w:rsidRPr="005B2769" w:rsidRDefault="00702B98" w:rsidP="00344310">
            <w:pPr>
              <w:numPr>
                <w:ilvl w:val="0"/>
                <w:numId w:val="43"/>
              </w:numPr>
              <w:rPr>
                <w:rFonts w:asciiTheme="minorHAnsi" w:hAnsiTheme="minorHAnsi" w:cstheme="minorHAnsi"/>
                <w:sz w:val="22"/>
                <w:szCs w:val="22"/>
              </w:rPr>
            </w:pPr>
            <w:r w:rsidRPr="005B2769">
              <w:rPr>
                <w:rFonts w:asciiTheme="minorHAnsi" w:hAnsiTheme="minorHAnsi" w:cstheme="minorHAnsi"/>
                <w:sz w:val="22"/>
                <w:szCs w:val="22"/>
              </w:rPr>
              <w:t>Collation of assessment data onto relevant documentation for dissemination to whole staff, Governors’ and SLT.</w:t>
            </w:r>
          </w:p>
        </w:tc>
      </w:tr>
      <w:tr w:rsidR="00702B98" w:rsidRPr="00050C8C" w:rsidTr="00344310">
        <w:tc>
          <w:tcPr>
            <w:tcW w:w="0" w:type="auto"/>
            <w:tcBorders>
              <w:top w:val="single" w:sz="0" w:space="0" w:color="auto"/>
              <w:left w:val="single" w:sz="0" w:space="0" w:color="auto"/>
              <w:bottom w:val="single" w:sz="0" w:space="0" w:color="auto"/>
              <w:right w:val="single" w:sz="0" w:space="0" w:color="auto"/>
            </w:tcBorders>
          </w:tcPr>
          <w:p w:rsidR="00702B98" w:rsidRPr="005B2769" w:rsidRDefault="00702B98" w:rsidP="00344310">
            <w:pPr>
              <w:numPr>
                <w:ilvl w:val="0"/>
                <w:numId w:val="43"/>
              </w:numPr>
              <w:rPr>
                <w:rFonts w:asciiTheme="minorHAnsi" w:hAnsiTheme="minorHAnsi" w:cstheme="minorHAnsi"/>
                <w:sz w:val="22"/>
                <w:szCs w:val="22"/>
              </w:rPr>
            </w:pPr>
            <w:r>
              <w:rPr>
                <w:rFonts w:asciiTheme="minorHAnsi" w:hAnsiTheme="minorHAnsi" w:cstheme="minorHAnsi"/>
                <w:sz w:val="22"/>
                <w:szCs w:val="22"/>
              </w:rPr>
              <w:t xml:space="preserve">Responsible for the printing, quality assuring and distribution of school reports for parents, following collation of data for production of reports. </w:t>
            </w:r>
          </w:p>
        </w:tc>
      </w:tr>
      <w:tr w:rsidR="004A0522" w:rsidRPr="00050C8C" w:rsidTr="00D15FDE">
        <w:tc>
          <w:tcPr>
            <w:tcW w:w="0" w:type="auto"/>
            <w:tcBorders>
              <w:top w:val="single" w:sz="0" w:space="0" w:color="auto"/>
              <w:left w:val="single" w:sz="0" w:space="0" w:color="auto"/>
              <w:bottom w:val="single" w:sz="0" w:space="0" w:color="auto"/>
              <w:right w:val="single" w:sz="0" w:space="0" w:color="auto"/>
            </w:tcBorders>
          </w:tcPr>
          <w:p w:rsidR="004A0522" w:rsidRPr="00BD3585" w:rsidRDefault="00BD3585" w:rsidP="00BD3585">
            <w:pPr>
              <w:pStyle w:val="Default"/>
              <w:numPr>
                <w:ilvl w:val="0"/>
                <w:numId w:val="46"/>
              </w:numPr>
              <w:spacing w:line="276" w:lineRule="auto"/>
              <w:jc w:val="both"/>
              <w:rPr>
                <w:rFonts w:ascii="Calibri" w:hAnsi="Calibri" w:cs="Calibri"/>
                <w:sz w:val="22"/>
                <w:szCs w:val="22"/>
              </w:rPr>
            </w:pPr>
            <w:r w:rsidRPr="00450A7C">
              <w:rPr>
                <w:rFonts w:asciiTheme="minorHAnsi" w:eastAsia="Times New Roman" w:hAnsiTheme="minorHAnsi" w:cstheme="minorHAnsi"/>
                <w:color w:val="auto"/>
                <w:sz w:val="22"/>
                <w:szCs w:val="22"/>
              </w:rPr>
              <w:t xml:space="preserve">Responsible for the smooth running of internal and external examinations </w:t>
            </w:r>
            <w:r w:rsidR="00450A7C">
              <w:rPr>
                <w:rFonts w:asciiTheme="minorHAnsi" w:eastAsia="Times New Roman" w:hAnsiTheme="minorHAnsi" w:cstheme="minorHAnsi"/>
                <w:color w:val="auto"/>
                <w:sz w:val="22"/>
                <w:szCs w:val="22"/>
              </w:rPr>
              <w:t>communicating</w:t>
            </w:r>
            <w:r w:rsidRPr="00450A7C">
              <w:rPr>
                <w:rFonts w:asciiTheme="minorHAnsi" w:eastAsia="Times New Roman" w:hAnsiTheme="minorHAnsi" w:cstheme="minorHAnsi"/>
                <w:color w:val="auto"/>
                <w:sz w:val="22"/>
                <w:szCs w:val="22"/>
              </w:rPr>
              <w:t xml:space="preserve"> with key stakeholders in respect of examination requirements, entries and results.</w:t>
            </w:r>
            <w:r>
              <w:rPr>
                <w:rFonts w:ascii="Calibri" w:hAnsi="Calibri" w:cs="Calibri"/>
                <w:sz w:val="22"/>
                <w:szCs w:val="22"/>
              </w:rPr>
              <w:t xml:space="preserve"> </w:t>
            </w:r>
          </w:p>
        </w:tc>
      </w:tr>
      <w:tr w:rsidR="0061057D" w:rsidRPr="00050C8C" w:rsidTr="00D15FDE">
        <w:tc>
          <w:tcPr>
            <w:tcW w:w="0" w:type="auto"/>
            <w:tcBorders>
              <w:top w:val="single" w:sz="0" w:space="0" w:color="auto"/>
              <w:left w:val="single" w:sz="0" w:space="0" w:color="auto"/>
              <w:bottom w:val="single" w:sz="0" w:space="0" w:color="auto"/>
              <w:right w:val="single" w:sz="0" w:space="0" w:color="auto"/>
            </w:tcBorders>
          </w:tcPr>
          <w:p w:rsidR="0061057D" w:rsidRPr="00450A7C" w:rsidRDefault="0061057D" w:rsidP="00BD3585">
            <w:pPr>
              <w:pStyle w:val="Default"/>
              <w:numPr>
                <w:ilvl w:val="0"/>
                <w:numId w:val="46"/>
              </w:numPr>
              <w:spacing w:line="276" w:lineRule="auto"/>
              <w:jc w:val="both"/>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Develop and maintain effective relationships with key stakeholders including exam board staff, parents and carers, governors etc.</w:t>
            </w:r>
          </w:p>
        </w:tc>
      </w:tr>
      <w:tr w:rsidR="00840C62" w:rsidRPr="00050C8C" w:rsidTr="007266D6">
        <w:tc>
          <w:tcPr>
            <w:tcW w:w="0" w:type="auto"/>
            <w:tcBorders>
              <w:top w:val="single" w:sz="0" w:space="0" w:color="auto"/>
              <w:left w:val="single" w:sz="0" w:space="0" w:color="auto"/>
              <w:bottom w:val="single" w:sz="0" w:space="0" w:color="auto"/>
              <w:right w:val="single" w:sz="0" w:space="0" w:color="auto"/>
            </w:tcBorders>
          </w:tcPr>
          <w:p w:rsidR="00840C62" w:rsidRPr="00050C8C" w:rsidRDefault="00BD3585" w:rsidP="00C23ECD">
            <w:pPr>
              <w:numPr>
                <w:ilvl w:val="0"/>
                <w:numId w:val="43"/>
              </w:numPr>
              <w:rPr>
                <w:rFonts w:asciiTheme="minorHAnsi" w:hAnsiTheme="minorHAnsi" w:cstheme="minorHAnsi"/>
                <w:sz w:val="22"/>
                <w:szCs w:val="22"/>
              </w:rPr>
            </w:pPr>
            <w:r>
              <w:rPr>
                <w:rFonts w:asciiTheme="minorHAnsi" w:hAnsiTheme="minorHAnsi" w:cstheme="minorHAnsi"/>
                <w:sz w:val="22"/>
                <w:szCs w:val="22"/>
              </w:rPr>
              <w:t xml:space="preserve">Acquire and maintain up to date knowledge of the examination system, exam board </w:t>
            </w:r>
            <w:r w:rsidR="0061057D">
              <w:rPr>
                <w:rFonts w:asciiTheme="minorHAnsi" w:hAnsiTheme="minorHAnsi" w:cstheme="minorHAnsi"/>
                <w:sz w:val="22"/>
                <w:szCs w:val="22"/>
              </w:rPr>
              <w:t xml:space="preserve">policies, procedures and </w:t>
            </w:r>
            <w:r>
              <w:rPr>
                <w:rFonts w:asciiTheme="minorHAnsi" w:hAnsiTheme="minorHAnsi" w:cstheme="minorHAnsi"/>
                <w:sz w:val="22"/>
                <w:szCs w:val="22"/>
              </w:rPr>
              <w:t xml:space="preserve">regulations and </w:t>
            </w:r>
            <w:r w:rsidR="0061057D">
              <w:rPr>
                <w:rFonts w:asciiTheme="minorHAnsi" w:hAnsiTheme="minorHAnsi" w:cstheme="minorHAnsi"/>
                <w:sz w:val="22"/>
                <w:szCs w:val="22"/>
              </w:rPr>
              <w:t xml:space="preserve">implement any </w:t>
            </w:r>
            <w:r>
              <w:rPr>
                <w:rFonts w:asciiTheme="minorHAnsi" w:hAnsiTheme="minorHAnsi" w:cstheme="minorHAnsi"/>
                <w:sz w:val="22"/>
                <w:szCs w:val="22"/>
              </w:rPr>
              <w:t xml:space="preserve">changes which are introduced. </w:t>
            </w:r>
          </w:p>
        </w:tc>
      </w:tr>
      <w:tr w:rsidR="00BD3585" w:rsidRPr="00050C8C" w:rsidTr="007266D6">
        <w:tc>
          <w:tcPr>
            <w:tcW w:w="0" w:type="auto"/>
            <w:tcBorders>
              <w:top w:val="single" w:sz="0" w:space="0" w:color="auto"/>
              <w:left w:val="single" w:sz="0" w:space="0" w:color="auto"/>
              <w:bottom w:val="single" w:sz="0" w:space="0" w:color="auto"/>
              <w:right w:val="single" w:sz="0" w:space="0" w:color="auto"/>
            </w:tcBorders>
          </w:tcPr>
          <w:p w:rsidR="00BD3585" w:rsidRPr="00BD3585" w:rsidRDefault="00BD3585" w:rsidP="00BD3585">
            <w:pPr>
              <w:pStyle w:val="Default"/>
              <w:numPr>
                <w:ilvl w:val="0"/>
                <w:numId w:val="43"/>
              </w:numPr>
              <w:ind w:left="714" w:hanging="357"/>
              <w:jc w:val="both"/>
              <w:rPr>
                <w:rFonts w:ascii="Calibri" w:hAnsi="Calibri" w:cs="Calibri"/>
                <w:sz w:val="22"/>
                <w:szCs w:val="22"/>
              </w:rPr>
            </w:pPr>
            <w:r>
              <w:rPr>
                <w:rFonts w:ascii="Calibri" w:hAnsi="Calibri" w:cs="Calibri"/>
                <w:sz w:val="22"/>
                <w:szCs w:val="22"/>
              </w:rPr>
              <w:t>Maintain the integrity of the examination system on behalf of the examining boards, the school and the candidates by giving due regard to all regulations and ensuring compliance.</w:t>
            </w:r>
          </w:p>
        </w:tc>
      </w:tr>
      <w:tr w:rsidR="00CF6AB5" w:rsidRPr="00050C8C" w:rsidTr="003C4560">
        <w:tc>
          <w:tcPr>
            <w:tcW w:w="0" w:type="auto"/>
            <w:tcBorders>
              <w:top w:val="single" w:sz="0" w:space="0" w:color="auto"/>
              <w:left w:val="single" w:sz="0" w:space="0" w:color="auto"/>
              <w:bottom w:val="single" w:sz="0" w:space="0" w:color="auto"/>
              <w:right w:val="single" w:sz="0" w:space="0" w:color="auto"/>
            </w:tcBorders>
          </w:tcPr>
          <w:p w:rsidR="00CF6AB5" w:rsidRPr="00050C8C" w:rsidRDefault="00450A7C" w:rsidP="00A305E1">
            <w:pPr>
              <w:numPr>
                <w:ilvl w:val="0"/>
                <w:numId w:val="43"/>
              </w:numPr>
              <w:rPr>
                <w:rFonts w:asciiTheme="minorHAnsi" w:hAnsiTheme="minorHAnsi" w:cstheme="minorHAnsi"/>
                <w:sz w:val="22"/>
                <w:szCs w:val="22"/>
              </w:rPr>
            </w:pPr>
            <w:r>
              <w:rPr>
                <w:rFonts w:asciiTheme="minorHAnsi" w:hAnsiTheme="minorHAnsi" w:cstheme="minorHAnsi"/>
                <w:sz w:val="22"/>
                <w:szCs w:val="22"/>
              </w:rPr>
              <w:t>Coordinate and oversee the preparation and submission of entries to examining bodies</w:t>
            </w:r>
            <w:r w:rsidR="00BD3585">
              <w:rPr>
                <w:rFonts w:asciiTheme="minorHAnsi" w:hAnsiTheme="minorHAnsi" w:cstheme="minorHAnsi"/>
                <w:sz w:val="22"/>
                <w:szCs w:val="22"/>
              </w:rPr>
              <w:t>.</w:t>
            </w:r>
          </w:p>
        </w:tc>
      </w:tr>
      <w:tr w:rsidR="00450A7C" w:rsidRPr="00050C8C" w:rsidTr="00BB4128">
        <w:tc>
          <w:tcPr>
            <w:tcW w:w="0" w:type="auto"/>
            <w:tcBorders>
              <w:top w:val="single" w:sz="0" w:space="0" w:color="auto"/>
              <w:left w:val="single" w:sz="0" w:space="0" w:color="auto"/>
              <w:bottom w:val="single" w:sz="0" w:space="0" w:color="auto"/>
              <w:right w:val="single" w:sz="0" w:space="0" w:color="auto"/>
            </w:tcBorders>
          </w:tcPr>
          <w:p w:rsidR="00450A7C" w:rsidRPr="00050C8C" w:rsidRDefault="00450A7C" w:rsidP="00BB4128">
            <w:pPr>
              <w:numPr>
                <w:ilvl w:val="0"/>
                <w:numId w:val="43"/>
              </w:numPr>
              <w:rPr>
                <w:rFonts w:asciiTheme="minorHAnsi" w:hAnsiTheme="minorHAnsi" w:cstheme="minorHAnsi"/>
                <w:sz w:val="22"/>
                <w:szCs w:val="22"/>
              </w:rPr>
            </w:pPr>
            <w:r>
              <w:rPr>
                <w:rFonts w:asciiTheme="minorHAnsi" w:hAnsiTheme="minorHAnsi" w:cstheme="minorHAnsi"/>
                <w:sz w:val="22"/>
                <w:szCs w:val="22"/>
              </w:rPr>
              <w:t xml:space="preserve">Ensure that all pupils are given all the necessary relevant information about exam entries, dates and times, conduct during exams and the collection of results and certificates. </w:t>
            </w:r>
          </w:p>
        </w:tc>
      </w:tr>
      <w:tr w:rsidR="0061057D" w:rsidRPr="00050C8C" w:rsidTr="00BB4128">
        <w:tc>
          <w:tcPr>
            <w:tcW w:w="0" w:type="auto"/>
            <w:tcBorders>
              <w:top w:val="single" w:sz="0" w:space="0" w:color="auto"/>
              <w:left w:val="single" w:sz="0" w:space="0" w:color="auto"/>
              <w:bottom w:val="single" w:sz="0" w:space="0" w:color="auto"/>
              <w:right w:val="single" w:sz="0" w:space="0" w:color="auto"/>
            </w:tcBorders>
          </w:tcPr>
          <w:p w:rsidR="0061057D" w:rsidRDefault="0061057D" w:rsidP="00BB4128">
            <w:pPr>
              <w:numPr>
                <w:ilvl w:val="0"/>
                <w:numId w:val="43"/>
              </w:numPr>
              <w:rPr>
                <w:rFonts w:asciiTheme="minorHAnsi" w:hAnsiTheme="minorHAnsi" w:cstheme="minorHAnsi"/>
                <w:sz w:val="22"/>
                <w:szCs w:val="22"/>
              </w:rPr>
            </w:pPr>
            <w:r>
              <w:rPr>
                <w:rFonts w:asciiTheme="minorHAnsi" w:hAnsiTheme="minorHAnsi" w:cstheme="minorHAnsi"/>
                <w:sz w:val="22"/>
                <w:szCs w:val="22"/>
              </w:rPr>
              <w:t>Organise appropriate arrangements for the support of candidates with special examination requirements in conjunction with the SENCO.</w:t>
            </w:r>
          </w:p>
        </w:tc>
      </w:tr>
      <w:tr w:rsidR="004A0522" w:rsidRPr="00050C8C" w:rsidTr="00D15FDE">
        <w:tc>
          <w:tcPr>
            <w:tcW w:w="0" w:type="auto"/>
            <w:tcBorders>
              <w:top w:val="single" w:sz="0" w:space="0" w:color="auto"/>
              <w:left w:val="single" w:sz="0" w:space="0" w:color="auto"/>
              <w:bottom w:val="single" w:sz="0" w:space="0" w:color="auto"/>
              <w:right w:val="single" w:sz="0" w:space="0" w:color="auto"/>
            </w:tcBorders>
          </w:tcPr>
          <w:p w:rsidR="004A0522" w:rsidRPr="00050C8C" w:rsidRDefault="00BD3585" w:rsidP="00D15FDE">
            <w:pPr>
              <w:numPr>
                <w:ilvl w:val="0"/>
                <w:numId w:val="43"/>
              </w:numPr>
              <w:rPr>
                <w:rFonts w:asciiTheme="minorHAnsi" w:hAnsiTheme="minorHAnsi" w:cstheme="minorHAnsi"/>
                <w:sz w:val="22"/>
                <w:szCs w:val="22"/>
              </w:rPr>
            </w:pPr>
            <w:r>
              <w:rPr>
                <w:rFonts w:asciiTheme="minorHAnsi" w:hAnsiTheme="minorHAnsi" w:cstheme="minorHAnsi"/>
                <w:sz w:val="22"/>
                <w:szCs w:val="22"/>
              </w:rPr>
              <w:t>Organise the collection of registration and examination fees, invoicing and ensuring money is collect</w:t>
            </w:r>
            <w:r w:rsidR="00450A7C">
              <w:rPr>
                <w:rFonts w:asciiTheme="minorHAnsi" w:hAnsiTheme="minorHAnsi" w:cstheme="minorHAnsi"/>
                <w:sz w:val="22"/>
                <w:szCs w:val="22"/>
              </w:rPr>
              <w:t xml:space="preserve">ed, processed securely and </w:t>
            </w:r>
            <w:r>
              <w:rPr>
                <w:rFonts w:asciiTheme="minorHAnsi" w:hAnsiTheme="minorHAnsi" w:cstheme="minorHAnsi"/>
                <w:sz w:val="22"/>
                <w:szCs w:val="22"/>
              </w:rPr>
              <w:t xml:space="preserve">credited to the relevant account, </w:t>
            </w:r>
            <w:r w:rsidR="00450A7C">
              <w:rPr>
                <w:rFonts w:asciiTheme="minorHAnsi" w:hAnsiTheme="minorHAnsi" w:cstheme="minorHAnsi"/>
                <w:sz w:val="22"/>
                <w:szCs w:val="22"/>
              </w:rPr>
              <w:t>coordinating</w:t>
            </w:r>
            <w:r>
              <w:rPr>
                <w:rFonts w:asciiTheme="minorHAnsi" w:hAnsiTheme="minorHAnsi" w:cstheme="minorHAnsi"/>
                <w:sz w:val="22"/>
                <w:szCs w:val="22"/>
              </w:rPr>
              <w:t xml:space="preserve"> with the finance team. </w:t>
            </w:r>
          </w:p>
        </w:tc>
      </w:tr>
      <w:tr w:rsidR="00450A7C" w:rsidRPr="00050C8C" w:rsidTr="00BB4128">
        <w:tc>
          <w:tcPr>
            <w:tcW w:w="0" w:type="auto"/>
            <w:tcBorders>
              <w:top w:val="single" w:sz="0" w:space="0" w:color="auto"/>
              <w:left w:val="single" w:sz="0" w:space="0" w:color="auto"/>
              <w:bottom w:val="single" w:sz="0" w:space="0" w:color="auto"/>
              <w:right w:val="single" w:sz="0" w:space="0" w:color="auto"/>
            </w:tcBorders>
          </w:tcPr>
          <w:p w:rsidR="00450A7C" w:rsidRPr="00050C8C" w:rsidRDefault="00450A7C" w:rsidP="00BB4128">
            <w:pPr>
              <w:numPr>
                <w:ilvl w:val="0"/>
                <w:numId w:val="43"/>
              </w:numPr>
              <w:rPr>
                <w:rFonts w:asciiTheme="minorHAnsi" w:hAnsiTheme="minorHAnsi" w:cstheme="minorHAnsi"/>
                <w:sz w:val="22"/>
                <w:szCs w:val="22"/>
              </w:rPr>
            </w:pPr>
            <w:r>
              <w:rPr>
                <w:rFonts w:asciiTheme="minorHAnsi" w:hAnsiTheme="minorHAnsi" w:cstheme="minorHAnsi"/>
                <w:sz w:val="22"/>
                <w:szCs w:val="22"/>
              </w:rPr>
              <w:t xml:space="preserve">Be responsible for the arrangements for existing and new examinations, creating an action plan to ensure any new exams are run smoothly with compliance to regulations. </w:t>
            </w:r>
          </w:p>
        </w:tc>
      </w:tr>
      <w:tr w:rsidR="00450A7C" w:rsidRPr="00050C8C" w:rsidTr="00BB4128">
        <w:tc>
          <w:tcPr>
            <w:tcW w:w="0" w:type="auto"/>
            <w:tcBorders>
              <w:top w:val="single" w:sz="0" w:space="0" w:color="auto"/>
              <w:left w:val="single" w:sz="0" w:space="0" w:color="auto"/>
              <w:bottom w:val="single" w:sz="0" w:space="0" w:color="auto"/>
              <w:right w:val="single" w:sz="0" w:space="0" w:color="auto"/>
            </w:tcBorders>
          </w:tcPr>
          <w:p w:rsidR="00450A7C" w:rsidRPr="00050C8C" w:rsidRDefault="00450A7C" w:rsidP="00BB4128">
            <w:pPr>
              <w:numPr>
                <w:ilvl w:val="0"/>
                <w:numId w:val="43"/>
              </w:numPr>
              <w:rPr>
                <w:rFonts w:asciiTheme="minorHAnsi" w:hAnsiTheme="minorHAnsi" w:cstheme="minorHAnsi"/>
                <w:sz w:val="22"/>
                <w:szCs w:val="22"/>
              </w:rPr>
            </w:pPr>
            <w:r>
              <w:rPr>
                <w:rFonts w:asciiTheme="minorHAnsi" w:hAnsiTheme="minorHAnsi" w:cstheme="minorHAnsi"/>
                <w:sz w:val="22"/>
                <w:szCs w:val="22"/>
              </w:rPr>
              <w:t>Recruit, train, manage and deploy invigilation staff.</w:t>
            </w:r>
          </w:p>
        </w:tc>
      </w:tr>
      <w:tr w:rsidR="000A4535" w:rsidRPr="00050C8C" w:rsidTr="007266D6">
        <w:tc>
          <w:tcPr>
            <w:tcW w:w="0" w:type="auto"/>
            <w:tcBorders>
              <w:top w:val="single" w:sz="0" w:space="0" w:color="auto"/>
              <w:left w:val="single" w:sz="0" w:space="0" w:color="auto"/>
              <w:bottom w:val="single" w:sz="0" w:space="0" w:color="auto"/>
              <w:right w:val="single" w:sz="0" w:space="0" w:color="auto"/>
            </w:tcBorders>
          </w:tcPr>
          <w:p w:rsidR="000A4535" w:rsidRPr="00050C8C" w:rsidRDefault="00450A7C" w:rsidP="00C23ECD">
            <w:pPr>
              <w:numPr>
                <w:ilvl w:val="0"/>
                <w:numId w:val="43"/>
              </w:numPr>
              <w:rPr>
                <w:rFonts w:asciiTheme="minorHAnsi" w:hAnsiTheme="minorHAnsi" w:cstheme="minorHAnsi"/>
                <w:sz w:val="22"/>
                <w:szCs w:val="22"/>
              </w:rPr>
            </w:pPr>
            <w:r>
              <w:rPr>
                <w:rFonts w:asciiTheme="minorHAnsi" w:hAnsiTheme="minorHAnsi" w:cstheme="minorHAnsi"/>
                <w:sz w:val="22"/>
                <w:szCs w:val="22"/>
              </w:rPr>
              <w:t>Ensure all papers and stationary are delivered safely to the school and managed securely, ensuring completed papers are dispatched promptly and appropriately.</w:t>
            </w:r>
          </w:p>
        </w:tc>
      </w:tr>
      <w:tr w:rsidR="000A4535" w:rsidRPr="00050C8C" w:rsidTr="007266D6">
        <w:tc>
          <w:tcPr>
            <w:tcW w:w="0" w:type="auto"/>
            <w:tcBorders>
              <w:top w:val="single" w:sz="0" w:space="0" w:color="auto"/>
              <w:left w:val="single" w:sz="0" w:space="0" w:color="auto"/>
              <w:bottom w:val="single" w:sz="0" w:space="0" w:color="auto"/>
              <w:right w:val="single" w:sz="0" w:space="0" w:color="auto"/>
            </w:tcBorders>
          </w:tcPr>
          <w:p w:rsidR="000A4535" w:rsidRPr="00050C8C" w:rsidRDefault="00450A7C" w:rsidP="00C23ECD">
            <w:pPr>
              <w:numPr>
                <w:ilvl w:val="0"/>
                <w:numId w:val="43"/>
              </w:numPr>
              <w:rPr>
                <w:rFonts w:asciiTheme="minorHAnsi" w:hAnsiTheme="minorHAnsi" w:cstheme="minorHAnsi"/>
                <w:sz w:val="22"/>
                <w:szCs w:val="22"/>
              </w:rPr>
            </w:pPr>
            <w:r>
              <w:rPr>
                <w:rFonts w:asciiTheme="minorHAnsi" w:hAnsiTheme="minorHAnsi" w:cstheme="minorHAnsi"/>
                <w:sz w:val="22"/>
                <w:szCs w:val="22"/>
              </w:rPr>
              <w:t xml:space="preserve">Make appropriate timetabling and room arrangements for examinations ensuring invigilation is in place. </w:t>
            </w:r>
          </w:p>
        </w:tc>
      </w:tr>
      <w:tr w:rsidR="00450A7C" w:rsidRPr="00050C8C" w:rsidTr="007266D6">
        <w:tc>
          <w:tcPr>
            <w:tcW w:w="0" w:type="auto"/>
            <w:tcBorders>
              <w:top w:val="single" w:sz="0" w:space="0" w:color="auto"/>
              <w:left w:val="single" w:sz="0" w:space="0" w:color="auto"/>
              <w:bottom w:val="single" w:sz="0" w:space="0" w:color="auto"/>
              <w:right w:val="single" w:sz="0" w:space="0" w:color="auto"/>
            </w:tcBorders>
          </w:tcPr>
          <w:p w:rsidR="00450A7C" w:rsidRDefault="00450A7C" w:rsidP="00C23ECD">
            <w:pPr>
              <w:numPr>
                <w:ilvl w:val="0"/>
                <w:numId w:val="43"/>
              </w:numPr>
              <w:rPr>
                <w:rFonts w:asciiTheme="minorHAnsi" w:hAnsiTheme="minorHAnsi" w:cstheme="minorHAnsi"/>
                <w:sz w:val="22"/>
                <w:szCs w:val="22"/>
              </w:rPr>
            </w:pPr>
            <w:r>
              <w:rPr>
                <w:rFonts w:asciiTheme="minorHAnsi" w:hAnsiTheme="minorHAnsi" w:cstheme="minorHAnsi"/>
                <w:sz w:val="22"/>
                <w:szCs w:val="22"/>
              </w:rPr>
              <w:t xml:space="preserve">Ensure that all necessary stationary and materials and other requirements are provided for examinations. </w:t>
            </w:r>
          </w:p>
        </w:tc>
      </w:tr>
      <w:tr w:rsidR="000A4535" w:rsidRPr="00050C8C" w:rsidTr="007266D6">
        <w:tc>
          <w:tcPr>
            <w:tcW w:w="0" w:type="auto"/>
            <w:tcBorders>
              <w:top w:val="single" w:sz="0" w:space="0" w:color="auto"/>
              <w:left w:val="single" w:sz="0" w:space="0" w:color="auto"/>
              <w:bottom w:val="single" w:sz="0" w:space="0" w:color="auto"/>
              <w:right w:val="single" w:sz="0" w:space="0" w:color="auto"/>
            </w:tcBorders>
          </w:tcPr>
          <w:p w:rsidR="000A4535" w:rsidRPr="00050C8C" w:rsidRDefault="00050C8C" w:rsidP="00C23ECD">
            <w:pPr>
              <w:numPr>
                <w:ilvl w:val="0"/>
                <w:numId w:val="43"/>
              </w:numPr>
              <w:rPr>
                <w:rFonts w:asciiTheme="minorHAnsi" w:hAnsiTheme="minorHAnsi" w:cstheme="minorHAnsi"/>
                <w:sz w:val="22"/>
                <w:szCs w:val="22"/>
              </w:rPr>
            </w:pPr>
            <w:r w:rsidRPr="00050C8C">
              <w:rPr>
                <w:rFonts w:asciiTheme="minorHAnsi" w:hAnsiTheme="minorHAnsi" w:cstheme="minorHAnsi"/>
                <w:sz w:val="22"/>
                <w:szCs w:val="22"/>
              </w:rPr>
              <w:t xml:space="preserve">Ensure that </w:t>
            </w:r>
            <w:r w:rsidR="00450A7C">
              <w:rPr>
                <w:rFonts w:asciiTheme="minorHAnsi" w:hAnsiTheme="minorHAnsi" w:cstheme="minorHAnsi"/>
                <w:sz w:val="22"/>
                <w:szCs w:val="22"/>
              </w:rPr>
              <w:t xml:space="preserve">all examinations start and finish appropriately in line with regulations, including on line exams. </w:t>
            </w:r>
          </w:p>
        </w:tc>
      </w:tr>
      <w:tr w:rsidR="00450A7C" w:rsidRPr="00D31EE5" w:rsidTr="00BB4128">
        <w:tc>
          <w:tcPr>
            <w:tcW w:w="0" w:type="auto"/>
            <w:tcBorders>
              <w:top w:val="single" w:sz="0" w:space="0" w:color="auto"/>
              <w:left w:val="single" w:sz="0" w:space="0" w:color="auto"/>
              <w:bottom w:val="single" w:sz="0" w:space="0" w:color="auto"/>
              <w:right w:val="single" w:sz="0" w:space="0" w:color="auto"/>
            </w:tcBorders>
          </w:tcPr>
          <w:p w:rsidR="00450A7C" w:rsidRDefault="0061057D" w:rsidP="00450A7C">
            <w:pPr>
              <w:numPr>
                <w:ilvl w:val="0"/>
                <w:numId w:val="43"/>
              </w:numPr>
              <w:rPr>
                <w:rFonts w:asciiTheme="minorHAnsi" w:hAnsiTheme="minorHAnsi" w:cstheme="minorHAnsi"/>
                <w:sz w:val="22"/>
                <w:szCs w:val="22"/>
              </w:rPr>
            </w:pPr>
            <w:r>
              <w:rPr>
                <w:rFonts w:asciiTheme="minorHAnsi" w:hAnsiTheme="minorHAnsi" w:cstheme="minorHAnsi"/>
                <w:sz w:val="22"/>
                <w:szCs w:val="22"/>
              </w:rPr>
              <w:lastRenderedPageBreak/>
              <w:t xml:space="preserve">Manage and oversee the process for appeals, requests for remarking and other administrative issues eg for pupils who miss exams through illness or require special consideration. </w:t>
            </w:r>
          </w:p>
        </w:tc>
      </w:tr>
      <w:tr w:rsidR="0061057D" w:rsidRPr="00D31EE5" w:rsidTr="00BB4128">
        <w:tc>
          <w:tcPr>
            <w:tcW w:w="0" w:type="auto"/>
            <w:tcBorders>
              <w:top w:val="single" w:sz="0" w:space="0" w:color="auto"/>
              <w:left w:val="single" w:sz="0" w:space="0" w:color="auto"/>
              <w:bottom w:val="single" w:sz="0" w:space="0" w:color="auto"/>
              <w:right w:val="single" w:sz="0" w:space="0" w:color="auto"/>
            </w:tcBorders>
          </w:tcPr>
          <w:p w:rsidR="0061057D" w:rsidRDefault="0061057D" w:rsidP="00450A7C">
            <w:pPr>
              <w:numPr>
                <w:ilvl w:val="0"/>
                <w:numId w:val="43"/>
              </w:numPr>
              <w:rPr>
                <w:rFonts w:asciiTheme="minorHAnsi" w:hAnsiTheme="minorHAnsi" w:cstheme="minorHAnsi"/>
                <w:sz w:val="22"/>
                <w:szCs w:val="22"/>
              </w:rPr>
            </w:pPr>
            <w:r>
              <w:rPr>
                <w:rFonts w:asciiTheme="minorHAnsi" w:hAnsiTheme="minorHAnsi" w:cstheme="minorHAnsi"/>
                <w:sz w:val="22"/>
                <w:szCs w:val="22"/>
              </w:rPr>
              <w:t>Process examination results and certificates, making appropriate arrangements for these to be issued.</w:t>
            </w:r>
            <w:r w:rsidR="00702B98">
              <w:rPr>
                <w:rFonts w:asciiTheme="minorHAnsi" w:hAnsiTheme="minorHAnsi" w:cstheme="minorHAnsi"/>
                <w:sz w:val="22"/>
                <w:szCs w:val="22"/>
              </w:rPr>
              <w:t xml:space="preserve"> It is essential that you are available on results days to carry out relevant tasks.</w:t>
            </w:r>
          </w:p>
        </w:tc>
      </w:tr>
      <w:tr w:rsidR="0061057D" w:rsidRPr="00D31EE5" w:rsidTr="00BB4128">
        <w:tc>
          <w:tcPr>
            <w:tcW w:w="0" w:type="auto"/>
            <w:tcBorders>
              <w:top w:val="single" w:sz="0" w:space="0" w:color="auto"/>
              <w:left w:val="single" w:sz="0" w:space="0" w:color="auto"/>
              <w:bottom w:val="single" w:sz="0" w:space="0" w:color="auto"/>
              <w:right w:val="single" w:sz="0" w:space="0" w:color="auto"/>
            </w:tcBorders>
          </w:tcPr>
          <w:p w:rsidR="0061057D" w:rsidRDefault="0061057D" w:rsidP="00450A7C">
            <w:pPr>
              <w:numPr>
                <w:ilvl w:val="0"/>
                <w:numId w:val="43"/>
              </w:numPr>
              <w:rPr>
                <w:rFonts w:asciiTheme="minorHAnsi" w:hAnsiTheme="minorHAnsi" w:cstheme="minorHAnsi"/>
                <w:sz w:val="22"/>
                <w:szCs w:val="22"/>
              </w:rPr>
            </w:pPr>
            <w:r>
              <w:rPr>
                <w:rFonts w:asciiTheme="minorHAnsi" w:hAnsiTheme="minorHAnsi" w:cstheme="minorHAnsi"/>
                <w:sz w:val="22"/>
                <w:szCs w:val="22"/>
              </w:rPr>
              <w:t xml:space="preserve">Work with the appropriate SLT member to provide information related to public examinations (and internal exams if required) in a format which is easily accessible for prompt and effective analysis of results. </w:t>
            </w:r>
          </w:p>
        </w:tc>
      </w:tr>
      <w:tr w:rsidR="0061057D" w:rsidRPr="00D31EE5" w:rsidTr="00BB4128">
        <w:tc>
          <w:tcPr>
            <w:tcW w:w="0" w:type="auto"/>
            <w:tcBorders>
              <w:top w:val="single" w:sz="0" w:space="0" w:color="auto"/>
              <w:left w:val="single" w:sz="0" w:space="0" w:color="auto"/>
              <w:bottom w:val="single" w:sz="0" w:space="0" w:color="auto"/>
              <w:right w:val="single" w:sz="0" w:space="0" w:color="auto"/>
            </w:tcBorders>
          </w:tcPr>
          <w:p w:rsidR="0061057D" w:rsidRDefault="0061057D" w:rsidP="00450A7C">
            <w:pPr>
              <w:numPr>
                <w:ilvl w:val="0"/>
                <w:numId w:val="43"/>
              </w:numPr>
              <w:rPr>
                <w:rFonts w:asciiTheme="minorHAnsi" w:hAnsiTheme="minorHAnsi" w:cstheme="minorHAnsi"/>
                <w:sz w:val="22"/>
                <w:szCs w:val="22"/>
              </w:rPr>
            </w:pPr>
            <w:r>
              <w:rPr>
                <w:rFonts w:asciiTheme="minorHAnsi" w:hAnsiTheme="minorHAnsi" w:cstheme="minorHAnsi"/>
                <w:sz w:val="22"/>
                <w:szCs w:val="22"/>
              </w:rPr>
              <w:t>Oversee the appropriate dissemination of public exam results to local and national newspapers, the local authority and DfE agencies, ensuring figures are checked for accuracy.</w:t>
            </w:r>
          </w:p>
        </w:tc>
      </w:tr>
      <w:tr w:rsidR="00450A7C" w:rsidRPr="00D31EE5" w:rsidTr="00BB4128">
        <w:tc>
          <w:tcPr>
            <w:tcW w:w="0" w:type="auto"/>
            <w:tcBorders>
              <w:top w:val="single" w:sz="0" w:space="0" w:color="auto"/>
              <w:left w:val="single" w:sz="0" w:space="0" w:color="auto"/>
              <w:bottom w:val="single" w:sz="0" w:space="0" w:color="auto"/>
              <w:right w:val="single" w:sz="0" w:space="0" w:color="auto"/>
            </w:tcBorders>
          </w:tcPr>
          <w:p w:rsidR="00450A7C" w:rsidRPr="00D31EE5" w:rsidRDefault="00450A7C" w:rsidP="00450A7C">
            <w:pPr>
              <w:numPr>
                <w:ilvl w:val="0"/>
                <w:numId w:val="43"/>
              </w:numPr>
              <w:rPr>
                <w:rFonts w:ascii="Calibri" w:hAnsi="Calibri" w:cs="Calibri"/>
                <w:sz w:val="22"/>
                <w:szCs w:val="22"/>
              </w:rPr>
            </w:pPr>
            <w:r>
              <w:rPr>
                <w:rFonts w:asciiTheme="minorHAnsi" w:hAnsiTheme="minorHAnsi" w:cstheme="minorHAnsi"/>
                <w:sz w:val="22"/>
                <w:szCs w:val="22"/>
              </w:rPr>
              <w:t>C</w:t>
            </w:r>
            <w:r w:rsidRPr="00450A7C">
              <w:rPr>
                <w:rFonts w:asciiTheme="minorHAnsi" w:hAnsiTheme="minorHAnsi" w:cstheme="minorHAnsi"/>
                <w:sz w:val="22"/>
                <w:szCs w:val="22"/>
              </w:rPr>
              <w:t>omply with policies and procedures relating to safeguarding children and young people, health, safety and security, confidentiality and data protection.</w:t>
            </w:r>
          </w:p>
        </w:tc>
      </w:tr>
      <w:tr w:rsidR="000A4535" w:rsidRPr="00050C8C" w:rsidTr="007266D6">
        <w:tc>
          <w:tcPr>
            <w:tcW w:w="0" w:type="auto"/>
            <w:tcBorders>
              <w:top w:val="single" w:sz="0" w:space="0" w:color="auto"/>
              <w:left w:val="single" w:sz="0" w:space="0" w:color="auto"/>
              <w:bottom w:val="single" w:sz="0" w:space="0" w:color="auto"/>
              <w:right w:val="single" w:sz="0" w:space="0" w:color="auto"/>
            </w:tcBorders>
          </w:tcPr>
          <w:p w:rsidR="000A4535" w:rsidRPr="00050C8C" w:rsidRDefault="00050C8C" w:rsidP="00C23ECD">
            <w:pPr>
              <w:numPr>
                <w:ilvl w:val="0"/>
                <w:numId w:val="43"/>
              </w:numPr>
              <w:rPr>
                <w:rFonts w:asciiTheme="minorHAnsi" w:hAnsiTheme="minorHAnsi" w:cstheme="minorHAnsi"/>
                <w:sz w:val="22"/>
                <w:szCs w:val="22"/>
              </w:rPr>
            </w:pPr>
            <w:r w:rsidRPr="00050C8C">
              <w:rPr>
                <w:rFonts w:asciiTheme="minorHAnsi" w:hAnsiTheme="minorHAnsi" w:cstheme="minorHAnsi"/>
                <w:sz w:val="22"/>
                <w:szCs w:val="22"/>
              </w:rPr>
              <w:t>Perform any other reasonable role as requested by the Principal</w:t>
            </w:r>
            <w:r w:rsidR="0061057D">
              <w:rPr>
                <w:rFonts w:asciiTheme="minorHAnsi" w:hAnsiTheme="minorHAnsi" w:cstheme="minorHAnsi"/>
                <w:sz w:val="22"/>
                <w:szCs w:val="22"/>
              </w:rPr>
              <w:t>.</w:t>
            </w:r>
          </w:p>
        </w:tc>
      </w:tr>
    </w:tbl>
    <w:p w:rsidR="0034726A" w:rsidRPr="00916747" w:rsidRDefault="0034726A" w:rsidP="00794024">
      <w:pPr>
        <w:autoSpaceDE w:val="0"/>
        <w:autoSpaceDN w:val="0"/>
        <w:adjustRightInd w:val="0"/>
        <w:spacing w:line="276" w:lineRule="auto"/>
        <w:jc w:val="both"/>
        <w:rPr>
          <w:rFonts w:ascii="Calibri" w:hAnsi="Calibri" w:cs="Calibri"/>
          <w:sz w:val="22"/>
          <w:szCs w:val="22"/>
        </w:rPr>
      </w:pPr>
    </w:p>
    <w:p w:rsidR="00013280" w:rsidRPr="00916747" w:rsidRDefault="00013280" w:rsidP="00C357EF">
      <w:pPr>
        <w:pageBreakBefore/>
        <w:spacing w:after="375"/>
        <w:rPr>
          <w:rFonts w:ascii="Calibri" w:hAnsi="Calibri" w:cs="Calibri"/>
          <w:color w:val="7030A0"/>
          <w:sz w:val="40"/>
          <w:szCs w:val="40"/>
        </w:rPr>
      </w:pPr>
      <w:r w:rsidRPr="00916747">
        <w:rPr>
          <w:rFonts w:ascii="Calibri" w:hAnsi="Calibri" w:cs="Calibri"/>
          <w:color w:val="7030A0"/>
          <w:sz w:val="40"/>
          <w:szCs w:val="40"/>
        </w:rPr>
        <w:lastRenderedPageBreak/>
        <w:t>Person Specification</w:t>
      </w:r>
    </w:p>
    <w:p w:rsidR="00794024" w:rsidRPr="00916747" w:rsidRDefault="00BD3585" w:rsidP="00C357EF">
      <w:pPr>
        <w:pStyle w:val="Default"/>
        <w:spacing w:line="276" w:lineRule="auto"/>
        <w:jc w:val="both"/>
        <w:rPr>
          <w:rFonts w:ascii="Calibri" w:hAnsi="Calibri" w:cs="Calibri"/>
          <w:b/>
          <w:bCs/>
          <w:sz w:val="22"/>
          <w:szCs w:val="22"/>
        </w:rPr>
      </w:pPr>
      <w:r>
        <w:rPr>
          <w:rFonts w:ascii="Calibri" w:hAnsi="Calibri" w:cs="Calibri"/>
          <w:b/>
          <w:bCs/>
          <w:sz w:val="22"/>
          <w:szCs w:val="22"/>
          <w:lang w:val="en-US"/>
        </w:rPr>
        <w:t xml:space="preserve">EXAMS </w:t>
      </w:r>
      <w:r w:rsidR="00E958CC">
        <w:rPr>
          <w:rFonts w:ascii="Calibri" w:hAnsi="Calibri" w:cs="Calibri"/>
          <w:b/>
          <w:bCs/>
          <w:sz w:val="22"/>
          <w:szCs w:val="22"/>
          <w:lang w:val="en-US"/>
        </w:rPr>
        <w:t xml:space="preserve">AND DATA </w:t>
      </w:r>
      <w:r>
        <w:rPr>
          <w:rFonts w:ascii="Calibri" w:hAnsi="Calibri" w:cs="Calibri"/>
          <w:b/>
          <w:bCs/>
          <w:sz w:val="22"/>
          <w:szCs w:val="22"/>
          <w:lang w:val="en-US"/>
        </w:rPr>
        <w:t>OFFICER</w:t>
      </w:r>
    </w:p>
    <w:p w:rsidR="00794024" w:rsidRPr="00916747" w:rsidRDefault="00794024" w:rsidP="00794024">
      <w:pPr>
        <w:pStyle w:val="Default"/>
        <w:spacing w:line="276" w:lineRule="auto"/>
        <w:jc w:val="both"/>
        <w:rPr>
          <w:rFonts w:ascii="Calibri" w:hAnsi="Calibri" w:cs="Calibri"/>
          <w:b/>
          <w:bCs/>
          <w:sz w:val="22"/>
          <w:szCs w:val="22"/>
          <w:lang w:val="en-US"/>
        </w:rPr>
      </w:pPr>
      <w:r w:rsidRPr="00916747">
        <w:rPr>
          <w:rFonts w:ascii="Calibri" w:hAnsi="Calibri" w:cs="Calibri"/>
          <w:b/>
          <w:bCs/>
          <w:sz w:val="22"/>
          <w:szCs w:val="22"/>
          <w:lang w:val="en-US"/>
        </w:rPr>
        <w:t>R</w:t>
      </w:r>
      <w:r w:rsidR="008A2327">
        <w:rPr>
          <w:rFonts w:ascii="Calibri" w:hAnsi="Calibri" w:cs="Calibri"/>
          <w:b/>
          <w:bCs/>
          <w:sz w:val="22"/>
          <w:szCs w:val="22"/>
          <w:lang w:val="en-US"/>
        </w:rPr>
        <w:t xml:space="preserve">esponsible to: </w:t>
      </w:r>
      <w:r w:rsidR="00BD3585">
        <w:rPr>
          <w:rFonts w:ascii="Calibri" w:hAnsi="Calibri" w:cs="Calibri"/>
          <w:b/>
          <w:bCs/>
          <w:sz w:val="22"/>
          <w:szCs w:val="22"/>
          <w:lang w:val="en-US"/>
        </w:rPr>
        <w:t>Assistant Principal</w:t>
      </w:r>
    </w:p>
    <w:p w:rsidR="008F4759" w:rsidRPr="00916747" w:rsidRDefault="008F4759" w:rsidP="005E5A7D">
      <w:pPr>
        <w:rPr>
          <w:rFonts w:ascii="Calibri" w:hAnsi="Calibri" w:cs="Calibri"/>
          <w:color w:val="7030A0"/>
          <w:sz w:val="32"/>
          <w:szCs w:val="32"/>
        </w:rPr>
      </w:pPr>
    </w:p>
    <w:p w:rsidR="008A431D" w:rsidRPr="00916747" w:rsidRDefault="008A431D" w:rsidP="005E5A7D">
      <w:pPr>
        <w:rPr>
          <w:rFonts w:ascii="Calibri" w:hAnsi="Calibri" w:cs="Calibri"/>
          <w:color w:val="7030A0"/>
          <w:sz w:val="32"/>
          <w:szCs w:val="32"/>
        </w:rPr>
      </w:pPr>
      <w:r w:rsidRPr="00916747">
        <w:rPr>
          <w:rFonts w:ascii="Calibri" w:hAnsi="Calibri" w:cs="Calibri"/>
        </w:rPr>
        <w:t>E = Essential D = Desirable</w:t>
      </w:r>
    </w:p>
    <w:tbl>
      <w:tblPr>
        <w:tblW w:w="5000" w:type="pct"/>
        <w:tblInd w:w="120" w:type="dxa"/>
        <w:tblLook w:val="0000" w:firstRow="0" w:lastRow="0" w:firstColumn="0" w:lastColumn="0" w:noHBand="0" w:noVBand="0"/>
      </w:tblPr>
      <w:tblGrid>
        <w:gridCol w:w="8612"/>
        <w:gridCol w:w="324"/>
        <w:gridCol w:w="352"/>
      </w:tblGrid>
      <w:tr w:rsidR="006A2BE0" w:rsidRPr="00916747" w:rsidTr="007266D6">
        <w:trPr>
          <w:tblHeader/>
        </w:trPr>
        <w:tc>
          <w:tcPr>
            <w:tcW w:w="0" w:type="auto"/>
            <w:tcBorders>
              <w:top w:val="single" w:sz="0" w:space="0" w:color="auto"/>
              <w:left w:val="single" w:sz="0" w:space="0" w:color="auto"/>
              <w:bottom w:val="single" w:sz="0" w:space="0" w:color="auto"/>
              <w:right w:val="single" w:sz="0" w:space="0" w:color="auto"/>
            </w:tcBorders>
          </w:tcPr>
          <w:p w:rsidR="006A2BE0" w:rsidRPr="00916747" w:rsidRDefault="006A2BE0" w:rsidP="007266D6">
            <w:pPr>
              <w:pStyle w:val="BodyText"/>
              <w:rPr>
                <w:rFonts w:ascii="Calibri" w:hAnsi="Calibri" w:cs="Calibri"/>
                <w:sz w:val="22"/>
                <w:szCs w:val="22"/>
              </w:rPr>
            </w:pPr>
            <w:r w:rsidRPr="00916747">
              <w:rPr>
                <w:rStyle w:val="Strong"/>
                <w:rFonts w:ascii="Calibri" w:hAnsi="Calibri" w:cs="Calibri"/>
                <w:sz w:val="22"/>
                <w:szCs w:val="22"/>
              </w:rPr>
              <w:t>Specification</w:t>
            </w:r>
          </w:p>
        </w:tc>
        <w:tc>
          <w:tcPr>
            <w:tcW w:w="0" w:type="auto"/>
            <w:tcBorders>
              <w:top w:val="single" w:sz="0" w:space="0" w:color="auto"/>
              <w:left w:val="single" w:sz="0" w:space="0" w:color="auto"/>
              <w:bottom w:val="single" w:sz="0" w:space="0" w:color="auto"/>
              <w:right w:val="single" w:sz="0" w:space="0" w:color="auto"/>
            </w:tcBorders>
          </w:tcPr>
          <w:p w:rsidR="006A2BE0" w:rsidRPr="00916747" w:rsidRDefault="008A431D" w:rsidP="007266D6">
            <w:pPr>
              <w:pStyle w:val="BodyText"/>
              <w:rPr>
                <w:rFonts w:ascii="Calibri" w:hAnsi="Calibri" w:cs="Calibri"/>
                <w:sz w:val="22"/>
                <w:szCs w:val="22"/>
              </w:rPr>
            </w:pPr>
            <w:r w:rsidRPr="00916747">
              <w:rPr>
                <w:rFonts w:ascii="Calibri" w:hAnsi="Calibri" w:cs="Calibri"/>
                <w:sz w:val="22"/>
                <w:szCs w:val="22"/>
              </w:rPr>
              <w:t>E</w:t>
            </w:r>
          </w:p>
        </w:tc>
        <w:tc>
          <w:tcPr>
            <w:tcW w:w="0" w:type="auto"/>
            <w:tcBorders>
              <w:top w:val="single" w:sz="0" w:space="0" w:color="auto"/>
              <w:left w:val="single" w:sz="0" w:space="0" w:color="auto"/>
              <w:bottom w:val="single" w:sz="0" w:space="0" w:color="auto"/>
              <w:right w:val="single" w:sz="0" w:space="0" w:color="auto"/>
            </w:tcBorders>
          </w:tcPr>
          <w:p w:rsidR="006A2BE0" w:rsidRPr="00916747" w:rsidRDefault="008A431D" w:rsidP="007266D6">
            <w:pPr>
              <w:pStyle w:val="BodyText"/>
              <w:rPr>
                <w:rFonts w:ascii="Calibri" w:hAnsi="Calibri" w:cs="Calibri"/>
                <w:sz w:val="22"/>
                <w:szCs w:val="22"/>
              </w:rPr>
            </w:pPr>
            <w:r w:rsidRPr="00916747">
              <w:rPr>
                <w:rFonts w:ascii="Calibri" w:hAnsi="Calibri" w:cs="Calibri"/>
                <w:sz w:val="22"/>
                <w:szCs w:val="22"/>
              </w:rPr>
              <w:t>D</w:t>
            </w:r>
          </w:p>
        </w:tc>
      </w:tr>
      <w:tr w:rsidR="006A2BE0" w:rsidRPr="00916747" w:rsidTr="007266D6">
        <w:tc>
          <w:tcPr>
            <w:tcW w:w="0" w:type="auto"/>
            <w:tcBorders>
              <w:top w:val="single" w:sz="0" w:space="0" w:color="auto"/>
              <w:left w:val="single" w:sz="0" w:space="0" w:color="auto"/>
              <w:bottom w:val="single" w:sz="0" w:space="0" w:color="auto"/>
              <w:right w:val="single" w:sz="0" w:space="0" w:color="auto"/>
            </w:tcBorders>
          </w:tcPr>
          <w:p w:rsidR="006A2BE0" w:rsidRPr="00916747" w:rsidRDefault="006A2BE0" w:rsidP="007266D6">
            <w:pPr>
              <w:pStyle w:val="BodyText"/>
              <w:rPr>
                <w:rFonts w:ascii="Calibri" w:hAnsi="Calibri" w:cs="Calibri"/>
                <w:sz w:val="22"/>
                <w:szCs w:val="22"/>
              </w:rPr>
            </w:pPr>
            <w:r w:rsidRPr="00916747">
              <w:rPr>
                <w:rStyle w:val="Strong"/>
                <w:rFonts w:ascii="Calibri" w:hAnsi="Calibri" w:cs="Calibri"/>
                <w:sz w:val="22"/>
                <w:szCs w:val="22"/>
              </w:rPr>
              <w:t>Knowledge/Qualifications</w:t>
            </w:r>
          </w:p>
          <w:p w:rsidR="00AB4ACF" w:rsidRDefault="00F5475F" w:rsidP="007266D6">
            <w:pPr>
              <w:pStyle w:val="BodyText"/>
              <w:rPr>
                <w:rFonts w:ascii="Calibri" w:hAnsi="Calibri" w:cs="Calibri"/>
                <w:sz w:val="22"/>
                <w:szCs w:val="22"/>
              </w:rPr>
            </w:pPr>
            <w:r>
              <w:rPr>
                <w:rFonts w:ascii="Calibri" w:hAnsi="Calibri" w:cs="Calibri"/>
                <w:sz w:val="22"/>
                <w:szCs w:val="22"/>
              </w:rPr>
              <w:t>Have English &amp; Maths GCSE Grade C or above, or equivalent</w:t>
            </w:r>
          </w:p>
          <w:p w:rsidR="00702B98" w:rsidRDefault="0061057D" w:rsidP="007266D6">
            <w:pPr>
              <w:pStyle w:val="BodyText"/>
              <w:rPr>
                <w:rFonts w:ascii="Calibri" w:hAnsi="Calibri" w:cs="Calibri"/>
                <w:sz w:val="22"/>
                <w:szCs w:val="22"/>
              </w:rPr>
            </w:pPr>
            <w:r>
              <w:rPr>
                <w:rFonts w:ascii="Calibri" w:hAnsi="Calibri" w:cs="Calibri"/>
                <w:sz w:val="22"/>
                <w:szCs w:val="22"/>
              </w:rPr>
              <w:t>Detailed knowledge of school internal examinations and public examinations</w:t>
            </w:r>
          </w:p>
          <w:p w:rsidR="00F5475F" w:rsidRPr="00916747" w:rsidRDefault="00F5475F" w:rsidP="007266D6">
            <w:pPr>
              <w:pStyle w:val="BodyText"/>
              <w:rPr>
                <w:rFonts w:ascii="Calibri" w:hAnsi="Calibri" w:cs="Calibri"/>
                <w:sz w:val="22"/>
                <w:szCs w:val="22"/>
              </w:rPr>
            </w:pPr>
            <w:r>
              <w:rPr>
                <w:rFonts w:ascii="Calibri" w:hAnsi="Calibri" w:cs="Calibri"/>
                <w:sz w:val="22"/>
                <w:szCs w:val="22"/>
              </w:rPr>
              <w:t>Qualified First Aider</w:t>
            </w:r>
          </w:p>
          <w:p w:rsidR="008A431D" w:rsidRPr="00916747" w:rsidRDefault="008A431D" w:rsidP="007266D6">
            <w:pPr>
              <w:pStyle w:val="BodyText"/>
              <w:rPr>
                <w:rFonts w:ascii="Calibri" w:hAnsi="Calibri" w:cs="Calibri"/>
                <w:sz w:val="22"/>
                <w:szCs w:val="22"/>
              </w:rPr>
            </w:pPr>
            <w:r w:rsidRPr="00916747">
              <w:rPr>
                <w:rFonts w:ascii="Calibri" w:hAnsi="Calibri" w:cs="Calibri"/>
                <w:sz w:val="22"/>
                <w:szCs w:val="22"/>
              </w:rPr>
              <w:t>Other qualification/C</w:t>
            </w:r>
            <w:r w:rsidR="00BB6EC2" w:rsidRPr="00916747">
              <w:rPr>
                <w:rFonts w:ascii="Calibri" w:hAnsi="Calibri" w:cs="Calibri"/>
                <w:sz w:val="22"/>
                <w:szCs w:val="22"/>
              </w:rPr>
              <w:t>ontinuous Professional De</w:t>
            </w:r>
            <w:r w:rsidR="00F5475F">
              <w:rPr>
                <w:rFonts w:ascii="Calibri" w:hAnsi="Calibri" w:cs="Calibri"/>
                <w:sz w:val="22"/>
                <w:szCs w:val="22"/>
              </w:rPr>
              <w:t>v</w:t>
            </w:r>
            <w:r w:rsidR="00BB6EC2" w:rsidRPr="00916747">
              <w:rPr>
                <w:rFonts w:ascii="Calibri" w:hAnsi="Calibri" w:cs="Calibri"/>
                <w:sz w:val="22"/>
                <w:szCs w:val="22"/>
              </w:rPr>
              <w:t>elopment</w:t>
            </w:r>
            <w:r w:rsidRPr="00916747">
              <w:rPr>
                <w:rFonts w:ascii="Calibri" w:hAnsi="Calibri" w:cs="Calibri"/>
                <w:sz w:val="22"/>
                <w:szCs w:val="22"/>
              </w:rPr>
              <w:t xml:space="preserve"> </w:t>
            </w:r>
            <w:r w:rsidR="0061057D">
              <w:rPr>
                <w:rFonts w:ascii="Calibri" w:hAnsi="Calibri" w:cs="Calibri"/>
                <w:sz w:val="22"/>
                <w:szCs w:val="22"/>
              </w:rPr>
              <w:t>relevant to this role</w:t>
            </w:r>
          </w:p>
        </w:tc>
        <w:tc>
          <w:tcPr>
            <w:tcW w:w="0" w:type="auto"/>
            <w:tcBorders>
              <w:top w:val="single" w:sz="0" w:space="0" w:color="auto"/>
              <w:left w:val="single" w:sz="0" w:space="0" w:color="auto"/>
              <w:bottom w:val="single" w:sz="0" w:space="0" w:color="auto"/>
              <w:right w:val="single" w:sz="0" w:space="0" w:color="auto"/>
            </w:tcBorders>
          </w:tcPr>
          <w:p w:rsidR="008A431D" w:rsidRPr="00916747" w:rsidRDefault="008A431D" w:rsidP="007266D6">
            <w:pPr>
              <w:pStyle w:val="BodyText"/>
              <w:rPr>
                <w:rFonts w:ascii="Calibri" w:hAnsi="Calibri" w:cs="Calibri"/>
                <w:sz w:val="22"/>
                <w:szCs w:val="22"/>
              </w:rPr>
            </w:pPr>
          </w:p>
          <w:p w:rsidR="00F5475F" w:rsidRDefault="006A2BE0" w:rsidP="007266D6">
            <w:pPr>
              <w:pStyle w:val="BodyText"/>
              <w:rPr>
                <w:rFonts w:ascii="Calibri" w:hAnsi="Calibri" w:cs="Calibri"/>
                <w:sz w:val="22"/>
                <w:szCs w:val="22"/>
              </w:rPr>
            </w:pPr>
            <w:r w:rsidRPr="00916747">
              <w:rPr>
                <w:rFonts w:ascii="Calibri" w:hAnsi="Calibri" w:cs="Calibri"/>
                <w:sz w:val="22"/>
                <w:szCs w:val="22"/>
              </w:rPr>
              <w:t>E</w:t>
            </w:r>
          </w:p>
          <w:p w:rsidR="00F5475F" w:rsidRDefault="0061057D" w:rsidP="007266D6">
            <w:pPr>
              <w:pStyle w:val="BodyText"/>
              <w:rPr>
                <w:rFonts w:ascii="Calibri" w:hAnsi="Calibri" w:cs="Calibri"/>
                <w:sz w:val="22"/>
                <w:szCs w:val="22"/>
              </w:rPr>
            </w:pPr>
            <w:r>
              <w:rPr>
                <w:rFonts w:ascii="Calibri" w:hAnsi="Calibri" w:cs="Calibri"/>
                <w:sz w:val="22"/>
                <w:szCs w:val="22"/>
              </w:rPr>
              <w:t>E</w:t>
            </w:r>
          </w:p>
          <w:p w:rsidR="00084E04" w:rsidRDefault="00084E04" w:rsidP="007266D6">
            <w:pPr>
              <w:pStyle w:val="BodyText"/>
              <w:rPr>
                <w:rFonts w:ascii="Calibri" w:hAnsi="Calibri" w:cs="Calibri"/>
                <w:sz w:val="22"/>
                <w:szCs w:val="22"/>
              </w:rPr>
            </w:pPr>
          </w:p>
          <w:p w:rsidR="00084E04" w:rsidRPr="00916747" w:rsidRDefault="00084E04" w:rsidP="007266D6">
            <w:pPr>
              <w:pStyle w:val="BodyText"/>
              <w:rPr>
                <w:rFonts w:ascii="Calibri" w:hAnsi="Calibri" w:cs="Calibri"/>
                <w:sz w:val="22"/>
                <w:szCs w:val="22"/>
              </w:rPr>
            </w:pPr>
            <w:r>
              <w:rPr>
                <w:rFonts w:ascii="Calibri" w:hAnsi="Calibri" w:cs="Calibri"/>
                <w:sz w:val="22"/>
                <w:szCs w:val="22"/>
              </w:rPr>
              <w:t>E</w:t>
            </w:r>
          </w:p>
        </w:tc>
        <w:tc>
          <w:tcPr>
            <w:tcW w:w="0" w:type="auto"/>
            <w:tcBorders>
              <w:top w:val="single" w:sz="0" w:space="0" w:color="auto"/>
              <w:left w:val="single" w:sz="0" w:space="0" w:color="auto"/>
              <w:bottom w:val="single" w:sz="0" w:space="0" w:color="auto"/>
              <w:right w:val="single" w:sz="0" w:space="0" w:color="auto"/>
            </w:tcBorders>
          </w:tcPr>
          <w:p w:rsidR="008A431D" w:rsidRPr="00916747" w:rsidRDefault="008A431D" w:rsidP="007266D6">
            <w:pPr>
              <w:pStyle w:val="BodyText"/>
              <w:rPr>
                <w:rFonts w:ascii="Calibri" w:hAnsi="Calibri" w:cs="Calibri"/>
                <w:sz w:val="22"/>
                <w:szCs w:val="22"/>
              </w:rPr>
            </w:pPr>
          </w:p>
          <w:p w:rsidR="008A431D" w:rsidRPr="00916747" w:rsidRDefault="008A431D" w:rsidP="007266D6">
            <w:pPr>
              <w:pStyle w:val="BodyText"/>
              <w:rPr>
                <w:rFonts w:ascii="Calibri" w:hAnsi="Calibri" w:cs="Calibri"/>
                <w:sz w:val="22"/>
                <w:szCs w:val="22"/>
              </w:rPr>
            </w:pPr>
          </w:p>
          <w:p w:rsidR="0061057D" w:rsidRDefault="0061057D" w:rsidP="007266D6">
            <w:pPr>
              <w:pStyle w:val="BodyText"/>
              <w:rPr>
                <w:rFonts w:ascii="Calibri" w:hAnsi="Calibri" w:cs="Calibri"/>
                <w:sz w:val="22"/>
                <w:szCs w:val="22"/>
              </w:rPr>
            </w:pPr>
          </w:p>
          <w:p w:rsidR="00F5475F" w:rsidRDefault="00F5475F" w:rsidP="007266D6">
            <w:pPr>
              <w:pStyle w:val="BodyText"/>
              <w:rPr>
                <w:rFonts w:ascii="Calibri" w:hAnsi="Calibri" w:cs="Calibri"/>
                <w:sz w:val="22"/>
                <w:szCs w:val="22"/>
              </w:rPr>
            </w:pPr>
            <w:r>
              <w:rPr>
                <w:rFonts w:ascii="Calibri" w:hAnsi="Calibri" w:cs="Calibri"/>
                <w:sz w:val="22"/>
                <w:szCs w:val="22"/>
              </w:rPr>
              <w:t>D</w:t>
            </w:r>
          </w:p>
          <w:p w:rsidR="00F5475F" w:rsidRPr="00916747" w:rsidRDefault="00F5475F" w:rsidP="007266D6">
            <w:pPr>
              <w:pStyle w:val="BodyText"/>
              <w:rPr>
                <w:rFonts w:ascii="Calibri" w:hAnsi="Calibri" w:cs="Calibri"/>
                <w:sz w:val="22"/>
                <w:szCs w:val="22"/>
              </w:rPr>
            </w:pPr>
          </w:p>
        </w:tc>
      </w:tr>
      <w:tr w:rsidR="006A2BE0" w:rsidRPr="00916747" w:rsidTr="007266D6">
        <w:tc>
          <w:tcPr>
            <w:tcW w:w="0" w:type="auto"/>
            <w:tcBorders>
              <w:top w:val="single" w:sz="0" w:space="0" w:color="auto"/>
              <w:left w:val="single" w:sz="0" w:space="0" w:color="auto"/>
              <w:bottom w:val="single" w:sz="0" w:space="0" w:color="auto"/>
              <w:right w:val="single" w:sz="0" w:space="0" w:color="auto"/>
            </w:tcBorders>
          </w:tcPr>
          <w:p w:rsidR="006A2BE0" w:rsidRPr="00916747" w:rsidRDefault="006A2BE0" w:rsidP="007D3108">
            <w:pPr>
              <w:pStyle w:val="BodyText"/>
              <w:rPr>
                <w:rFonts w:ascii="Calibri" w:hAnsi="Calibri" w:cs="Calibri"/>
                <w:sz w:val="22"/>
                <w:szCs w:val="22"/>
              </w:rPr>
            </w:pPr>
            <w:r w:rsidRPr="00916747">
              <w:rPr>
                <w:rStyle w:val="Strong"/>
                <w:rFonts w:ascii="Calibri" w:hAnsi="Calibri" w:cs="Calibri"/>
                <w:sz w:val="22"/>
                <w:szCs w:val="22"/>
              </w:rPr>
              <w:t>Skills/Abilities</w:t>
            </w:r>
          </w:p>
          <w:p w:rsidR="0061057D" w:rsidRDefault="0061057D" w:rsidP="007D3108">
            <w:pPr>
              <w:pStyle w:val="BodyText"/>
              <w:rPr>
                <w:rFonts w:ascii="Calibri" w:hAnsi="Calibri" w:cs="Calibri"/>
                <w:sz w:val="22"/>
                <w:szCs w:val="22"/>
              </w:rPr>
            </w:pPr>
            <w:r>
              <w:rPr>
                <w:rFonts w:ascii="Calibri" w:hAnsi="Calibri" w:cs="Calibri"/>
                <w:sz w:val="22"/>
                <w:szCs w:val="22"/>
              </w:rPr>
              <w:t>Excellent communication skills both written and oral</w:t>
            </w:r>
          </w:p>
          <w:p w:rsidR="0061057D" w:rsidRDefault="0061057D" w:rsidP="007D3108">
            <w:pPr>
              <w:pStyle w:val="BodyText"/>
              <w:rPr>
                <w:rFonts w:ascii="Calibri" w:hAnsi="Calibri" w:cs="Calibri"/>
                <w:sz w:val="22"/>
                <w:szCs w:val="22"/>
              </w:rPr>
            </w:pPr>
            <w:r>
              <w:rPr>
                <w:rFonts w:ascii="Calibri" w:hAnsi="Calibri" w:cs="Calibri"/>
                <w:sz w:val="22"/>
                <w:szCs w:val="22"/>
              </w:rPr>
              <w:t>Proficient ICT Skills</w:t>
            </w:r>
          </w:p>
          <w:p w:rsidR="00F5475F" w:rsidRPr="00916747" w:rsidRDefault="00C03602" w:rsidP="0061057D">
            <w:pPr>
              <w:pStyle w:val="BodyText"/>
              <w:rPr>
                <w:rFonts w:ascii="Calibri" w:hAnsi="Calibri" w:cs="Calibri"/>
                <w:sz w:val="22"/>
                <w:szCs w:val="22"/>
              </w:rPr>
            </w:pPr>
            <w:r w:rsidRPr="00916747">
              <w:rPr>
                <w:rFonts w:ascii="Calibri" w:hAnsi="Calibri" w:cs="Calibri"/>
                <w:sz w:val="22"/>
                <w:szCs w:val="22"/>
              </w:rPr>
              <w:t>A</w:t>
            </w:r>
            <w:r w:rsidR="00F5475F">
              <w:rPr>
                <w:rFonts w:ascii="Calibri" w:hAnsi="Calibri" w:cs="Calibri"/>
                <w:sz w:val="22"/>
                <w:szCs w:val="22"/>
              </w:rPr>
              <w:t xml:space="preserve">n </w:t>
            </w:r>
            <w:r w:rsidRPr="00916747">
              <w:rPr>
                <w:rFonts w:ascii="Calibri" w:hAnsi="Calibri" w:cs="Calibri"/>
                <w:sz w:val="22"/>
                <w:szCs w:val="22"/>
              </w:rPr>
              <w:t>understanding</w:t>
            </w:r>
            <w:r w:rsidR="00F5475F">
              <w:rPr>
                <w:rFonts w:ascii="Calibri" w:hAnsi="Calibri" w:cs="Calibri"/>
                <w:sz w:val="22"/>
                <w:szCs w:val="22"/>
              </w:rPr>
              <w:t xml:space="preserve"> and commitment to</w:t>
            </w:r>
            <w:r w:rsidRPr="00916747">
              <w:rPr>
                <w:rFonts w:ascii="Calibri" w:hAnsi="Calibri" w:cs="Calibri"/>
                <w:sz w:val="22"/>
                <w:szCs w:val="22"/>
              </w:rPr>
              <w:t xml:space="preserve"> </w:t>
            </w:r>
            <w:r w:rsidR="00F66A11">
              <w:rPr>
                <w:rFonts w:ascii="Calibri" w:hAnsi="Calibri" w:cs="Calibri"/>
                <w:sz w:val="22"/>
                <w:szCs w:val="22"/>
              </w:rPr>
              <w:t>s</w:t>
            </w:r>
            <w:r w:rsidRPr="00916747">
              <w:rPr>
                <w:rFonts w:ascii="Calibri" w:hAnsi="Calibri" w:cs="Calibri"/>
                <w:sz w:val="22"/>
                <w:szCs w:val="22"/>
              </w:rPr>
              <w:t xml:space="preserve">afeguarding </w:t>
            </w:r>
            <w:r w:rsidR="00F66A11">
              <w:rPr>
                <w:rFonts w:ascii="Calibri" w:hAnsi="Calibri" w:cs="Calibri"/>
                <w:sz w:val="22"/>
                <w:szCs w:val="22"/>
              </w:rPr>
              <w:t>children and young people</w:t>
            </w:r>
          </w:p>
        </w:tc>
        <w:tc>
          <w:tcPr>
            <w:tcW w:w="0" w:type="auto"/>
            <w:tcBorders>
              <w:top w:val="single" w:sz="0" w:space="0" w:color="auto"/>
              <w:left w:val="single" w:sz="0" w:space="0" w:color="auto"/>
              <w:bottom w:val="single" w:sz="0" w:space="0" w:color="auto"/>
              <w:right w:val="single" w:sz="0" w:space="0" w:color="auto"/>
            </w:tcBorders>
          </w:tcPr>
          <w:p w:rsidR="00985A94" w:rsidRPr="00916747" w:rsidRDefault="00985A94" w:rsidP="007D3108">
            <w:pPr>
              <w:pStyle w:val="BodyText"/>
              <w:rPr>
                <w:rFonts w:ascii="Calibri" w:hAnsi="Calibri" w:cs="Calibri"/>
                <w:sz w:val="22"/>
                <w:szCs w:val="22"/>
              </w:rPr>
            </w:pPr>
          </w:p>
          <w:p w:rsidR="006A2BE0" w:rsidRPr="00916747" w:rsidRDefault="006A2BE0" w:rsidP="007D3108">
            <w:pPr>
              <w:pStyle w:val="BodyText"/>
              <w:rPr>
                <w:rFonts w:ascii="Calibri" w:hAnsi="Calibri" w:cs="Calibri"/>
                <w:sz w:val="22"/>
                <w:szCs w:val="22"/>
              </w:rPr>
            </w:pPr>
            <w:r w:rsidRPr="00916747">
              <w:rPr>
                <w:rFonts w:ascii="Calibri" w:hAnsi="Calibri" w:cs="Calibri"/>
                <w:sz w:val="22"/>
                <w:szCs w:val="22"/>
              </w:rPr>
              <w:t>E</w:t>
            </w:r>
          </w:p>
          <w:p w:rsidR="00985A94" w:rsidRPr="00916747" w:rsidRDefault="00985A94" w:rsidP="007D3108">
            <w:pPr>
              <w:pStyle w:val="BodyText"/>
              <w:rPr>
                <w:rFonts w:ascii="Calibri" w:hAnsi="Calibri" w:cs="Calibri"/>
                <w:sz w:val="22"/>
                <w:szCs w:val="22"/>
              </w:rPr>
            </w:pPr>
            <w:r w:rsidRPr="00916747">
              <w:rPr>
                <w:rFonts w:ascii="Calibri" w:hAnsi="Calibri" w:cs="Calibri"/>
                <w:sz w:val="22"/>
                <w:szCs w:val="22"/>
              </w:rPr>
              <w:t>E</w:t>
            </w:r>
          </w:p>
          <w:p w:rsidR="007D3108" w:rsidRPr="00916747" w:rsidRDefault="0061057D" w:rsidP="007D3108">
            <w:pPr>
              <w:pStyle w:val="BodyText"/>
              <w:rPr>
                <w:rFonts w:ascii="Calibri" w:hAnsi="Calibri" w:cs="Calibri"/>
                <w:sz w:val="22"/>
                <w:szCs w:val="22"/>
              </w:rPr>
            </w:pPr>
            <w:r>
              <w:rPr>
                <w:rFonts w:ascii="Calibri" w:hAnsi="Calibri" w:cs="Calibri"/>
                <w:sz w:val="22"/>
                <w:szCs w:val="22"/>
              </w:rPr>
              <w:t>E</w:t>
            </w:r>
          </w:p>
        </w:tc>
        <w:tc>
          <w:tcPr>
            <w:tcW w:w="0" w:type="auto"/>
            <w:tcBorders>
              <w:top w:val="single" w:sz="0" w:space="0" w:color="auto"/>
              <w:left w:val="single" w:sz="0" w:space="0" w:color="auto"/>
              <w:bottom w:val="single" w:sz="0" w:space="0" w:color="auto"/>
              <w:right w:val="single" w:sz="0" w:space="0" w:color="auto"/>
            </w:tcBorders>
          </w:tcPr>
          <w:p w:rsidR="00985A94" w:rsidRPr="00916747" w:rsidRDefault="00985A94" w:rsidP="007266D6">
            <w:pPr>
              <w:pStyle w:val="BodyText"/>
              <w:rPr>
                <w:rFonts w:ascii="Calibri" w:hAnsi="Calibri" w:cs="Calibri"/>
                <w:sz w:val="22"/>
                <w:szCs w:val="22"/>
              </w:rPr>
            </w:pPr>
          </w:p>
          <w:p w:rsidR="00985A94" w:rsidRPr="00916747" w:rsidRDefault="00985A94" w:rsidP="007266D6">
            <w:pPr>
              <w:pStyle w:val="BodyText"/>
              <w:rPr>
                <w:rFonts w:ascii="Calibri" w:hAnsi="Calibri" w:cs="Calibri"/>
                <w:sz w:val="22"/>
                <w:szCs w:val="22"/>
              </w:rPr>
            </w:pPr>
          </w:p>
          <w:p w:rsidR="00985A94" w:rsidRPr="00916747" w:rsidRDefault="00985A94" w:rsidP="007266D6">
            <w:pPr>
              <w:pStyle w:val="BodyText"/>
              <w:rPr>
                <w:rFonts w:ascii="Calibri" w:hAnsi="Calibri" w:cs="Calibri"/>
                <w:sz w:val="22"/>
                <w:szCs w:val="22"/>
              </w:rPr>
            </w:pPr>
          </w:p>
          <w:p w:rsidR="00F5475F" w:rsidRPr="00916747" w:rsidRDefault="00F5475F" w:rsidP="007266D6">
            <w:pPr>
              <w:pStyle w:val="BodyText"/>
              <w:rPr>
                <w:rFonts w:ascii="Calibri" w:hAnsi="Calibri" w:cs="Calibri"/>
                <w:sz w:val="22"/>
                <w:szCs w:val="22"/>
              </w:rPr>
            </w:pPr>
          </w:p>
        </w:tc>
      </w:tr>
      <w:tr w:rsidR="006A2BE0" w:rsidRPr="00916747" w:rsidTr="007266D6">
        <w:tc>
          <w:tcPr>
            <w:tcW w:w="0" w:type="auto"/>
            <w:tcBorders>
              <w:top w:val="single" w:sz="0" w:space="0" w:color="auto"/>
              <w:left w:val="single" w:sz="0" w:space="0" w:color="auto"/>
              <w:bottom w:val="single" w:sz="0" w:space="0" w:color="auto"/>
              <w:right w:val="single" w:sz="0" w:space="0" w:color="auto"/>
            </w:tcBorders>
          </w:tcPr>
          <w:p w:rsidR="006A2BE0" w:rsidRPr="00916747" w:rsidRDefault="006A2BE0" w:rsidP="007266D6">
            <w:pPr>
              <w:pStyle w:val="BodyText"/>
              <w:rPr>
                <w:rFonts w:ascii="Calibri" w:hAnsi="Calibri" w:cs="Calibri"/>
                <w:sz w:val="22"/>
                <w:szCs w:val="22"/>
              </w:rPr>
            </w:pPr>
            <w:r w:rsidRPr="00916747">
              <w:rPr>
                <w:rStyle w:val="Strong"/>
                <w:rFonts w:ascii="Calibri" w:hAnsi="Calibri" w:cs="Calibri"/>
                <w:sz w:val="22"/>
                <w:szCs w:val="22"/>
              </w:rPr>
              <w:t>Experience</w:t>
            </w:r>
          </w:p>
          <w:p w:rsidR="00F5475F" w:rsidRDefault="0061057D" w:rsidP="00F5475F">
            <w:pPr>
              <w:pStyle w:val="BodyText"/>
              <w:rPr>
                <w:rFonts w:ascii="Calibri" w:hAnsi="Calibri" w:cs="Calibri"/>
                <w:sz w:val="22"/>
                <w:szCs w:val="22"/>
              </w:rPr>
            </w:pPr>
            <w:r>
              <w:rPr>
                <w:rFonts w:ascii="Calibri" w:hAnsi="Calibri" w:cs="Calibri"/>
                <w:sz w:val="22"/>
                <w:szCs w:val="22"/>
              </w:rPr>
              <w:t>Working in secondary schools</w:t>
            </w:r>
          </w:p>
          <w:p w:rsidR="007D3108" w:rsidRDefault="007D3108" w:rsidP="007266D6">
            <w:pPr>
              <w:pStyle w:val="BodyText"/>
              <w:rPr>
                <w:rFonts w:ascii="Calibri" w:hAnsi="Calibri" w:cs="Calibri"/>
                <w:sz w:val="22"/>
                <w:szCs w:val="22"/>
              </w:rPr>
            </w:pPr>
            <w:r>
              <w:rPr>
                <w:rFonts w:ascii="Calibri" w:hAnsi="Calibri" w:cs="Calibri"/>
                <w:sz w:val="22"/>
                <w:szCs w:val="22"/>
              </w:rPr>
              <w:t xml:space="preserve">Working knowledge of current </w:t>
            </w:r>
            <w:r w:rsidR="0061057D">
              <w:rPr>
                <w:rFonts w:ascii="Calibri" w:hAnsi="Calibri" w:cs="Calibri"/>
                <w:sz w:val="22"/>
                <w:szCs w:val="22"/>
              </w:rPr>
              <w:t>public examinations</w:t>
            </w:r>
          </w:p>
          <w:p w:rsidR="00702B98" w:rsidRDefault="00702B98" w:rsidP="007266D6">
            <w:pPr>
              <w:pStyle w:val="BodyText"/>
              <w:rPr>
                <w:rFonts w:ascii="Calibri" w:hAnsi="Calibri" w:cs="Calibri"/>
                <w:sz w:val="22"/>
                <w:szCs w:val="22"/>
              </w:rPr>
            </w:pPr>
            <w:r>
              <w:rPr>
                <w:rFonts w:ascii="Calibri" w:hAnsi="Calibri" w:cs="Calibri"/>
                <w:sz w:val="22"/>
                <w:szCs w:val="22"/>
              </w:rPr>
              <w:t>Working in data management/processing/reporting</w:t>
            </w:r>
          </w:p>
          <w:p w:rsidR="00702B98" w:rsidRPr="00916747" w:rsidRDefault="00702B98" w:rsidP="007266D6">
            <w:pPr>
              <w:pStyle w:val="BodyText"/>
              <w:rPr>
                <w:rFonts w:ascii="Calibri" w:hAnsi="Calibri" w:cs="Calibri"/>
                <w:sz w:val="22"/>
                <w:szCs w:val="22"/>
              </w:rPr>
            </w:pPr>
            <w:r>
              <w:rPr>
                <w:rFonts w:ascii="Calibri" w:hAnsi="Calibri" w:cs="Calibri"/>
                <w:sz w:val="22"/>
                <w:szCs w:val="22"/>
              </w:rPr>
              <w:t>Working with SIMS application</w:t>
            </w:r>
          </w:p>
        </w:tc>
        <w:tc>
          <w:tcPr>
            <w:tcW w:w="0" w:type="auto"/>
            <w:tcBorders>
              <w:top w:val="single" w:sz="0" w:space="0" w:color="auto"/>
              <w:left w:val="single" w:sz="0" w:space="0" w:color="auto"/>
              <w:bottom w:val="single" w:sz="0" w:space="0" w:color="auto"/>
              <w:right w:val="single" w:sz="0" w:space="0" w:color="auto"/>
            </w:tcBorders>
          </w:tcPr>
          <w:p w:rsidR="008A431D" w:rsidRPr="00916747" w:rsidRDefault="008A431D" w:rsidP="007266D6">
            <w:pPr>
              <w:pStyle w:val="BodyText"/>
              <w:rPr>
                <w:rFonts w:ascii="Calibri" w:hAnsi="Calibri" w:cs="Calibri"/>
                <w:sz w:val="22"/>
                <w:szCs w:val="22"/>
              </w:rPr>
            </w:pPr>
          </w:p>
          <w:p w:rsidR="006A2BE0" w:rsidRPr="00916747" w:rsidRDefault="006A2BE0" w:rsidP="007266D6">
            <w:pPr>
              <w:pStyle w:val="BodyText"/>
              <w:rPr>
                <w:rFonts w:ascii="Calibri" w:hAnsi="Calibri" w:cs="Calibri"/>
                <w:sz w:val="22"/>
                <w:szCs w:val="22"/>
              </w:rPr>
            </w:pPr>
            <w:r w:rsidRPr="00916747">
              <w:rPr>
                <w:rFonts w:ascii="Calibri" w:hAnsi="Calibri" w:cs="Calibri"/>
                <w:sz w:val="22"/>
                <w:szCs w:val="22"/>
              </w:rPr>
              <w:t>E</w:t>
            </w:r>
          </w:p>
          <w:p w:rsidR="00C03602" w:rsidRDefault="007D3108" w:rsidP="007266D6">
            <w:pPr>
              <w:pStyle w:val="BodyText"/>
              <w:rPr>
                <w:rFonts w:ascii="Calibri" w:hAnsi="Calibri" w:cs="Calibri"/>
                <w:sz w:val="22"/>
                <w:szCs w:val="22"/>
              </w:rPr>
            </w:pPr>
            <w:r>
              <w:rPr>
                <w:rFonts w:ascii="Calibri" w:hAnsi="Calibri" w:cs="Calibri"/>
                <w:sz w:val="22"/>
                <w:szCs w:val="22"/>
              </w:rPr>
              <w:t>E</w:t>
            </w:r>
          </w:p>
          <w:p w:rsidR="00702B98" w:rsidRDefault="00702B98" w:rsidP="007266D6">
            <w:pPr>
              <w:pStyle w:val="BodyText"/>
              <w:rPr>
                <w:rFonts w:ascii="Calibri" w:hAnsi="Calibri" w:cs="Calibri"/>
                <w:sz w:val="22"/>
                <w:szCs w:val="22"/>
              </w:rPr>
            </w:pPr>
            <w:r>
              <w:rPr>
                <w:rFonts w:ascii="Calibri" w:hAnsi="Calibri" w:cs="Calibri"/>
                <w:sz w:val="22"/>
                <w:szCs w:val="22"/>
              </w:rPr>
              <w:t>E</w:t>
            </w:r>
          </w:p>
          <w:p w:rsidR="00702B98" w:rsidRPr="00916747" w:rsidRDefault="002C44C4" w:rsidP="007266D6">
            <w:pPr>
              <w:pStyle w:val="BodyText"/>
              <w:rPr>
                <w:rFonts w:ascii="Calibri" w:hAnsi="Calibri" w:cs="Calibri"/>
                <w:sz w:val="22"/>
                <w:szCs w:val="22"/>
              </w:rPr>
            </w:pPr>
            <w:r>
              <w:rPr>
                <w:rFonts w:ascii="Calibri" w:hAnsi="Calibri" w:cs="Calibri"/>
                <w:sz w:val="22"/>
                <w:szCs w:val="22"/>
              </w:rPr>
              <w:t>E</w:t>
            </w:r>
          </w:p>
        </w:tc>
        <w:tc>
          <w:tcPr>
            <w:tcW w:w="0" w:type="auto"/>
            <w:tcBorders>
              <w:top w:val="single" w:sz="0" w:space="0" w:color="auto"/>
              <w:left w:val="single" w:sz="0" w:space="0" w:color="auto"/>
              <w:bottom w:val="single" w:sz="0" w:space="0" w:color="auto"/>
              <w:right w:val="single" w:sz="0" w:space="0" w:color="auto"/>
            </w:tcBorders>
          </w:tcPr>
          <w:p w:rsidR="008A431D" w:rsidRPr="00916747" w:rsidRDefault="008A431D" w:rsidP="007266D6">
            <w:pPr>
              <w:pStyle w:val="BodyText"/>
              <w:rPr>
                <w:rFonts w:ascii="Calibri" w:hAnsi="Calibri" w:cs="Calibri"/>
                <w:sz w:val="22"/>
                <w:szCs w:val="22"/>
              </w:rPr>
            </w:pPr>
          </w:p>
          <w:p w:rsidR="00C03602" w:rsidRPr="00916747" w:rsidRDefault="00C03602" w:rsidP="007266D6">
            <w:pPr>
              <w:pStyle w:val="BodyText"/>
              <w:rPr>
                <w:rFonts w:ascii="Calibri" w:hAnsi="Calibri" w:cs="Calibri"/>
                <w:sz w:val="22"/>
                <w:szCs w:val="22"/>
              </w:rPr>
            </w:pPr>
          </w:p>
        </w:tc>
      </w:tr>
      <w:tr w:rsidR="006A2BE0" w:rsidRPr="00916747" w:rsidTr="007266D6">
        <w:tc>
          <w:tcPr>
            <w:tcW w:w="0" w:type="auto"/>
            <w:tcBorders>
              <w:top w:val="single" w:sz="0" w:space="0" w:color="auto"/>
              <w:left w:val="single" w:sz="0" w:space="0" w:color="auto"/>
              <w:bottom w:val="single" w:sz="0" w:space="0" w:color="auto"/>
              <w:right w:val="single" w:sz="0" w:space="0" w:color="auto"/>
            </w:tcBorders>
          </w:tcPr>
          <w:p w:rsidR="006A2BE0" w:rsidRPr="00916747" w:rsidRDefault="006A2BE0" w:rsidP="007266D6">
            <w:pPr>
              <w:pStyle w:val="BodyText"/>
              <w:rPr>
                <w:rFonts w:ascii="Calibri" w:hAnsi="Calibri" w:cs="Calibri"/>
                <w:sz w:val="22"/>
                <w:szCs w:val="22"/>
              </w:rPr>
            </w:pPr>
            <w:r w:rsidRPr="00916747">
              <w:rPr>
                <w:rStyle w:val="Strong"/>
                <w:rFonts w:ascii="Calibri" w:hAnsi="Calibri" w:cs="Calibri"/>
                <w:sz w:val="22"/>
                <w:szCs w:val="22"/>
              </w:rPr>
              <w:t>Personal qualities</w:t>
            </w:r>
          </w:p>
          <w:p w:rsidR="00C03602" w:rsidRPr="00916747" w:rsidRDefault="00C03602" w:rsidP="007266D6">
            <w:pPr>
              <w:pStyle w:val="BodyText"/>
              <w:rPr>
                <w:rFonts w:ascii="Calibri" w:hAnsi="Calibri" w:cs="Calibri"/>
                <w:sz w:val="22"/>
                <w:szCs w:val="22"/>
              </w:rPr>
            </w:pPr>
            <w:r w:rsidRPr="00916747">
              <w:rPr>
                <w:rFonts w:ascii="Calibri" w:hAnsi="Calibri" w:cs="Calibri"/>
                <w:sz w:val="22"/>
                <w:szCs w:val="22"/>
              </w:rPr>
              <w:t>Ability to work as part of a team and communicate ideas and enthusiasm effectively</w:t>
            </w:r>
          </w:p>
          <w:p w:rsidR="00C03602" w:rsidRDefault="00C03602" w:rsidP="007266D6">
            <w:pPr>
              <w:pStyle w:val="BodyText"/>
              <w:rPr>
                <w:rFonts w:ascii="Calibri" w:hAnsi="Calibri" w:cs="Calibri"/>
                <w:sz w:val="22"/>
                <w:szCs w:val="22"/>
              </w:rPr>
            </w:pPr>
            <w:r w:rsidRPr="00916747">
              <w:rPr>
                <w:rFonts w:ascii="Calibri" w:hAnsi="Calibri" w:cs="Calibri"/>
                <w:sz w:val="22"/>
                <w:szCs w:val="22"/>
              </w:rPr>
              <w:t>Proven ability to take the initiative and assume responsibility</w:t>
            </w:r>
          </w:p>
          <w:p w:rsidR="00161B4F" w:rsidRPr="00916747" w:rsidRDefault="00161B4F" w:rsidP="007266D6">
            <w:pPr>
              <w:pStyle w:val="BodyText"/>
              <w:rPr>
                <w:rFonts w:ascii="Calibri" w:hAnsi="Calibri" w:cs="Calibri"/>
                <w:sz w:val="22"/>
                <w:szCs w:val="22"/>
              </w:rPr>
            </w:pPr>
            <w:r>
              <w:rPr>
                <w:rFonts w:ascii="Calibri" w:hAnsi="Calibri" w:cs="Calibri"/>
                <w:sz w:val="22"/>
                <w:szCs w:val="22"/>
              </w:rPr>
              <w:t>Ability to work with precision and accuracy</w:t>
            </w:r>
          </w:p>
          <w:p w:rsidR="00C03602" w:rsidRPr="00916747" w:rsidRDefault="0004594D" w:rsidP="007266D6">
            <w:pPr>
              <w:pStyle w:val="BodyText"/>
              <w:rPr>
                <w:rFonts w:ascii="Calibri" w:hAnsi="Calibri" w:cs="Calibri"/>
                <w:sz w:val="22"/>
                <w:szCs w:val="22"/>
              </w:rPr>
            </w:pPr>
            <w:r w:rsidRPr="00916747">
              <w:rPr>
                <w:rFonts w:ascii="Calibri" w:hAnsi="Calibri" w:cs="Calibri"/>
                <w:sz w:val="22"/>
                <w:szCs w:val="22"/>
              </w:rPr>
              <w:t xml:space="preserve">Self-motivated, well </w:t>
            </w:r>
            <w:r w:rsidR="00C03602" w:rsidRPr="00916747">
              <w:rPr>
                <w:rFonts w:ascii="Calibri" w:hAnsi="Calibri" w:cs="Calibri"/>
                <w:sz w:val="22"/>
                <w:szCs w:val="22"/>
              </w:rPr>
              <w:t>o</w:t>
            </w:r>
            <w:r w:rsidRPr="00916747">
              <w:rPr>
                <w:rFonts w:ascii="Calibri" w:hAnsi="Calibri" w:cs="Calibri"/>
                <w:sz w:val="22"/>
                <w:szCs w:val="22"/>
              </w:rPr>
              <w:t xml:space="preserve">rganised with a positive attitude </w:t>
            </w:r>
          </w:p>
          <w:p w:rsidR="0004594D" w:rsidRPr="00916747" w:rsidRDefault="0004594D" w:rsidP="0004594D">
            <w:pPr>
              <w:pStyle w:val="BodyText"/>
              <w:rPr>
                <w:rFonts w:ascii="Calibri" w:hAnsi="Calibri" w:cs="Calibri"/>
                <w:sz w:val="22"/>
                <w:szCs w:val="22"/>
              </w:rPr>
            </w:pPr>
            <w:r w:rsidRPr="00916747">
              <w:rPr>
                <w:rFonts w:ascii="Calibri" w:hAnsi="Calibri" w:cs="Calibri"/>
                <w:sz w:val="22"/>
                <w:szCs w:val="22"/>
              </w:rPr>
              <w:t>Willingness to contribute to the life and work of the school, including extra-curricular activities</w:t>
            </w:r>
          </w:p>
          <w:p w:rsidR="003B1EA1" w:rsidRPr="00916747" w:rsidRDefault="003B1EA1" w:rsidP="0004594D">
            <w:pPr>
              <w:pStyle w:val="BodyText"/>
              <w:rPr>
                <w:rFonts w:ascii="Calibri" w:hAnsi="Calibri" w:cs="Calibri"/>
                <w:sz w:val="22"/>
                <w:szCs w:val="22"/>
              </w:rPr>
            </w:pPr>
            <w:r w:rsidRPr="00916747">
              <w:rPr>
                <w:rFonts w:ascii="Calibri" w:hAnsi="Calibri" w:cs="Calibri"/>
                <w:sz w:val="22"/>
                <w:szCs w:val="22"/>
                <w:lang w:val="en-US" w:eastAsia="en-GB"/>
              </w:rPr>
              <w:t>To contribute to the distinct ethos of the school which embraces grace, love and fellowship</w:t>
            </w:r>
          </w:p>
        </w:tc>
        <w:tc>
          <w:tcPr>
            <w:tcW w:w="0" w:type="auto"/>
            <w:tcBorders>
              <w:top w:val="single" w:sz="0" w:space="0" w:color="auto"/>
              <w:left w:val="single" w:sz="0" w:space="0" w:color="auto"/>
              <w:bottom w:val="single" w:sz="0" w:space="0" w:color="auto"/>
              <w:right w:val="single" w:sz="0" w:space="0" w:color="auto"/>
            </w:tcBorders>
          </w:tcPr>
          <w:p w:rsidR="00985A94" w:rsidRPr="00916747" w:rsidRDefault="00985A94" w:rsidP="007266D6">
            <w:pPr>
              <w:pStyle w:val="BodyText"/>
              <w:rPr>
                <w:rFonts w:ascii="Calibri" w:hAnsi="Calibri" w:cs="Calibri"/>
                <w:sz w:val="22"/>
                <w:szCs w:val="22"/>
              </w:rPr>
            </w:pPr>
          </w:p>
          <w:p w:rsidR="006A2BE0" w:rsidRPr="00916747" w:rsidRDefault="006A2BE0" w:rsidP="007266D6">
            <w:pPr>
              <w:pStyle w:val="BodyText"/>
              <w:rPr>
                <w:rFonts w:ascii="Calibri" w:hAnsi="Calibri" w:cs="Calibri"/>
                <w:sz w:val="22"/>
                <w:szCs w:val="22"/>
              </w:rPr>
            </w:pPr>
            <w:r w:rsidRPr="00916747">
              <w:rPr>
                <w:rFonts w:ascii="Calibri" w:hAnsi="Calibri" w:cs="Calibri"/>
                <w:sz w:val="22"/>
                <w:szCs w:val="22"/>
              </w:rPr>
              <w:t>E</w:t>
            </w:r>
          </w:p>
          <w:p w:rsidR="00985A94" w:rsidRPr="00916747" w:rsidRDefault="00985A94" w:rsidP="007266D6">
            <w:pPr>
              <w:pStyle w:val="BodyText"/>
              <w:rPr>
                <w:rFonts w:ascii="Calibri" w:hAnsi="Calibri" w:cs="Calibri"/>
                <w:sz w:val="22"/>
                <w:szCs w:val="22"/>
              </w:rPr>
            </w:pPr>
            <w:r w:rsidRPr="00916747">
              <w:rPr>
                <w:rFonts w:ascii="Calibri" w:hAnsi="Calibri" w:cs="Calibri"/>
                <w:sz w:val="22"/>
                <w:szCs w:val="22"/>
              </w:rPr>
              <w:t>E</w:t>
            </w:r>
          </w:p>
          <w:p w:rsidR="00985A94" w:rsidRDefault="00985A94" w:rsidP="007266D6">
            <w:pPr>
              <w:pStyle w:val="BodyText"/>
              <w:rPr>
                <w:rFonts w:ascii="Calibri" w:hAnsi="Calibri" w:cs="Calibri"/>
                <w:sz w:val="22"/>
                <w:szCs w:val="22"/>
              </w:rPr>
            </w:pPr>
            <w:r w:rsidRPr="00916747">
              <w:rPr>
                <w:rFonts w:ascii="Calibri" w:hAnsi="Calibri" w:cs="Calibri"/>
                <w:sz w:val="22"/>
                <w:szCs w:val="22"/>
              </w:rPr>
              <w:t>E</w:t>
            </w:r>
          </w:p>
          <w:p w:rsidR="00161B4F" w:rsidRPr="00916747" w:rsidRDefault="00161B4F" w:rsidP="007266D6">
            <w:pPr>
              <w:pStyle w:val="BodyText"/>
              <w:rPr>
                <w:rFonts w:ascii="Calibri" w:hAnsi="Calibri" w:cs="Calibri"/>
                <w:sz w:val="22"/>
                <w:szCs w:val="22"/>
              </w:rPr>
            </w:pPr>
            <w:r>
              <w:rPr>
                <w:rFonts w:ascii="Calibri" w:hAnsi="Calibri" w:cs="Calibri"/>
                <w:sz w:val="22"/>
                <w:szCs w:val="22"/>
              </w:rPr>
              <w:t>E</w:t>
            </w:r>
          </w:p>
          <w:p w:rsidR="003B1EA1" w:rsidRPr="00916747" w:rsidRDefault="003B1EA1" w:rsidP="007266D6">
            <w:pPr>
              <w:pStyle w:val="BodyText"/>
              <w:rPr>
                <w:rFonts w:ascii="Calibri" w:hAnsi="Calibri" w:cs="Calibri"/>
                <w:sz w:val="22"/>
                <w:szCs w:val="22"/>
              </w:rPr>
            </w:pPr>
          </w:p>
          <w:p w:rsidR="00985A94" w:rsidRPr="00916747" w:rsidRDefault="007D3108" w:rsidP="00FB217A">
            <w:pPr>
              <w:pStyle w:val="BodyText"/>
              <w:spacing w:before="360"/>
              <w:rPr>
                <w:rFonts w:ascii="Calibri" w:hAnsi="Calibri" w:cs="Calibri"/>
                <w:sz w:val="22"/>
                <w:szCs w:val="22"/>
              </w:rPr>
            </w:pPr>
            <w:r>
              <w:rPr>
                <w:rFonts w:ascii="Calibri" w:hAnsi="Calibri" w:cs="Calibri"/>
                <w:sz w:val="22"/>
                <w:szCs w:val="22"/>
              </w:rPr>
              <w:t>E</w:t>
            </w:r>
          </w:p>
        </w:tc>
        <w:tc>
          <w:tcPr>
            <w:tcW w:w="0" w:type="auto"/>
            <w:tcBorders>
              <w:top w:val="single" w:sz="0" w:space="0" w:color="auto"/>
              <w:left w:val="single" w:sz="0" w:space="0" w:color="auto"/>
              <w:bottom w:val="single" w:sz="0" w:space="0" w:color="auto"/>
              <w:right w:val="single" w:sz="0" w:space="0" w:color="auto"/>
            </w:tcBorders>
          </w:tcPr>
          <w:p w:rsidR="00985A94" w:rsidRPr="00916747" w:rsidRDefault="00985A94" w:rsidP="007266D6">
            <w:pPr>
              <w:pStyle w:val="BodyText"/>
              <w:rPr>
                <w:rFonts w:ascii="Calibri" w:hAnsi="Calibri" w:cs="Calibri"/>
                <w:sz w:val="22"/>
                <w:szCs w:val="22"/>
              </w:rPr>
            </w:pPr>
          </w:p>
          <w:p w:rsidR="00985A94" w:rsidRPr="00916747" w:rsidRDefault="00985A94" w:rsidP="007266D6">
            <w:pPr>
              <w:pStyle w:val="BodyText"/>
              <w:rPr>
                <w:rFonts w:ascii="Calibri" w:hAnsi="Calibri" w:cs="Calibri"/>
                <w:sz w:val="22"/>
                <w:szCs w:val="22"/>
              </w:rPr>
            </w:pPr>
          </w:p>
          <w:p w:rsidR="00985A94" w:rsidRPr="00916747" w:rsidRDefault="00985A94" w:rsidP="007266D6">
            <w:pPr>
              <w:pStyle w:val="BodyText"/>
              <w:rPr>
                <w:rFonts w:ascii="Calibri" w:hAnsi="Calibri" w:cs="Calibri"/>
                <w:sz w:val="22"/>
                <w:szCs w:val="22"/>
              </w:rPr>
            </w:pPr>
          </w:p>
          <w:p w:rsidR="00985A94" w:rsidRPr="00916747" w:rsidRDefault="00985A94" w:rsidP="007266D6">
            <w:pPr>
              <w:pStyle w:val="BodyText"/>
              <w:rPr>
                <w:rFonts w:ascii="Calibri" w:hAnsi="Calibri" w:cs="Calibri"/>
                <w:sz w:val="22"/>
                <w:szCs w:val="22"/>
              </w:rPr>
            </w:pPr>
          </w:p>
          <w:p w:rsidR="00161B4F" w:rsidRDefault="00161B4F" w:rsidP="007266D6">
            <w:pPr>
              <w:pStyle w:val="BodyText"/>
              <w:rPr>
                <w:rFonts w:ascii="Calibri" w:hAnsi="Calibri" w:cs="Calibri"/>
                <w:sz w:val="22"/>
                <w:szCs w:val="22"/>
              </w:rPr>
            </w:pPr>
          </w:p>
          <w:p w:rsidR="006A2BE0" w:rsidRPr="00916747" w:rsidRDefault="006A2BE0" w:rsidP="007266D6">
            <w:pPr>
              <w:pStyle w:val="BodyText"/>
              <w:rPr>
                <w:rFonts w:ascii="Calibri" w:hAnsi="Calibri" w:cs="Calibri"/>
                <w:sz w:val="22"/>
                <w:szCs w:val="22"/>
              </w:rPr>
            </w:pPr>
            <w:r w:rsidRPr="00916747">
              <w:rPr>
                <w:rFonts w:ascii="Calibri" w:hAnsi="Calibri" w:cs="Calibri"/>
                <w:sz w:val="22"/>
                <w:szCs w:val="22"/>
              </w:rPr>
              <w:t>D</w:t>
            </w:r>
          </w:p>
          <w:p w:rsidR="003B1EA1" w:rsidRPr="00916747" w:rsidRDefault="003B1EA1" w:rsidP="007266D6">
            <w:pPr>
              <w:pStyle w:val="BodyText"/>
              <w:rPr>
                <w:rFonts w:ascii="Calibri" w:hAnsi="Calibri" w:cs="Calibri"/>
                <w:sz w:val="22"/>
                <w:szCs w:val="22"/>
              </w:rPr>
            </w:pPr>
          </w:p>
        </w:tc>
      </w:tr>
    </w:tbl>
    <w:p w:rsidR="00794024" w:rsidRPr="00916747" w:rsidRDefault="00794024" w:rsidP="00C357EF">
      <w:pPr>
        <w:pageBreakBefore/>
        <w:spacing w:after="375"/>
        <w:rPr>
          <w:rFonts w:ascii="Calibri" w:hAnsi="Calibri" w:cs="Calibri"/>
          <w:color w:val="7030A0"/>
          <w:sz w:val="40"/>
          <w:szCs w:val="40"/>
        </w:rPr>
      </w:pPr>
      <w:r w:rsidRPr="00916747">
        <w:rPr>
          <w:rFonts w:ascii="Calibri" w:hAnsi="Calibri" w:cs="Calibri"/>
          <w:color w:val="7030A0"/>
          <w:sz w:val="40"/>
          <w:szCs w:val="40"/>
        </w:rPr>
        <w:lastRenderedPageBreak/>
        <w:t>Application process</w:t>
      </w:r>
    </w:p>
    <w:p w:rsidR="00794024" w:rsidRPr="00916747" w:rsidRDefault="00794024" w:rsidP="00325967">
      <w:pPr>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r w:rsidRPr="00916747">
        <w:rPr>
          <w:rFonts w:ascii="Calibri" w:hAnsi="Calibri" w:cs="Calibri"/>
          <w:b/>
          <w:sz w:val="22"/>
          <w:szCs w:val="22"/>
        </w:rPr>
        <w:t>Applications will only be accepted from candidates completing the enclosed application form. Please complete ALL Sections of the application form that are relevant to you as clearly and fully as possible. CVs will not be accepted in place of a completed application form.</w:t>
      </w:r>
    </w:p>
    <w:p w:rsidR="00CA4502" w:rsidRPr="00916747" w:rsidRDefault="00CA4502" w:rsidP="00CA4502">
      <w:pPr>
        <w:pStyle w:val="Default"/>
        <w:spacing w:line="276" w:lineRule="auto"/>
        <w:jc w:val="both"/>
        <w:rPr>
          <w:rFonts w:ascii="Calibri" w:hAnsi="Calibri" w:cs="Calibri"/>
          <w:b/>
          <w:bCs/>
          <w:sz w:val="22"/>
          <w:szCs w:val="22"/>
        </w:rPr>
      </w:pPr>
    </w:p>
    <w:p w:rsidR="00EA67A5" w:rsidRPr="00916747" w:rsidRDefault="00EA67A5" w:rsidP="00CA4502">
      <w:pPr>
        <w:pStyle w:val="Default"/>
        <w:spacing w:line="276" w:lineRule="auto"/>
        <w:jc w:val="both"/>
        <w:rPr>
          <w:rFonts w:ascii="Calibri" w:hAnsi="Calibri" w:cs="Calibri"/>
          <w:b/>
          <w:bCs/>
          <w:sz w:val="22"/>
          <w:szCs w:val="22"/>
        </w:rPr>
      </w:pPr>
    </w:p>
    <w:p w:rsidR="00794024" w:rsidRPr="00916747" w:rsidRDefault="00794024" w:rsidP="00CA4502">
      <w:pPr>
        <w:pStyle w:val="Default"/>
        <w:spacing w:line="276" w:lineRule="auto"/>
        <w:jc w:val="both"/>
        <w:rPr>
          <w:rFonts w:ascii="Calibri" w:hAnsi="Calibri" w:cs="Calibri"/>
          <w:b/>
          <w:bCs/>
          <w:sz w:val="22"/>
          <w:szCs w:val="22"/>
        </w:rPr>
      </w:pPr>
      <w:r w:rsidRPr="00916747">
        <w:rPr>
          <w:rFonts w:ascii="Calibri" w:hAnsi="Calibri" w:cs="Calibri"/>
          <w:b/>
          <w:bCs/>
          <w:sz w:val="22"/>
          <w:szCs w:val="22"/>
        </w:rPr>
        <w:t xml:space="preserve">Safeguarding </w:t>
      </w:r>
      <w:r w:rsidR="004F2DFE">
        <w:rPr>
          <w:rFonts w:ascii="Calibri" w:hAnsi="Calibri" w:cs="Calibri"/>
          <w:b/>
          <w:bCs/>
          <w:sz w:val="22"/>
          <w:szCs w:val="22"/>
        </w:rPr>
        <w:t>Children</w:t>
      </w:r>
      <w:r w:rsidRPr="00916747">
        <w:rPr>
          <w:rFonts w:ascii="Calibri" w:hAnsi="Calibri" w:cs="Calibri"/>
          <w:b/>
          <w:bCs/>
          <w:sz w:val="22"/>
          <w:szCs w:val="22"/>
        </w:rPr>
        <w:t xml:space="preserve"> &amp; Young People</w:t>
      </w:r>
    </w:p>
    <w:p w:rsidR="00794024" w:rsidRPr="00916747" w:rsidRDefault="00794024" w:rsidP="00794024">
      <w:pPr>
        <w:spacing w:before="120" w:line="360" w:lineRule="atLeast"/>
        <w:jc w:val="both"/>
        <w:rPr>
          <w:rFonts w:ascii="Calibri" w:hAnsi="Calibri" w:cs="Calibri"/>
          <w:sz w:val="22"/>
          <w:szCs w:val="22"/>
        </w:rPr>
      </w:pPr>
      <w:r w:rsidRPr="00916747">
        <w:rPr>
          <w:rFonts w:ascii="Calibri" w:hAnsi="Calibri" w:cs="Calibri"/>
          <w:sz w:val="22"/>
          <w:szCs w:val="22"/>
        </w:rPr>
        <w:t xml:space="preserve">We are committed to safeguarding and promoting the welfare of </w:t>
      </w:r>
      <w:r w:rsidR="004F2DFE">
        <w:rPr>
          <w:rFonts w:ascii="Calibri" w:hAnsi="Calibri" w:cs="Calibri"/>
          <w:sz w:val="22"/>
          <w:szCs w:val="22"/>
        </w:rPr>
        <w:t>children</w:t>
      </w:r>
      <w:r w:rsidRPr="00916747">
        <w:rPr>
          <w:rFonts w:ascii="Calibri" w:hAnsi="Calibri" w:cs="Calibri"/>
          <w:sz w:val="22"/>
          <w:szCs w:val="22"/>
        </w:rPr>
        <w:t xml:space="preserve"> and young people. We expect all staff to share this commitment and to undergo appropriate checks, including an enhanced DBS check.</w:t>
      </w:r>
    </w:p>
    <w:p w:rsidR="00794024" w:rsidRPr="00916747" w:rsidRDefault="00794024" w:rsidP="00794024">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Candidates should be aware that all posts at Chapel St schools will involve some degree of responsibility for safeguarding </w:t>
      </w:r>
      <w:r w:rsidR="004F2DFE">
        <w:rPr>
          <w:rFonts w:ascii="Calibri" w:hAnsi="Calibri" w:cs="Calibri"/>
          <w:sz w:val="22"/>
          <w:szCs w:val="22"/>
        </w:rPr>
        <w:t>children</w:t>
      </w:r>
      <w:r w:rsidRPr="00916747">
        <w:rPr>
          <w:rFonts w:ascii="Calibri" w:hAnsi="Calibri" w:cs="Calibri"/>
          <w:sz w:val="22"/>
          <w:szCs w:val="22"/>
        </w:rPr>
        <w:t xml:space="preserve"> and young people, although the extent of that responsibility will vary depending on the nature of the post. Please see the job description enclosed in this application pack for further details.</w:t>
      </w:r>
    </w:p>
    <w:p w:rsidR="00794024" w:rsidRPr="00916747" w:rsidRDefault="00794024" w:rsidP="00794024">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Accordingly, this post is exempt from the Rehabilitation of Offenders Act 1974 and therefore all convictions, cautions and bind-overs, including those regarded as “spent” must be declared. </w:t>
      </w:r>
    </w:p>
    <w:p w:rsidR="00794024" w:rsidRPr="00916747" w:rsidRDefault="00794024" w:rsidP="00794024">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If you are currently working with </w:t>
      </w:r>
      <w:r w:rsidR="004F2DFE">
        <w:rPr>
          <w:rFonts w:ascii="Calibri" w:hAnsi="Calibri" w:cs="Calibri"/>
          <w:sz w:val="22"/>
          <w:szCs w:val="22"/>
        </w:rPr>
        <w:t>children</w:t>
      </w:r>
      <w:r w:rsidRPr="00916747">
        <w:rPr>
          <w:rFonts w:ascii="Calibri" w:hAnsi="Calibri" w:cs="Calibri"/>
          <w:sz w:val="22"/>
          <w:szCs w:val="22"/>
        </w:rPr>
        <w:t xml:space="preserve">, on either a paid or voluntary basis, your current employer will be asked about disciplinary offences, including those related to </w:t>
      </w:r>
      <w:r w:rsidR="004F2DFE">
        <w:rPr>
          <w:rFonts w:ascii="Calibri" w:hAnsi="Calibri" w:cs="Calibri"/>
          <w:sz w:val="22"/>
          <w:szCs w:val="22"/>
        </w:rPr>
        <w:t>children</w:t>
      </w:r>
      <w:r w:rsidRPr="00916747">
        <w:rPr>
          <w:rFonts w:ascii="Calibri" w:hAnsi="Calibri" w:cs="Calibri"/>
          <w:sz w:val="22"/>
          <w:szCs w:val="22"/>
        </w:rPr>
        <w:t xml:space="preserve"> or young people (whether the disciplinary sanction is current or time-expired), and whether you have been the subject of any child protection allegations or concerns and if so the outcome of any investigation or disciplinary proceedings. If you are not currently working with </w:t>
      </w:r>
      <w:r w:rsidR="004F2DFE">
        <w:rPr>
          <w:rFonts w:ascii="Calibri" w:hAnsi="Calibri" w:cs="Calibri"/>
          <w:sz w:val="22"/>
          <w:szCs w:val="22"/>
        </w:rPr>
        <w:t>children</w:t>
      </w:r>
      <w:r w:rsidRPr="00916747">
        <w:rPr>
          <w:rFonts w:ascii="Calibri" w:hAnsi="Calibri" w:cs="Calibri"/>
          <w:sz w:val="22"/>
          <w:szCs w:val="22"/>
        </w:rPr>
        <w:t>, but have done in the past, that previous employer will be asked about these issues.</w:t>
      </w:r>
    </w:p>
    <w:p w:rsidR="00794024" w:rsidRPr="00916747" w:rsidRDefault="00794024" w:rsidP="00794024">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Where neither your current or previous employment has involved working with </w:t>
      </w:r>
      <w:r w:rsidR="004F2DFE">
        <w:rPr>
          <w:rFonts w:ascii="Calibri" w:hAnsi="Calibri" w:cs="Calibri"/>
          <w:sz w:val="22"/>
          <w:szCs w:val="22"/>
        </w:rPr>
        <w:t>children</w:t>
      </w:r>
      <w:r w:rsidRPr="00916747">
        <w:rPr>
          <w:rFonts w:ascii="Calibri" w:hAnsi="Calibri" w:cs="Calibri"/>
          <w:sz w:val="22"/>
          <w:szCs w:val="22"/>
        </w:rPr>
        <w:t xml:space="preserve">, your current employer will be asked about your suitability to work with </w:t>
      </w:r>
      <w:r w:rsidR="004F2DFE">
        <w:rPr>
          <w:rFonts w:ascii="Calibri" w:hAnsi="Calibri" w:cs="Calibri"/>
          <w:sz w:val="22"/>
          <w:szCs w:val="22"/>
        </w:rPr>
        <w:t>children</w:t>
      </w:r>
      <w:r w:rsidRPr="00916747">
        <w:rPr>
          <w:rFonts w:ascii="Calibri" w:hAnsi="Calibri" w:cs="Calibri"/>
          <w:sz w:val="22"/>
          <w:szCs w:val="22"/>
        </w:rPr>
        <w:t xml:space="preserve">, although it may where appropriate be answered not applicable if your duties have not brought you into contact with </w:t>
      </w:r>
      <w:r w:rsidR="004F2DFE">
        <w:rPr>
          <w:rFonts w:ascii="Calibri" w:hAnsi="Calibri" w:cs="Calibri"/>
          <w:sz w:val="22"/>
          <w:szCs w:val="22"/>
        </w:rPr>
        <w:t>children</w:t>
      </w:r>
      <w:r w:rsidRPr="00916747">
        <w:rPr>
          <w:rFonts w:ascii="Calibri" w:hAnsi="Calibri" w:cs="Calibri"/>
          <w:sz w:val="22"/>
          <w:szCs w:val="22"/>
        </w:rPr>
        <w:t xml:space="preserve"> or young people.</w:t>
      </w:r>
    </w:p>
    <w:p w:rsidR="004F2DFE" w:rsidRDefault="004F2DFE" w:rsidP="00794024">
      <w:pPr>
        <w:spacing w:before="120" w:line="360" w:lineRule="atLeast"/>
        <w:rPr>
          <w:rFonts w:ascii="Calibri" w:eastAsia="Calibri" w:hAnsi="Calibri" w:cs="Calibri"/>
          <w:b/>
          <w:bCs/>
          <w:color w:val="000000"/>
          <w:sz w:val="22"/>
          <w:szCs w:val="22"/>
        </w:rPr>
      </w:pPr>
    </w:p>
    <w:p w:rsidR="00794024" w:rsidRPr="00916747" w:rsidRDefault="00CA4502" w:rsidP="00794024">
      <w:pPr>
        <w:spacing w:before="120" w:line="360" w:lineRule="atLeast"/>
        <w:rPr>
          <w:rFonts w:ascii="Calibri" w:eastAsia="Calibri" w:hAnsi="Calibri" w:cs="Calibri"/>
          <w:b/>
          <w:bCs/>
          <w:color w:val="000000"/>
          <w:sz w:val="22"/>
          <w:szCs w:val="22"/>
        </w:rPr>
      </w:pPr>
      <w:r w:rsidRPr="00916747">
        <w:rPr>
          <w:rFonts w:ascii="Calibri" w:eastAsia="Calibri" w:hAnsi="Calibri" w:cs="Calibri"/>
          <w:b/>
          <w:bCs/>
          <w:color w:val="000000"/>
          <w:sz w:val="22"/>
          <w:szCs w:val="22"/>
        </w:rPr>
        <w:t>Interview p</w:t>
      </w:r>
      <w:r w:rsidR="00794024" w:rsidRPr="00916747">
        <w:rPr>
          <w:rFonts w:ascii="Calibri" w:eastAsia="Calibri" w:hAnsi="Calibri" w:cs="Calibri"/>
          <w:b/>
          <w:bCs/>
          <w:color w:val="000000"/>
          <w:sz w:val="22"/>
          <w:szCs w:val="22"/>
        </w:rPr>
        <w:t>rocess</w:t>
      </w:r>
    </w:p>
    <w:p w:rsidR="00794024" w:rsidRDefault="00794024" w:rsidP="004F2DFE">
      <w:pPr>
        <w:pStyle w:val="NormalWeb"/>
        <w:spacing w:before="120" w:beforeAutospacing="0" w:after="0" w:afterAutospacing="0" w:line="360" w:lineRule="atLeast"/>
        <w:jc w:val="both"/>
        <w:rPr>
          <w:rFonts w:ascii="Calibri" w:hAnsi="Calibri" w:cs="Calibri"/>
          <w:sz w:val="22"/>
          <w:szCs w:val="22"/>
        </w:rPr>
      </w:pPr>
      <w:r w:rsidRPr="00916747">
        <w:rPr>
          <w:rFonts w:ascii="Calibri" w:hAnsi="Calibri" w:cs="Calibri"/>
          <w:sz w:val="22"/>
          <w:szCs w:val="22"/>
        </w:rPr>
        <w:t xml:space="preserve">After the closing date, short listing will be conducted by a panel who will match your skills/ experience against the criteria in the person specification. </w:t>
      </w:r>
      <w:r w:rsidR="00B930C0">
        <w:rPr>
          <w:rFonts w:ascii="Calibri" w:hAnsi="Calibri" w:cs="Calibri"/>
          <w:sz w:val="22"/>
          <w:szCs w:val="22"/>
        </w:rPr>
        <w:t xml:space="preserve">If you are successful at shortlisting, you will be notified accordingly. </w:t>
      </w:r>
      <w:r w:rsidR="00985A94" w:rsidRPr="00916747">
        <w:rPr>
          <w:rFonts w:ascii="Calibri" w:hAnsi="Calibri" w:cs="Calibri"/>
          <w:sz w:val="22"/>
          <w:szCs w:val="22"/>
        </w:rPr>
        <w:t>At this stage, two r</w:t>
      </w:r>
      <w:r w:rsidR="00DB17BD" w:rsidRPr="00916747">
        <w:rPr>
          <w:rFonts w:ascii="Calibri" w:hAnsi="Calibri" w:cs="Calibri"/>
          <w:sz w:val="22"/>
          <w:szCs w:val="22"/>
        </w:rPr>
        <w:t xml:space="preserve">eferences will be taken on shortlisted candidates. </w:t>
      </w:r>
      <w:r w:rsidRPr="00916747">
        <w:rPr>
          <w:rFonts w:ascii="Calibri" w:hAnsi="Calibri" w:cs="Calibri"/>
          <w:sz w:val="22"/>
          <w:szCs w:val="22"/>
        </w:rPr>
        <w:t>You will be selected for interview entirely on the contents of your application form, so please read the job description and person specification carefully before you complete your application form.</w:t>
      </w:r>
    </w:p>
    <w:p w:rsidR="00B930C0" w:rsidRPr="00916747" w:rsidRDefault="00B930C0" w:rsidP="004F2DFE">
      <w:pPr>
        <w:pStyle w:val="NormalWeb"/>
        <w:spacing w:before="120" w:beforeAutospacing="0" w:after="0" w:afterAutospacing="0" w:line="360" w:lineRule="atLeast"/>
        <w:jc w:val="both"/>
        <w:rPr>
          <w:rFonts w:ascii="Calibri" w:hAnsi="Calibri" w:cs="Calibri"/>
          <w:color w:val="FF0000"/>
          <w:sz w:val="22"/>
          <w:szCs w:val="22"/>
        </w:rPr>
      </w:pPr>
      <w:r>
        <w:rPr>
          <w:rFonts w:ascii="Calibri" w:hAnsi="Calibri" w:cs="Calibri"/>
          <w:sz w:val="22"/>
          <w:szCs w:val="22"/>
        </w:rPr>
        <w:lastRenderedPageBreak/>
        <w:t xml:space="preserve">Unfortunately, due to the volume of applicants we cannot provide feedback to candidates who are not shortlisted for interview. </w:t>
      </w:r>
    </w:p>
    <w:p w:rsidR="00EA67A5" w:rsidRPr="00916747" w:rsidRDefault="00EA67A5" w:rsidP="00325967">
      <w:pPr>
        <w:pageBreakBefore/>
        <w:autoSpaceDE w:val="0"/>
        <w:autoSpaceDN w:val="0"/>
        <w:adjustRightInd w:val="0"/>
        <w:jc w:val="both"/>
        <w:rPr>
          <w:rFonts w:ascii="Calibri" w:hAnsi="Calibri" w:cs="Calibri"/>
          <w:sz w:val="22"/>
          <w:szCs w:val="22"/>
        </w:rPr>
      </w:pPr>
    </w:p>
    <w:p w:rsidR="00794024" w:rsidRPr="00916747" w:rsidRDefault="00794024" w:rsidP="00EA67A5">
      <w:pPr>
        <w:autoSpaceDE w:val="0"/>
        <w:autoSpaceDN w:val="0"/>
        <w:adjustRightInd w:val="0"/>
        <w:jc w:val="both"/>
        <w:rPr>
          <w:rFonts w:ascii="Calibri" w:hAnsi="Calibri" w:cs="Calibri"/>
          <w:sz w:val="22"/>
          <w:szCs w:val="22"/>
        </w:rPr>
      </w:pPr>
      <w:r w:rsidRPr="00916747">
        <w:rPr>
          <w:rFonts w:ascii="Calibri" w:hAnsi="Calibri" w:cs="Calibri"/>
          <w:sz w:val="22"/>
          <w:szCs w:val="22"/>
        </w:rPr>
        <w:t xml:space="preserve">In addition to candidates’ ability to perform the duties of the post, the interview will also explore issues relating to safeguarding and promoting the welfare of </w:t>
      </w:r>
      <w:r w:rsidR="004F2DFE">
        <w:rPr>
          <w:rFonts w:ascii="Calibri" w:hAnsi="Calibri" w:cs="Calibri"/>
          <w:sz w:val="22"/>
          <w:szCs w:val="22"/>
        </w:rPr>
        <w:t>children and young people</w:t>
      </w:r>
      <w:r w:rsidRPr="00916747">
        <w:rPr>
          <w:rFonts w:ascii="Calibri" w:hAnsi="Calibri" w:cs="Calibri"/>
          <w:sz w:val="22"/>
          <w:szCs w:val="22"/>
        </w:rPr>
        <w:t>, including:</w:t>
      </w:r>
    </w:p>
    <w:p w:rsidR="00794024" w:rsidRPr="00916747" w:rsidRDefault="00794024" w:rsidP="005C174A">
      <w:pPr>
        <w:numPr>
          <w:ilvl w:val="0"/>
          <w:numId w:val="4"/>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 xml:space="preserve">Motivation to work with </w:t>
      </w:r>
      <w:r w:rsidR="004F2DFE">
        <w:rPr>
          <w:rFonts w:ascii="Calibri" w:hAnsi="Calibri" w:cs="Calibri"/>
          <w:sz w:val="22"/>
          <w:szCs w:val="22"/>
        </w:rPr>
        <w:t>children</w:t>
      </w:r>
      <w:r w:rsidRPr="00916747">
        <w:rPr>
          <w:rFonts w:ascii="Calibri" w:hAnsi="Calibri" w:cs="Calibri"/>
          <w:sz w:val="22"/>
          <w:szCs w:val="22"/>
        </w:rPr>
        <w:t xml:space="preserve"> and young people</w:t>
      </w:r>
    </w:p>
    <w:p w:rsidR="00794024" w:rsidRPr="00916747" w:rsidRDefault="00794024" w:rsidP="005C174A">
      <w:pPr>
        <w:numPr>
          <w:ilvl w:val="0"/>
          <w:numId w:val="4"/>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 xml:space="preserve">Ability to form and maintain appropriate relationships and personal boundaries with </w:t>
      </w:r>
      <w:r w:rsidR="004F2DFE">
        <w:rPr>
          <w:rFonts w:ascii="Calibri" w:hAnsi="Calibri" w:cs="Calibri"/>
          <w:sz w:val="22"/>
          <w:szCs w:val="22"/>
        </w:rPr>
        <w:t xml:space="preserve">children </w:t>
      </w:r>
      <w:r w:rsidRPr="00916747">
        <w:rPr>
          <w:rFonts w:ascii="Calibri" w:hAnsi="Calibri" w:cs="Calibri"/>
          <w:sz w:val="22"/>
          <w:szCs w:val="22"/>
        </w:rPr>
        <w:t>and young people</w:t>
      </w:r>
    </w:p>
    <w:p w:rsidR="00794024" w:rsidRPr="00916747" w:rsidRDefault="00794024" w:rsidP="005C174A">
      <w:pPr>
        <w:numPr>
          <w:ilvl w:val="0"/>
          <w:numId w:val="4"/>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Emotional resilience in working with challenging behaviours</w:t>
      </w:r>
    </w:p>
    <w:p w:rsidR="00794024" w:rsidRPr="00916747" w:rsidRDefault="00794024" w:rsidP="005C174A">
      <w:pPr>
        <w:numPr>
          <w:ilvl w:val="0"/>
          <w:numId w:val="4"/>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Attitudes to use of authority and maintaining discipline.</w:t>
      </w:r>
    </w:p>
    <w:p w:rsidR="00EA67A5" w:rsidRPr="00916747" w:rsidRDefault="00EA67A5" w:rsidP="00EA67A5">
      <w:pPr>
        <w:spacing w:line="360" w:lineRule="atLeast"/>
        <w:rPr>
          <w:rFonts w:ascii="Calibri" w:eastAsia="Calibri" w:hAnsi="Calibri" w:cs="Calibri"/>
          <w:b/>
          <w:bCs/>
          <w:color w:val="000000"/>
          <w:sz w:val="22"/>
          <w:szCs w:val="22"/>
        </w:rPr>
      </w:pPr>
    </w:p>
    <w:p w:rsidR="00794024" w:rsidRPr="00916747" w:rsidRDefault="00794024" w:rsidP="00CA4502">
      <w:pPr>
        <w:spacing w:before="120" w:line="360" w:lineRule="atLeast"/>
        <w:rPr>
          <w:rFonts w:ascii="Calibri" w:eastAsia="Calibri" w:hAnsi="Calibri" w:cs="Calibri"/>
          <w:b/>
          <w:bCs/>
          <w:color w:val="000000"/>
          <w:sz w:val="22"/>
          <w:szCs w:val="22"/>
        </w:rPr>
      </w:pPr>
      <w:r w:rsidRPr="00916747">
        <w:rPr>
          <w:rFonts w:ascii="Calibri" w:eastAsia="Calibri" w:hAnsi="Calibri" w:cs="Calibri"/>
          <w:b/>
          <w:bCs/>
          <w:color w:val="000000"/>
          <w:sz w:val="22"/>
          <w:szCs w:val="22"/>
        </w:rPr>
        <w:t xml:space="preserve">Conditional </w:t>
      </w:r>
      <w:r w:rsidR="00CA4502" w:rsidRPr="00916747">
        <w:rPr>
          <w:rFonts w:ascii="Calibri" w:eastAsia="Calibri" w:hAnsi="Calibri" w:cs="Calibri"/>
          <w:b/>
          <w:bCs/>
          <w:color w:val="000000"/>
          <w:sz w:val="22"/>
          <w:szCs w:val="22"/>
        </w:rPr>
        <w:t>o</w:t>
      </w:r>
      <w:r w:rsidRPr="00916747">
        <w:rPr>
          <w:rFonts w:ascii="Calibri" w:eastAsia="Calibri" w:hAnsi="Calibri" w:cs="Calibri"/>
          <w:b/>
          <w:bCs/>
          <w:color w:val="000000"/>
          <w:sz w:val="22"/>
          <w:szCs w:val="22"/>
        </w:rPr>
        <w:t xml:space="preserve">ffer </w:t>
      </w:r>
      <w:r w:rsidR="00CA4502" w:rsidRPr="00916747">
        <w:rPr>
          <w:rFonts w:ascii="Calibri" w:eastAsia="Calibri" w:hAnsi="Calibri" w:cs="Calibri"/>
          <w:b/>
          <w:bCs/>
          <w:color w:val="000000"/>
          <w:sz w:val="22"/>
          <w:szCs w:val="22"/>
        </w:rPr>
        <w:t>p</w:t>
      </w:r>
      <w:r w:rsidRPr="00916747">
        <w:rPr>
          <w:rFonts w:ascii="Calibri" w:eastAsia="Calibri" w:hAnsi="Calibri" w:cs="Calibri"/>
          <w:b/>
          <w:bCs/>
          <w:color w:val="000000"/>
          <w:sz w:val="22"/>
          <w:szCs w:val="22"/>
        </w:rPr>
        <w:t>re-</w:t>
      </w:r>
      <w:r w:rsidR="00CA4502" w:rsidRPr="00916747">
        <w:rPr>
          <w:rFonts w:ascii="Calibri" w:eastAsia="Calibri" w:hAnsi="Calibri" w:cs="Calibri"/>
          <w:b/>
          <w:bCs/>
          <w:color w:val="000000"/>
          <w:sz w:val="22"/>
          <w:szCs w:val="22"/>
        </w:rPr>
        <w:t>e</w:t>
      </w:r>
      <w:r w:rsidRPr="00916747">
        <w:rPr>
          <w:rFonts w:ascii="Calibri" w:eastAsia="Calibri" w:hAnsi="Calibri" w:cs="Calibri"/>
          <w:b/>
          <w:bCs/>
          <w:color w:val="000000"/>
          <w:sz w:val="22"/>
          <w:szCs w:val="22"/>
        </w:rPr>
        <w:t xml:space="preserve">mployment </w:t>
      </w:r>
      <w:r w:rsidR="00CA4502" w:rsidRPr="00916747">
        <w:rPr>
          <w:rFonts w:ascii="Calibri" w:eastAsia="Calibri" w:hAnsi="Calibri" w:cs="Calibri"/>
          <w:b/>
          <w:bCs/>
          <w:color w:val="000000"/>
          <w:sz w:val="22"/>
          <w:szCs w:val="22"/>
        </w:rPr>
        <w:t>c</w:t>
      </w:r>
      <w:r w:rsidRPr="00916747">
        <w:rPr>
          <w:rFonts w:ascii="Calibri" w:eastAsia="Calibri" w:hAnsi="Calibri" w:cs="Calibri"/>
          <w:b/>
          <w:bCs/>
          <w:color w:val="000000"/>
          <w:sz w:val="22"/>
          <w:szCs w:val="22"/>
        </w:rPr>
        <w:t>hecks</w:t>
      </w:r>
    </w:p>
    <w:p w:rsidR="00794024" w:rsidRPr="00916747" w:rsidRDefault="00794024" w:rsidP="005C174A">
      <w:pPr>
        <w:spacing w:before="120"/>
        <w:rPr>
          <w:rFonts w:ascii="Calibri" w:hAnsi="Calibri" w:cs="Calibri"/>
          <w:sz w:val="22"/>
          <w:szCs w:val="22"/>
        </w:rPr>
      </w:pPr>
      <w:r w:rsidRPr="00916747">
        <w:rPr>
          <w:rFonts w:ascii="Calibri" w:hAnsi="Calibri" w:cs="Calibri"/>
          <w:sz w:val="22"/>
          <w:szCs w:val="22"/>
        </w:rPr>
        <w:t>Any offer to a successful candidate will be conditional upon:</w:t>
      </w:r>
    </w:p>
    <w:p w:rsidR="00325967" w:rsidRPr="00916747" w:rsidRDefault="00325967" w:rsidP="00325967">
      <w:pPr>
        <w:numPr>
          <w:ilvl w:val="0"/>
          <w:numId w:val="3"/>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 xml:space="preserve">A </w:t>
      </w:r>
      <w:r w:rsidR="00782CF6" w:rsidRPr="00916747">
        <w:rPr>
          <w:rFonts w:ascii="Calibri" w:hAnsi="Calibri" w:cs="Calibri"/>
          <w:sz w:val="22"/>
          <w:szCs w:val="22"/>
        </w:rPr>
        <w:t>satisfactory enhanced DBS check</w:t>
      </w:r>
      <w:r w:rsidRPr="00916747">
        <w:rPr>
          <w:rFonts w:ascii="Calibri" w:hAnsi="Calibri" w:cs="Calibri"/>
          <w:sz w:val="22"/>
          <w:szCs w:val="22"/>
        </w:rPr>
        <w:t xml:space="preserve"> </w:t>
      </w:r>
    </w:p>
    <w:p w:rsidR="00325967" w:rsidRPr="00916747" w:rsidRDefault="00325967" w:rsidP="00325967">
      <w:pPr>
        <w:numPr>
          <w:ilvl w:val="0"/>
          <w:numId w:val="3"/>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 xml:space="preserve">Proof of </w:t>
      </w:r>
      <w:r w:rsidR="00782CF6" w:rsidRPr="00916747">
        <w:rPr>
          <w:rFonts w:ascii="Calibri" w:hAnsi="Calibri" w:cs="Calibri"/>
          <w:sz w:val="22"/>
          <w:szCs w:val="22"/>
        </w:rPr>
        <w:t>qualifications relevant to post</w:t>
      </w:r>
    </w:p>
    <w:p w:rsidR="00325967" w:rsidRPr="00916747" w:rsidRDefault="00782CF6" w:rsidP="00325967">
      <w:pPr>
        <w:numPr>
          <w:ilvl w:val="0"/>
          <w:numId w:val="3"/>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Two satisfactory references</w:t>
      </w:r>
    </w:p>
    <w:p w:rsidR="00325967" w:rsidRPr="00916747" w:rsidRDefault="00325967" w:rsidP="00325967">
      <w:pPr>
        <w:numPr>
          <w:ilvl w:val="0"/>
          <w:numId w:val="3"/>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 xml:space="preserve">Evidence of right to work in the UK, in accordance with the </w:t>
      </w:r>
      <w:r w:rsidR="00782CF6" w:rsidRPr="00916747">
        <w:rPr>
          <w:rFonts w:ascii="Calibri" w:hAnsi="Calibri" w:cs="Calibri"/>
          <w:sz w:val="22"/>
          <w:szCs w:val="22"/>
        </w:rPr>
        <w:t>Asylum and Immigration Act 1996</w:t>
      </w:r>
    </w:p>
    <w:p w:rsidR="00794024" w:rsidRPr="00916747" w:rsidRDefault="00A92C90" w:rsidP="005C174A">
      <w:pPr>
        <w:numPr>
          <w:ilvl w:val="0"/>
          <w:numId w:val="3"/>
        </w:numPr>
        <w:autoSpaceDE w:val="0"/>
        <w:autoSpaceDN w:val="0"/>
        <w:adjustRightInd w:val="0"/>
        <w:spacing w:before="120"/>
        <w:ind w:left="720"/>
        <w:jc w:val="both"/>
        <w:rPr>
          <w:rFonts w:ascii="Calibri" w:hAnsi="Calibri" w:cs="Calibri"/>
          <w:sz w:val="22"/>
          <w:szCs w:val="22"/>
        </w:rPr>
      </w:pPr>
      <w:r>
        <w:rPr>
          <w:rFonts w:ascii="Calibri" w:hAnsi="Calibri" w:cs="Calibri"/>
          <w:sz w:val="22"/>
          <w:szCs w:val="22"/>
        </w:rPr>
        <w:t>An occupational health assessment</w:t>
      </w:r>
    </w:p>
    <w:p w:rsidR="00794024" w:rsidRPr="00916747" w:rsidRDefault="00794024" w:rsidP="005C174A">
      <w:pPr>
        <w:numPr>
          <w:ilvl w:val="0"/>
          <w:numId w:val="3"/>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 xml:space="preserve">Where the successful candidate has </w:t>
      </w:r>
      <w:r w:rsidR="00BD084D" w:rsidRPr="00916747">
        <w:rPr>
          <w:rFonts w:ascii="Calibri" w:hAnsi="Calibri" w:cs="Calibri"/>
          <w:sz w:val="22"/>
          <w:szCs w:val="22"/>
        </w:rPr>
        <w:t>worked,</w:t>
      </w:r>
      <w:r w:rsidRPr="00916747">
        <w:rPr>
          <w:rFonts w:ascii="Calibri" w:hAnsi="Calibri" w:cs="Calibri"/>
          <w:sz w:val="22"/>
          <w:szCs w:val="22"/>
        </w:rPr>
        <w:t xml:space="preserve"> or been resident overseas in the previous five years, such checks and confirmations as may be required in accordance with statutory guidance.</w:t>
      </w:r>
    </w:p>
    <w:p w:rsidR="00794024" w:rsidRPr="00916747" w:rsidRDefault="00794024" w:rsidP="005C174A">
      <w:pPr>
        <w:autoSpaceDE w:val="0"/>
        <w:autoSpaceDN w:val="0"/>
        <w:adjustRightInd w:val="0"/>
        <w:jc w:val="both"/>
        <w:rPr>
          <w:rFonts w:ascii="Calibri" w:hAnsi="Calibri" w:cs="Calibri"/>
          <w:b/>
          <w:sz w:val="22"/>
          <w:szCs w:val="22"/>
        </w:rPr>
      </w:pPr>
    </w:p>
    <w:p w:rsidR="00077411" w:rsidRPr="00916747" w:rsidRDefault="00B102E1" w:rsidP="005C174A">
      <w:pPr>
        <w:autoSpaceDE w:val="0"/>
        <w:autoSpaceDN w:val="0"/>
        <w:adjustRightInd w:val="0"/>
        <w:jc w:val="both"/>
        <w:rPr>
          <w:rFonts w:ascii="Calibri" w:hAnsi="Calibri" w:cs="Calibri"/>
          <w:sz w:val="22"/>
          <w:szCs w:val="22"/>
        </w:rPr>
      </w:pPr>
      <w:r w:rsidRPr="00916747">
        <w:rPr>
          <w:rFonts w:ascii="Calibri" w:hAnsi="Calibri" w:cs="Calibri"/>
          <w:sz w:val="22"/>
          <w:szCs w:val="22"/>
        </w:rPr>
        <w:t>P</w:t>
      </w:r>
      <w:r w:rsidR="0017508D" w:rsidRPr="00916747">
        <w:rPr>
          <w:rFonts w:ascii="Calibri" w:hAnsi="Calibri" w:cs="Calibri"/>
          <w:sz w:val="22"/>
          <w:szCs w:val="22"/>
        </w:rPr>
        <w:t>lease note p</w:t>
      </w:r>
      <w:r w:rsidR="00794024" w:rsidRPr="00916747">
        <w:rPr>
          <w:rFonts w:ascii="Calibri" w:hAnsi="Calibri" w:cs="Calibri"/>
          <w:sz w:val="22"/>
          <w:szCs w:val="22"/>
        </w:rPr>
        <w:t xml:space="preserve">rovision of false information </w:t>
      </w:r>
      <w:r w:rsidRPr="00916747">
        <w:rPr>
          <w:rFonts w:ascii="Calibri" w:hAnsi="Calibri" w:cs="Calibri"/>
          <w:sz w:val="22"/>
          <w:szCs w:val="22"/>
        </w:rPr>
        <w:t xml:space="preserve">could </w:t>
      </w:r>
      <w:r w:rsidR="00794024" w:rsidRPr="00916747">
        <w:rPr>
          <w:rFonts w:ascii="Calibri" w:hAnsi="Calibri" w:cs="Calibri"/>
          <w:sz w:val="22"/>
          <w:szCs w:val="22"/>
        </w:rPr>
        <w:t>result in your application being rejected or summary dismissal if you have been selected.</w:t>
      </w:r>
      <w:r w:rsidR="00794024" w:rsidRPr="00916747">
        <w:rPr>
          <w:rFonts w:ascii="Calibri" w:hAnsi="Calibri" w:cs="Calibri"/>
          <w:sz w:val="22"/>
          <w:u w:val="single"/>
        </w:rPr>
        <w:t xml:space="preserve"> </w:t>
      </w:r>
    </w:p>
    <w:sectPr w:rsidR="00077411" w:rsidRPr="00916747" w:rsidSect="003A6288">
      <w:headerReference w:type="default" r:id="rId14"/>
      <w:footerReference w:type="even" r:id="rId15"/>
      <w:footerReference w:type="default" r:id="rId16"/>
      <w:pgSz w:w="11900" w:h="16840" w:code="1"/>
      <w:pgMar w:top="2127" w:right="1268" w:bottom="510" w:left="1560" w:header="720"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5AD" w:rsidRDefault="000615AD" w:rsidP="00A17D24">
      <w:r>
        <w:separator/>
      </w:r>
    </w:p>
  </w:endnote>
  <w:endnote w:type="continuationSeparator" w:id="0">
    <w:p w:rsidR="000615AD" w:rsidRDefault="000615AD" w:rsidP="00A1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 LT 65 Medium">
    <w:altName w:val="Trebuchet MS"/>
    <w:charset w:val="00"/>
    <w:family w:val="auto"/>
    <w:pitch w:val="variable"/>
    <w:sig w:usb0="80000027" w:usb1="00000000" w:usb2="00000000" w:usb3="00000000" w:csb0="00000001" w:csb1="00000000"/>
  </w:font>
  <w:font w:name="HelveticaNeue LT 45 Light">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E" w:rsidRDefault="00BF260E" w:rsidP="005E3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260E" w:rsidRDefault="00BF260E" w:rsidP="005E3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E" w:rsidRDefault="00BF260E" w:rsidP="00430C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7DE6">
      <w:rPr>
        <w:rStyle w:val="PageNumber"/>
        <w:noProof/>
      </w:rPr>
      <w:t>2</w:t>
    </w:r>
    <w:r>
      <w:rPr>
        <w:rStyle w:val="PageNumber"/>
      </w:rPr>
      <w:fldChar w:fldCharType="end"/>
    </w:r>
  </w:p>
  <w:p w:rsidR="00BF260E" w:rsidRDefault="00BF260E" w:rsidP="005E31B2">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5AD" w:rsidRDefault="000615AD" w:rsidP="00A17D24">
      <w:r>
        <w:separator/>
      </w:r>
    </w:p>
  </w:footnote>
  <w:footnote w:type="continuationSeparator" w:id="0">
    <w:p w:rsidR="000615AD" w:rsidRDefault="000615AD" w:rsidP="00A17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E" w:rsidRDefault="008158B9">
    <w:pPr>
      <w:pStyle w:val="Header"/>
    </w:pPr>
    <w:r>
      <w:rPr>
        <w:noProof/>
        <w:lang w:eastAsia="en-GB"/>
      </w:rPr>
      <w:drawing>
        <wp:anchor distT="0" distB="0" distL="114300" distR="114300" simplePos="0" relativeHeight="251657728" behindDoc="1" locked="0" layoutInCell="1" allowOverlap="1">
          <wp:simplePos x="0" y="0"/>
          <wp:positionH relativeFrom="column">
            <wp:posOffset>5380355</wp:posOffset>
          </wp:positionH>
          <wp:positionV relativeFrom="paragraph">
            <wp:posOffset>-145415</wp:posOffset>
          </wp:positionV>
          <wp:extent cx="747395" cy="914400"/>
          <wp:effectExtent l="0" t="0" r="0" b="0"/>
          <wp:wrapThrough wrapText="bothSides">
            <wp:wrapPolygon edited="0">
              <wp:start x="0" y="0"/>
              <wp:lineTo x="0" y="21150"/>
              <wp:lineTo x="20921" y="21150"/>
              <wp:lineTo x="20921" y="0"/>
              <wp:lineTo x="0" y="0"/>
            </wp:wrapPolygon>
          </wp:wrapThrough>
          <wp:docPr id="1" name="Picture 1" descr="chapelstlogo-purpleonwhite-printquality_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elstlogo-purpleonwhite-printquality_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42BB"/>
    <w:multiLevelType w:val="hybridMultilevel"/>
    <w:tmpl w:val="72D0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637C1"/>
    <w:multiLevelType w:val="hybridMultilevel"/>
    <w:tmpl w:val="4762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02D1E"/>
    <w:multiLevelType w:val="hybridMultilevel"/>
    <w:tmpl w:val="4CD4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D300A"/>
    <w:multiLevelType w:val="hybridMultilevel"/>
    <w:tmpl w:val="B04E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90BB5"/>
    <w:multiLevelType w:val="hybridMultilevel"/>
    <w:tmpl w:val="AB82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61DFD"/>
    <w:multiLevelType w:val="hybridMultilevel"/>
    <w:tmpl w:val="550AB188"/>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ebuchet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ebuchet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ebuchet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17923"/>
    <w:multiLevelType w:val="hybridMultilevel"/>
    <w:tmpl w:val="4C944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D3B39"/>
    <w:multiLevelType w:val="hybridMultilevel"/>
    <w:tmpl w:val="7A8A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56219"/>
    <w:multiLevelType w:val="hybridMultilevel"/>
    <w:tmpl w:val="6328608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920DB3"/>
    <w:multiLevelType w:val="hybridMultilevel"/>
    <w:tmpl w:val="03727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7E5F16"/>
    <w:multiLevelType w:val="hybridMultilevel"/>
    <w:tmpl w:val="2B549C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17D7B7F"/>
    <w:multiLevelType w:val="hybridMultilevel"/>
    <w:tmpl w:val="B79431C6"/>
    <w:lvl w:ilvl="0" w:tplc="863410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ED1A5A"/>
    <w:multiLevelType w:val="hybridMultilevel"/>
    <w:tmpl w:val="638E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32CD7"/>
    <w:multiLevelType w:val="hybridMultilevel"/>
    <w:tmpl w:val="FFA0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926F4"/>
    <w:multiLevelType w:val="hybridMultilevel"/>
    <w:tmpl w:val="1BD0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F706B"/>
    <w:multiLevelType w:val="hybridMultilevel"/>
    <w:tmpl w:val="E5766C40"/>
    <w:lvl w:ilvl="0" w:tplc="16A6392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9E26BF"/>
    <w:multiLevelType w:val="hybridMultilevel"/>
    <w:tmpl w:val="68BC4C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2EF11C74"/>
    <w:multiLevelType w:val="hybridMultilevel"/>
    <w:tmpl w:val="9614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B4869"/>
    <w:multiLevelType w:val="hybridMultilevel"/>
    <w:tmpl w:val="D7E89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26204C"/>
    <w:multiLevelType w:val="hybridMultilevel"/>
    <w:tmpl w:val="900E0254"/>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ebuchet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ebuchet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ebuchet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5287E"/>
    <w:multiLevelType w:val="hybridMultilevel"/>
    <w:tmpl w:val="9EA0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D05C6D"/>
    <w:multiLevelType w:val="hybridMultilevel"/>
    <w:tmpl w:val="94B8D5BE"/>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907185"/>
    <w:multiLevelType w:val="hybridMultilevel"/>
    <w:tmpl w:val="FF26FE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6C527B6"/>
    <w:multiLevelType w:val="hybridMultilevel"/>
    <w:tmpl w:val="7532A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252888"/>
    <w:multiLevelType w:val="multilevel"/>
    <w:tmpl w:val="55EE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0511F"/>
    <w:multiLevelType w:val="hybridMultilevel"/>
    <w:tmpl w:val="AD9E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4932BE"/>
    <w:multiLevelType w:val="hybridMultilevel"/>
    <w:tmpl w:val="C32E6E7E"/>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ebuchet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ebuchet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ebuchet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B645D"/>
    <w:multiLevelType w:val="hybridMultilevel"/>
    <w:tmpl w:val="2182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369A3"/>
    <w:multiLevelType w:val="hybridMultilevel"/>
    <w:tmpl w:val="66C054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E84540"/>
    <w:multiLevelType w:val="hybridMultilevel"/>
    <w:tmpl w:val="ACB8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966E7"/>
    <w:multiLevelType w:val="hybridMultilevel"/>
    <w:tmpl w:val="9228B4A4"/>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F422ED8"/>
    <w:multiLevelType w:val="hybridMultilevel"/>
    <w:tmpl w:val="74E4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F50323"/>
    <w:multiLevelType w:val="hybridMultilevel"/>
    <w:tmpl w:val="F73A0FB8"/>
    <w:lvl w:ilvl="0" w:tplc="B11AC8C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8752BDC"/>
    <w:multiLevelType w:val="hybridMultilevel"/>
    <w:tmpl w:val="BAE8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57504"/>
    <w:multiLevelType w:val="hybridMultilevel"/>
    <w:tmpl w:val="B738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6074E6"/>
    <w:multiLevelType w:val="hybridMultilevel"/>
    <w:tmpl w:val="0396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8C016F"/>
    <w:multiLevelType w:val="hybridMultilevel"/>
    <w:tmpl w:val="685CEC2E"/>
    <w:lvl w:ilvl="0" w:tplc="D13A2A70">
      <w:start w:val="1"/>
      <w:numFmt w:val="bullet"/>
      <w:lvlText w:val=""/>
      <w:lvlJc w:val="left"/>
      <w:pPr>
        <w:tabs>
          <w:tab w:val="num" w:pos="510"/>
        </w:tabs>
        <w:ind w:left="490" w:hanging="340"/>
      </w:pPr>
      <w:rPr>
        <w:rFonts w:ascii="Symbol" w:hAnsi="Symbol" w:hint="default"/>
      </w:rPr>
    </w:lvl>
    <w:lvl w:ilvl="1" w:tplc="04090003" w:tentative="1">
      <w:start w:val="1"/>
      <w:numFmt w:val="bullet"/>
      <w:lvlText w:val="o"/>
      <w:lvlJc w:val="left"/>
      <w:pPr>
        <w:tabs>
          <w:tab w:val="num" w:pos="-111"/>
        </w:tabs>
        <w:ind w:left="-111" w:hanging="360"/>
      </w:pPr>
      <w:rPr>
        <w:rFonts w:ascii="Courier New" w:hAnsi="Courier New" w:cs="Trebuchet MS" w:hint="default"/>
      </w:rPr>
    </w:lvl>
    <w:lvl w:ilvl="2" w:tplc="04090005" w:tentative="1">
      <w:start w:val="1"/>
      <w:numFmt w:val="bullet"/>
      <w:lvlText w:val=""/>
      <w:lvlJc w:val="left"/>
      <w:pPr>
        <w:tabs>
          <w:tab w:val="num" w:pos="609"/>
        </w:tabs>
        <w:ind w:left="609" w:hanging="360"/>
      </w:pPr>
      <w:rPr>
        <w:rFonts w:ascii="Wingdings" w:hAnsi="Wingdings" w:hint="default"/>
      </w:rPr>
    </w:lvl>
    <w:lvl w:ilvl="3" w:tplc="04090001" w:tentative="1">
      <w:start w:val="1"/>
      <w:numFmt w:val="bullet"/>
      <w:lvlText w:val=""/>
      <w:lvlJc w:val="left"/>
      <w:pPr>
        <w:tabs>
          <w:tab w:val="num" w:pos="1329"/>
        </w:tabs>
        <w:ind w:left="1329" w:hanging="360"/>
      </w:pPr>
      <w:rPr>
        <w:rFonts w:ascii="Symbol" w:hAnsi="Symbol" w:hint="default"/>
      </w:rPr>
    </w:lvl>
    <w:lvl w:ilvl="4" w:tplc="04090003" w:tentative="1">
      <w:start w:val="1"/>
      <w:numFmt w:val="bullet"/>
      <w:lvlText w:val="o"/>
      <w:lvlJc w:val="left"/>
      <w:pPr>
        <w:tabs>
          <w:tab w:val="num" w:pos="2049"/>
        </w:tabs>
        <w:ind w:left="2049" w:hanging="360"/>
      </w:pPr>
      <w:rPr>
        <w:rFonts w:ascii="Courier New" w:hAnsi="Courier New" w:cs="Trebuchet MS" w:hint="default"/>
      </w:rPr>
    </w:lvl>
    <w:lvl w:ilvl="5" w:tplc="04090005" w:tentative="1">
      <w:start w:val="1"/>
      <w:numFmt w:val="bullet"/>
      <w:lvlText w:val=""/>
      <w:lvlJc w:val="left"/>
      <w:pPr>
        <w:tabs>
          <w:tab w:val="num" w:pos="2769"/>
        </w:tabs>
        <w:ind w:left="2769" w:hanging="360"/>
      </w:pPr>
      <w:rPr>
        <w:rFonts w:ascii="Wingdings" w:hAnsi="Wingdings" w:hint="default"/>
      </w:rPr>
    </w:lvl>
    <w:lvl w:ilvl="6" w:tplc="04090001" w:tentative="1">
      <w:start w:val="1"/>
      <w:numFmt w:val="bullet"/>
      <w:lvlText w:val=""/>
      <w:lvlJc w:val="left"/>
      <w:pPr>
        <w:tabs>
          <w:tab w:val="num" w:pos="3489"/>
        </w:tabs>
        <w:ind w:left="3489" w:hanging="360"/>
      </w:pPr>
      <w:rPr>
        <w:rFonts w:ascii="Symbol" w:hAnsi="Symbol" w:hint="default"/>
      </w:rPr>
    </w:lvl>
    <w:lvl w:ilvl="7" w:tplc="04090003" w:tentative="1">
      <w:start w:val="1"/>
      <w:numFmt w:val="bullet"/>
      <w:lvlText w:val="o"/>
      <w:lvlJc w:val="left"/>
      <w:pPr>
        <w:tabs>
          <w:tab w:val="num" w:pos="4209"/>
        </w:tabs>
        <w:ind w:left="4209" w:hanging="360"/>
      </w:pPr>
      <w:rPr>
        <w:rFonts w:ascii="Courier New" w:hAnsi="Courier New" w:cs="Trebuchet MS" w:hint="default"/>
      </w:rPr>
    </w:lvl>
    <w:lvl w:ilvl="8" w:tplc="04090005" w:tentative="1">
      <w:start w:val="1"/>
      <w:numFmt w:val="bullet"/>
      <w:lvlText w:val=""/>
      <w:lvlJc w:val="left"/>
      <w:pPr>
        <w:tabs>
          <w:tab w:val="num" w:pos="4929"/>
        </w:tabs>
        <w:ind w:left="4929" w:hanging="360"/>
      </w:pPr>
      <w:rPr>
        <w:rFonts w:ascii="Wingdings" w:hAnsi="Wingdings" w:hint="default"/>
      </w:rPr>
    </w:lvl>
  </w:abstractNum>
  <w:abstractNum w:abstractNumId="45" w15:restartNumberingAfterBreak="0">
    <w:nsid w:val="7DAF755D"/>
    <w:multiLevelType w:val="hybridMultilevel"/>
    <w:tmpl w:val="6E8ED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2"/>
  </w:num>
  <w:num w:numId="3">
    <w:abstractNumId w:val="30"/>
  </w:num>
  <w:num w:numId="4">
    <w:abstractNumId w:val="6"/>
  </w:num>
  <w:num w:numId="5">
    <w:abstractNumId w:val="8"/>
  </w:num>
  <w:num w:numId="6">
    <w:abstractNumId w:val="44"/>
  </w:num>
  <w:num w:numId="7">
    <w:abstractNumId w:val="9"/>
  </w:num>
  <w:num w:numId="8">
    <w:abstractNumId w:val="21"/>
  </w:num>
  <w:num w:numId="9">
    <w:abstractNumId w:val="5"/>
  </w:num>
  <w:num w:numId="10">
    <w:abstractNumId w:val="39"/>
  </w:num>
  <w:num w:numId="11">
    <w:abstractNumId w:val="4"/>
  </w:num>
  <w:num w:numId="12">
    <w:abstractNumId w:val="41"/>
  </w:num>
  <w:num w:numId="13">
    <w:abstractNumId w:val="7"/>
  </w:num>
  <w:num w:numId="14">
    <w:abstractNumId w:val="20"/>
  </w:num>
  <w:num w:numId="15">
    <w:abstractNumId w:val="43"/>
  </w:num>
  <w:num w:numId="16">
    <w:abstractNumId w:val="31"/>
  </w:num>
  <w:num w:numId="17">
    <w:abstractNumId w:val="14"/>
  </w:num>
  <w:num w:numId="18">
    <w:abstractNumId w:val="2"/>
  </w:num>
  <w:num w:numId="19">
    <w:abstractNumId w:val="36"/>
  </w:num>
  <w:num w:numId="20">
    <w:abstractNumId w:val="13"/>
  </w:num>
  <w:num w:numId="21">
    <w:abstractNumId w:val="45"/>
  </w:num>
  <w:num w:numId="22">
    <w:abstractNumId w:val="32"/>
  </w:num>
  <w:num w:numId="23">
    <w:abstractNumId w:val="18"/>
  </w:num>
  <w:num w:numId="24">
    <w:abstractNumId w:val="42"/>
  </w:num>
  <w:num w:numId="25">
    <w:abstractNumId w:val="35"/>
  </w:num>
  <w:num w:numId="26">
    <w:abstractNumId w:val="23"/>
  </w:num>
  <w:num w:numId="27">
    <w:abstractNumId w:val="0"/>
  </w:num>
  <w:num w:numId="28">
    <w:abstractNumId w:val="19"/>
  </w:num>
  <w:num w:numId="29">
    <w:abstractNumId w:val="16"/>
  </w:num>
  <w:num w:numId="30">
    <w:abstractNumId w:val="37"/>
  </w:num>
  <w:num w:numId="31">
    <w:abstractNumId w:val="40"/>
  </w:num>
  <w:num w:numId="32">
    <w:abstractNumId w:val="11"/>
  </w:num>
  <w:num w:numId="33">
    <w:abstractNumId w:val="24"/>
  </w:num>
  <w:num w:numId="34">
    <w:abstractNumId w:val="26"/>
  </w:num>
  <w:num w:numId="35">
    <w:abstractNumId w:val="33"/>
  </w:num>
  <w:num w:numId="36">
    <w:abstractNumId w:val="28"/>
  </w:num>
  <w:num w:numId="37">
    <w:abstractNumId w:val="15"/>
  </w:num>
  <w:num w:numId="38">
    <w:abstractNumId w:val="1"/>
  </w:num>
  <w:num w:numId="39">
    <w:abstractNumId w:val="12"/>
  </w:num>
  <w:num w:numId="40">
    <w:abstractNumId w:val="34"/>
  </w:num>
  <w:num w:numId="41">
    <w:abstractNumId w:val="25"/>
  </w:num>
  <w:num w:numId="42">
    <w:abstractNumId w:val="17"/>
  </w:num>
  <w:num w:numId="43">
    <w:abstractNumId w:val="3"/>
  </w:num>
  <w:num w:numId="44">
    <w:abstractNumId w:val="38"/>
  </w:num>
  <w:num w:numId="45">
    <w:abstractNumId w:val="27"/>
  </w:num>
  <w:num w:numId="46">
    <w:abstractNumId w:val="2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80"/>
    <w:rsid w:val="00013280"/>
    <w:rsid w:val="00036BE6"/>
    <w:rsid w:val="0004594D"/>
    <w:rsid w:val="00050C8C"/>
    <w:rsid w:val="00053B91"/>
    <w:rsid w:val="00057A3D"/>
    <w:rsid w:val="00057F78"/>
    <w:rsid w:val="000615AD"/>
    <w:rsid w:val="000659D7"/>
    <w:rsid w:val="00070BEF"/>
    <w:rsid w:val="0007140B"/>
    <w:rsid w:val="00077411"/>
    <w:rsid w:val="00082CD3"/>
    <w:rsid w:val="00084E04"/>
    <w:rsid w:val="000855F0"/>
    <w:rsid w:val="000972BE"/>
    <w:rsid w:val="000A4535"/>
    <w:rsid w:val="000B290B"/>
    <w:rsid w:val="000B389B"/>
    <w:rsid w:val="000B39A0"/>
    <w:rsid w:val="000C4E76"/>
    <w:rsid w:val="00116380"/>
    <w:rsid w:val="001163C0"/>
    <w:rsid w:val="00124D13"/>
    <w:rsid w:val="00161B4F"/>
    <w:rsid w:val="001633F3"/>
    <w:rsid w:val="0016624C"/>
    <w:rsid w:val="0016632C"/>
    <w:rsid w:val="0017508D"/>
    <w:rsid w:val="0018211D"/>
    <w:rsid w:val="00185ADB"/>
    <w:rsid w:val="00187866"/>
    <w:rsid w:val="00192EDB"/>
    <w:rsid w:val="001A0048"/>
    <w:rsid w:val="001A123A"/>
    <w:rsid w:val="001A3B02"/>
    <w:rsid w:val="001A4275"/>
    <w:rsid w:val="001A4C30"/>
    <w:rsid w:val="001B6FEF"/>
    <w:rsid w:val="001D1CC6"/>
    <w:rsid w:val="001D6388"/>
    <w:rsid w:val="001E2971"/>
    <w:rsid w:val="001F156E"/>
    <w:rsid w:val="001F6C2F"/>
    <w:rsid w:val="002201F4"/>
    <w:rsid w:val="0022084E"/>
    <w:rsid w:val="002257A0"/>
    <w:rsid w:val="0024221B"/>
    <w:rsid w:val="00252562"/>
    <w:rsid w:val="00256464"/>
    <w:rsid w:val="0027093C"/>
    <w:rsid w:val="002744AC"/>
    <w:rsid w:val="00276532"/>
    <w:rsid w:val="00281204"/>
    <w:rsid w:val="002949F7"/>
    <w:rsid w:val="002C44C4"/>
    <w:rsid w:val="002D1891"/>
    <w:rsid w:val="002D6745"/>
    <w:rsid w:val="00301E4C"/>
    <w:rsid w:val="00307755"/>
    <w:rsid w:val="00317957"/>
    <w:rsid w:val="00321EA7"/>
    <w:rsid w:val="00325967"/>
    <w:rsid w:val="00327219"/>
    <w:rsid w:val="0034726A"/>
    <w:rsid w:val="003570F3"/>
    <w:rsid w:val="003621B9"/>
    <w:rsid w:val="00383174"/>
    <w:rsid w:val="003834DB"/>
    <w:rsid w:val="00384CA3"/>
    <w:rsid w:val="003A32F2"/>
    <w:rsid w:val="003A47D1"/>
    <w:rsid w:val="003A6288"/>
    <w:rsid w:val="003B1EA1"/>
    <w:rsid w:val="003B7DE6"/>
    <w:rsid w:val="003C2772"/>
    <w:rsid w:val="003C5206"/>
    <w:rsid w:val="003D1E68"/>
    <w:rsid w:val="003D2339"/>
    <w:rsid w:val="003E0CB8"/>
    <w:rsid w:val="003E142A"/>
    <w:rsid w:val="003E7637"/>
    <w:rsid w:val="003E7FCA"/>
    <w:rsid w:val="0041226A"/>
    <w:rsid w:val="00416238"/>
    <w:rsid w:val="00421479"/>
    <w:rsid w:val="00430CC4"/>
    <w:rsid w:val="00442537"/>
    <w:rsid w:val="00450A7C"/>
    <w:rsid w:val="00462398"/>
    <w:rsid w:val="004635E5"/>
    <w:rsid w:val="0046606C"/>
    <w:rsid w:val="0047598C"/>
    <w:rsid w:val="004A0522"/>
    <w:rsid w:val="004C4E2D"/>
    <w:rsid w:val="004E0CA8"/>
    <w:rsid w:val="004E3FF5"/>
    <w:rsid w:val="004F2DFE"/>
    <w:rsid w:val="00506731"/>
    <w:rsid w:val="0051669D"/>
    <w:rsid w:val="00526E8B"/>
    <w:rsid w:val="0053737F"/>
    <w:rsid w:val="005778E6"/>
    <w:rsid w:val="005A1244"/>
    <w:rsid w:val="005A492C"/>
    <w:rsid w:val="005B03DB"/>
    <w:rsid w:val="005B2769"/>
    <w:rsid w:val="005C113F"/>
    <w:rsid w:val="005C174A"/>
    <w:rsid w:val="005C38EF"/>
    <w:rsid w:val="005E31B2"/>
    <w:rsid w:val="005E40DC"/>
    <w:rsid w:val="005E5A7D"/>
    <w:rsid w:val="005F173E"/>
    <w:rsid w:val="005F56F0"/>
    <w:rsid w:val="006045D4"/>
    <w:rsid w:val="0061057D"/>
    <w:rsid w:val="0061109B"/>
    <w:rsid w:val="00613A3E"/>
    <w:rsid w:val="00617AC4"/>
    <w:rsid w:val="00625496"/>
    <w:rsid w:val="006357B2"/>
    <w:rsid w:val="00652C92"/>
    <w:rsid w:val="00655A7F"/>
    <w:rsid w:val="006611EA"/>
    <w:rsid w:val="006653E5"/>
    <w:rsid w:val="00667019"/>
    <w:rsid w:val="0068573D"/>
    <w:rsid w:val="00685C96"/>
    <w:rsid w:val="00691C83"/>
    <w:rsid w:val="006A2BE0"/>
    <w:rsid w:val="006A589A"/>
    <w:rsid w:val="006A7419"/>
    <w:rsid w:val="006C2A88"/>
    <w:rsid w:val="006C45D5"/>
    <w:rsid w:val="006D0C3E"/>
    <w:rsid w:val="006E168E"/>
    <w:rsid w:val="006E4301"/>
    <w:rsid w:val="006E437D"/>
    <w:rsid w:val="006F103F"/>
    <w:rsid w:val="00702B98"/>
    <w:rsid w:val="007101EA"/>
    <w:rsid w:val="00713F51"/>
    <w:rsid w:val="007244C6"/>
    <w:rsid w:val="007266D6"/>
    <w:rsid w:val="00745CE4"/>
    <w:rsid w:val="0075110B"/>
    <w:rsid w:val="0075375B"/>
    <w:rsid w:val="0077380C"/>
    <w:rsid w:val="00782CF6"/>
    <w:rsid w:val="0078393B"/>
    <w:rsid w:val="00794024"/>
    <w:rsid w:val="007A5AD6"/>
    <w:rsid w:val="007A66A2"/>
    <w:rsid w:val="007C076A"/>
    <w:rsid w:val="007C2C9B"/>
    <w:rsid w:val="007C332B"/>
    <w:rsid w:val="007D3108"/>
    <w:rsid w:val="007D402B"/>
    <w:rsid w:val="007E561E"/>
    <w:rsid w:val="007F19D8"/>
    <w:rsid w:val="007F2E5C"/>
    <w:rsid w:val="007F7270"/>
    <w:rsid w:val="00813802"/>
    <w:rsid w:val="008158B9"/>
    <w:rsid w:val="00816DB4"/>
    <w:rsid w:val="00820B97"/>
    <w:rsid w:val="0082192F"/>
    <w:rsid w:val="0082695A"/>
    <w:rsid w:val="00835918"/>
    <w:rsid w:val="0083693A"/>
    <w:rsid w:val="00840C62"/>
    <w:rsid w:val="0089349A"/>
    <w:rsid w:val="008A2327"/>
    <w:rsid w:val="008A431D"/>
    <w:rsid w:val="008A4E5C"/>
    <w:rsid w:val="008A6844"/>
    <w:rsid w:val="008A6C3A"/>
    <w:rsid w:val="008B23B1"/>
    <w:rsid w:val="008B2756"/>
    <w:rsid w:val="008B4767"/>
    <w:rsid w:val="008C02ED"/>
    <w:rsid w:val="008C1B6D"/>
    <w:rsid w:val="008C245F"/>
    <w:rsid w:val="008C7D6C"/>
    <w:rsid w:val="008D5F50"/>
    <w:rsid w:val="008E390C"/>
    <w:rsid w:val="008F4759"/>
    <w:rsid w:val="009042CB"/>
    <w:rsid w:val="009135E7"/>
    <w:rsid w:val="00916747"/>
    <w:rsid w:val="00924757"/>
    <w:rsid w:val="009309E9"/>
    <w:rsid w:val="009374F2"/>
    <w:rsid w:val="009438A2"/>
    <w:rsid w:val="009474E5"/>
    <w:rsid w:val="00956103"/>
    <w:rsid w:val="0096297C"/>
    <w:rsid w:val="00985A94"/>
    <w:rsid w:val="009A0D6E"/>
    <w:rsid w:val="009A19BB"/>
    <w:rsid w:val="009B29C1"/>
    <w:rsid w:val="009C11CC"/>
    <w:rsid w:val="009D079D"/>
    <w:rsid w:val="009D0CEC"/>
    <w:rsid w:val="009D4AF4"/>
    <w:rsid w:val="009D5214"/>
    <w:rsid w:val="009D7509"/>
    <w:rsid w:val="009D75C9"/>
    <w:rsid w:val="009E2734"/>
    <w:rsid w:val="00A06653"/>
    <w:rsid w:val="00A17D24"/>
    <w:rsid w:val="00A23F15"/>
    <w:rsid w:val="00A305E1"/>
    <w:rsid w:val="00A3201C"/>
    <w:rsid w:val="00A4346A"/>
    <w:rsid w:val="00A46CD6"/>
    <w:rsid w:val="00A60459"/>
    <w:rsid w:val="00A721B6"/>
    <w:rsid w:val="00A75B88"/>
    <w:rsid w:val="00A819C3"/>
    <w:rsid w:val="00A92C90"/>
    <w:rsid w:val="00AA28AF"/>
    <w:rsid w:val="00AA40EF"/>
    <w:rsid w:val="00AB4ACF"/>
    <w:rsid w:val="00AC60D5"/>
    <w:rsid w:val="00AD78DE"/>
    <w:rsid w:val="00AE67C2"/>
    <w:rsid w:val="00B04722"/>
    <w:rsid w:val="00B05FCE"/>
    <w:rsid w:val="00B102E1"/>
    <w:rsid w:val="00B16354"/>
    <w:rsid w:val="00B31167"/>
    <w:rsid w:val="00B347BC"/>
    <w:rsid w:val="00B359AB"/>
    <w:rsid w:val="00B44259"/>
    <w:rsid w:val="00B537F6"/>
    <w:rsid w:val="00B538A4"/>
    <w:rsid w:val="00B70D81"/>
    <w:rsid w:val="00B762EC"/>
    <w:rsid w:val="00B7662B"/>
    <w:rsid w:val="00B91243"/>
    <w:rsid w:val="00B930C0"/>
    <w:rsid w:val="00BB2E9F"/>
    <w:rsid w:val="00BB632B"/>
    <w:rsid w:val="00BB6EC2"/>
    <w:rsid w:val="00BD084D"/>
    <w:rsid w:val="00BD3585"/>
    <w:rsid w:val="00BE7482"/>
    <w:rsid w:val="00BF07F6"/>
    <w:rsid w:val="00BF260E"/>
    <w:rsid w:val="00BF41BC"/>
    <w:rsid w:val="00C03602"/>
    <w:rsid w:val="00C06DE9"/>
    <w:rsid w:val="00C1698E"/>
    <w:rsid w:val="00C23ECD"/>
    <w:rsid w:val="00C357EF"/>
    <w:rsid w:val="00C4482F"/>
    <w:rsid w:val="00C56BF5"/>
    <w:rsid w:val="00C67A0D"/>
    <w:rsid w:val="00C7516E"/>
    <w:rsid w:val="00C91489"/>
    <w:rsid w:val="00C917BA"/>
    <w:rsid w:val="00C91A5F"/>
    <w:rsid w:val="00CA4502"/>
    <w:rsid w:val="00CA49B9"/>
    <w:rsid w:val="00CC2D16"/>
    <w:rsid w:val="00CD2F36"/>
    <w:rsid w:val="00CE0A97"/>
    <w:rsid w:val="00CE67CE"/>
    <w:rsid w:val="00CF6AB5"/>
    <w:rsid w:val="00D00C42"/>
    <w:rsid w:val="00D0373A"/>
    <w:rsid w:val="00D347D4"/>
    <w:rsid w:val="00D450EF"/>
    <w:rsid w:val="00D4597E"/>
    <w:rsid w:val="00D46E0A"/>
    <w:rsid w:val="00D47015"/>
    <w:rsid w:val="00D5083B"/>
    <w:rsid w:val="00D673D6"/>
    <w:rsid w:val="00D70946"/>
    <w:rsid w:val="00D72DDA"/>
    <w:rsid w:val="00DA3544"/>
    <w:rsid w:val="00DA5206"/>
    <w:rsid w:val="00DB17BD"/>
    <w:rsid w:val="00DC2D4D"/>
    <w:rsid w:val="00DC31BC"/>
    <w:rsid w:val="00DD506A"/>
    <w:rsid w:val="00DE213B"/>
    <w:rsid w:val="00DE766C"/>
    <w:rsid w:val="00DF5129"/>
    <w:rsid w:val="00E027D4"/>
    <w:rsid w:val="00E14515"/>
    <w:rsid w:val="00E24AF7"/>
    <w:rsid w:val="00E37F20"/>
    <w:rsid w:val="00E566F6"/>
    <w:rsid w:val="00E61E44"/>
    <w:rsid w:val="00E72D2A"/>
    <w:rsid w:val="00E75746"/>
    <w:rsid w:val="00E75C2B"/>
    <w:rsid w:val="00E85E21"/>
    <w:rsid w:val="00E958CC"/>
    <w:rsid w:val="00E97194"/>
    <w:rsid w:val="00EA02D3"/>
    <w:rsid w:val="00EA67A5"/>
    <w:rsid w:val="00EB2C82"/>
    <w:rsid w:val="00EC1085"/>
    <w:rsid w:val="00EC628B"/>
    <w:rsid w:val="00F14BC9"/>
    <w:rsid w:val="00F157C6"/>
    <w:rsid w:val="00F15C1C"/>
    <w:rsid w:val="00F2364C"/>
    <w:rsid w:val="00F276B9"/>
    <w:rsid w:val="00F46F39"/>
    <w:rsid w:val="00F47B0E"/>
    <w:rsid w:val="00F5475F"/>
    <w:rsid w:val="00F554A8"/>
    <w:rsid w:val="00F556F1"/>
    <w:rsid w:val="00F57185"/>
    <w:rsid w:val="00F57CB6"/>
    <w:rsid w:val="00F6099B"/>
    <w:rsid w:val="00F66A11"/>
    <w:rsid w:val="00F71A65"/>
    <w:rsid w:val="00F74B27"/>
    <w:rsid w:val="00F75A30"/>
    <w:rsid w:val="00F83DE0"/>
    <w:rsid w:val="00F972E6"/>
    <w:rsid w:val="00FA102F"/>
    <w:rsid w:val="00FB217A"/>
    <w:rsid w:val="00FB4F89"/>
    <w:rsid w:val="00FB5A12"/>
    <w:rsid w:val="00FB67E2"/>
    <w:rsid w:val="00FB6C94"/>
    <w:rsid w:val="00FC1B52"/>
    <w:rsid w:val="00FD322E"/>
    <w:rsid w:val="00FF7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5F7C77B"/>
  <w15:docId w15:val="{35E38366-52F5-4257-A7C2-932192FC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280"/>
    <w:rPr>
      <w:rFonts w:ascii="Times New Roman" w:eastAsia="Times New Roman" w:hAnsi="Times New Roman"/>
      <w:lang w:eastAsia="en-US"/>
    </w:rPr>
  </w:style>
  <w:style w:type="paragraph" w:styleId="Heading1">
    <w:name w:val="heading 1"/>
    <w:basedOn w:val="Normal"/>
    <w:next w:val="Normal"/>
    <w:link w:val="Heading1Char"/>
    <w:qFormat/>
    <w:rsid w:val="00013280"/>
    <w:pPr>
      <w:keepNext/>
      <w:jc w:val="both"/>
      <w:outlineLvl w:val="0"/>
    </w:pPr>
    <w:rPr>
      <w:rFonts w:ascii="HelveticaNeue LT 65 Medium" w:hAnsi="HelveticaNeue LT 65 Medium"/>
      <w:sz w:val="24"/>
      <w:lang w:eastAsia="x-none"/>
    </w:rPr>
  </w:style>
  <w:style w:type="paragraph" w:styleId="Heading2">
    <w:name w:val="heading 2"/>
    <w:basedOn w:val="Normal"/>
    <w:next w:val="Normal"/>
    <w:link w:val="Heading2Char"/>
    <w:qFormat/>
    <w:rsid w:val="00013280"/>
    <w:pPr>
      <w:keepNext/>
      <w:jc w:val="center"/>
      <w:outlineLvl w:val="1"/>
    </w:pPr>
    <w:rPr>
      <w:rFonts w:ascii="HelveticaNeue LT 45 Light" w:hAnsi="HelveticaNeue LT 45 Light" w:cs="Arial"/>
      <w:i/>
      <w:sz w:val="24"/>
      <w:szCs w:val="22"/>
    </w:rPr>
  </w:style>
  <w:style w:type="paragraph" w:styleId="Heading3">
    <w:name w:val="heading 3"/>
    <w:basedOn w:val="Normal"/>
    <w:next w:val="Normal"/>
    <w:link w:val="Heading3Char"/>
    <w:qFormat/>
    <w:rsid w:val="00013280"/>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rsid w:val="00013280"/>
    <w:pPr>
      <w:keepNext/>
      <w:outlineLvl w:val="3"/>
    </w:pPr>
    <w:rPr>
      <w:rFonts w:ascii="Arial" w:hAnsi="Arial"/>
      <w:b/>
      <w:sz w:val="32"/>
      <w:lang w:val="x-none"/>
    </w:rPr>
  </w:style>
  <w:style w:type="paragraph" w:styleId="Heading5">
    <w:name w:val="heading 5"/>
    <w:basedOn w:val="Normal"/>
    <w:next w:val="Normal"/>
    <w:link w:val="Heading5Char"/>
    <w:qFormat/>
    <w:rsid w:val="00013280"/>
    <w:pPr>
      <w:keepNext/>
      <w:jc w:val="center"/>
      <w:outlineLvl w:val="4"/>
    </w:pPr>
    <w:rPr>
      <w:rFonts w:ascii="HelveticaNeue LT 65 Medium" w:hAnsi="HelveticaNeue LT 65 Medium"/>
      <w:sz w:val="44"/>
      <w:szCs w:val="24"/>
    </w:rPr>
  </w:style>
  <w:style w:type="paragraph" w:styleId="Heading6">
    <w:name w:val="heading 6"/>
    <w:basedOn w:val="Normal"/>
    <w:next w:val="Normal"/>
    <w:link w:val="Heading6Char"/>
    <w:qFormat/>
    <w:rsid w:val="00013280"/>
    <w:pPr>
      <w:keepNext/>
      <w:jc w:val="center"/>
      <w:outlineLvl w:val="5"/>
    </w:pPr>
    <w:rPr>
      <w:rFonts w:ascii="HelveticaNeue LT 65 Medium" w:hAnsi="HelveticaNeue LT 65 Medium"/>
      <w:sz w:val="24"/>
    </w:rPr>
  </w:style>
  <w:style w:type="paragraph" w:styleId="Heading7">
    <w:name w:val="heading 7"/>
    <w:basedOn w:val="Normal"/>
    <w:next w:val="Normal"/>
    <w:link w:val="Heading7Char"/>
    <w:qFormat/>
    <w:rsid w:val="00013280"/>
    <w:pPr>
      <w:keepNext/>
      <w:ind w:left="360"/>
      <w:outlineLvl w:val="6"/>
    </w:pPr>
    <w:rPr>
      <w:rFonts w:ascii="HelveticaNeue LT 65 Medium" w:hAnsi="HelveticaNeue LT 65 Medium" w:cs="Arial"/>
      <w:sz w:val="28"/>
    </w:rPr>
  </w:style>
  <w:style w:type="paragraph" w:styleId="Heading8">
    <w:name w:val="heading 8"/>
    <w:basedOn w:val="Normal"/>
    <w:next w:val="Normal"/>
    <w:link w:val="Heading8Char"/>
    <w:qFormat/>
    <w:rsid w:val="00013280"/>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lang w:eastAsia="x-none"/>
    </w:rPr>
  </w:style>
  <w:style w:type="paragraph" w:styleId="Heading9">
    <w:name w:val="heading 9"/>
    <w:basedOn w:val="Normal"/>
    <w:next w:val="Normal"/>
    <w:link w:val="Heading9Char"/>
    <w:qFormat/>
    <w:rsid w:val="00013280"/>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3280"/>
    <w:rPr>
      <w:color w:val="0000FF"/>
      <w:u w:val="single"/>
    </w:rPr>
  </w:style>
  <w:style w:type="paragraph" w:styleId="BodyText2">
    <w:name w:val="Body Text 2"/>
    <w:basedOn w:val="Normal"/>
    <w:link w:val="BodyText2Char"/>
    <w:rsid w:val="00013280"/>
    <w:pPr>
      <w:jc w:val="both"/>
    </w:pPr>
    <w:rPr>
      <w:rFonts w:ascii="HelveticaNeue LT 45 Light" w:hAnsi="HelveticaNeue LT 45 Light"/>
      <w:sz w:val="24"/>
      <w:lang w:val="x-none"/>
    </w:rPr>
  </w:style>
  <w:style w:type="character" w:customStyle="1" w:styleId="BodyText2Char">
    <w:name w:val="Body Text 2 Char"/>
    <w:link w:val="BodyText2"/>
    <w:rsid w:val="00013280"/>
    <w:rPr>
      <w:rFonts w:ascii="HelveticaNeue LT 45 Light" w:eastAsia="Times New Roman" w:hAnsi="HelveticaNeue LT 45 Light" w:cs="Times New Roman"/>
      <w:sz w:val="24"/>
      <w:szCs w:val="20"/>
      <w:lang w:val="x-none"/>
    </w:rPr>
  </w:style>
  <w:style w:type="paragraph" w:styleId="NormalWeb">
    <w:name w:val="Normal (Web)"/>
    <w:basedOn w:val="Normal"/>
    <w:uiPriority w:val="99"/>
    <w:rsid w:val="00013280"/>
    <w:pPr>
      <w:spacing w:before="100" w:beforeAutospacing="1" w:after="100" w:afterAutospacing="1"/>
    </w:pPr>
    <w:rPr>
      <w:rFonts w:ascii="Arial" w:hAnsi="Arial" w:cs="Arial"/>
      <w:color w:val="000000"/>
      <w:sz w:val="18"/>
      <w:szCs w:val="18"/>
      <w:lang w:val="en-US"/>
    </w:rPr>
  </w:style>
  <w:style w:type="paragraph" w:styleId="CommentText">
    <w:name w:val="annotation text"/>
    <w:basedOn w:val="Normal"/>
    <w:link w:val="CommentTextChar"/>
    <w:uiPriority w:val="99"/>
    <w:unhideWhenUsed/>
    <w:rsid w:val="00013280"/>
    <w:rPr>
      <w:rFonts w:ascii="Calibri" w:eastAsia="Cambria" w:hAnsi="Calibri"/>
      <w:sz w:val="24"/>
      <w:szCs w:val="24"/>
      <w:lang w:val="en-US" w:eastAsia="x-none"/>
    </w:rPr>
  </w:style>
  <w:style w:type="character" w:customStyle="1" w:styleId="CommentTextChar">
    <w:name w:val="Comment Text Char"/>
    <w:link w:val="CommentText"/>
    <w:uiPriority w:val="99"/>
    <w:rsid w:val="00013280"/>
    <w:rPr>
      <w:rFonts w:ascii="Calibri" w:eastAsia="Cambria" w:hAnsi="Calibri" w:cs="Times New Roman"/>
      <w:sz w:val="24"/>
      <w:szCs w:val="24"/>
      <w:lang w:val="en-US" w:eastAsia="x-none"/>
    </w:rPr>
  </w:style>
  <w:style w:type="paragraph" w:styleId="BalloonText">
    <w:name w:val="Balloon Text"/>
    <w:basedOn w:val="Normal"/>
    <w:link w:val="BalloonTextChar"/>
    <w:unhideWhenUsed/>
    <w:rsid w:val="00013280"/>
    <w:rPr>
      <w:rFonts w:ascii="Tahoma" w:hAnsi="Tahoma" w:cs="Tahoma"/>
      <w:sz w:val="16"/>
      <w:szCs w:val="16"/>
    </w:rPr>
  </w:style>
  <w:style w:type="character" w:customStyle="1" w:styleId="BalloonTextChar">
    <w:name w:val="Balloon Text Char"/>
    <w:link w:val="BalloonText"/>
    <w:rsid w:val="00013280"/>
    <w:rPr>
      <w:rFonts w:ascii="Tahoma" w:eastAsia="Times New Roman" w:hAnsi="Tahoma" w:cs="Tahoma"/>
      <w:sz w:val="16"/>
      <w:szCs w:val="16"/>
    </w:rPr>
  </w:style>
  <w:style w:type="table" w:styleId="TableGrid">
    <w:name w:val="Table Grid"/>
    <w:basedOn w:val="TableNormal"/>
    <w:rsid w:val="00013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013280"/>
    <w:pPr>
      <w:spacing w:after="120"/>
    </w:pPr>
  </w:style>
  <w:style w:type="character" w:customStyle="1" w:styleId="BodyTextChar">
    <w:name w:val="Body Text Char"/>
    <w:link w:val="BodyText"/>
    <w:rsid w:val="00013280"/>
    <w:rPr>
      <w:rFonts w:ascii="Times New Roman" w:eastAsia="Times New Roman" w:hAnsi="Times New Roman" w:cs="Times New Roman"/>
      <w:sz w:val="20"/>
      <w:szCs w:val="20"/>
    </w:rPr>
  </w:style>
  <w:style w:type="character" w:customStyle="1" w:styleId="Heading1Char">
    <w:name w:val="Heading 1 Char"/>
    <w:link w:val="Heading1"/>
    <w:rsid w:val="00013280"/>
    <w:rPr>
      <w:rFonts w:ascii="HelveticaNeue LT 65 Medium" w:eastAsia="Times New Roman" w:hAnsi="HelveticaNeue LT 65 Medium" w:cs="Times New Roman"/>
      <w:sz w:val="24"/>
      <w:szCs w:val="20"/>
      <w:lang w:eastAsia="x-none"/>
    </w:rPr>
  </w:style>
  <w:style w:type="character" w:customStyle="1" w:styleId="Heading2Char">
    <w:name w:val="Heading 2 Char"/>
    <w:link w:val="Heading2"/>
    <w:rsid w:val="00013280"/>
    <w:rPr>
      <w:rFonts w:ascii="HelveticaNeue LT 45 Light" w:eastAsia="Times New Roman" w:hAnsi="HelveticaNeue LT 45 Light" w:cs="Arial"/>
      <w:i/>
      <w:sz w:val="24"/>
    </w:rPr>
  </w:style>
  <w:style w:type="character" w:customStyle="1" w:styleId="Heading3Char">
    <w:name w:val="Heading 3 Char"/>
    <w:link w:val="Heading3"/>
    <w:rsid w:val="00013280"/>
    <w:rPr>
      <w:rFonts w:ascii="HelveticaNeue LT 65 Medium" w:eastAsia="Times New Roman" w:hAnsi="HelveticaNeue LT 65 Medium" w:cs="Arial"/>
      <w:bCs/>
      <w:sz w:val="32"/>
      <w:szCs w:val="28"/>
    </w:rPr>
  </w:style>
  <w:style w:type="character" w:customStyle="1" w:styleId="Heading4Char">
    <w:name w:val="Heading 4 Char"/>
    <w:link w:val="Heading4"/>
    <w:rsid w:val="00013280"/>
    <w:rPr>
      <w:rFonts w:ascii="Arial" w:eastAsia="Times New Roman" w:hAnsi="Arial" w:cs="Times New Roman"/>
      <w:b/>
      <w:sz w:val="32"/>
      <w:szCs w:val="20"/>
      <w:lang w:val="x-none"/>
    </w:rPr>
  </w:style>
  <w:style w:type="character" w:customStyle="1" w:styleId="Heading5Char">
    <w:name w:val="Heading 5 Char"/>
    <w:link w:val="Heading5"/>
    <w:rsid w:val="00013280"/>
    <w:rPr>
      <w:rFonts w:ascii="HelveticaNeue LT 65 Medium" w:eastAsia="Times New Roman" w:hAnsi="HelveticaNeue LT 65 Medium" w:cs="Times New Roman"/>
      <w:sz w:val="44"/>
      <w:szCs w:val="24"/>
    </w:rPr>
  </w:style>
  <w:style w:type="character" w:customStyle="1" w:styleId="Heading6Char">
    <w:name w:val="Heading 6 Char"/>
    <w:link w:val="Heading6"/>
    <w:rsid w:val="00013280"/>
    <w:rPr>
      <w:rFonts w:ascii="HelveticaNeue LT 65 Medium" w:eastAsia="Times New Roman" w:hAnsi="HelveticaNeue LT 65 Medium" w:cs="Times New Roman"/>
      <w:sz w:val="24"/>
      <w:szCs w:val="20"/>
    </w:rPr>
  </w:style>
  <w:style w:type="character" w:customStyle="1" w:styleId="Heading7Char">
    <w:name w:val="Heading 7 Char"/>
    <w:link w:val="Heading7"/>
    <w:rsid w:val="00013280"/>
    <w:rPr>
      <w:rFonts w:ascii="HelveticaNeue LT 65 Medium" w:eastAsia="Times New Roman" w:hAnsi="HelveticaNeue LT 65 Medium" w:cs="Arial"/>
      <w:sz w:val="28"/>
      <w:szCs w:val="20"/>
    </w:rPr>
  </w:style>
  <w:style w:type="character" w:customStyle="1" w:styleId="Heading8Char">
    <w:name w:val="Heading 8 Char"/>
    <w:link w:val="Heading8"/>
    <w:rsid w:val="00013280"/>
    <w:rPr>
      <w:rFonts w:ascii="HelveticaNeue LT 45 Light" w:eastAsia="Times New Roman" w:hAnsi="HelveticaNeue LT 45 Light" w:cs="Times New Roman"/>
      <w:sz w:val="24"/>
      <w:szCs w:val="20"/>
      <w:lang w:eastAsia="x-none"/>
    </w:rPr>
  </w:style>
  <w:style w:type="character" w:customStyle="1" w:styleId="Heading9Char">
    <w:name w:val="Heading 9 Char"/>
    <w:link w:val="Heading9"/>
    <w:rsid w:val="00013280"/>
    <w:rPr>
      <w:rFonts w:ascii="HelveticaNeue LT 65 Medium" w:eastAsia="Times New Roman" w:hAnsi="HelveticaNeue LT 65 Medium" w:cs="Times New Roman"/>
      <w:bCs/>
      <w:sz w:val="40"/>
      <w:szCs w:val="20"/>
    </w:rPr>
  </w:style>
  <w:style w:type="paragraph" w:styleId="Header">
    <w:name w:val="header"/>
    <w:basedOn w:val="Normal"/>
    <w:link w:val="HeaderChar"/>
    <w:rsid w:val="00013280"/>
    <w:pPr>
      <w:tabs>
        <w:tab w:val="center" w:pos="4153"/>
        <w:tab w:val="right" w:pos="8306"/>
      </w:tabs>
    </w:pPr>
    <w:rPr>
      <w:rFonts w:ascii="HelveticaNeue LT 45 Light" w:hAnsi="HelveticaNeue LT 45 Light"/>
      <w:sz w:val="24"/>
    </w:rPr>
  </w:style>
  <w:style w:type="character" w:customStyle="1" w:styleId="HeaderChar">
    <w:name w:val="Header Char"/>
    <w:link w:val="Header"/>
    <w:rsid w:val="00013280"/>
    <w:rPr>
      <w:rFonts w:ascii="HelveticaNeue LT 45 Light" w:eastAsia="Times New Roman" w:hAnsi="HelveticaNeue LT 45 Light" w:cs="Times New Roman"/>
      <w:sz w:val="24"/>
      <w:szCs w:val="20"/>
    </w:rPr>
  </w:style>
  <w:style w:type="paragraph" w:styleId="Footer">
    <w:name w:val="footer"/>
    <w:basedOn w:val="Normal"/>
    <w:link w:val="FooterChar"/>
    <w:uiPriority w:val="99"/>
    <w:rsid w:val="00013280"/>
    <w:pPr>
      <w:tabs>
        <w:tab w:val="center" w:pos="4153"/>
        <w:tab w:val="right" w:pos="8306"/>
      </w:tabs>
    </w:pPr>
  </w:style>
  <w:style w:type="character" w:customStyle="1" w:styleId="FooterChar">
    <w:name w:val="Footer Char"/>
    <w:link w:val="Footer"/>
    <w:uiPriority w:val="99"/>
    <w:rsid w:val="00013280"/>
    <w:rPr>
      <w:rFonts w:ascii="Times New Roman" w:eastAsia="Times New Roman" w:hAnsi="Times New Roman" w:cs="Times New Roman"/>
      <w:sz w:val="20"/>
      <w:szCs w:val="20"/>
    </w:rPr>
  </w:style>
  <w:style w:type="paragraph" w:styleId="BodyTextIndent">
    <w:name w:val="Body Text Indent"/>
    <w:basedOn w:val="Normal"/>
    <w:link w:val="BodyTextIndentChar"/>
    <w:rsid w:val="00013280"/>
    <w:pPr>
      <w:spacing w:after="120"/>
      <w:ind w:left="283"/>
    </w:pPr>
    <w:rPr>
      <w:rFonts w:ascii="Tahoma" w:hAnsi="Tahoma" w:cs="Tahoma"/>
      <w:sz w:val="24"/>
      <w:szCs w:val="24"/>
    </w:rPr>
  </w:style>
  <w:style w:type="character" w:customStyle="1" w:styleId="BodyTextIndentChar">
    <w:name w:val="Body Text Indent Char"/>
    <w:link w:val="BodyTextIndent"/>
    <w:rsid w:val="00013280"/>
    <w:rPr>
      <w:rFonts w:ascii="Tahoma" w:eastAsia="Times New Roman" w:hAnsi="Tahoma" w:cs="Tahoma"/>
      <w:sz w:val="24"/>
      <w:szCs w:val="24"/>
    </w:rPr>
  </w:style>
  <w:style w:type="paragraph" w:customStyle="1" w:styleId="BBCText">
    <w:name w:val="BBCText"/>
    <w:rsid w:val="00013280"/>
    <w:pPr>
      <w:overflowPunct w:val="0"/>
      <w:autoSpaceDE w:val="0"/>
      <w:autoSpaceDN w:val="0"/>
      <w:adjustRightInd w:val="0"/>
      <w:textAlignment w:val="baseline"/>
    </w:pPr>
    <w:rPr>
      <w:rFonts w:ascii="Times New Roman" w:eastAsia="SimSun" w:hAnsi="Times New Roman"/>
      <w:sz w:val="24"/>
      <w:szCs w:val="24"/>
      <w:lang w:eastAsia="zh-CN"/>
    </w:rPr>
  </w:style>
  <w:style w:type="paragraph" w:styleId="BodyTextIndent2">
    <w:name w:val="Body Text Indent 2"/>
    <w:basedOn w:val="Normal"/>
    <w:link w:val="BodyTextIndent2Char"/>
    <w:rsid w:val="00013280"/>
    <w:pPr>
      <w:tabs>
        <w:tab w:val="left" w:pos="720"/>
      </w:tabs>
      <w:ind w:left="720" w:hanging="360"/>
    </w:pPr>
    <w:rPr>
      <w:rFonts w:ascii="Arial" w:hAnsi="Arial" w:cs="Arial"/>
      <w:szCs w:val="22"/>
      <w:lang w:val="en-US"/>
    </w:rPr>
  </w:style>
  <w:style w:type="character" w:customStyle="1" w:styleId="BodyTextIndent2Char">
    <w:name w:val="Body Text Indent 2 Char"/>
    <w:link w:val="BodyTextIndent2"/>
    <w:rsid w:val="00013280"/>
    <w:rPr>
      <w:rFonts w:ascii="Arial" w:eastAsia="Times New Roman" w:hAnsi="Arial" w:cs="Arial"/>
      <w:sz w:val="20"/>
      <w:lang w:val="en-US"/>
    </w:rPr>
  </w:style>
  <w:style w:type="paragraph" w:styleId="FootnoteText">
    <w:name w:val="footnote text"/>
    <w:basedOn w:val="Normal"/>
    <w:link w:val="FootnoteTextChar"/>
    <w:semiHidden/>
    <w:rsid w:val="00013280"/>
    <w:rPr>
      <w:rFonts w:ascii="HelveticaNeue LT 45 Light" w:hAnsi="HelveticaNeue LT 45 Light"/>
    </w:rPr>
  </w:style>
  <w:style w:type="character" w:customStyle="1" w:styleId="FootnoteTextChar">
    <w:name w:val="Footnote Text Char"/>
    <w:link w:val="FootnoteText"/>
    <w:semiHidden/>
    <w:rsid w:val="00013280"/>
    <w:rPr>
      <w:rFonts w:ascii="HelveticaNeue LT 45 Light" w:eastAsia="Times New Roman" w:hAnsi="HelveticaNeue LT 45 Light" w:cs="Times New Roman"/>
      <w:sz w:val="20"/>
      <w:szCs w:val="20"/>
    </w:rPr>
  </w:style>
  <w:style w:type="character" w:styleId="FootnoteReference">
    <w:name w:val="footnote reference"/>
    <w:semiHidden/>
    <w:rsid w:val="00013280"/>
    <w:rPr>
      <w:vertAlign w:val="superscript"/>
    </w:rPr>
  </w:style>
  <w:style w:type="paragraph" w:styleId="BodyText3">
    <w:name w:val="Body Text 3"/>
    <w:basedOn w:val="Normal"/>
    <w:link w:val="BodyText3Char"/>
    <w:rsid w:val="00013280"/>
    <w:pPr>
      <w:jc w:val="center"/>
    </w:pPr>
    <w:rPr>
      <w:rFonts w:ascii="HelveticaNeue LT 45 Light" w:hAnsi="HelveticaNeue LT 45 Light"/>
      <w:bCs/>
      <w:i/>
      <w:sz w:val="24"/>
      <w:szCs w:val="22"/>
    </w:rPr>
  </w:style>
  <w:style w:type="character" w:customStyle="1" w:styleId="BodyText3Char">
    <w:name w:val="Body Text 3 Char"/>
    <w:link w:val="BodyText3"/>
    <w:rsid w:val="00013280"/>
    <w:rPr>
      <w:rFonts w:ascii="HelveticaNeue LT 45 Light" w:eastAsia="Times New Roman" w:hAnsi="HelveticaNeue LT 45 Light" w:cs="Times New Roman"/>
      <w:bCs/>
      <w:i/>
      <w:sz w:val="24"/>
    </w:rPr>
  </w:style>
  <w:style w:type="paragraph" w:styleId="Title">
    <w:name w:val="Title"/>
    <w:basedOn w:val="Normal"/>
    <w:link w:val="TitleChar"/>
    <w:qFormat/>
    <w:rsid w:val="00013280"/>
    <w:pPr>
      <w:jc w:val="center"/>
    </w:pPr>
    <w:rPr>
      <w:b/>
      <w:bCs/>
      <w:sz w:val="24"/>
      <w:szCs w:val="24"/>
      <w:u w:val="single"/>
      <w:lang w:eastAsia="x-none"/>
    </w:rPr>
  </w:style>
  <w:style w:type="character" w:customStyle="1" w:styleId="TitleChar">
    <w:name w:val="Title Char"/>
    <w:link w:val="Title"/>
    <w:rsid w:val="00013280"/>
    <w:rPr>
      <w:rFonts w:ascii="Times New Roman" w:eastAsia="Times New Roman" w:hAnsi="Times New Roman" w:cs="Times New Roman"/>
      <w:b/>
      <w:bCs/>
      <w:sz w:val="24"/>
      <w:szCs w:val="24"/>
      <w:u w:val="single"/>
      <w:lang w:eastAsia="x-none"/>
    </w:rPr>
  </w:style>
  <w:style w:type="paragraph" w:styleId="Caption">
    <w:name w:val="caption"/>
    <w:basedOn w:val="Normal"/>
    <w:next w:val="Normal"/>
    <w:qFormat/>
    <w:rsid w:val="00013280"/>
    <w:pPr>
      <w:jc w:val="center"/>
    </w:pPr>
    <w:rPr>
      <w:rFonts w:ascii="HelveticaNeue LT 65 Medium" w:hAnsi="HelveticaNeue LT 65 Medium"/>
      <w:sz w:val="28"/>
      <w:szCs w:val="24"/>
    </w:rPr>
  </w:style>
  <w:style w:type="character" w:styleId="Strong">
    <w:name w:val="Strong"/>
    <w:uiPriority w:val="22"/>
    <w:qFormat/>
    <w:rsid w:val="00013280"/>
    <w:rPr>
      <w:b/>
      <w:bCs/>
    </w:rPr>
  </w:style>
  <w:style w:type="character" w:styleId="PageNumber">
    <w:name w:val="page number"/>
    <w:basedOn w:val="DefaultParagraphFont"/>
    <w:rsid w:val="00013280"/>
  </w:style>
  <w:style w:type="paragraph" w:styleId="Subtitle">
    <w:name w:val="Subtitle"/>
    <w:basedOn w:val="Normal"/>
    <w:link w:val="SubtitleChar"/>
    <w:qFormat/>
    <w:rsid w:val="00013280"/>
    <w:pPr>
      <w:jc w:val="center"/>
    </w:pPr>
    <w:rPr>
      <w:rFonts w:ascii="Arial" w:hAnsi="Arial"/>
      <w:b/>
      <w:sz w:val="24"/>
      <w:lang w:eastAsia="en-GB"/>
    </w:rPr>
  </w:style>
  <w:style w:type="character" w:customStyle="1" w:styleId="SubtitleChar">
    <w:name w:val="Subtitle Char"/>
    <w:link w:val="Subtitle"/>
    <w:rsid w:val="00013280"/>
    <w:rPr>
      <w:rFonts w:ascii="Arial" w:eastAsia="Times New Roman" w:hAnsi="Arial" w:cs="Times New Roman"/>
      <w:b/>
      <w:sz w:val="24"/>
      <w:szCs w:val="20"/>
      <w:lang w:eastAsia="en-GB"/>
    </w:rPr>
  </w:style>
  <w:style w:type="character" w:styleId="FollowedHyperlink">
    <w:name w:val="FollowedHyperlink"/>
    <w:rsid w:val="00013280"/>
    <w:rPr>
      <w:color w:val="800080"/>
      <w:u w:val="single"/>
    </w:rPr>
  </w:style>
  <w:style w:type="paragraph" w:customStyle="1" w:styleId="MediumGrid21">
    <w:name w:val="Medium Grid 21"/>
    <w:qFormat/>
    <w:rsid w:val="00013280"/>
    <w:rPr>
      <w:rFonts w:eastAsia="Times New Roman"/>
      <w:sz w:val="22"/>
      <w:szCs w:val="22"/>
      <w:lang w:val="en-US" w:eastAsia="en-US"/>
    </w:rPr>
  </w:style>
  <w:style w:type="paragraph" w:customStyle="1" w:styleId="TinyText">
    <w:name w:val="Tiny Text"/>
    <w:basedOn w:val="Normal"/>
    <w:rsid w:val="00013280"/>
    <w:pPr>
      <w:tabs>
        <w:tab w:val="left" w:pos="2520"/>
      </w:tabs>
    </w:pPr>
    <w:rPr>
      <w:rFonts w:ascii="Arial" w:hAnsi="Arial"/>
      <w:sz w:val="8"/>
      <w:szCs w:val="24"/>
    </w:rPr>
  </w:style>
  <w:style w:type="character" w:styleId="Emphasis">
    <w:name w:val="Emphasis"/>
    <w:qFormat/>
    <w:rsid w:val="00013280"/>
    <w:rPr>
      <w:b/>
      <w:bCs/>
      <w:i w:val="0"/>
      <w:iCs w:val="0"/>
    </w:rPr>
  </w:style>
  <w:style w:type="character" w:styleId="CommentReference">
    <w:name w:val="annotation reference"/>
    <w:rsid w:val="00013280"/>
    <w:rPr>
      <w:sz w:val="16"/>
      <w:szCs w:val="16"/>
    </w:rPr>
  </w:style>
  <w:style w:type="paragraph" w:styleId="CommentSubject">
    <w:name w:val="annotation subject"/>
    <w:basedOn w:val="CommentText"/>
    <w:next w:val="CommentText"/>
    <w:link w:val="CommentSubjectChar"/>
    <w:rsid w:val="00013280"/>
    <w:rPr>
      <w:b/>
      <w:bCs/>
      <w:lang w:eastAsia="en-US"/>
    </w:rPr>
  </w:style>
  <w:style w:type="character" w:customStyle="1" w:styleId="CommentSubjectChar">
    <w:name w:val="Comment Subject Char"/>
    <w:link w:val="CommentSubject"/>
    <w:rsid w:val="00013280"/>
    <w:rPr>
      <w:rFonts w:ascii="Calibri" w:eastAsia="Cambria" w:hAnsi="Calibri" w:cs="Times New Roman"/>
      <w:b/>
      <w:bCs/>
      <w:sz w:val="24"/>
      <w:szCs w:val="24"/>
      <w:lang w:val="en-US" w:eastAsia="x-none"/>
    </w:rPr>
  </w:style>
  <w:style w:type="character" w:customStyle="1" w:styleId="apple-style-span">
    <w:name w:val="apple-style-span"/>
    <w:basedOn w:val="DefaultParagraphFont"/>
    <w:rsid w:val="00013280"/>
  </w:style>
  <w:style w:type="paragraph" w:customStyle="1" w:styleId="Body">
    <w:name w:val="Body"/>
    <w:rsid w:val="00013280"/>
    <w:rPr>
      <w:rFonts w:ascii="Helvetica" w:eastAsia="ヒラギノ角ゴ Pro W3" w:hAnsi="Helvetica"/>
      <w:color w:val="000000"/>
      <w:sz w:val="24"/>
      <w:szCs w:val="24"/>
    </w:rPr>
  </w:style>
  <w:style w:type="paragraph" w:customStyle="1" w:styleId="ColorfulList-Accent11">
    <w:name w:val="Colorful List - Accent 11"/>
    <w:basedOn w:val="Normal"/>
    <w:uiPriority w:val="34"/>
    <w:qFormat/>
    <w:rsid w:val="00A17D24"/>
    <w:pPr>
      <w:ind w:left="720"/>
      <w:contextualSpacing/>
    </w:pPr>
  </w:style>
  <w:style w:type="paragraph" w:customStyle="1" w:styleId="TxBrp1">
    <w:name w:val="TxBr_p1"/>
    <w:basedOn w:val="Normal"/>
    <w:rsid w:val="00256464"/>
    <w:pPr>
      <w:tabs>
        <w:tab w:val="left" w:pos="204"/>
      </w:tabs>
      <w:spacing w:line="294" w:lineRule="atLeast"/>
    </w:pPr>
    <w:rPr>
      <w:snapToGrid w:val="0"/>
      <w:sz w:val="24"/>
      <w:lang w:val="en-US"/>
    </w:rPr>
  </w:style>
  <w:style w:type="paragraph" w:customStyle="1" w:styleId="Default">
    <w:name w:val="Default"/>
    <w:rsid w:val="005E5A7D"/>
    <w:pPr>
      <w:autoSpaceDE w:val="0"/>
      <w:autoSpaceDN w:val="0"/>
      <w:adjustRightInd w:val="0"/>
    </w:pPr>
    <w:rPr>
      <w:rFonts w:ascii="Arial" w:hAnsi="Arial" w:cs="Arial"/>
      <w:color w:val="000000"/>
      <w:sz w:val="24"/>
      <w:szCs w:val="24"/>
      <w:lang w:eastAsia="en-US"/>
    </w:rPr>
  </w:style>
  <w:style w:type="paragraph" w:styleId="NoSpacing">
    <w:name w:val="No Spacing"/>
    <w:uiPriority w:val="1"/>
    <w:qFormat/>
    <w:rsid w:val="00625496"/>
    <w:rPr>
      <w:sz w:val="22"/>
      <w:szCs w:val="22"/>
      <w:lang w:eastAsia="en-US"/>
    </w:rPr>
  </w:style>
  <w:style w:type="character" w:customStyle="1" w:styleId="InsertText">
    <w:name w:val="Insert Text"/>
    <w:rsid w:val="006A2BE0"/>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83648">
      <w:bodyDiv w:val="1"/>
      <w:marLeft w:val="0"/>
      <w:marRight w:val="0"/>
      <w:marTop w:val="0"/>
      <w:marBottom w:val="0"/>
      <w:divBdr>
        <w:top w:val="none" w:sz="0" w:space="0" w:color="auto"/>
        <w:left w:val="none" w:sz="0" w:space="0" w:color="auto"/>
        <w:bottom w:val="none" w:sz="0" w:space="0" w:color="auto"/>
        <w:right w:val="none" w:sz="0" w:space="0" w:color="auto"/>
      </w:divBdr>
    </w:div>
    <w:div w:id="1059938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apels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hertoncommunityschoo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lland@atherton-c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erkbox.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C49F9-EEA7-42FA-85EE-9E4FCD60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11511</CharactersWithSpaces>
  <SharedDoc>false</SharedDoc>
  <HLinks>
    <vt:vector size="24" baseType="variant">
      <vt:variant>
        <vt:i4>4980824</vt:i4>
      </vt:variant>
      <vt:variant>
        <vt:i4>9</vt:i4>
      </vt:variant>
      <vt:variant>
        <vt:i4>0</vt:i4>
      </vt:variant>
      <vt:variant>
        <vt:i4>5</vt:i4>
      </vt:variant>
      <vt:variant>
        <vt:lpwstr>http://www.chapelst.org/</vt:lpwstr>
      </vt:variant>
      <vt:variant>
        <vt:lpwstr/>
      </vt:variant>
      <vt:variant>
        <vt:i4>3801206</vt:i4>
      </vt:variant>
      <vt:variant>
        <vt:i4>6</vt:i4>
      </vt:variant>
      <vt:variant>
        <vt:i4>0</vt:i4>
      </vt:variant>
      <vt:variant>
        <vt:i4>5</vt:i4>
      </vt:variant>
      <vt:variant>
        <vt:lpwstr>http://www.athertoncommunityschool.com/</vt:lpwstr>
      </vt:variant>
      <vt:variant>
        <vt:lpwstr/>
      </vt:variant>
      <vt:variant>
        <vt:i4>5374077</vt:i4>
      </vt:variant>
      <vt:variant>
        <vt:i4>3</vt:i4>
      </vt:variant>
      <vt:variant>
        <vt:i4>0</vt:i4>
      </vt:variant>
      <vt:variant>
        <vt:i4>5</vt:i4>
      </vt:variant>
      <vt:variant>
        <vt:lpwstr>mailto:s.holland@atherton-cs.org</vt:lpwstr>
      </vt:variant>
      <vt:variant>
        <vt:lpwstr/>
      </vt:variant>
      <vt:variant>
        <vt:i4>1376261</vt:i4>
      </vt:variant>
      <vt:variant>
        <vt:i4>0</vt:i4>
      </vt:variant>
      <vt:variant>
        <vt:i4>0</vt:i4>
      </vt:variant>
      <vt:variant>
        <vt:i4>5</vt:i4>
      </vt:variant>
      <vt:variant>
        <vt:lpwstr>http://www.perkbox.co.uk/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Aredi</dc:creator>
  <cp:lastModifiedBy>Stella Holland</cp:lastModifiedBy>
  <cp:revision>5</cp:revision>
  <cp:lastPrinted>2014-03-19T11:37:00Z</cp:lastPrinted>
  <dcterms:created xsi:type="dcterms:W3CDTF">2017-11-10T12:30:00Z</dcterms:created>
  <dcterms:modified xsi:type="dcterms:W3CDTF">2018-01-30T14:08:00Z</dcterms:modified>
</cp:coreProperties>
</file>