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40" w:rsidRDefault="00AB2597" w:rsidP="00AB2597">
      <w:pPr>
        <w:pStyle w:val="Heading1"/>
        <w:jc w:val="center"/>
        <w:rPr>
          <w:u w:val="single"/>
        </w:rPr>
      </w:pPr>
      <w:r>
        <w:rPr>
          <w:u w:val="single"/>
        </w:rPr>
        <w:t xml:space="preserve">PERSON SPECIFICATION – HEAD OF </w:t>
      </w:r>
      <w:r w:rsidR="00B20938">
        <w:rPr>
          <w:u w:val="single"/>
        </w:rPr>
        <w:t>MUSIC</w:t>
      </w:r>
    </w:p>
    <w:p w:rsidR="00AB2597" w:rsidRDefault="00AB2597" w:rsidP="00AB2597"/>
    <w:p w:rsidR="00AB2597" w:rsidRDefault="00AB2597" w:rsidP="00AB2597">
      <w:pPr>
        <w:jc w:val="both"/>
      </w:pPr>
      <w:r>
        <w:t xml:space="preserve">The </w:t>
      </w:r>
      <w:r w:rsidR="00330D5E">
        <w:t>school</w:t>
      </w:r>
      <w:bookmarkStart w:id="0" w:name="_GoBack"/>
      <w:bookmarkEnd w:id="0"/>
      <w:r>
        <w:t xml:space="preserve"> would like to appoint an inspirational Head of </w:t>
      </w:r>
      <w:r w:rsidR="00B20938">
        <w:t>Music</w:t>
      </w:r>
      <w:r>
        <w:t xml:space="preserve"> who has the capacity to drive up standards of achievement and enjoyment.  </w:t>
      </w:r>
    </w:p>
    <w:p w:rsidR="002D6CC7" w:rsidRDefault="002D6CC7" w:rsidP="00AB2597">
      <w:pPr>
        <w:jc w:val="both"/>
      </w:pPr>
    </w:p>
    <w:p w:rsidR="00AB2597" w:rsidRDefault="00AB2597" w:rsidP="00AB2597">
      <w:pPr>
        <w:jc w:val="both"/>
      </w:pPr>
      <w:r>
        <w:t>The ability to teach across a range of disciplines will be requ</w:t>
      </w:r>
      <w:r w:rsidR="002D6CC7">
        <w:t>ired</w:t>
      </w:r>
      <w:r>
        <w:t>.  Excellent leadership and management skills are required as well as a commitment to developing the profile of the subject within the schools.</w:t>
      </w:r>
      <w:r w:rsidR="004A4356">
        <w:t xml:space="preserve">  </w:t>
      </w:r>
      <w:r>
        <w:t>We would also anticipate the HOD to join other middle managers in a structured programme of CPD.</w:t>
      </w:r>
    </w:p>
    <w:p w:rsidR="00AB2597" w:rsidRDefault="00AB2597" w:rsidP="00AB2597">
      <w:pPr>
        <w:jc w:val="both"/>
      </w:pPr>
    </w:p>
    <w:p w:rsidR="00AB2597" w:rsidRDefault="00AB2597" w:rsidP="00AB2597">
      <w:pPr>
        <w:jc w:val="both"/>
      </w:pPr>
      <w:r>
        <w:t>The person appointment will be someone who:</w:t>
      </w:r>
    </w:p>
    <w:p w:rsidR="00AB2597" w:rsidRDefault="00AB2597" w:rsidP="00AB2597">
      <w:pPr>
        <w:jc w:val="both"/>
      </w:pPr>
    </w:p>
    <w:p w:rsidR="00621459" w:rsidRDefault="00621459" w:rsidP="00621459">
      <w:pPr>
        <w:numPr>
          <w:ilvl w:val="0"/>
          <w:numId w:val="1"/>
        </w:numPr>
        <w:spacing w:after="120"/>
        <w:jc w:val="both"/>
      </w:pPr>
      <w:r w:rsidRPr="00621459">
        <w:t>Committed to safeguarding and promoting the welfare of children and young people</w:t>
      </w:r>
    </w:p>
    <w:p w:rsidR="00AB2597" w:rsidRDefault="00AB2597" w:rsidP="004A4356">
      <w:pPr>
        <w:numPr>
          <w:ilvl w:val="0"/>
          <w:numId w:val="1"/>
        </w:numPr>
        <w:spacing w:after="120"/>
        <w:jc w:val="both"/>
      </w:pPr>
      <w:r>
        <w:t>Is appropriately qualified and has sound subject knowledge.</w:t>
      </w:r>
    </w:p>
    <w:p w:rsidR="00AB2597" w:rsidRDefault="00AB2597" w:rsidP="004A4356">
      <w:pPr>
        <w:numPr>
          <w:ilvl w:val="0"/>
          <w:numId w:val="1"/>
        </w:numPr>
        <w:spacing w:after="120"/>
        <w:jc w:val="both"/>
      </w:pPr>
      <w:r>
        <w:t>Enjoys working with young people.</w:t>
      </w:r>
    </w:p>
    <w:p w:rsidR="00AB2597" w:rsidRDefault="00AB2597" w:rsidP="004A4356">
      <w:pPr>
        <w:numPr>
          <w:ilvl w:val="0"/>
          <w:numId w:val="1"/>
        </w:numPr>
        <w:spacing w:after="120"/>
        <w:jc w:val="both"/>
      </w:pPr>
      <w:r>
        <w:t xml:space="preserve">Is a committed and enthusiastic teacher who sets high standards within the </w:t>
      </w:r>
      <w:proofErr w:type="gramStart"/>
      <w:r>
        <w:t>classroom.</w:t>
      </w:r>
      <w:proofErr w:type="gramEnd"/>
    </w:p>
    <w:p w:rsidR="00AB2597" w:rsidRDefault="00AB2597" w:rsidP="004A4356">
      <w:pPr>
        <w:numPr>
          <w:ilvl w:val="0"/>
          <w:numId w:val="1"/>
        </w:numPr>
        <w:spacing w:after="120"/>
        <w:jc w:val="both"/>
      </w:pPr>
      <w:r>
        <w:t>Uses a variety of teaching strategies in order to meet the needs of all students.</w:t>
      </w:r>
    </w:p>
    <w:p w:rsidR="00AB2597" w:rsidRDefault="00AB2597" w:rsidP="004A4356">
      <w:pPr>
        <w:numPr>
          <w:ilvl w:val="0"/>
          <w:numId w:val="1"/>
        </w:numPr>
        <w:spacing w:after="120"/>
        <w:jc w:val="both"/>
      </w:pPr>
      <w:r>
        <w:t>Has sound behaviour management skills and discipline both inside and outside the classroom.</w:t>
      </w:r>
    </w:p>
    <w:p w:rsidR="00AB2597" w:rsidRDefault="00AB2597" w:rsidP="004A4356">
      <w:pPr>
        <w:numPr>
          <w:ilvl w:val="0"/>
          <w:numId w:val="1"/>
        </w:numPr>
        <w:spacing w:after="120"/>
        <w:jc w:val="both"/>
      </w:pPr>
      <w:r>
        <w:t>Has the ability to motivate students, act as a role model and form good relationships with them.</w:t>
      </w:r>
    </w:p>
    <w:p w:rsidR="00AB2597" w:rsidRDefault="00AB2597" w:rsidP="004A4356">
      <w:pPr>
        <w:numPr>
          <w:ilvl w:val="0"/>
          <w:numId w:val="1"/>
        </w:numPr>
        <w:spacing w:after="120"/>
        <w:jc w:val="both"/>
      </w:pPr>
      <w:r>
        <w:t>Is innovative and dynamic.</w:t>
      </w:r>
    </w:p>
    <w:p w:rsidR="00AB2597" w:rsidRDefault="00AB2597" w:rsidP="004A4356">
      <w:pPr>
        <w:numPr>
          <w:ilvl w:val="0"/>
          <w:numId w:val="1"/>
        </w:numPr>
        <w:spacing w:after="120"/>
        <w:jc w:val="both"/>
      </w:pPr>
      <w:r>
        <w:t>Has the capacity to lead and manage a team of practitioners.</w:t>
      </w:r>
    </w:p>
    <w:p w:rsidR="00AB2597" w:rsidRDefault="00AB2597" w:rsidP="004A4356">
      <w:pPr>
        <w:numPr>
          <w:ilvl w:val="0"/>
          <w:numId w:val="1"/>
        </w:numPr>
        <w:spacing w:after="120"/>
        <w:jc w:val="both"/>
      </w:pPr>
      <w:r>
        <w:t>Has the ability to establish and sustain effective working relationships with all colleagues.</w:t>
      </w:r>
    </w:p>
    <w:p w:rsidR="00AB2597" w:rsidRDefault="00AB2597" w:rsidP="004A4356">
      <w:pPr>
        <w:numPr>
          <w:ilvl w:val="0"/>
          <w:numId w:val="1"/>
        </w:numPr>
        <w:spacing w:after="120"/>
        <w:jc w:val="both"/>
      </w:pPr>
      <w:r>
        <w:t>Is able to communicate orally and in writing to students, parents, governors, staff and other members of the school community.</w:t>
      </w:r>
    </w:p>
    <w:p w:rsidR="00AB2597" w:rsidRDefault="004A4356" w:rsidP="004A4356">
      <w:pPr>
        <w:numPr>
          <w:ilvl w:val="0"/>
          <w:numId w:val="1"/>
        </w:numPr>
        <w:spacing w:after="120"/>
        <w:jc w:val="both"/>
      </w:pPr>
      <w:r>
        <w:t>Will be generous in time and energy devoted to the job.</w:t>
      </w:r>
    </w:p>
    <w:p w:rsidR="004A4356" w:rsidRDefault="004A4356" w:rsidP="004A4356">
      <w:pPr>
        <w:numPr>
          <w:ilvl w:val="0"/>
          <w:numId w:val="1"/>
        </w:numPr>
        <w:spacing w:after="120"/>
        <w:jc w:val="both"/>
      </w:pPr>
      <w:r>
        <w:t>Has a sense of humour and equitable temperament.</w:t>
      </w:r>
    </w:p>
    <w:p w:rsidR="004A4356" w:rsidRDefault="004A4356" w:rsidP="004A4356">
      <w:pPr>
        <w:numPr>
          <w:ilvl w:val="0"/>
          <w:numId w:val="1"/>
        </w:numPr>
        <w:spacing w:after="120"/>
        <w:jc w:val="both"/>
      </w:pPr>
      <w:r>
        <w:t xml:space="preserve">Is in sympathy with and contributes to the philosophy, ethos and practices </w:t>
      </w:r>
      <w:r w:rsidR="002D6CC7">
        <w:t>within the Federation</w:t>
      </w:r>
    </w:p>
    <w:p w:rsidR="004A4356" w:rsidRDefault="004A4356" w:rsidP="004A4356">
      <w:pPr>
        <w:numPr>
          <w:ilvl w:val="0"/>
          <w:numId w:val="1"/>
        </w:numPr>
        <w:spacing w:after="120"/>
        <w:jc w:val="both"/>
      </w:pPr>
      <w:r>
        <w:t>Has an appropriate range of relevant experience in education.</w:t>
      </w:r>
    </w:p>
    <w:p w:rsidR="004A4356" w:rsidRDefault="004A4356" w:rsidP="004A4356">
      <w:pPr>
        <w:numPr>
          <w:ilvl w:val="0"/>
          <w:numId w:val="1"/>
        </w:numPr>
        <w:spacing w:after="120"/>
        <w:jc w:val="both"/>
      </w:pPr>
      <w:r>
        <w:t>Has a successful track record in teaching.</w:t>
      </w:r>
    </w:p>
    <w:p w:rsidR="004A4356" w:rsidRDefault="004A4356" w:rsidP="004A4356">
      <w:pPr>
        <w:numPr>
          <w:ilvl w:val="0"/>
          <w:numId w:val="1"/>
        </w:numPr>
        <w:spacing w:after="120"/>
        <w:jc w:val="both"/>
      </w:pPr>
      <w:r>
        <w:t>Is a person who leads from the front and who delivers what s/he promises.</w:t>
      </w:r>
    </w:p>
    <w:p w:rsidR="004A4356" w:rsidRDefault="004A4356" w:rsidP="004A4356">
      <w:pPr>
        <w:numPr>
          <w:ilvl w:val="0"/>
          <w:numId w:val="1"/>
        </w:numPr>
        <w:spacing w:after="120"/>
        <w:jc w:val="both"/>
      </w:pPr>
      <w:r>
        <w:t>Has the ability to be prepared to monitor and evaluate the work of their staff.</w:t>
      </w:r>
    </w:p>
    <w:p w:rsidR="004A4356" w:rsidRDefault="004A4356" w:rsidP="004A4356">
      <w:pPr>
        <w:numPr>
          <w:ilvl w:val="0"/>
          <w:numId w:val="1"/>
        </w:numPr>
        <w:spacing w:after="120"/>
        <w:jc w:val="both"/>
      </w:pPr>
      <w:r>
        <w:t>Has the intellectual capacity and self confidence to generate, implement and sustain innovation and manage change.</w:t>
      </w:r>
    </w:p>
    <w:p w:rsidR="004A4356" w:rsidRPr="00AB2597" w:rsidRDefault="004A4356" w:rsidP="004A4356">
      <w:pPr>
        <w:numPr>
          <w:ilvl w:val="0"/>
          <w:numId w:val="1"/>
        </w:numPr>
        <w:spacing w:after="120"/>
        <w:jc w:val="both"/>
      </w:pPr>
      <w:r>
        <w:t>Has the potential and ambition for further promotion.</w:t>
      </w:r>
    </w:p>
    <w:sectPr w:rsidR="004A4356" w:rsidRPr="00AB2597" w:rsidSect="004A4356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292"/>
    <w:multiLevelType w:val="hybridMultilevel"/>
    <w:tmpl w:val="9ECA28BA"/>
    <w:lvl w:ilvl="0" w:tplc="1750B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97"/>
    <w:rsid w:val="0009576E"/>
    <w:rsid w:val="001C1C15"/>
    <w:rsid w:val="00204572"/>
    <w:rsid w:val="00235DA4"/>
    <w:rsid w:val="002D6CC7"/>
    <w:rsid w:val="00330D5E"/>
    <w:rsid w:val="00355730"/>
    <w:rsid w:val="00372806"/>
    <w:rsid w:val="00397CBC"/>
    <w:rsid w:val="003C3FB3"/>
    <w:rsid w:val="00404D00"/>
    <w:rsid w:val="00406F03"/>
    <w:rsid w:val="004A4356"/>
    <w:rsid w:val="004C2EE9"/>
    <w:rsid w:val="005335FC"/>
    <w:rsid w:val="005425B9"/>
    <w:rsid w:val="005522AB"/>
    <w:rsid w:val="005618C9"/>
    <w:rsid w:val="0058377B"/>
    <w:rsid w:val="00621459"/>
    <w:rsid w:val="008C3BA2"/>
    <w:rsid w:val="009A1D58"/>
    <w:rsid w:val="00A84DB4"/>
    <w:rsid w:val="00AB2597"/>
    <w:rsid w:val="00B20938"/>
    <w:rsid w:val="00B55ED0"/>
    <w:rsid w:val="00C74ECB"/>
    <w:rsid w:val="00C90FA1"/>
    <w:rsid w:val="00CB5EEA"/>
    <w:rsid w:val="00E70940"/>
    <w:rsid w:val="00E74CFB"/>
    <w:rsid w:val="00F9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214C8-DB7A-46C8-8DA1-1D5947CF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B2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– HEAD OF ART</vt:lpstr>
    </vt:vector>
  </TitlesOfParts>
  <Company>RM plc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– HEAD OF ART</dc:title>
  <dc:subject/>
  <dc:creator>burnss2</dc:creator>
  <cp:keywords/>
  <cp:lastModifiedBy>user</cp:lastModifiedBy>
  <cp:revision>4</cp:revision>
  <dcterms:created xsi:type="dcterms:W3CDTF">2020-03-25T16:12:00Z</dcterms:created>
  <dcterms:modified xsi:type="dcterms:W3CDTF">2020-03-25T16:17:00Z</dcterms:modified>
</cp:coreProperties>
</file>