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764" w:rsidRPr="00A93DDA" w:rsidRDefault="00BF2F1C" w:rsidP="00A62492">
      <w:pPr>
        <w:tabs>
          <w:tab w:val="left" w:pos="284"/>
        </w:tabs>
        <w:spacing w:after="0" w:line="240" w:lineRule="auto"/>
        <w:rPr>
          <w:rFonts w:ascii="Segoe Print" w:hAnsi="Segoe Print"/>
          <w:b/>
          <w:color w:val="000099"/>
          <w:sz w:val="52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65E04AB1" wp14:editId="689E638E">
            <wp:simplePos x="0" y="0"/>
            <wp:positionH relativeFrom="column">
              <wp:posOffset>-17145</wp:posOffset>
            </wp:positionH>
            <wp:positionV relativeFrom="paragraph">
              <wp:posOffset>-131445</wp:posOffset>
            </wp:positionV>
            <wp:extent cx="905954" cy="723900"/>
            <wp:effectExtent l="0" t="0" r="8890" b="0"/>
            <wp:wrapTight wrapText="bothSides">
              <wp:wrapPolygon edited="0">
                <wp:start x="0" y="0"/>
                <wp:lineTo x="0" y="21032"/>
                <wp:lineTo x="21358" y="21032"/>
                <wp:lineTo x="21358" y="0"/>
                <wp:lineTo x="0" y="0"/>
              </wp:wrapPolygon>
            </wp:wrapTight>
            <wp:docPr id="1" name="Picture 1" descr="logo colour scan with strap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lour scan with strap 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54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1C8" w:rsidRPr="00A93DDA">
        <w:rPr>
          <w:rFonts w:ascii="Segoe Print" w:hAnsi="Segoe Print"/>
          <w:b/>
          <w:color w:val="000099"/>
          <w:sz w:val="52"/>
        </w:rPr>
        <w:t>Rhyl Primary School</w:t>
      </w:r>
    </w:p>
    <w:p w:rsidR="004C61C8" w:rsidRPr="00791505" w:rsidRDefault="004C61C8" w:rsidP="00A62492">
      <w:pPr>
        <w:tabs>
          <w:tab w:val="left" w:pos="284"/>
        </w:tabs>
        <w:spacing w:after="0" w:line="240" w:lineRule="auto"/>
        <w:rPr>
          <w:rFonts w:cstheme="minorHAnsi"/>
          <w:color w:val="0000FF"/>
          <w:sz w:val="24"/>
        </w:rPr>
      </w:pPr>
    </w:p>
    <w:p w:rsidR="00A62492" w:rsidRPr="00E1657D" w:rsidRDefault="00A62492" w:rsidP="00E1657D">
      <w:pPr>
        <w:pStyle w:val="Heading1"/>
        <w:jc w:val="center"/>
        <w:rPr>
          <w:rFonts w:asciiTheme="minorHAnsi" w:hAnsiTheme="minorHAnsi" w:cs="Tahoma"/>
          <w:sz w:val="28"/>
          <w:szCs w:val="22"/>
        </w:rPr>
      </w:pPr>
      <w:r w:rsidRPr="00E1657D">
        <w:rPr>
          <w:rFonts w:asciiTheme="minorHAnsi" w:hAnsiTheme="minorHAnsi" w:cs="Tahoma"/>
          <w:sz w:val="28"/>
          <w:szCs w:val="22"/>
        </w:rPr>
        <w:t>Job Description</w:t>
      </w:r>
    </w:p>
    <w:p w:rsidR="00A62492" w:rsidRPr="00E1657D" w:rsidRDefault="00A62492" w:rsidP="00E1657D">
      <w:pPr>
        <w:pStyle w:val="Heading1"/>
        <w:jc w:val="both"/>
        <w:rPr>
          <w:rFonts w:asciiTheme="minorHAnsi" w:hAnsiTheme="minorHAnsi" w:cs="Tahoma"/>
          <w:sz w:val="24"/>
          <w:szCs w:val="22"/>
        </w:rPr>
      </w:pPr>
      <w:r w:rsidRPr="00E1657D">
        <w:rPr>
          <w:rFonts w:asciiTheme="minorHAnsi" w:hAnsiTheme="minorHAnsi" w:cs="Tahoma"/>
          <w:sz w:val="24"/>
          <w:szCs w:val="22"/>
        </w:rPr>
        <w:t xml:space="preserve">  </w:t>
      </w: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b/>
          <w:szCs w:val="24"/>
        </w:rPr>
      </w:pPr>
      <w:r w:rsidRPr="00E1657D">
        <w:rPr>
          <w:rFonts w:cs="Tahoma"/>
          <w:b/>
          <w:szCs w:val="24"/>
        </w:rPr>
        <w:t xml:space="preserve">Job Title:  </w:t>
      </w:r>
      <w:r w:rsidRPr="00E1657D">
        <w:rPr>
          <w:rFonts w:cs="Tahoma"/>
          <w:b/>
          <w:szCs w:val="24"/>
        </w:rPr>
        <w:tab/>
      </w:r>
      <w:r w:rsidRPr="00E1657D">
        <w:rPr>
          <w:rFonts w:cs="Tahoma"/>
          <w:b/>
          <w:szCs w:val="24"/>
        </w:rPr>
        <w:tab/>
        <w:t>Teaching Assistant, Fixed Term Contract</w:t>
      </w: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b/>
          <w:szCs w:val="24"/>
        </w:rPr>
      </w:pP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b/>
          <w:szCs w:val="24"/>
        </w:rPr>
      </w:pPr>
      <w:r w:rsidRPr="00E1657D">
        <w:rPr>
          <w:rFonts w:cs="Tahoma"/>
          <w:b/>
          <w:szCs w:val="24"/>
        </w:rPr>
        <w:t xml:space="preserve">Responsible to: </w:t>
      </w:r>
      <w:r w:rsidRPr="00E1657D">
        <w:rPr>
          <w:rFonts w:cs="Tahoma"/>
          <w:b/>
          <w:szCs w:val="24"/>
        </w:rPr>
        <w:tab/>
        <w:t>Head Teacher</w:t>
      </w: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b/>
          <w:szCs w:val="24"/>
        </w:rPr>
      </w:pP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b/>
          <w:szCs w:val="24"/>
        </w:rPr>
      </w:pPr>
      <w:r w:rsidRPr="00E1657D">
        <w:rPr>
          <w:rFonts w:cs="Tahoma"/>
          <w:b/>
          <w:szCs w:val="24"/>
        </w:rPr>
        <w:t xml:space="preserve">Hours: </w:t>
      </w:r>
      <w:r w:rsidRPr="00E1657D">
        <w:rPr>
          <w:rFonts w:cs="Tahoma"/>
          <w:b/>
          <w:szCs w:val="24"/>
        </w:rPr>
        <w:tab/>
      </w:r>
      <w:r w:rsidRPr="00E1657D">
        <w:rPr>
          <w:rFonts w:cs="Tahoma"/>
          <w:b/>
          <w:szCs w:val="24"/>
        </w:rPr>
        <w:tab/>
      </w:r>
      <w:r w:rsidR="00E1657D">
        <w:rPr>
          <w:rFonts w:cs="Tahoma"/>
          <w:b/>
          <w:szCs w:val="24"/>
        </w:rPr>
        <w:tab/>
      </w:r>
      <w:r w:rsidRPr="00E1657D">
        <w:rPr>
          <w:rFonts w:cs="Tahoma"/>
          <w:b/>
          <w:szCs w:val="24"/>
        </w:rPr>
        <w:t>27.5 hours per week, term time only</w:t>
      </w: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b/>
          <w:szCs w:val="24"/>
        </w:rPr>
      </w:pP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 xml:space="preserve">The </w:t>
      </w:r>
      <w:r w:rsidR="00A93DDA" w:rsidRPr="00E1657D">
        <w:rPr>
          <w:rFonts w:cs="Tahoma"/>
          <w:szCs w:val="24"/>
        </w:rPr>
        <w:t>post holder</w:t>
      </w:r>
      <w:r w:rsidRPr="00E1657D">
        <w:rPr>
          <w:rFonts w:cs="Tahoma"/>
          <w:szCs w:val="24"/>
        </w:rPr>
        <w:t xml:space="preserve"> will be responsible for assisting teachers in supporting children’s learning, and providing for their social and emotional needs within the school.</w:t>
      </w: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szCs w:val="24"/>
        </w:rPr>
      </w:pPr>
    </w:p>
    <w:p w:rsidR="00A62492" w:rsidRPr="00E1657D" w:rsidRDefault="00A62492" w:rsidP="00E1657D">
      <w:pPr>
        <w:pStyle w:val="Heading1"/>
        <w:jc w:val="both"/>
        <w:rPr>
          <w:rFonts w:asciiTheme="minorHAnsi" w:hAnsiTheme="minorHAnsi" w:cs="Tahoma"/>
          <w:sz w:val="22"/>
          <w:szCs w:val="24"/>
        </w:rPr>
      </w:pPr>
      <w:r w:rsidRPr="00E1657D">
        <w:rPr>
          <w:rFonts w:asciiTheme="minorHAnsi" w:hAnsiTheme="minorHAnsi" w:cs="Tahoma"/>
          <w:sz w:val="22"/>
          <w:szCs w:val="24"/>
        </w:rPr>
        <w:t xml:space="preserve">Job Purpose  </w:t>
      </w:r>
    </w:p>
    <w:p w:rsidR="00A62492" w:rsidRPr="00E1657D" w:rsidRDefault="00941A46" w:rsidP="00E1657D">
      <w:pPr>
        <w:numPr>
          <w:ilvl w:val="0"/>
          <w:numId w:val="1"/>
        </w:numPr>
        <w:spacing w:after="0" w:line="240" w:lineRule="auto"/>
        <w:ind w:left="378" w:hanging="378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 xml:space="preserve">To support </w:t>
      </w:r>
      <w:r w:rsidR="00A62492" w:rsidRPr="00E1657D">
        <w:rPr>
          <w:rFonts w:cs="Tahoma"/>
          <w:szCs w:val="24"/>
        </w:rPr>
        <w:t>children in small groups in the classroom and</w:t>
      </w:r>
      <w:r w:rsidRPr="00E1657D">
        <w:rPr>
          <w:rFonts w:cs="Tahoma"/>
          <w:szCs w:val="24"/>
        </w:rPr>
        <w:t xml:space="preserve"> all areas used by the children</w:t>
      </w:r>
    </w:p>
    <w:p w:rsidR="00A62492" w:rsidRPr="00E1657D" w:rsidRDefault="00A62492" w:rsidP="00E1657D">
      <w:pPr>
        <w:numPr>
          <w:ilvl w:val="0"/>
          <w:numId w:val="1"/>
        </w:numPr>
        <w:spacing w:after="0" w:line="240" w:lineRule="auto"/>
        <w:ind w:left="378" w:hanging="378"/>
        <w:jc w:val="both"/>
        <w:rPr>
          <w:szCs w:val="24"/>
        </w:rPr>
      </w:pPr>
      <w:r w:rsidRPr="00E1657D">
        <w:rPr>
          <w:szCs w:val="24"/>
        </w:rPr>
        <w:t>To work with teachers as part of a professional team t</w:t>
      </w:r>
      <w:r w:rsidR="00941A46" w:rsidRPr="00E1657D">
        <w:rPr>
          <w:szCs w:val="24"/>
        </w:rPr>
        <w:t>o support teaching and learning</w:t>
      </w:r>
    </w:p>
    <w:p w:rsidR="00941A46" w:rsidRPr="00E1657D" w:rsidRDefault="00941A46" w:rsidP="00E1657D">
      <w:pPr>
        <w:numPr>
          <w:ilvl w:val="0"/>
          <w:numId w:val="1"/>
        </w:numPr>
        <w:spacing w:after="0" w:line="240" w:lineRule="auto"/>
        <w:ind w:left="378" w:hanging="378"/>
        <w:jc w:val="both"/>
        <w:rPr>
          <w:szCs w:val="24"/>
        </w:rPr>
      </w:pPr>
      <w:r w:rsidRPr="00E1657D">
        <w:rPr>
          <w:szCs w:val="24"/>
        </w:rPr>
        <w:t xml:space="preserve">To carry out intervention activities with groups of children </w:t>
      </w: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szCs w:val="24"/>
        </w:rPr>
      </w:pP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b/>
          <w:szCs w:val="24"/>
        </w:rPr>
      </w:pPr>
      <w:r w:rsidRPr="00E1657D">
        <w:rPr>
          <w:rFonts w:cs="Tahoma"/>
          <w:b/>
          <w:szCs w:val="24"/>
        </w:rPr>
        <w:t>Duties:</w:t>
      </w:r>
    </w:p>
    <w:p w:rsidR="00A62492" w:rsidRPr="00E1657D" w:rsidRDefault="00A62492" w:rsidP="00E1657D">
      <w:pPr>
        <w:numPr>
          <w:ilvl w:val="0"/>
          <w:numId w:val="3"/>
        </w:numPr>
        <w:spacing w:after="0" w:line="240" w:lineRule="auto"/>
        <w:ind w:left="378" w:hanging="378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>To support the class teacher in developing specific activities and programmes of support for the child.</w:t>
      </w:r>
    </w:p>
    <w:p w:rsidR="00A62492" w:rsidRPr="00E1657D" w:rsidRDefault="00A62492" w:rsidP="00E1657D">
      <w:pPr>
        <w:pStyle w:val="Default"/>
        <w:numPr>
          <w:ilvl w:val="0"/>
          <w:numId w:val="2"/>
        </w:numPr>
        <w:ind w:left="378" w:hanging="378"/>
        <w:jc w:val="both"/>
        <w:rPr>
          <w:rFonts w:asciiTheme="minorHAnsi" w:hAnsiTheme="minorHAnsi"/>
          <w:sz w:val="22"/>
        </w:rPr>
      </w:pPr>
      <w:r w:rsidRPr="00E1657D">
        <w:rPr>
          <w:rFonts w:asciiTheme="minorHAnsi" w:hAnsiTheme="minorHAnsi"/>
          <w:sz w:val="22"/>
        </w:rPr>
        <w:t xml:space="preserve">Provide learning activities for individuals and groups of pupils under the professional direction and supervision of a qualified teacher, differentiating and adapting learning programmes to suit the needs of allocated pupils with SEN. </w:t>
      </w:r>
    </w:p>
    <w:p w:rsidR="00A62492" w:rsidRPr="00E1657D" w:rsidRDefault="00A62492" w:rsidP="00E1657D">
      <w:pPr>
        <w:pStyle w:val="Default"/>
        <w:numPr>
          <w:ilvl w:val="0"/>
          <w:numId w:val="2"/>
        </w:numPr>
        <w:ind w:left="378" w:hanging="378"/>
        <w:jc w:val="both"/>
        <w:rPr>
          <w:rFonts w:asciiTheme="minorHAnsi" w:hAnsiTheme="minorHAnsi"/>
          <w:sz w:val="22"/>
        </w:rPr>
      </w:pPr>
      <w:r w:rsidRPr="00E1657D">
        <w:rPr>
          <w:rFonts w:asciiTheme="minorHAnsi" w:hAnsiTheme="minorHAnsi"/>
          <w:sz w:val="22"/>
        </w:rPr>
        <w:t>Plan and evaluate specialist learning activities with the teacher</w:t>
      </w:r>
      <w:r w:rsidR="00941A46" w:rsidRPr="00E1657D">
        <w:rPr>
          <w:rFonts w:asciiTheme="minorHAnsi" w:hAnsiTheme="minorHAnsi"/>
          <w:sz w:val="22"/>
        </w:rPr>
        <w:t xml:space="preserve"> and SENDCO</w:t>
      </w:r>
      <w:r w:rsidRPr="00E1657D">
        <w:rPr>
          <w:rFonts w:asciiTheme="minorHAnsi" w:hAnsiTheme="minorHAnsi"/>
          <w:sz w:val="22"/>
        </w:rPr>
        <w:t xml:space="preserve">, writing </w:t>
      </w:r>
      <w:r w:rsidR="00A93DDA" w:rsidRPr="00E1657D">
        <w:rPr>
          <w:rFonts w:asciiTheme="minorHAnsi" w:hAnsiTheme="minorHAnsi"/>
          <w:sz w:val="22"/>
        </w:rPr>
        <w:t>reports and records as required</w:t>
      </w:r>
      <w:r w:rsidRPr="00E1657D">
        <w:rPr>
          <w:rFonts w:asciiTheme="minorHAnsi" w:hAnsiTheme="minorHAnsi"/>
          <w:sz w:val="22"/>
        </w:rPr>
        <w:t>.</w:t>
      </w:r>
    </w:p>
    <w:p w:rsidR="00A62492" w:rsidRPr="00E1657D" w:rsidRDefault="00A62492" w:rsidP="00E1657D">
      <w:pPr>
        <w:pStyle w:val="Default"/>
        <w:numPr>
          <w:ilvl w:val="0"/>
          <w:numId w:val="2"/>
        </w:numPr>
        <w:ind w:left="378" w:hanging="378"/>
        <w:jc w:val="both"/>
        <w:rPr>
          <w:rFonts w:asciiTheme="minorHAnsi" w:hAnsiTheme="minorHAnsi"/>
          <w:sz w:val="22"/>
        </w:rPr>
      </w:pPr>
      <w:r w:rsidRPr="00E1657D">
        <w:rPr>
          <w:rFonts w:asciiTheme="minorHAnsi" w:hAnsiTheme="minorHAnsi"/>
          <w:sz w:val="22"/>
        </w:rPr>
        <w:t xml:space="preserve">Monitor, assess, record and report on development, progress and attainment, as agreed with the teacher, drawing any problems which cannot be resolved to the attention of the teacher. </w:t>
      </w:r>
    </w:p>
    <w:p w:rsidR="00A62492" w:rsidRPr="00E1657D" w:rsidRDefault="00A62492" w:rsidP="00E1657D">
      <w:pPr>
        <w:pStyle w:val="Default"/>
        <w:numPr>
          <w:ilvl w:val="0"/>
          <w:numId w:val="2"/>
        </w:numPr>
        <w:ind w:left="378" w:hanging="378"/>
        <w:jc w:val="both"/>
        <w:rPr>
          <w:rFonts w:asciiTheme="minorHAnsi" w:hAnsiTheme="minorHAnsi"/>
          <w:sz w:val="22"/>
        </w:rPr>
      </w:pPr>
      <w:r w:rsidRPr="00E1657D">
        <w:rPr>
          <w:rFonts w:asciiTheme="minorHAnsi" w:hAnsiTheme="minorHAnsi"/>
          <w:sz w:val="22"/>
        </w:rPr>
        <w:t xml:space="preserve">Select and adapt appropriate resources/methods to facilitate agreed learning activities. </w:t>
      </w:r>
    </w:p>
    <w:p w:rsidR="00A62492" w:rsidRPr="00E1657D" w:rsidRDefault="00A62492" w:rsidP="00E1657D">
      <w:pPr>
        <w:numPr>
          <w:ilvl w:val="0"/>
          <w:numId w:val="2"/>
        </w:numPr>
        <w:spacing w:after="0" w:line="240" w:lineRule="auto"/>
        <w:ind w:left="378" w:hanging="378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 xml:space="preserve">To help the children to learn as effectively and independently as possible </w:t>
      </w:r>
    </w:p>
    <w:p w:rsidR="00A62492" w:rsidRPr="00E1657D" w:rsidRDefault="00A62492" w:rsidP="00E1657D">
      <w:pPr>
        <w:numPr>
          <w:ilvl w:val="0"/>
          <w:numId w:val="2"/>
        </w:numPr>
        <w:spacing w:after="0" w:line="240" w:lineRule="auto"/>
        <w:ind w:left="378" w:hanging="378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>To ensure the health and safety of the children and report concerns or details of accidents/incidents as necessary to the Head</w:t>
      </w:r>
      <w:r w:rsidR="00A93DDA" w:rsidRPr="00E1657D">
        <w:rPr>
          <w:rFonts w:cs="Tahoma"/>
          <w:szCs w:val="24"/>
        </w:rPr>
        <w:t xml:space="preserve"> T</w:t>
      </w:r>
      <w:r w:rsidRPr="00E1657D">
        <w:rPr>
          <w:rFonts w:cs="Tahoma"/>
          <w:szCs w:val="24"/>
        </w:rPr>
        <w:t>eacher.</w:t>
      </w:r>
    </w:p>
    <w:p w:rsidR="00A62492" w:rsidRPr="00E1657D" w:rsidRDefault="00A62492" w:rsidP="00E1657D">
      <w:pPr>
        <w:numPr>
          <w:ilvl w:val="0"/>
          <w:numId w:val="2"/>
        </w:numPr>
        <w:spacing w:after="0" w:line="240" w:lineRule="auto"/>
        <w:ind w:left="378" w:hanging="378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>To contribute to and implement the school’s Behaviour Policy and support children in complying with that policy.</w:t>
      </w:r>
    </w:p>
    <w:p w:rsidR="00A62492" w:rsidRPr="00E1657D" w:rsidRDefault="00A62492" w:rsidP="00E1657D">
      <w:pPr>
        <w:numPr>
          <w:ilvl w:val="0"/>
          <w:numId w:val="2"/>
        </w:numPr>
        <w:spacing w:after="0" w:line="240" w:lineRule="auto"/>
        <w:ind w:left="378" w:hanging="378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>To assist with the supervision of children in the outdoor play area and in the main playground as required.</w:t>
      </w:r>
    </w:p>
    <w:p w:rsidR="00A62492" w:rsidRPr="00E1657D" w:rsidRDefault="00A62492" w:rsidP="00E1657D">
      <w:pPr>
        <w:numPr>
          <w:ilvl w:val="0"/>
          <w:numId w:val="2"/>
        </w:numPr>
        <w:spacing w:after="0" w:line="240" w:lineRule="auto"/>
        <w:ind w:left="378" w:hanging="378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>To implement and promote the school’s equal opportunities policies at all times and to value diversity.</w:t>
      </w: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szCs w:val="24"/>
        </w:rPr>
      </w:pPr>
    </w:p>
    <w:p w:rsidR="00A62492" w:rsidRPr="00E1657D" w:rsidRDefault="00A62492" w:rsidP="00E1657D">
      <w:pPr>
        <w:pStyle w:val="Heading1"/>
        <w:jc w:val="both"/>
        <w:rPr>
          <w:rFonts w:asciiTheme="minorHAnsi" w:hAnsiTheme="minorHAnsi" w:cs="Tahoma"/>
          <w:sz w:val="22"/>
          <w:szCs w:val="24"/>
        </w:rPr>
      </w:pPr>
      <w:r w:rsidRPr="00E1657D">
        <w:rPr>
          <w:rFonts w:asciiTheme="minorHAnsi" w:hAnsiTheme="minorHAnsi" w:cs="Tahoma"/>
          <w:sz w:val="22"/>
          <w:szCs w:val="24"/>
        </w:rPr>
        <w:t xml:space="preserve">General </w:t>
      </w:r>
    </w:p>
    <w:p w:rsidR="00A62492" w:rsidRPr="00E1657D" w:rsidRDefault="00A93DDA" w:rsidP="00E1657D">
      <w:pPr>
        <w:pStyle w:val="Heading1"/>
        <w:numPr>
          <w:ilvl w:val="0"/>
          <w:numId w:val="4"/>
        </w:numPr>
        <w:jc w:val="both"/>
        <w:rPr>
          <w:rFonts w:asciiTheme="minorHAnsi" w:hAnsiTheme="minorHAnsi" w:cs="Tahoma"/>
          <w:b w:val="0"/>
          <w:sz w:val="22"/>
          <w:szCs w:val="24"/>
        </w:rPr>
      </w:pPr>
      <w:proofErr w:type="gramStart"/>
      <w:r w:rsidRPr="00E1657D">
        <w:rPr>
          <w:rFonts w:asciiTheme="minorHAnsi" w:hAnsiTheme="minorHAnsi" w:cs="Tahoma"/>
          <w:b w:val="0"/>
          <w:sz w:val="22"/>
          <w:szCs w:val="24"/>
        </w:rPr>
        <w:t>To attend in-service training, as and when required, in paid time.</w:t>
      </w:r>
      <w:proofErr w:type="gramEnd"/>
    </w:p>
    <w:p w:rsidR="00A62492" w:rsidRPr="00E1657D" w:rsidRDefault="00A62492" w:rsidP="00E1657D">
      <w:pPr>
        <w:numPr>
          <w:ilvl w:val="0"/>
          <w:numId w:val="4"/>
        </w:numPr>
        <w:spacing w:after="0" w:line="240" w:lineRule="auto"/>
        <w:jc w:val="both"/>
        <w:rPr>
          <w:szCs w:val="24"/>
        </w:rPr>
      </w:pPr>
      <w:r w:rsidRPr="00E1657D">
        <w:rPr>
          <w:szCs w:val="24"/>
        </w:rPr>
        <w:t>To attend to children’s personal needs as necessary and in line with the school and L</w:t>
      </w:r>
      <w:r w:rsidR="00A93DDA" w:rsidRPr="00E1657D">
        <w:rPr>
          <w:szCs w:val="24"/>
        </w:rPr>
        <w:t xml:space="preserve">ocal </w:t>
      </w:r>
      <w:r w:rsidRPr="00E1657D">
        <w:rPr>
          <w:szCs w:val="24"/>
        </w:rPr>
        <w:t>A</w:t>
      </w:r>
      <w:r w:rsidR="00A93DDA" w:rsidRPr="00E1657D">
        <w:rPr>
          <w:szCs w:val="24"/>
        </w:rPr>
        <w:t>uthority</w:t>
      </w:r>
      <w:r w:rsidRPr="00E1657D">
        <w:rPr>
          <w:szCs w:val="24"/>
        </w:rPr>
        <w:t xml:space="preserve"> guidelines.</w:t>
      </w:r>
    </w:p>
    <w:p w:rsidR="00A62492" w:rsidRPr="00E1657D" w:rsidRDefault="00A62492" w:rsidP="00E1657D">
      <w:pPr>
        <w:numPr>
          <w:ilvl w:val="0"/>
          <w:numId w:val="4"/>
        </w:numPr>
        <w:spacing w:after="0" w:line="240" w:lineRule="auto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>To attend and contribute to all school meetings as directed by the Head</w:t>
      </w:r>
      <w:r w:rsidR="00A93DDA" w:rsidRPr="00E1657D">
        <w:rPr>
          <w:rFonts w:cs="Tahoma"/>
          <w:szCs w:val="24"/>
        </w:rPr>
        <w:t xml:space="preserve"> T</w:t>
      </w:r>
      <w:r w:rsidRPr="00E1657D">
        <w:rPr>
          <w:rFonts w:cs="Tahoma"/>
          <w:szCs w:val="24"/>
        </w:rPr>
        <w:t>eacher.</w:t>
      </w:r>
    </w:p>
    <w:p w:rsidR="00A62492" w:rsidRPr="00E1657D" w:rsidRDefault="00A62492" w:rsidP="00E1657D">
      <w:pPr>
        <w:numPr>
          <w:ilvl w:val="0"/>
          <w:numId w:val="4"/>
        </w:numPr>
        <w:spacing w:after="0" w:line="240" w:lineRule="auto"/>
        <w:jc w:val="both"/>
        <w:rPr>
          <w:rFonts w:cs="Tahoma"/>
          <w:szCs w:val="24"/>
        </w:rPr>
      </w:pPr>
      <w:r w:rsidRPr="00E1657D">
        <w:rPr>
          <w:rFonts w:cs="Tahoma"/>
          <w:szCs w:val="24"/>
        </w:rPr>
        <w:t>To carry out any other reasonable tasks in keeping with the post as specified by the Head</w:t>
      </w:r>
      <w:r w:rsidR="00A93DDA" w:rsidRPr="00E1657D">
        <w:rPr>
          <w:rFonts w:cs="Tahoma"/>
          <w:szCs w:val="24"/>
        </w:rPr>
        <w:t xml:space="preserve"> T</w:t>
      </w:r>
      <w:r w:rsidRPr="00E1657D">
        <w:rPr>
          <w:rFonts w:cs="Tahoma"/>
          <w:szCs w:val="24"/>
        </w:rPr>
        <w:t>eacher.</w:t>
      </w:r>
    </w:p>
    <w:p w:rsidR="00A62492" w:rsidRDefault="00A62492" w:rsidP="00E1657D">
      <w:pPr>
        <w:pStyle w:val="Heading1"/>
        <w:ind w:firstLine="75"/>
        <w:jc w:val="both"/>
        <w:rPr>
          <w:rFonts w:asciiTheme="minorHAnsi" w:hAnsiTheme="minorHAnsi" w:cs="Tahoma"/>
          <w:b w:val="0"/>
          <w:sz w:val="24"/>
          <w:szCs w:val="22"/>
        </w:rPr>
      </w:pPr>
    </w:p>
    <w:p w:rsidR="00E1657D" w:rsidRDefault="00E1657D" w:rsidP="00E1657D"/>
    <w:p w:rsidR="00E1657D" w:rsidRDefault="00E1657D" w:rsidP="00E1657D"/>
    <w:p w:rsidR="00E1657D" w:rsidRDefault="00E1657D" w:rsidP="00E1657D"/>
    <w:p w:rsidR="00E1657D" w:rsidRDefault="00E1657D" w:rsidP="00E1657D"/>
    <w:p w:rsidR="00E1657D" w:rsidRDefault="00E1657D" w:rsidP="00E1657D">
      <w:bookmarkStart w:id="0" w:name="_GoBack"/>
      <w:bookmarkEnd w:id="0"/>
    </w:p>
    <w:p w:rsidR="00E1657D" w:rsidRPr="00E1657D" w:rsidRDefault="00E1657D" w:rsidP="00E1657D"/>
    <w:p w:rsidR="00A62492" w:rsidRPr="00E1657D" w:rsidRDefault="00A62492" w:rsidP="00E1657D">
      <w:pPr>
        <w:spacing w:after="0" w:line="240" w:lineRule="auto"/>
        <w:jc w:val="both"/>
        <w:rPr>
          <w:rFonts w:cs="Tahoma"/>
          <w:sz w:val="24"/>
        </w:rPr>
      </w:pPr>
    </w:p>
    <w:p w:rsidR="00A62492" w:rsidRPr="00E1657D" w:rsidRDefault="00A62492" w:rsidP="00E1657D">
      <w:pPr>
        <w:tabs>
          <w:tab w:val="left" w:pos="284"/>
        </w:tabs>
        <w:spacing w:after="0" w:line="240" w:lineRule="auto"/>
        <w:rPr>
          <w:rFonts w:ascii="Segoe Print" w:hAnsi="Segoe Print"/>
          <w:b/>
          <w:color w:val="0000FF"/>
          <w:sz w:val="52"/>
        </w:rPr>
      </w:pPr>
      <w:r w:rsidRPr="00E1657D">
        <w:rPr>
          <w:rFonts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682D347F" wp14:editId="2943D843">
            <wp:simplePos x="0" y="0"/>
            <wp:positionH relativeFrom="column">
              <wp:posOffset>-64770</wp:posOffset>
            </wp:positionH>
            <wp:positionV relativeFrom="paragraph">
              <wp:posOffset>-140970</wp:posOffset>
            </wp:positionV>
            <wp:extent cx="941715" cy="752475"/>
            <wp:effectExtent l="0" t="0" r="0" b="0"/>
            <wp:wrapTight wrapText="bothSides">
              <wp:wrapPolygon edited="0">
                <wp:start x="0" y="0"/>
                <wp:lineTo x="0" y="20780"/>
                <wp:lineTo x="20974" y="20780"/>
                <wp:lineTo x="20974" y="0"/>
                <wp:lineTo x="0" y="0"/>
              </wp:wrapPolygon>
            </wp:wrapTight>
            <wp:docPr id="3" name="Picture 3" descr="logo colour scan with strap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lour scan with strap 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1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57D">
        <w:rPr>
          <w:rFonts w:ascii="Segoe Print" w:hAnsi="Segoe Print"/>
          <w:b/>
          <w:color w:val="000099"/>
          <w:sz w:val="52"/>
        </w:rPr>
        <w:t>Rhyl Primary School</w:t>
      </w: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sz w:val="24"/>
        </w:rPr>
      </w:pPr>
    </w:p>
    <w:p w:rsidR="00A62492" w:rsidRPr="00E1657D" w:rsidRDefault="00A62492" w:rsidP="00E1657D">
      <w:pPr>
        <w:pStyle w:val="Heading1"/>
        <w:jc w:val="center"/>
        <w:rPr>
          <w:rFonts w:asciiTheme="minorHAnsi" w:hAnsiTheme="minorHAnsi" w:cs="Tahoma"/>
          <w:sz w:val="28"/>
          <w:szCs w:val="28"/>
        </w:rPr>
      </w:pPr>
      <w:r w:rsidRPr="00E1657D">
        <w:rPr>
          <w:rFonts w:asciiTheme="minorHAnsi" w:hAnsiTheme="minorHAnsi" w:cs="Tahoma"/>
          <w:sz w:val="28"/>
          <w:szCs w:val="28"/>
        </w:rPr>
        <w:t>Teaching Assistant Person Specification</w:t>
      </w:r>
    </w:p>
    <w:p w:rsidR="00A62492" w:rsidRPr="00E1657D" w:rsidRDefault="00A62492" w:rsidP="00E1657D">
      <w:pPr>
        <w:spacing w:after="0" w:line="240" w:lineRule="auto"/>
        <w:jc w:val="both"/>
        <w:rPr>
          <w:rFonts w:cs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688"/>
      </w:tblGrid>
      <w:tr w:rsidR="00A62492" w:rsidRPr="00E1657D" w:rsidTr="009E0891">
        <w:tc>
          <w:tcPr>
            <w:tcW w:w="2235" w:type="dxa"/>
            <w:tcBorders>
              <w:top w:val="single" w:sz="4" w:space="0" w:color="auto"/>
            </w:tcBorders>
          </w:tcPr>
          <w:p w:rsidR="00A62492" w:rsidRPr="00E1657D" w:rsidRDefault="00A62492" w:rsidP="00E1657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1657D">
              <w:rPr>
                <w:b/>
                <w:sz w:val="24"/>
                <w:szCs w:val="24"/>
              </w:rPr>
              <w:t>Experience</w:t>
            </w:r>
          </w:p>
        </w:tc>
        <w:tc>
          <w:tcPr>
            <w:tcW w:w="7688" w:type="dxa"/>
            <w:tcBorders>
              <w:top w:val="single" w:sz="4" w:space="0" w:color="auto"/>
            </w:tcBorders>
          </w:tcPr>
          <w:p w:rsidR="00941A46" w:rsidRPr="00E1657D" w:rsidRDefault="00A62492" w:rsidP="00E1657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E1657D">
              <w:rPr>
                <w:rFonts w:cs="Tahoma"/>
                <w:sz w:val="24"/>
                <w:szCs w:val="24"/>
              </w:rPr>
              <w:t>Experience of working with children with</w:t>
            </w:r>
            <w:r w:rsidR="00941A46" w:rsidRPr="00E1657D">
              <w:rPr>
                <w:rFonts w:cs="Tahoma"/>
                <w:sz w:val="24"/>
                <w:szCs w:val="24"/>
              </w:rPr>
              <w:t>in the primary age-range</w:t>
            </w:r>
            <w:r w:rsidRPr="00E1657D">
              <w:rPr>
                <w:rFonts w:cs="Tahoma"/>
                <w:sz w:val="24"/>
                <w:szCs w:val="24"/>
              </w:rPr>
              <w:t xml:space="preserve"> </w:t>
            </w:r>
          </w:p>
          <w:p w:rsidR="00A93DDA" w:rsidRPr="00E1657D" w:rsidRDefault="00941A46" w:rsidP="00E1657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E1657D">
              <w:rPr>
                <w:rFonts w:cs="Tahoma"/>
                <w:sz w:val="24"/>
                <w:szCs w:val="24"/>
              </w:rPr>
              <w:t xml:space="preserve">Experience of working with children with Special Education </w:t>
            </w:r>
            <w:r w:rsidRPr="00E1657D">
              <w:rPr>
                <w:rFonts w:cs="Tahoma"/>
                <w:sz w:val="24"/>
                <w:szCs w:val="24"/>
              </w:rPr>
              <w:lastRenderedPageBreak/>
              <w:t>Needs</w:t>
            </w:r>
            <w:r w:rsidR="00A62492" w:rsidRPr="00E1657D">
              <w:rPr>
                <w:rFonts w:cs="Tahoma"/>
                <w:sz w:val="24"/>
                <w:szCs w:val="24"/>
              </w:rPr>
              <w:t xml:space="preserve"> or willingness to undertake training </w:t>
            </w:r>
          </w:p>
        </w:tc>
      </w:tr>
      <w:tr w:rsidR="00A62492" w:rsidRPr="00E1657D" w:rsidTr="009E0891">
        <w:tc>
          <w:tcPr>
            <w:tcW w:w="2235" w:type="dxa"/>
          </w:tcPr>
          <w:p w:rsidR="00A62492" w:rsidRPr="00E1657D" w:rsidRDefault="00A62492" w:rsidP="00E1657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1657D">
              <w:rPr>
                <w:b/>
                <w:sz w:val="24"/>
                <w:szCs w:val="24"/>
              </w:rPr>
              <w:lastRenderedPageBreak/>
              <w:t>Qualifications</w:t>
            </w:r>
          </w:p>
          <w:p w:rsidR="00A62492" w:rsidRPr="00E1657D" w:rsidRDefault="00A62492" w:rsidP="00E1657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688" w:type="dxa"/>
          </w:tcPr>
          <w:p w:rsidR="00A62492" w:rsidRPr="00E1657D" w:rsidRDefault="00A62492" w:rsidP="00E1657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E1657D">
              <w:rPr>
                <w:rFonts w:cs="Tahoma"/>
                <w:sz w:val="24"/>
                <w:szCs w:val="24"/>
              </w:rPr>
              <w:t xml:space="preserve">Successful completion of or willingness to undertake Camden’s Induction for Teaching Assistants </w:t>
            </w:r>
          </w:p>
          <w:p w:rsidR="00A62492" w:rsidRPr="00E1657D" w:rsidRDefault="00A62492" w:rsidP="00E1657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NVQ 2 for Teaching Assistants or equivalent qualifications or experience</w:t>
            </w:r>
          </w:p>
          <w:p w:rsidR="00A62492" w:rsidRPr="00E1657D" w:rsidRDefault="00A62492" w:rsidP="00E1657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First aid training as appropriate</w:t>
            </w:r>
          </w:p>
          <w:p w:rsidR="00A93DDA" w:rsidRPr="00E1657D" w:rsidRDefault="00941A46" w:rsidP="00E1657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rFonts w:cs="Tahoma"/>
                <w:sz w:val="24"/>
                <w:szCs w:val="24"/>
              </w:rPr>
              <w:t>Reading, Writing</w:t>
            </w:r>
            <w:r w:rsidR="00A62492" w:rsidRPr="00E1657D">
              <w:rPr>
                <w:rFonts w:cs="Tahoma"/>
                <w:sz w:val="24"/>
                <w:szCs w:val="24"/>
              </w:rPr>
              <w:t xml:space="preserve"> and mathematics skills to at least </w:t>
            </w:r>
            <w:r w:rsidR="00E1657D">
              <w:rPr>
                <w:rFonts w:cs="Tahoma"/>
                <w:sz w:val="24"/>
                <w:szCs w:val="24"/>
              </w:rPr>
              <w:t>end of Year 6</w:t>
            </w:r>
            <w:r w:rsidRPr="00E1657D">
              <w:rPr>
                <w:rFonts w:cs="Tahoma"/>
                <w:sz w:val="24"/>
                <w:szCs w:val="24"/>
              </w:rPr>
              <w:t xml:space="preserve"> </w:t>
            </w:r>
            <w:r w:rsidR="00A62492" w:rsidRPr="00E1657D">
              <w:rPr>
                <w:rFonts w:cs="Tahoma"/>
                <w:sz w:val="24"/>
                <w:szCs w:val="24"/>
              </w:rPr>
              <w:t xml:space="preserve">National </w:t>
            </w:r>
            <w:r w:rsidRPr="00E1657D">
              <w:rPr>
                <w:rFonts w:cs="Tahoma"/>
                <w:sz w:val="24"/>
                <w:szCs w:val="24"/>
              </w:rPr>
              <w:t>Expectations</w:t>
            </w:r>
          </w:p>
        </w:tc>
      </w:tr>
      <w:tr w:rsidR="00A62492" w:rsidRPr="00E1657D" w:rsidTr="009E0891">
        <w:tc>
          <w:tcPr>
            <w:tcW w:w="2235" w:type="dxa"/>
          </w:tcPr>
          <w:p w:rsidR="00A62492" w:rsidRPr="00E1657D" w:rsidRDefault="00A62492" w:rsidP="00E1657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1657D">
              <w:rPr>
                <w:b/>
                <w:sz w:val="24"/>
                <w:szCs w:val="24"/>
              </w:rPr>
              <w:t>Knowledge &amp; Skills</w:t>
            </w:r>
          </w:p>
          <w:p w:rsidR="00A62492" w:rsidRPr="00E1657D" w:rsidRDefault="00A62492" w:rsidP="00E1657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688" w:type="dxa"/>
          </w:tcPr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E1657D">
              <w:rPr>
                <w:rFonts w:cs="Tahoma"/>
                <w:sz w:val="24"/>
                <w:szCs w:val="24"/>
              </w:rPr>
              <w:t xml:space="preserve">The ability to form good working relationships with parents, teachers and pupils, and be able to work in a team    </w:t>
            </w:r>
          </w:p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ahoma"/>
                <w:sz w:val="24"/>
                <w:szCs w:val="24"/>
              </w:rPr>
            </w:pPr>
            <w:r w:rsidRPr="00E1657D">
              <w:rPr>
                <w:rFonts w:cs="Tahoma"/>
                <w:sz w:val="24"/>
                <w:szCs w:val="24"/>
              </w:rPr>
              <w:t>Good written and oral communication skills</w:t>
            </w:r>
          </w:p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Effective use of ICT to support learning</w:t>
            </w:r>
          </w:p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Use of other equipment technology – video, photocopier</w:t>
            </w:r>
          </w:p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Understanding of relevant polices/codes of practice and awareness of relevant legislation</w:t>
            </w:r>
          </w:p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General understanding of national/foundation stage curriculum and other basic learning programmes/strategies</w:t>
            </w:r>
          </w:p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 xml:space="preserve">Basic understanding of child development and learning </w:t>
            </w:r>
          </w:p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Ability to self-evaluate learning needs and actively seek learning opportunities</w:t>
            </w:r>
          </w:p>
          <w:p w:rsidR="00A62492" w:rsidRPr="00E1657D" w:rsidRDefault="00941A46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Excellent interpersonal skills; a</w:t>
            </w:r>
            <w:r w:rsidR="00A62492" w:rsidRPr="00E1657D">
              <w:rPr>
                <w:sz w:val="24"/>
                <w:szCs w:val="24"/>
              </w:rPr>
              <w:t>bility to relate well to children and adults</w:t>
            </w:r>
          </w:p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Work constructively as part of a team, understanding classroom roles and responsibilities and your own position within these</w:t>
            </w:r>
          </w:p>
          <w:p w:rsidR="00A62492" w:rsidRPr="00E1657D" w:rsidRDefault="00A62492" w:rsidP="00E1657D"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rFonts w:cs="Calibri"/>
                <w:sz w:val="24"/>
                <w:szCs w:val="24"/>
              </w:rPr>
              <w:t>To be aware of school policies, especially safeguarding and behaviour and to follow School procedures.</w:t>
            </w:r>
          </w:p>
        </w:tc>
      </w:tr>
      <w:tr w:rsidR="00A62492" w:rsidRPr="00E1657D" w:rsidTr="009E0891">
        <w:tc>
          <w:tcPr>
            <w:tcW w:w="2235" w:type="dxa"/>
          </w:tcPr>
          <w:p w:rsidR="00A62492" w:rsidRPr="00E1657D" w:rsidRDefault="00A62492" w:rsidP="00E1657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1657D">
              <w:rPr>
                <w:b/>
                <w:sz w:val="24"/>
                <w:szCs w:val="24"/>
              </w:rPr>
              <w:t>Equal Opportunities</w:t>
            </w:r>
          </w:p>
        </w:tc>
        <w:tc>
          <w:tcPr>
            <w:tcW w:w="7688" w:type="dxa"/>
          </w:tcPr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 xml:space="preserve">Commitment to the implementation of the school's equal opportunities policy </w:t>
            </w:r>
          </w:p>
          <w:p w:rsidR="00A62492" w:rsidRPr="00E1657D" w:rsidRDefault="00A62492" w:rsidP="00E1657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rFonts w:cs="Tahoma"/>
                <w:sz w:val="24"/>
                <w:szCs w:val="24"/>
              </w:rPr>
              <w:t>An ability to develop positive relationships with young children, valuing their diversity, in order to enhance their learning and social development</w:t>
            </w:r>
          </w:p>
        </w:tc>
      </w:tr>
      <w:tr w:rsidR="00A62492" w:rsidRPr="00E1657D" w:rsidTr="009E0891">
        <w:tc>
          <w:tcPr>
            <w:tcW w:w="2235" w:type="dxa"/>
          </w:tcPr>
          <w:p w:rsidR="00A62492" w:rsidRPr="00E1657D" w:rsidRDefault="00A62492" w:rsidP="00E1657D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1657D">
              <w:rPr>
                <w:b/>
                <w:sz w:val="24"/>
                <w:szCs w:val="24"/>
              </w:rPr>
              <w:t>Continuing Professional Development</w:t>
            </w:r>
          </w:p>
        </w:tc>
        <w:tc>
          <w:tcPr>
            <w:tcW w:w="7688" w:type="dxa"/>
          </w:tcPr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>Willingness to undertake additional training/staff development as appropriate</w:t>
            </w:r>
          </w:p>
          <w:p w:rsidR="00A62492" w:rsidRPr="00E1657D" w:rsidRDefault="00A62492" w:rsidP="00E1657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E1657D">
              <w:rPr>
                <w:sz w:val="24"/>
                <w:szCs w:val="24"/>
              </w:rPr>
              <w:t xml:space="preserve">Ability to reflect on your own professional practice </w:t>
            </w:r>
          </w:p>
        </w:tc>
      </w:tr>
    </w:tbl>
    <w:p w:rsidR="00A62492" w:rsidRPr="003A3167" w:rsidRDefault="00A62492" w:rsidP="00A62492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62492" w:rsidRPr="003A3167" w:rsidRDefault="00A62492" w:rsidP="00A62492">
      <w:pPr>
        <w:spacing w:after="0" w:line="240" w:lineRule="auto"/>
        <w:rPr>
          <w:rFonts w:ascii="Trebuchet MS" w:hAnsi="Trebuchet MS" w:cs="Tahoma"/>
          <w:sz w:val="24"/>
          <w:szCs w:val="24"/>
        </w:rPr>
      </w:pPr>
    </w:p>
    <w:p w:rsidR="004C61C8" w:rsidRPr="00642E74" w:rsidRDefault="004C61C8" w:rsidP="00A62492">
      <w:pPr>
        <w:tabs>
          <w:tab w:val="left" w:pos="284"/>
        </w:tabs>
        <w:spacing w:after="0" w:line="240" w:lineRule="auto"/>
        <w:rPr>
          <w:color w:val="0000FF"/>
          <w:sz w:val="24"/>
        </w:rPr>
      </w:pPr>
    </w:p>
    <w:sectPr w:rsidR="004C61C8" w:rsidRPr="00642E74" w:rsidSect="00E1657D">
      <w:footerReference w:type="default" r:id="rId10"/>
      <w:pgSz w:w="11906" w:h="16838"/>
      <w:pgMar w:top="567" w:right="567" w:bottom="567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57D" w:rsidRDefault="00E1657D" w:rsidP="00E1657D">
      <w:pPr>
        <w:spacing w:after="0" w:line="240" w:lineRule="auto"/>
      </w:pPr>
      <w:r>
        <w:separator/>
      </w:r>
    </w:p>
  </w:endnote>
  <w:endnote w:type="continuationSeparator" w:id="0">
    <w:p w:rsidR="00E1657D" w:rsidRDefault="00E1657D" w:rsidP="00E1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57D" w:rsidRDefault="00E1657D">
    <w:pPr>
      <w:pStyle w:val="Footer"/>
    </w:pPr>
    <w:r w:rsidRPr="00E1657D">
      <w:drawing>
        <wp:anchor distT="0" distB="0" distL="114300" distR="114300" simplePos="0" relativeHeight="251670528" behindDoc="1" locked="0" layoutInCell="1" allowOverlap="1" wp14:anchorId="5CB91961" wp14:editId="440F76BB">
          <wp:simplePos x="0" y="0"/>
          <wp:positionH relativeFrom="column">
            <wp:posOffset>4745355</wp:posOffset>
          </wp:positionH>
          <wp:positionV relativeFrom="paragraph">
            <wp:posOffset>205105</wp:posOffset>
          </wp:positionV>
          <wp:extent cx="688975" cy="219710"/>
          <wp:effectExtent l="0" t="0" r="0" b="8890"/>
          <wp:wrapTight wrapText="bothSides">
            <wp:wrapPolygon edited="0">
              <wp:start x="0" y="0"/>
              <wp:lineTo x="0" y="20601"/>
              <wp:lineTo x="20903" y="20601"/>
              <wp:lineTo x="20903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0" distB="0" distL="114300" distR="114300" simplePos="0" relativeHeight="251669504" behindDoc="1" locked="0" layoutInCell="1" allowOverlap="1" wp14:anchorId="2D34C72E" wp14:editId="5CC9ECA0">
          <wp:simplePos x="0" y="0"/>
          <wp:positionH relativeFrom="column">
            <wp:posOffset>4297680</wp:posOffset>
          </wp:positionH>
          <wp:positionV relativeFrom="paragraph">
            <wp:posOffset>100330</wp:posOffset>
          </wp:positionV>
          <wp:extent cx="379095" cy="323850"/>
          <wp:effectExtent l="0" t="0" r="1905" b="0"/>
          <wp:wrapTight wrapText="bothSides">
            <wp:wrapPolygon edited="0">
              <wp:start x="15196" y="1271"/>
              <wp:lineTo x="0" y="7624"/>
              <wp:lineTo x="0" y="19059"/>
              <wp:lineTo x="20623" y="19059"/>
              <wp:lineTo x="20623" y="1271"/>
              <wp:lineTo x="15196" y="1271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st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0" distB="0" distL="114300" distR="114300" simplePos="0" relativeHeight="251668480" behindDoc="1" locked="0" layoutInCell="1" allowOverlap="1" wp14:anchorId="1E4B26EA" wp14:editId="4420AB82">
          <wp:simplePos x="0" y="0"/>
          <wp:positionH relativeFrom="column">
            <wp:posOffset>1687830</wp:posOffset>
          </wp:positionH>
          <wp:positionV relativeFrom="paragraph">
            <wp:posOffset>104140</wp:posOffset>
          </wp:positionV>
          <wp:extent cx="422275" cy="314325"/>
          <wp:effectExtent l="0" t="0" r="0" b="9525"/>
          <wp:wrapTight wrapText="bothSides">
            <wp:wrapPolygon edited="0">
              <wp:start x="0" y="0"/>
              <wp:lineTo x="0" y="20945"/>
              <wp:lineTo x="20463" y="20945"/>
              <wp:lineTo x="20463" y="0"/>
              <wp:lineTo x="0" y="0"/>
            </wp:wrapPolygon>
          </wp:wrapTight>
          <wp:docPr id="12" name="Picture 12" descr="C:\Users\carval01\AppData\Local\Microsoft\Windows\Temporary Internet Files\Content.Outlook\06EEJFSL\CIHSLogo2015small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val01\AppData\Local\Microsoft\Windows\Temporary Internet Files\Content.Outlook\06EEJFSL\CIHSLogo2015small (3)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0" distB="0" distL="114300" distR="114300" simplePos="0" relativeHeight="251667456" behindDoc="1" locked="0" layoutInCell="1" allowOverlap="1" wp14:anchorId="4B995C11" wp14:editId="556DC7AC">
          <wp:simplePos x="0" y="0"/>
          <wp:positionH relativeFrom="column">
            <wp:posOffset>3916680</wp:posOffset>
          </wp:positionH>
          <wp:positionV relativeFrom="paragraph">
            <wp:posOffset>90805</wp:posOffset>
          </wp:positionV>
          <wp:extent cx="342900" cy="323850"/>
          <wp:effectExtent l="0" t="0" r="0" b="0"/>
          <wp:wrapTight wrapText="bothSides">
            <wp:wrapPolygon edited="0">
              <wp:start x="0" y="0"/>
              <wp:lineTo x="0" y="20329"/>
              <wp:lineTo x="20400" y="20329"/>
              <wp:lineTo x="20400" y="0"/>
              <wp:lineTo x="0" y="0"/>
            </wp:wrapPolygon>
          </wp:wrapTight>
          <wp:docPr id="11" name="Picture 11" descr="C:\Users\CarvaL01.CAMDEN-SCH\AppData\Local\Microsoft\Windows\Temporary Internet Files\Content.Outlook\TBWH4D86\GetCamdenDancing_PartnerSchool16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vaL01.CAMDEN-SCH\AppData\Local\Microsoft\Windows\Temporary Internet Files\Content.Outlook\TBWH4D86\GetCamdenDancing_PartnerSchool1617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36576" distB="36576" distL="36576" distR="36576" simplePos="0" relativeHeight="251666432" behindDoc="1" locked="0" layoutInCell="1" allowOverlap="1" wp14:anchorId="5806ACE8" wp14:editId="13241AF3">
          <wp:simplePos x="0" y="0"/>
          <wp:positionH relativeFrom="column">
            <wp:posOffset>3516630</wp:posOffset>
          </wp:positionH>
          <wp:positionV relativeFrom="paragraph">
            <wp:posOffset>100330</wp:posOffset>
          </wp:positionV>
          <wp:extent cx="340995" cy="276225"/>
          <wp:effectExtent l="0" t="0" r="1905" b="9525"/>
          <wp:wrapTight wrapText="bothSides">
            <wp:wrapPolygon edited="0">
              <wp:start x="0" y="0"/>
              <wp:lineTo x="0" y="20855"/>
              <wp:lineTo x="20514" y="20855"/>
              <wp:lineTo x="20514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63" t="54823" r="54791" b="18106"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0" distB="0" distL="114300" distR="114300" simplePos="0" relativeHeight="251665408" behindDoc="1" locked="0" layoutInCell="1" allowOverlap="1" wp14:anchorId="619DB9FD" wp14:editId="7AF51239">
          <wp:simplePos x="0" y="0"/>
          <wp:positionH relativeFrom="column">
            <wp:posOffset>3143250</wp:posOffset>
          </wp:positionH>
          <wp:positionV relativeFrom="paragraph">
            <wp:posOffset>104775</wp:posOffset>
          </wp:positionV>
          <wp:extent cx="302260" cy="255905"/>
          <wp:effectExtent l="0" t="0" r="2540" b="0"/>
          <wp:wrapTight wrapText="bothSides">
            <wp:wrapPolygon edited="0">
              <wp:start x="0" y="0"/>
              <wp:lineTo x="0" y="19295"/>
              <wp:lineTo x="20420" y="19295"/>
              <wp:lineTo x="20420" y="0"/>
              <wp:lineTo x="0" y="0"/>
            </wp:wrapPolygon>
          </wp:wrapTight>
          <wp:docPr id="9" name="Picture 9" descr="http://www.ipa.co.uk/write/images/uploads/women-business-council.jpg?width=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pa.co.uk/write/images/uploads/women-business-council.jpg?width=360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5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36576" distB="36576" distL="36576" distR="36576" simplePos="0" relativeHeight="251664384" behindDoc="0" locked="0" layoutInCell="1" allowOverlap="1" wp14:anchorId="62BBE259" wp14:editId="5CE75842">
          <wp:simplePos x="0" y="0"/>
          <wp:positionH relativeFrom="column">
            <wp:posOffset>2707005</wp:posOffset>
          </wp:positionH>
          <wp:positionV relativeFrom="paragraph">
            <wp:posOffset>90170</wp:posOffset>
          </wp:positionV>
          <wp:extent cx="309245" cy="290195"/>
          <wp:effectExtent l="0" t="0" r="0" b="0"/>
          <wp:wrapNone/>
          <wp:docPr id="8" name="Picture 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TSMARKGOLD_RGB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1" t="11667" r="9480" b="13333"/>
                  <a:stretch/>
                </pic:blipFill>
                <pic:spPr bwMode="auto">
                  <a:xfrm>
                    <a:off x="0" y="0"/>
                    <a:ext cx="309245" cy="2901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0" distB="0" distL="114300" distR="114300" simplePos="0" relativeHeight="251663360" behindDoc="1" locked="0" layoutInCell="1" allowOverlap="1" wp14:anchorId="6738C061" wp14:editId="073931C4">
          <wp:simplePos x="0" y="0"/>
          <wp:positionH relativeFrom="column">
            <wp:posOffset>460375</wp:posOffset>
          </wp:positionH>
          <wp:positionV relativeFrom="paragraph">
            <wp:posOffset>95885</wp:posOffset>
          </wp:positionV>
          <wp:extent cx="198755" cy="247650"/>
          <wp:effectExtent l="0" t="0" r="0" b="0"/>
          <wp:wrapThrough wrapText="bothSides">
            <wp:wrapPolygon edited="0">
              <wp:start x="0" y="0"/>
              <wp:lineTo x="0" y="19938"/>
              <wp:lineTo x="18633" y="19938"/>
              <wp:lineTo x="18633" y="0"/>
              <wp:lineTo x="0" y="0"/>
            </wp:wrapPolygon>
          </wp:wrapThrough>
          <wp:docPr id="6" name="Picture 6" descr="http://www.rhylprim.camden.sch.uk/images/Silver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rhylprim.camden.sch.uk/images/Silverlogo.jpg">
                    <a:hlinkClick r:id="rId8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0" distB="0" distL="114300" distR="114300" simplePos="0" relativeHeight="251662336" behindDoc="1" locked="0" layoutInCell="1" allowOverlap="1" wp14:anchorId="206EDC0E" wp14:editId="57FCC838">
          <wp:simplePos x="0" y="0"/>
          <wp:positionH relativeFrom="column">
            <wp:posOffset>2228215</wp:posOffset>
          </wp:positionH>
          <wp:positionV relativeFrom="paragraph">
            <wp:posOffset>100965</wp:posOffset>
          </wp:positionV>
          <wp:extent cx="337820" cy="276225"/>
          <wp:effectExtent l="0" t="0" r="5080" b="9525"/>
          <wp:wrapThrough wrapText="bothSides">
            <wp:wrapPolygon edited="0">
              <wp:start x="3654" y="0"/>
              <wp:lineTo x="0" y="7448"/>
              <wp:lineTo x="0" y="19366"/>
              <wp:lineTo x="7308" y="20855"/>
              <wp:lineTo x="14617" y="20855"/>
              <wp:lineTo x="20707" y="19366"/>
              <wp:lineTo x="20707" y="4469"/>
              <wp:lineTo x="18271" y="0"/>
              <wp:lineTo x="3654" y="0"/>
            </wp:wrapPolygon>
          </wp:wrapThrough>
          <wp:docPr id="7" name="Picture 7" descr="award-bronze png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ward-bronze png (2)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2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0" distB="0" distL="114300" distR="114300" simplePos="0" relativeHeight="251661312" behindDoc="1" locked="0" layoutInCell="1" allowOverlap="1" wp14:anchorId="2CF5C570" wp14:editId="6BA415B4">
          <wp:simplePos x="0" y="0"/>
          <wp:positionH relativeFrom="column">
            <wp:posOffset>1270635</wp:posOffset>
          </wp:positionH>
          <wp:positionV relativeFrom="paragraph">
            <wp:posOffset>99695</wp:posOffset>
          </wp:positionV>
          <wp:extent cx="266700" cy="260350"/>
          <wp:effectExtent l="0" t="0" r="0" b="6350"/>
          <wp:wrapThrough wrapText="bothSides">
            <wp:wrapPolygon edited="0">
              <wp:start x="0" y="0"/>
              <wp:lineTo x="0" y="20546"/>
              <wp:lineTo x="20057" y="20546"/>
              <wp:lineTo x="20057" y="0"/>
              <wp:lineTo x="0" y="0"/>
            </wp:wrapPolygon>
          </wp:wrapThrough>
          <wp:docPr id="5" name="Picture 5" descr="http://www.rhylprim.camden.sch.uk/images/letsgetcookin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rhylprim.camden.sch.uk/images/letsgetcooking.gif">
                    <a:hlinkClick r:id="rId1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0" distB="0" distL="114300" distR="114300" simplePos="0" relativeHeight="251660288" behindDoc="1" locked="0" layoutInCell="1" allowOverlap="1" wp14:anchorId="174C08E8" wp14:editId="5AFE6154">
          <wp:simplePos x="0" y="0"/>
          <wp:positionH relativeFrom="column">
            <wp:posOffset>830580</wp:posOffset>
          </wp:positionH>
          <wp:positionV relativeFrom="paragraph">
            <wp:posOffset>92710</wp:posOffset>
          </wp:positionV>
          <wp:extent cx="247650" cy="236220"/>
          <wp:effectExtent l="0" t="0" r="0" b="0"/>
          <wp:wrapThrough wrapText="bothSides">
            <wp:wrapPolygon edited="0">
              <wp:start x="1662" y="0"/>
              <wp:lineTo x="0" y="5226"/>
              <wp:lineTo x="0" y="15677"/>
              <wp:lineTo x="1662" y="19161"/>
              <wp:lineTo x="18277" y="19161"/>
              <wp:lineTo x="19938" y="15677"/>
              <wp:lineTo x="19938" y="5226"/>
              <wp:lineTo x="18277" y="0"/>
              <wp:lineTo x="1662" y="0"/>
            </wp:wrapPolygon>
          </wp:wrapThrough>
          <wp:docPr id="4" name="Picture 4" descr="http://www.rhylprim.camden.sch.uk/images/C4SG-Level-5-Logo-2013---Hi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rhylprim.camden.sch.uk/images/C4SG-Level-5-Logo-2013---HiRes.png">
                    <a:hlinkClick r:id="rId1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57D">
      <w:drawing>
        <wp:anchor distT="0" distB="0" distL="114300" distR="114300" simplePos="0" relativeHeight="251659264" behindDoc="1" locked="0" layoutInCell="1" allowOverlap="1" wp14:anchorId="66260AB2" wp14:editId="5C7533AB">
          <wp:simplePos x="0" y="0"/>
          <wp:positionH relativeFrom="column">
            <wp:posOffset>-62865</wp:posOffset>
          </wp:positionH>
          <wp:positionV relativeFrom="paragraph">
            <wp:posOffset>98425</wp:posOffset>
          </wp:positionV>
          <wp:extent cx="405130" cy="266700"/>
          <wp:effectExtent l="0" t="0" r="0" b="0"/>
          <wp:wrapThrough wrapText="bothSides">
            <wp:wrapPolygon edited="0">
              <wp:start x="0" y="0"/>
              <wp:lineTo x="0" y="20057"/>
              <wp:lineTo x="20313" y="20057"/>
              <wp:lineTo x="20313" y="0"/>
              <wp:lineTo x="0" y="0"/>
            </wp:wrapPolygon>
          </wp:wrapThrough>
          <wp:docPr id="2" name="irc_mi" descr="http://www.northumberland.gov.uk/images/green-school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northumberland.gov.uk/images/green-schools3.jpg">
                    <a:hlinkClick r:id="rId15"/>
                  </pic:cNvPr>
                  <pic:cNvPicPr>
                    <a:picLocks noChangeAspect="1" noChangeArrowheads="1"/>
                  </pic:cNvPicPr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1657D" w:rsidRDefault="00E165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57D" w:rsidRDefault="00E1657D" w:rsidP="00E1657D">
      <w:pPr>
        <w:spacing w:after="0" w:line="240" w:lineRule="auto"/>
      </w:pPr>
      <w:r>
        <w:separator/>
      </w:r>
    </w:p>
  </w:footnote>
  <w:footnote w:type="continuationSeparator" w:id="0">
    <w:p w:rsidR="00E1657D" w:rsidRDefault="00E1657D" w:rsidP="00E16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453A"/>
    <w:multiLevelType w:val="hybridMultilevel"/>
    <w:tmpl w:val="2E945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77C1F"/>
    <w:multiLevelType w:val="hybridMultilevel"/>
    <w:tmpl w:val="2F704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8289E"/>
    <w:multiLevelType w:val="hybridMultilevel"/>
    <w:tmpl w:val="E18C35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751B7E"/>
    <w:multiLevelType w:val="hybridMultilevel"/>
    <w:tmpl w:val="E8FC9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B2726D"/>
    <w:multiLevelType w:val="hybridMultilevel"/>
    <w:tmpl w:val="39A61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9629AB"/>
    <w:multiLevelType w:val="hybridMultilevel"/>
    <w:tmpl w:val="7E38A5A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382795"/>
    <w:multiLevelType w:val="hybridMultilevel"/>
    <w:tmpl w:val="FB4E6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546640"/>
    <w:multiLevelType w:val="hybridMultilevel"/>
    <w:tmpl w:val="E280F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F6C"/>
    <w:rsid w:val="001801E5"/>
    <w:rsid w:val="00257764"/>
    <w:rsid w:val="004C61C8"/>
    <w:rsid w:val="00642E74"/>
    <w:rsid w:val="00791505"/>
    <w:rsid w:val="00941A46"/>
    <w:rsid w:val="00A62492"/>
    <w:rsid w:val="00A93DDA"/>
    <w:rsid w:val="00B03F6C"/>
    <w:rsid w:val="00BF2F1C"/>
    <w:rsid w:val="00E1657D"/>
    <w:rsid w:val="00F6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6249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F6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62492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Default">
    <w:name w:val="Default"/>
    <w:rsid w:val="00A624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16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57D"/>
  </w:style>
  <w:style w:type="paragraph" w:styleId="Footer">
    <w:name w:val="footer"/>
    <w:basedOn w:val="Normal"/>
    <w:link w:val="FooterChar"/>
    <w:uiPriority w:val="99"/>
    <w:unhideWhenUsed/>
    <w:rsid w:val="00E16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5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6249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F6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62492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Default">
    <w:name w:val="Default"/>
    <w:rsid w:val="00A624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16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57D"/>
  </w:style>
  <w:style w:type="paragraph" w:styleId="Footer">
    <w:name w:val="footer"/>
    <w:basedOn w:val="Normal"/>
    <w:link w:val="FooterChar"/>
    <w:uiPriority w:val="99"/>
    <w:unhideWhenUsed/>
    <w:rsid w:val="00E16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odforlife.org.uk/" TargetMode="External"/><Relationship Id="rId13" Type="http://schemas.openxmlformats.org/officeDocument/2006/relationships/hyperlink" Target="http://www.rhylprim.camden.sch.uk/images/School%20Gardening%20Award%202014.jpg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6" Type="http://schemas.openxmlformats.org/officeDocument/2006/relationships/image" Target="media/image1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hyperlink" Target="http://www.rhylprim.camden.sch.uk/PDF%20folder/Rhyl%20Primary%20School407NW5%203HB.pdf" TargetMode="External"/><Relationship Id="rId5" Type="http://schemas.openxmlformats.org/officeDocument/2006/relationships/image" Target="media/image6.png"/><Relationship Id="rId15" Type="http://schemas.openxmlformats.org/officeDocument/2006/relationships/hyperlink" Target="http://www.google.co.uk/url?sa=i&amp;rct=j&amp;q=eco+schools+logo&amp;source=images&amp;cd=&amp;cad=rja&amp;uact=8&amp;docid=UZvS6T6ddUHJrM&amp;tbnid=6gZ_7gtxGIuHEM:&amp;ved=0CAUQjRw&amp;url=http://www.northumberland.gov.uk/default.aspx?page=7158&amp;ei=9r6UU86JL9K20QWor4B4&amp;bvm=bv.68445247,d.d2k&amp;psig=AFQjCNGR5lT0lpCXsUpqOIM_YgPaGjRSNw&amp;ust=1402343517377162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5.jpeg"/><Relationship Id="rId9" Type="http://schemas.openxmlformats.org/officeDocument/2006/relationships/image" Target="media/image9.jpeg"/><Relationship Id="rId1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34B4E-07EC-4196-975B-75D8C87D9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617</Words>
  <Characters>3517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SITSS</Company>
  <LinksUpToDate>false</LinksUpToDate>
  <CharactersWithSpaces>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Connor</dc:creator>
  <cp:lastModifiedBy>Llyr Carvana</cp:lastModifiedBy>
  <cp:revision>2</cp:revision>
  <dcterms:created xsi:type="dcterms:W3CDTF">2017-09-07T12:08:00Z</dcterms:created>
  <dcterms:modified xsi:type="dcterms:W3CDTF">2017-09-07T12:08:00Z</dcterms:modified>
</cp:coreProperties>
</file>