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6636" w14:textId="3FB19300" w:rsidR="004A5F8D" w:rsidRDefault="00E16F8E" w:rsidP="00E16F8E">
      <w:pPr>
        <w:jc w:val="center"/>
        <w:rPr>
          <w:rFonts w:asciiTheme="minorHAnsi" w:hAnsiTheme="minorHAnsi"/>
          <w:sz w:val="24"/>
          <w:szCs w:val="24"/>
        </w:rPr>
      </w:pPr>
      <w:r w:rsidRPr="001D0927">
        <w:rPr>
          <w:noProof/>
        </w:rPr>
        <w:drawing>
          <wp:inline distT="0" distB="0" distL="0" distR="0" wp14:anchorId="1A612F29" wp14:editId="1DFA05A5">
            <wp:extent cx="539750" cy="539750"/>
            <wp:effectExtent l="0" t="0" r="0" b="0"/>
            <wp:docPr id="1093878157" name="Picture 1" descr="S:\Branding\Logos\Caldicott Crest Colour (PNG) - Copy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Branding\Logos\Caldicott Crest Colour (PNG) - Copy - Cop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780CC" w14:textId="77777777" w:rsidR="004A5F8D" w:rsidRDefault="004A5F8D" w:rsidP="0032542E">
      <w:pPr>
        <w:rPr>
          <w:rFonts w:asciiTheme="minorHAnsi" w:hAnsiTheme="minorHAnsi"/>
          <w:sz w:val="24"/>
          <w:szCs w:val="24"/>
        </w:rPr>
      </w:pPr>
    </w:p>
    <w:p w14:paraId="729124D4" w14:textId="340E04CE" w:rsidR="004A5F8D" w:rsidRPr="00436E44" w:rsidRDefault="004A5F8D" w:rsidP="004A5F8D">
      <w:pPr>
        <w:pStyle w:val="Caption"/>
        <w:shd w:val="clear" w:color="auto" w:fill="000080"/>
        <w:tabs>
          <w:tab w:val="right" w:pos="6804"/>
        </w:tabs>
        <w:jc w:val="center"/>
        <w:rPr>
          <w:rFonts w:asciiTheme="minorHAnsi" w:hAnsiTheme="minorHAnsi"/>
          <w:szCs w:val="32"/>
        </w:rPr>
      </w:pPr>
      <w:r w:rsidRPr="00436E44">
        <w:rPr>
          <w:rFonts w:asciiTheme="minorHAnsi" w:hAnsiTheme="minorHAnsi"/>
          <w:szCs w:val="32"/>
        </w:rPr>
        <w:t xml:space="preserve">Job Description:  </w:t>
      </w:r>
      <w:r w:rsidR="00B10EF1">
        <w:rPr>
          <w:rFonts w:asciiTheme="minorHAnsi" w:hAnsiTheme="minorHAnsi"/>
          <w:szCs w:val="32"/>
        </w:rPr>
        <w:t>Learning Support Assistant (LSA)</w:t>
      </w:r>
    </w:p>
    <w:p w14:paraId="453EBC85" w14:textId="77777777" w:rsidR="004A5F8D" w:rsidRPr="0075641E" w:rsidRDefault="004A5F8D" w:rsidP="004A5F8D">
      <w:pPr>
        <w:pStyle w:val="Heading4"/>
        <w:ind w:right="0"/>
        <w:rPr>
          <w:rFonts w:asciiTheme="minorHAnsi" w:hAnsiTheme="minorHAnsi"/>
          <w:szCs w:val="24"/>
        </w:rPr>
      </w:pPr>
    </w:p>
    <w:p w14:paraId="12D31C8D" w14:textId="44364073" w:rsidR="004A5F8D" w:rsidRDefault="004A5F8D" w:rsidP="004A5F8D">
      <w:pPr>
        <w:pStyle w:val="Heading4"/>
        <w:tabs>
          <w:tab w:val="clear" w:pos="2127"/>
          <w:tab w:val="left" w:pos="3402"/>
        </w:tabs>
        <w:ind w:right="0"/>
        <w:rPr>
          <w:rFonts w:asciiTheme="minorHAnsi" w:hAnsiTheme="minorHAnsi"/>
          <w:b w:val="0"/>
          <w:szCs w:val="24"/>
        </w:rPr>
      </w:pPr>
      <w:r w:rsidRPr="0075641E">
        <w:rPr>
          <w:rFonts w:asciiTheme="minorHAnsi" w:hAnsiTheme="minorHAnsi"/>
          <w:b w:val="0"/>
          <w:szCs w:val="24"/>
        </w:rPr>
        <w:t xml:space="preserve">Responsible </w:t>
      </w:r>
      <w:r>
        <w:rPr>
          <w:rFonts w:asciiTheme="minorHAnsi" w:hAnsiTheme="minorHAnsi"/>
          <w:b w:val="0"/>
          <w:szCs w:val="24"/>
        </w:rPr>
        <w:t>t</w:t>
      </w:r>
      <w:r w:rsidRPr="0075641E">
        <w:rPr>
          <w:rFonts w:asciiTheme="minorHAnsi" w:hAnsiTheme="minorHAnsi"/>
          <w:b w:val="0"/>
          <w:szCs w:val="24"/>
        </w:rPr>
        <w:t>o:</w:t>
      </w:r>
      <w:r w:rsidRPr="0075641E">
        <w:rPr>
          <w:rFonts w:asciiTheme="minorHAnsi" w:hAnsiTheme="minorHAnsi"/>
          <w:b w:val="0"/>
          <w:szCs w:val="24"/>
        </w:rPr>
        <w:tab/>
      </w:r>
      <w:r w:rsidRPr="0075641E">
        <w:rPr>
          <w:rFonts w:asciiTheme="minorHAnsi" w:hAnsiTheme="minorHAnsi"/>
          <w:b w:val="0"/>
          <w:szCs w:val="24"/>
        </w:rPr>
        <w:tab/>
      </w:r>
      <w:r w:rsidRPr="0075641E">
        <w:rPr>
          <w:rFonts w:asciiTheme="minorHAnsi" w:hAnsiTheme="minorHAnsi"/>
          <w:b w:val="0"/>
          <w:szCs w:val="24"/>
        </w:rPr>
        <w:tab/>
      </w:r>
      <w:r w:rsidR="009D5E0C">
        <w:rPr>
          <w:rFonts w:asciiTheme="minorHAnsi" w:hAnsiTheme="minorHAnsi"/>
          <w:b w:val="0"/>
          <w:szCs w:val="24"/>
        </w:rPr>
        <w:t>Head of Learning Support</w:t>
      </w:r>
    </w:p>
    <w:p w14:paraId="47FB05B8" w14:textId="78E455F6" w:rsidR="004A5F8D" w:rsidRPr="00A40E90" w:rsidRDefault="004A5F8D" w:rsidP="004A5F8D">
      <w:pPr>
        <w:rPr>
          <w:rFonts w:asciiTheme="minorHAnsi" w:hAnsiTheme="minorHAnsi" w:cstheme="minorHAnsi"/>
          <w:sz w:val="24"/>
          <w:szCs w:val="24"/>
        </w:rPr>
      </w:pPr>
      <w:r w:rsidRPr="00A40E90">
        <w:rPr>
          <w:rFonts w:asciiTheme="minorHAnsi" w:hAnsiTheme="minorHAnsi" w:cstheme="minorHAnsi"/>
          <w:sz w:val="24"/>
          <w:szCs w:val="24"/>
        </w:rPr>
        <w:t xml:space="preserve">Direct </w:t>
      </w:r>
      <w:r w:rsidR="0056028D">
        <w:rPr>
          <w:rFonts w:asciiTheme="minorHAnsi" w:hAnsiTheme="minorHAnsi" w:cstheme="minorHAnsi"/>
          <w:sz w:val="24"/>
          <w:szCs w:val="24"/>
        </w:rPr>
        <w:t>r</w:t>
      </w:r>
      <w:r w:rsidRPr="00A40E90">
        <w:rPr>
          <w:rFonts w:asciiTheme="minorHAnsi" w:hAnsiTheme="minorHAnsi" w:cstheme="minorHAnsi"/>
          <w:sz w:val="24"/>
          <w:szCs w:val="24"/>
        </w:rPr>
        <w:t>eports:</w:t>
      </w:r>
      <w:r w:rsidRPr="00A40E90">
        <w:rPr>
          <w:rFonts w:asciiTheme="minorHAnsi" w:hAnsiTheme="minorHAnsi" w:cstheme="minorHAnsi"/>
          <w:sz w:val="24"/>
          <w:szCs w:val="24"/>
        </w:rPr>
        <w:tab/>
      </w:r>
      <w:r w:rsidRPr="00A40E90">
        <w:rPr>
          <w:rFonts w:asciiTheme="minorHAnsi" w:hAnsiTheme="minorHAnsi" w:cstheme="minorHAnsi"/>
          <w:sz w:val="24"/>
          <w:szCs w:val="24"/>
        </w:rPr>
        <w:tab/>
      </w:r>
      <w:r w:rsidRPr="00A40E90">
        <w:rPr>
          <w:rFonts w:asciiTheme="minorHAnsi" w:hAnsiTheme="minorHAnsi" w:cstheme="minorHAnsi"/>
          <w:sz w:val="24"/>
          <w:szCs w:val="24"/>
        </w:rPr>
        <w:tab/>
      </w:r>
      <w:r w:rsidR="0056028D">
        <w:rPr>
          <w:rFonts w:asciiTheme="minorHAnsi" w:hAnsiTheme="minorHAnsi" w:cstheme="minorHAnsi"/>
          <w:sz w:val="24"/>
          <w:szCs w:val="24"/>
        </w:rPr>
        <w:tab/>
      </w:r>
      <w:r w:rsidR="009D5E0C">
        <w:rPr>
          <w:rFonts w:asciiTheme="minorHAnsi" w:hAnsiTheme="minorHAnsi" w:cstheme="minorHAnsi"/>
          <w:sz w:val="24"/>
          <w:szCs w:val="24"/>
        </w:rPr>
        <w:t>None</w:t>
      </w:r>
    </w:p>
    <w:p w14:paraId="5CEFB0DB" w14:textId="2C2457DA" w:rsidR="0056028D" w:rsidRDefault="0056028D" w:rsidP="004A5F8D">
      <w:pPr>
        <w:pStyle w:val="Heading4"/>
        <w:tabs>
          <w:tab w:val="clear" w:pos="2127"/>
          <w:tab w:val="left" w:pos="3402"/>
        </w:tabs>
        <w:ind w:left="3600" w:right="0" w:hanging="3600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Key relationships:</w:t>
      </w:r>
      <w:r>
        <w:rPr>
          <w:rFonts w:asciiTheme="minorHAnsi" w:hAnsiTheme="minorHAnsi"/>
          <w:b w:val="0"/>
          <w:szCs w:val="24"/>
        </w:rPr>
        <w:tab/>
      </w:r>
      <w:r>
        <w:rPr>
          <w:rFonts w:asciiTheme="minorHAnsi" w:hAnsiTheme="minorHAnsi"/>
          <w:b w:val="0"/>
          <w:szCs w:val="24"/>
        </w:rPr>
        <w:tab/>
      </w:r>
      <w:r>
        <w:rPr>
          <w:rFonts w:asciiTheme="minorHAnsi" w:hAnsiTheme="minorHAnsi"/>
          <w:b w:val="0"/>
          <w:szCs w:val="24"/>
        </w:rPr>
        <w:tab/>
      </w:r>
      <w:r w:rsidR="00B10EF1">
        <w:rPr>
          <w:rFonts w:asciiTheme="minorHAnsi" w:hAnsiTheme="minorHAnsi"/>
          <w:b w:val="0"/>
          <w:szCs w:val="24"/>
        </w:rPr>
        <w:t xml:space="preserve">EAL Specialist, SEN Learning Support Assistant, </w:t>
      </w:r>
      <w:r w:rsidR="00FE0439">
        <w:rPr>
          <w:rFonts w:asciiTheme="minorHAnsi" w:hAnsiTheme="minorHAnsi"/>
          <w:b w:val="0"/>
          <w:szCs w:val="24"/>
        </w:rPr>
        <w:t>a</w:t>
      </w:r>
      <w:r>
        <w:rPr>
          <w:rFonts w:asciiTheme="minorHAnsi" w:hAnsiTheme="minorHAnsi"/>
          <w:b w:val="0"/>
          <w:szCs w:val="24"/>
        </w:rPr>
        <w:t>ll staff</w:t>
      </w:r>
      <w:r w:rsidR="009D5E0C">
        <w:rPr>
          <w:rFonts w:asciiTheme="minorHAnsi" w:hAnsiTheme="minorHAnsi"/>
          <w:b w:val="0"/>
          <w:szCs w:val="24"/>
        </w:rPr>
        <w:t xml:space="preserve"> and </w:t>
      </w:r>
      <w:r w:rsidR="00BA5FA6">
        <w:rPr>
          <w:rFonts w:asciiTheme="minorHAnsi" w:hAnsiTheme="minorHAnsi"/>
          <w:b w:val="0"/>
          <w:szCs w:val="24"/>
        </w:rPr>
        <w:t>pupils</w:t>
      </w:r>
      <w:r w:rsidR="00C778E5">
        <w:rPr>
          <w:rFonts w:asciiTheme="minorHAnsi" w:hAnsiTheme="minorHAnsi"/>
          <w:b w:val="0"/>
          <w:szCs w:val="24"/>
        </w:rPr>
        <w:t xml:space="preserve"> </w:t>
      </w:r>
    </w:p>
    <w:p w14:paraId="04173C0A" w14:textId="380C780F" w:rsidR="004A5F8D" w:rsidRPr="00536476" w:rsidRDefault="004A5F8D" w:rsidP="004A5F8D">
      <w:pPr>
        <w:pStyle w:val="Heading4"/>
        <w:tabs>
          <w:tab w:val="clear" w:pos="2127"/>
          <w:tab w:val="left" w:pos="3402"/>
        </w:tabs>
        <w:ind w:left="3600" w:right="0" w:hanging="3600"/>
        <w:rPr>
          <w:rFonts w:asciiTheme="minorHAnsi" w:hAnsiTheme="minorHAnsi"/>
          <w:b w:val="0"/>
          <w:szCs w:val="24"/>
        </w:rPr>
      </w:pPr>
      <w:r w:rsidRPr="0075641E">
        <w:rPr>
          <w:rFonts w:asciiTheme="minorHAnsi" w:hAnsiTheme="minorHAnsi"/>
          <w:b w:val="0"/>
          <w:szCs w:val="24"/>
        </w:rPr>
        <w:t>Hours of Work:</w:t>
      </w:r>
      <w:r w:rsidRPr="0075641E">
        <w:rPr>
          <w:rFonts w:asciiTheme="minorHAnsi" w:hAnsiTheme="minorHAnsi"/>
          <w:b w:val="0"/>
          <w:szCs w:val="24"/>
        </w:rPr>
        <w:tab/>
      </w:r>
      <w:r w:rsidRPr="0075641E">
        <w:rPr>
          <w:rFonts w:asciiTheme="minorHAnsi" w:hAnsiTheme="minorHAnsi"/>
          <w:b w:val="0"/>
          <w:szCs w:val="24"/>
        </w:rPr>
        <w:tab/>
      </w:r>
      <w:r w:rsidRPr="0075641E">
        <w:rPr>
          <w:rFonts w:asciiTheme="minorHAnsi" w:hAnsiTheme="minorHAnsi"/>
          <w:b w:val="0"/>
          <w:szCs w:val="24"/>
        </w:rPr>
        <w:tab/>
      </w:r>
      <w:r>
        <w:rPr>
          <w:rFonts w:asciiTheme="minorHAnsi" w:hAnsiTheme="minorHAnsi"/>
          <w:b w:val="0"/>
          <w:szCs w:val="24"/>
        </w:rPr>
        <w:t>Term time</w:t>
      </w:r>
      <w:r w:rsidR="009D5E0C">
        <w:rPr>
          <w:rFonts w:asciiTheme="minorHAnsi" w:hAnsiTheme="minorHAnsi"/>
          <w:b w:val="0"/>
          <w:szCs w:val="24"/>
        </w:rPr>
        <w:t xml:space="preserve"> only</w:t>
      </w:r>
      <w:r w:rsidR="006916BA">
        <w:rPr>
          <w:rFonts w:asciiTheme="minorHAnsi" w:hAnsiTheme="minorHAnsi"/>
          <w:b w:val="0"/>
          <w:szCs w:val="24"/>
        </w:rPr>
        <w:t xml:space="preserve"> </w:t>
      </w:r>
      <w:r w:rsidR="00547B0C">
        <w:rPr>
          <w:rFonts w:asciiTheme="minorHAnsi" w:hAnsiTheme="minorHAnsi"/>
          <w:b w:val="0"/>
          <w:szCs w:val="24"/>
        </w:rPr>
        <w:t>Monday to Friday 8am to 6pm</w:t>
      </w:r>
    </w:p>
    <w:p w14:paraId="0A66F718" w14:textId="02652F90" w:rsidR="004A5F8D" w:rsidRPr="0075641E" w:rsidRDefault="004A5F8D" w:rsidP="004A5F8D">
      <w:pPr>
        <w:tabs>
          <w:tab w:val="left" w:pos="3402"/>
        </w:tabs>
        <w:rPr>
          <w:rFonts w:asciiTheme="minorHAnsi" w:hAnsiTheme="minorHAnsi"/>
          <w:sz w:val="24"/>
          <w:szCs w:val="24"/>
        </w:rPr>
      </w:pPr>
      <w:r w:rsidRPr="0075641E">
        <w:rPr>
          <w:rFonts w:asciiTheme="minorHAnsi" w:hAnsiTheme="minorHAnsi"/>
          <w:sz w:val="24"/>
          <w:szCs w:val="24"/>
        </w:rPr>
        <w:t>Date of Job Description:</w:t>
      </w:r>
      <w:r w:rsidRPr="0075641E">
        <w:rPr>
          <w:rFonts w:asciiTheme="minorHAnsi" w:hAnsiTheme="minorHAnsi"/>
          <w:sz w:val="24"/>
          <w:szCs w:val="24"/>
        </w:rPr>
        <w:tab/>
      </w:r>
      <w:r w:rsidRPr="0075641E">
        <w:rPr>
          <w:rFonts w:asciiTheme="minorHAnsi" w:hAnsiTheme="minorHAnsi"/>
          <w:sz w:val="24"/>
          <w:szCs w:val="24"/>
        </w:rPr>
        <w:tab/>
      </w:r>
      <w:r w:rsidR="00FE0439">
        <w:rPr>
          <w:rFonts w:asciiTheme="minorHAnsi" w:hAnsiTheme="minorHAnsi"/>
          <w:sz w:val="24"/>
          <w:szCs w:val="24"/>
        </w:rPr>
        <w:t>February</w:t>
      </w:r>
      <w:r w:rsidR="00FF035B">
        <w:rPr>
          <w:rFonts w:asciiTheme="minorHAnsi" w:hAnsiTheme="minorHAnsi"/>
          <w:sz w:val="24"/>
          <w:szCs w:val="24"/>
        </w:rPr>
        <w:t xml:space="preserve"> 2025</w:t>
      </w:r>
    </w:p>
    <w:p w14:paraId="68FAD90B" w14:textId="77777777" w:rsidR="004A5F8D" w:rsidRPr="0075641E" w:rsidRDefault="004A5F8D" w:rsidP="0032542E">
      <w:pPr>
        <w:rPr>
          <w:rFonts w:asciiTheme="minorHAnsi" w:hAnsiTheme="minorHAnsi"/>
          <w:sz w:val="24"/>
          <w:szCs w:val="24"/>
        </w:rPr>
      </w:pPr>
    </w:p>
    <w:p w14:paraId="10455D66" w14:textId="77777777" w:rsidR="0032542E" w:rsidRPr="0075641E" w:rsidRDefault="0032542E" w:rsidP="0032542E">
      <w:pPr>
        <w:pStyle w:val="Heading1"/>
        <w:shd w:val="clear" w:color="auto" w:fill="000080"/>
        <w:ind w:right="0"/>
        <w:rPr>
          <w:rFonts w:asciiTheme="minorHAnsi" w:hAnsiTheme="minorHAnsi"/>
          <w:color w:val="FFFFFF"/>
          <w:sz w:val="24"/>
          <w:szCs w:val="24"/>
        </w:rPr>
      </w:pPr>
      <w:r w:rsidRPr="0075641E">
        <w:rPr>
          <w:rFonts w:asciiTheme="minorHAnsi" w:hAnsiTheme="minorHAnsi"/>
          <w:color w:val="FFFFFF"/>
          <w:sz w:val="24"/>
          <w:szCs w:val="24"/>
        </w:rPr>
        <w:t>JOB CONTEXT AND PURPOSE</w:t>
      </w:r>
    </w:p>
    <w:p w14:paraId="501CD557" w14:textId="77777777" w:rsidR="0032542E" w:rsidRPr="0075641E" w:rsidRDefault="0032542E" w:rsidP="009355D8">
      <w:pPr>
        <w:rPr>
          <w:rFonts w:asciiTheme="minorHAnsi" w:hAnsiTheme="minorHAnsi"/>
          <w:sz w:val="24"/>
          <w:szCs w:val="24"/>
        </w:rPr>
      </w:pPr>
    </w:p>
    <w:p w14:paraId="220BF890" w14:textId="77777777" w:rsidR="00FA06E4" w:rsidRDefault="00FA06E4" w:rsidP="00FA06E4">
      <w:pPr>
        <w:pStyle w:val="BodyText"/>
        <w:ind w:right="113"/>
        <w:jc w:val="both"/>
      </w:pPr>
      <w:r>
        <w:t>Caldicott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country’s</w:t>
      </w:r>
      <w:r>
        <w:rPr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prestigious</w:t>
      </w:r>
      <w:r>
        <w:rPr>
          <w:spacing w:val="-4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Boarding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Schools for Boys. We are a flourishing school with around 250 boys from 7 to 13 years old, with a five-day week in Year 3 &amp; Year 4 and Saturday School from Year 5, with Flexi Boarding (1</w:t>
      </w:r>
      <w:r w:rsidRPr="001B4084">
        <w:rPr>
          <w:vertAlign w:val="superscript"/>
        </w:rPr>
        <w:t>st</w:t>
      </w:r>
      <w:r>
        <w:t xml:space="preserve"> to 4</w:t>
      </w:r>
      <w:r w:rsidRPr="001B4084">
        <w:rPr>
          <w:vertAlign w:val="superscript"/>
        </w:rPr>
        <w:t>th</w:t>
      </w:r>
      <w:r>
        <w:t xml:space="preserve"> Form/Years 3 – 6), Weekly, Full Boarding or Day Plus options (5</w:t>
      </w:r>
      <w:r w:rsidRPr="006C10C1">
        <w:rPr>
          <w:vertAlign w:val="superscript"/>
        </w:rPr>
        <w:t>th</w:t>
      </w:r>
      <w:r>
        <w:t xml:space="preserve"> – 6</w:t>
      </w:r>
      <w:r w:rsidRPr="006C10C1">
        <w:rPr>
          <w:vertAlign w:val="superscript"/>
        </w:rPr>
        <w:t>th</w:t>
      </w:r>
      <w:r>
        <w:t xml:space="preserve"> Form / Years 7 &amp; 8).</w:t>
      </w:r>
      <w:r>
        <w:rPr>
          <w:spacing w:val="4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deliver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first</w:t>
      </w:r>
      <w:r>
        <w:rPr>
          <w:spacing w:val="-7"/>
        </w:rPr>
        <w:t>-class</w:t>
      </w:r>
      <w:r>
        <w:rPr>
          <w:spacing w:val="-10"/>
        </w:rPr>
        <w:t xml:space="preserve"> </w:t>
      </w:r>
      <w:r>
        <w:t>education,</w:t>
      </w:r>
      <w:r>
        <w:rPr>
          <w:spacing w:val="-8"/>
        </w:rPr>
        <w:t xml:space="preserve"> </w:t>
      </w:r>
      <w:r>
        <w:t>sporting</w:t>
      </w:r>
      <w:r>
        <w:rPr>
          <w:spacing w:val="-10"/>
        </w:rPr>
        <w:t xml:space="preserve"> </w:t>
      </w:r>
      <w:r>
        <w:t>provision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rich</w:t>
      </w:r>
      <w:r>
        <w:rPr>
          <w:spacing w:val="-9"/>
        </w:rPr>
        <w:t xml:space="preserve"> </w:t>
      </w:r>
      <w:r>
        <w:t>variety of music, drama, arts and extracurricular opportunities in a friendly and supportive working environment. The school is only twenty miles from central London in a beautiful</w:t>
      </w:r>
      <w:r>
        <w:rPr>
          <w:spacing w:val="-20"/>
        </w:rPr>
        <w:t xml:space="preserve"> </w:t>
      </w:r>
      <w:r>
        <w:t>location.</w:t>
      </w:r>
    </w:p>
    <w:p w14:paraId="66C25395" w14:textId="77777777" w:rsidR="000D36CA" w:rsidRDefault="000D36CA" w:rsidP="00C8263F">
      <w:pPr>
        <w:jc w:val="both"/>
        <w:rPr>
          <w:rFonts w:asciiTheme="minorHAnsi" w:hAnsiTheme="minorHAnsi"/>
          <w:sz w:val="24"/>
          <w:szCs w:val="24"/>
          <w:lang w:eastAsia="en-GB"/>
        </w:rPr>
      </w:pPr>
    </w:p>
    <w:p w14:paraId="1FC7D92C" w14:textId="609ED6AE" w:rsidR="00DD211F" w:rsidRDefault="00DD211F" w:rsidP="009D5E0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eastAsia="en-GB"/>
        </w:rPr>
        <w:t>The</w:t>
      </w:r>
      <w:r w:rsidR="009D5E0C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880975">
        <w:rPr>
          <w:rFonts w:asciiTheme="minorHAnsi" w:hAnsiTheme="minorHAnsi"/>
          <w:sz w:val="24"/>
          <w:szCs w:val="24"/>
          <w:lang w:eastAsia="en-GB"/>
        </w:rPr>
        <w:t>Learning Support Department consists of the L</w:t>
      </w:r>
      <w:r w:rsidR="00947BEF">
        <w:rPr>
          <w:rFonts w:asciiTheme="minorHAnsi" w:hAnsiTheme="minorHAnsi"/>
          <w:sz w:val="24"/>
          <w:szCs w:val="24"/>
          <w:lang w:eastAsia="en-GB"/>
        </w:rPr>
        <w:t xml:space="preserve">earning </w:t>
      </w:r>
      <w:r w:rsidR="00880975">
        <w:rPr>
          <w:rFonts w:asciiTheme="minorHAnsi" w:hAnsiTheme="minorHAnsi"/>
          <w:sz w:val="24"/>
          <w:szCs w:val="24"/>
          <w:lang w:eastAsia="en-GB"/>
        </w:rPr>
        <w:t>S</w:t>
      </w:r>
      <w:r w:rsidR="00947BEF">
        <w:rPr>
          <w:rFonts w:asciiTheme="minorHAnsi" w:hAnsiTheme="minorHAnsi"/>
          <w:sz w:val="24"/>
          <w:szCs w:val="24"/>
          <w:lang w:eastAsia="en-GB"/>
        </w:rPr>
        <w:t>upport</w:t>
      </w:r>
      <w:r w:rsidR="00880975">
        <w:rPr>
          <w:rFonts w:asciiTheme="minorHAnsi" w:hAnsiTheme="minorHAnsi"/>
          <w:sz w:val="24"/>
          <w:szCs w:val="24"/>
          <w:lang w:eastAsia="en-GB"/>
        </w:rPr>
        <w:t xml:space="preserve"> Manager, the </w:t>
      </w:r>
      <w:r w:rsidR="0054369D">
        <w:rPr>
          <w:rFonts w:asciiTheme="minorHAnsi" w:hAnsiTheme="minorHAnsi"/>
          <w:sz w:val="24"/>
          <w:szCs w:val="24"/>
          <w:lang w:eastAsia="en-GB"/>
        </w:rPr>
        <w:t>EAL</w:t>
      </w:r>
      <w:r w:rsidR="00583A92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FE0439">
        <w:rPr>
          <w:rFonts w:asciiTheme="minorHAnsi" w:hAnsiTheme="minorHAnsi"/>
          <w:sz w:val="24"/>
          <w:szCs w:val="24"/>
          <w:lang w:eastAsia="en-GB"/>
        </w:rPr>
        <w:t>Specialist</w:t>
      </w:r>
      <w:r w:rsidR="00F66648">
        <w:rPr>
          <w:rFonts w:asciiTheme="minorHAnsi" w:hAnsiTheme="minorHAnsi"/>
          <w:sz w:val="24"/>
          <w:szCs w:val="24"/>
          <w:lang w:eastAsia="en-GB"/>
        </w:rPr>
        <w:t xml:space="preserve">, </w:t>
      </w:r>
      <w:r w:rsidR="00FE0439">
        <w:rPr>
          <w:rFonts w:asciiTheme="minorHAnsi" w:hAnsiTheme="minorHAnsi"/>
          <w:sz w:val="24"/>
          <w:szCs w:val="24"/>
          <w:lang w:eastAsia="en-GB"/>
        </w:rPr>
        <w:t xml:space="preserve">SEN </w:t>
      </w:r>
      <w:r w:rsidR="00583A92">
        <w:rPr>
          <w:rFonts w:asciiTheme="minorHAnsi" w:hAnsiTheme="minorHAnsi"/>
          <w:sz w:val="24"/>
          <w:szCs w:val="24"/>
          <w:lang w:eastAsia="en-GB"/>
        </w:rPr>
        <w:t>Learning Support Assistant</w:t>
      </w:r>
      <w:r w:rsidR="00F66648">
        <w:rPr>
          <w:rFonts w:asciiTheme="minorHAnsi" w:hAnsiTheme="minorHAnsi"/>
          <w:sz w:val="24"/>
          <w:szCs w:val="24"/>
          <w:lang w:eastAsia="en-GB"/>
        </w:rPr>
        <w:t xml:space="preserve"> and Classroom Assistant</w:t>
      </w:r>
      <w:r w:rsidR="00880975">
        <w:rPr>
          <w:rFonts w:asciiTheme="minorHAnsi" w:hAnsiTheme="minorHAnsi"/>
          <w:sz w:val="24"/>
          <w:szCs w:val="24"/>
          <w:lang w:eastAsia="en-GB"/>
        </w:rPr>
        <w:t>.</w:t>
      </w:r>
      <w:r w:rsidR="00375BE1">
        <w:rPr>
          <w:rFonts w:asciiTheme="minorHAnsi" w:hAnsiTheme="minorHAnsi"/>
          <w:sz w:val="24"/>
          <w:szCs w:val="24"/>
          <w:lang w:eastAsia="en-GB"/>
        </w:rPr>
        <w:t xml:space="preserve">  The </w:t>
      </w:r>
      <w:r w:rsidR="00D20A02">
        <w:rPr>
          <w:rFonts w:asciiTheme="minorHAnsi" w:hAnsiTheme="minorHAnsi"/>
          <w:sz w:val="24"/>
          <w:szCs w:val="24"/>
          <w:lang w:eastAsia="en-GB"/>
        </w:rPr>
        <w:t xml:space="preserve">Learning Support Assistant’s </w:t>
      </w:r>
      <w:r w:rsidR="00375BE1">
        <w:rPr>
          <w:rFonts w:asciiTheme="minorHAnsi" w:hAnsiTheme="minorHAnsi"/>
          <w:sz w:val="24"/>
          <w:szCs w:val="24"/>
          <w:lang w:eastAsia="en-GB"/>
        </w:rPr>
        <w:t>role is to</w:t>
      </w:r>
      <w:r w:rsidR="000B17F3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232846">
        <w:rPr>
          <w:rFonts w:asciiTheme="minorHAnsi" w:hAnsiTheme="minorHAnsi"/>
          <w:sz w:val="24"/>
          <w:szCs w:val="24"/>
          <w:lang w:eastAsia="en-GB"/>
        </w:rPr>
        <w:t xml:space="preserve">assist with the </w:t>
      </w:r>
      <w:r w:rsidR="00CA70DE" w:rsidRPr="00CA70DE">
        <w:rPr>
          <w:rFonts w:asciiTheme="minorHAnsi" w:hAnsiTheme="minorHAnsi"/>
          <w:sz w:val="24"/>
          <w:szCs w:val="24"/>
          <w:lang w:val="en-US" w:eastAsia="en-GB"/>
        </w:rPr>
        <w:t>implement</w:t>
      </w:r>
      <w:r w:rsidR="00232846">
        <w:rPr>
          <w:rFonts w:asciiTheme="minorHAnsi" w:hAnsiTheme="minorHAnsi"/>
          <w:sz w:val="24"/>
          <w:szCs w:val="24"/>
          <w:lang w:val="en-US" w:eastAsia="en-GB"/>
        </w:rPr>
        <w:t>ation</w:t>
      </w:r>
      <w:r w:rsidR="00CA70DE" w:rsidRPr="00CA70DE">
        <w:rPr>
          <w:rFonts w:asciiTheme="minorHAnsi" w:hAnsiTheme="minorHAnsi"/>
          <w:sz w:val="24"/>
          <w:szCs w:val="24"/>
          <w:lang w:val="en-US" w:eastAsia="en-GB"/>
        </w:rPr>
        <w:t xml:space="preserve"> and deliver</w:t>
      </w:r>
      <w:r w:rsidR="00232846">
        <w:rPr>
          <w:rFonts w:asciiTheme="minorHAnsi" w:hAnsiTheme="minorHAnsi"/>
          <w:sz w:val="24"/>
          <w:szCs w:val="24"/>
          <w:lang w:val="en-US" w:eastAsia="en-GB"/>
        </w:rPr>
        <w:t>y of</w:t>
      </w:r>
      <w:r w:rsidR="00CA70DE" w:rsidRPr="00CA70DE">
        <w:rPr>
          <w:rFonts w:asciiTheme="minorHAnsi" w:hAnsiTheme="minorHAnsi"/>
          <w:sz w:val="24"/>
          <w:szCs w:val="24"/>
          <w:lang w:val="en-US" w:eastAsia="en-GB"/>
        </w:rPr>
        <w:t xml:space="preserve"> high quality teaching and pastoral support to pupils who have </w:t>
      </w:r>
      <w:r w:rsidR="00232846">
        <w:rPr>
          <w:rFonts w:asciiTheme="minorHAnsi" w:hAnsiTheme="minorHAnsi"/>
          <w:sz w:val="24"/>
          <w:szCs w:val="24"/>
          <w:lang w:val="en-US" w:eastAsia="en-GB"/>
        </w:rPr>
        <w:t xml:space="preserve">Special Educational Needs or </w:t>
      </w:r>
      <w:r w:rsidR="00CA70DE" w:rsidRPr="00CA70DE">
        <w:rPr>
          <w:rFonts w:asciiTheme="minorHAnsi" w:hAnsiTheme="minorHAnsi"/>
          <w:sz w:val="24"/>
          <w:szCs w:val="24"/>
          <w:lang w:val="en-US" w:eastAsia="en-GB"/>
        </w:rPr>
        <w:t xml:space="preserve">English as an </w:t>
      </w:r>
      <w:r w:rsidR="00CA70DE">
        <w:rPr>
          <w:rFonts w:asciiTheme="minorHAnsi" w:hAnsiTheme="minorHAnsi"/>
          <w:sz w:val="24"/>
          <w:szCs w:val="24"/>
          <w:lang w:val="en-US" w:eastAsia="en-GB"/>
        </w:rPr>
        <w:t>a</w:t>
      </w:r>
      <w:r w:rsidR="00CA70DE" w:rsidRPr="00CA70DE">
        <w:rPr>
          <w:rFonts w:asciiTheme="minorHAnsi" w:hAnsiTheme="minorHAnsi"/>
          <w:sz w:val="24"/>
          <w:szCs w:val="24"/>
          <w:lang w:val="en-US" w:eastAsia="en-GB"/>
        </w:rPr>
        <w:t xml:space="preserve">dditional </w:t>
      </w:r>
      <w:r w:rsidR="00CA70DE">
        <w:rPr>
          <w:rFonts w:asciiTheme="minorHAnsi" w:hAnsiTheme="minorHAnsi"/>
          <w:sz w:val="24"/>
          <w:szCs w:val="24"/>
          <w:lang w:val="en-US" w:eastAsia="en-GB"/>
        </w:rPr>
        <w:t>l</w:t>
      </w:r>
      <w:r w:rsidR="00CA70DE" w:rsidRPr="00CA70DE">
        <w:rPr>
          <w:rFonts w:asciiTheme="minorHAnsi" w:hAnsiTheme="minorHAnsi"/>
          <w:sz w:val="24"/>
          <w:szCs w:val="24"/>
          <w:lang w:val="en-US" w:eastAsia="en-GB"/>
        </w:rPr>
        <w:t>anguage</w:t>
      </w:r>
      <w:r w:rsidR="00FF035B">
        <w:rPr>
          <w:rFonts w:asciiTheme="minorHAnsi" w:hAnsiTheme="minorHAnsi"/>
          <w:sz w:val="24"/>
          <w:szCs w:val="24"/>
          <w:lang w:val="en-US" w:eastAsia="en-GB"/>
        </w:rPr>
        <w:t xml:space="preserve">, </w:t>
      </w:r>
      <w:r w:rsidR="00CA70DE" w:rsidRPr="00CA70DE">
        <w:rPr>
          <w:rFonts w:asciiTheme="minorHAnsi" w:hAnsiTheme="minorHAnsi"/>
          <w:sz w:val="24"/>
          <w:szCs w:val="24"/>
          <w:lang w:val="en-US" w:eastAsia="en-GB"/>
        </w:rPr>
        <w:t xml:space="preserve">and to </w:t>
      </w:r>
      <w:r w:rsidR="009E0A25">
        <w:rPr>
          <w:rFonts w:asciiTheme="minorHAnsi" w:hAnsiTheme="minorHAnsi"/>
          <w:sz w:val="24"/>
          <w:szCs w:val="24"/>
          <w:lang w:val="en-US" w:eastAsia="en-GB"/>
        </w:rPr>
        <w:t xml:space="preserve">facilitate the development of </w:t>
      </w:r>
      <w:r w:rsidR="00CA70DE" w:rsidRPr="00CA70DE">
        <w:rPr>
          <w:rFonts w:asciiTheme="minorHAnsi" w:hAnsiTheme="minorHAnsi"/>
          <w:sz w:val="24"/>
          <w:szCs w:val="24"/>
          <w:lang w:val="en-US" w:eastAsia="en-GB"/>
        </w:rPr>
        <w:t xml:space="preserve">language and skills needed to access learning within the school and to </w:t>
      </w:r>
      <w:r w:rsidR="00FF035B">
        <w:rPr>
          <w:rFonts w:asciiTheme="minorHAnsi" w:hAnsiTheme="minorHAnsi"/>
          <w:sz w:val="24"/>
          <w:szCs w:val="24"/>
          <w:lang w:val="en-US" w:eastAsia="en-GB"/>
        </w:rPr>
        <w:t xml:space="preserve">enable pupils to </w:t>
      </w:r>
      <w:r w:rsidR="00CA70DE" w:rsidRPr="00CA70DE">
        <w:rPr>
          <w:rFonts w:asciiTheme="minorHAnsi" w:hAnsiTheme="minorHAnsi"/>
          <w:sz w:val="24"/>
          <w:szCs w:val="24"/>
          <w:lang w:val="en-US" w:eastAsia="en-GB"/>
        </w:rPr>
        <w:t>achieve their individual potential</w:t>
      </w:r>
      <w:r w:rsidR="00892C12">
        <w:rPr>
          <w:rFonts w:asciiTheme="minorHAnsi" w:hAnsiTheme="minorHAnsi"/>
          <w:sz w:val="24"/>
          <w:szCs w:val="24"/>
          <w:lang w:eastAsia="en-GB"/>
        </w:rPr>
        <w:t>.</w:t>
      </w:r>
    </w:p>
    <w:p w14:paraId="50E3331E" w14:textId="77777777" w:rsidR="00955A18" w:rsidRPr="00955A18" w:rsidRDefault="00955A18" w:rsidP="00955A18">
      <w:pPr>
        <w:rPr>
          <w:rFonts w:asciiTheme="minorHAnsi" w:hAnsiTheme="minorHAnsi"/>
          <w:sz w:val="24"/>
          <w:szCs w:val="24"/>
        </w:rPr>
      </w:pPr>
    </w:p>
    <w:p w14:paraId="372CE056" w14:textId="46486D3C" w:rsidR="0032542E" w:rsidRPr="0075641E" w:rsidRDefault="0032542E" w:rsidP="0032542E">
      <w:pPr>
        <w:pStyle w:val="Heading5"/>
        <w:shd w:val="clear" w:color="auto" w:fill="000080"/>
        <w:ind w:left="0" w:firstLine="0"/>
        <w:rPr>
          <w:rFonts w:asciiTheme="minorHAnsi" w:hAnsiTheme="minorHAnsi"/>
          <w:sz w:val="24"/>
          <w:szCs w:val="24"/>
        </w:rPr>
      </w:pPr>
      <w:r w:rsidRPr="0075641E">
        <w:rPr>
          <w:rFonts w:asciiTheme="minorHAnsi" w:hAnsiTheme="minorHAnsi"/>
          <w:sz w:val="24"/>
          <w:szCs w:val="24"/>
        </w:rPr>
        <w:t xml:space="preserve">MAIN </w:t>
      </w:r>
      <w:r w:rsidR="004E375F">
        <w:rPr>
          <w:rFonts w:asciiTheme="minorHAnsi" w:hAnsiTheme="minorHAnsi"/>
          <w:sz w:val="24"/>
          <w:szCs w:val="24"/>
        </w:rPr>
        <w:t>DUTIES</w:t>
      </w:r>
      <w:r w:rsidRPr="0075641E">
        <w:rPr>
          <w:rFonts w:asciiTheme="minorHAnsi" w:hAnsiTheme="minorHAnsi"/>
          <w:sz w:val="24"/>
          <w:szCs w:val="24"/>
        </w:rPr>
        <w:t xml:space="preserve"> AND RESPONSIBILITIES</w:t>
      </w:r>
    </w:p>
    <w:p w14:paraId="4FA7264C" w14:textId="77777777" w:rsidR="000D7FF5" w:rsidRDefault="000D7FF5" w:rsidP="000D7FF5">
      <w:pPr>
        <w:rPr>
          <w:rFonts w:asciiTheme="minorHAnsi" w:hAnsiTheme="minorHAnsi" w:cstheme="minorBidi"/>
        </w:rPr>
      </w:pPr>
    </w:p>
    <w:p w14:paraId="58F161CF" w14:textId="77777777" w:rsidR="006A57E4" w:rsidRDefault="006A57E4" w:rsidP="000D7FF5">
      <w:pPr>
        <w:rPr>
          <w:rFonts w:asciiTheme="minorHAnsi" w:hAnsiTheme="minorHAnsi" w:cstheme="minorBidi"/>
        </w:rPr>
      </w:pPr>
    </w:p>
    <w:p w14:paraId="59BFA866" w14:textId="77777777" w:rsidR="00C527C4" w:rsidRPr="00055B17" w:rsidRDefault="00C527C4" w:rsidP="00055B17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b/>
          <w:bCs/>
        </w:rPr>
      </w:pPr>
      <w:r w:rsidRPr="00055B17">
        <w:rPr>
          <w:rFonts w:asciiTheme="minorHAnsi" w:hAnsiTheme="minorHAnsi" w:cstheme="minorBidi"/>
          <w:b/>
          <w:bCs/>
        </w:rPr>
        <w:t xml:space="preserve">Support for the teacher </w:t>
      </w:r>
    </w:p>
    <w:p w14:paraId="28AC3157" w14:textId="10E602F1" w:rsidR="00C527C4" w:rsidRPr="00055B17" w:rsidRDefault="00C527C4" w:rsidP="006A57E4">
      <w:pPr>
        <w:pStyle w:val="ListParagraph"/>
        <w:numPr>
          <w:ilvl w:val="0"/>
          <w:numId w:val="25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>Assist with the planning of learning activities working with pupils with additional needs (SEN and EAL)</w:t>
      </w:r>
    </w:p>
    <w:p w14:paraId="70ED99BD" w14:textId="41A560ED" w:rsidR="00C527C4" w:rsidRPr="00055B17" w:rsidRDefault="00C527C4" w:rsidP="006A57E4">
      <w:pPr>
        <w:pStyle w:val="ListParagraph"/>
        <w:numPr>
          <w:ilvl w:val="0"/>
          <w:numId w:val="25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Use strategies, in liaison with the teacher, to supports students to achieve learning goals. </w:t>
      </w:r>
    </w:p>
    <w:p w14:paraId="662FDE45" w14:textId="1A780AC1" w:rsidR="00C527C4" w:rsidRPr="00055B17" w:rsidRDefault="00C527C4" w:rsidP="006A57E4">
      <w:pPr>
        <w:pStyle w:val="ListParagraph"/>
        <w:numPr>
          <w:ilvl w:val="0"/>
          <w:numId w:val="25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Monitor students’ responses to learning activities and accurately record achievement/progress as directed. </w:t>
      </w:r>
    </w:p>
    <w:p w14:paraId="556EEB96" w14:textId="67522109" w:rsidR="00C527C4" w:rsidRPr="00055B17" w:rsidRDefault="00C527C4" w:rsidP="006A57E4">
      <w:pPr>
        <w:pStyle w:val="ListParagraph"/>
        <w:numPr>
          <w:ilvl w:val="0"/>
          <w:numId w:val="25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Provide detailed and regular feedback to teachers on student achievement, progress, problems etc. </w:t>
      </w:r>
    </w:p>
    <w:p w14:paraId="1B50B043" w14:textId="37D63505" w:rsidR="00C527C4" w:rsidRPr="00055B17" w:rsidRDefault="00C527C4" w:rsidP="006A57E4">
      <w:pPr>
        <w:pStyle w:val="ListParagraph"/>
        <w:numPr>
          <w:ilvl w:val="0"/>
          <w:numId w:val="25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Promote good pupil behaviour, dealing promptly with conflict and incidents within and beyond the classroom in line with established policy and encourage students to take responsibility for their own behaviour. </w:t>
      </w:r>
    </w:p>
    <w:p w14:paraId="0186BADB" w14:textId="469DC3F1" w:rsidR="00C527C4" w:rsidRPr="00055B17" w:rsidRDefault="00C527C4" w:rsidP="006A57E4">
      <w:pPr>
        <w:pStyle w:val="ListParagraph"/>
        <w:numPr>
          <w:ilvl w:val="0"/>
          <w:numId w:val="25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Administer routine tests, help invigilate exams and undertake routine marking of students’ work. </w:t>
      </w:r>
    </w:p>
    <w:p w14:paraId="28BB2619" w14:textId="79E6F936" w:rsidR="00C527C4" w:rsidRPr="00055B17" w:rsidRDefault="00C527C4" w:rsidP="006A57E4">
      <w:pPr>
        <w:pStyle w:val="ListParagraph"/>
        <w:numPr>
          <w:ilvl w:val="0"/>
          <w:numId w:val="25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Create and maintain a purposeful, structured and supportive environment, in accordance with lesson plans and assist with the display of students’ work. </w:t>
      </w:r>
    </w:p>
    <w:p w14:paraId="2EB14BF3" w14:textId="4F1645B3" w:rsidR="00C527C4" w:rsidRPr="00055B17" w:rsidRDefault="002D237E" w:rsidP="006A57E4">
      <w:pPr>
        <w:pStyle w:val="ListParagraph"/>
        <w:numPr>
          <w:ilvl w:val="0"/>
          <w:numId w:val="25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>S</w:t>
      </w:r>
      <w:r w:rsidR="00C527C4" w:rsidRPr="00055B17">
        <w:rPr>
          <w:rFonts w:asciiTheme="minorHAnsi" w:hAnsiTheme="minorHAnsi" w:cstheme="minorBidi"/>
        </w:rPr>
        <w:t xml:space="preserve">upport teaching/therapists </w:t>
      </w:r>
    </w:p>
    <w:p w14:paraId="0B868064" w14:textId="77777777" w:rsidR="00923B74" w:rsidRDefault="00923B74" w:rsidP="002D237E">
      <w:pPr>
        <w:rPr>
          <w:rFonts w:asciiTheme="minorHAnsi" w:eastAsiaTheme="minorHAnsi" w:hAnsiTheme="minorHAnsi" w:cstheme="minorBidi"/>
          <w:b/>
          <w:bCs/>
        </w:rPr>
      </w:pPr>
    </w:p>
    <w:p w14:paraId="62BB7777" w14:textId="0D297BFE" w:rsidR="00C527C4" w:rsidRPr="00055B17" w:rsidRDefault="00C527C4" w:rsidP="00055B17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b/>
          <w:bCs/>
        </w:rPr>
      </w:pPr>
      <w:r w:rsidRPr="00055B17">
        <w:rPr>
          <w:rFonts w:asciiTheme="minorHAnsi" w:hAnsiTheme="minorHAnsi" w:cstheme="minorBidi"/>
          <w:b/>
          <w:bCs/>
        </w:rPr>
        <w:lastRenderedPageBreak/>
        <w:t xml:space="preserve">Support for the curriculum </w:t>
      </w:r>
    </w:p>
    <w:p w14:paraId="4CE2EBAE" w14:textId="686BADB9" w:rsidR="00C527C4" w:rsidRPr="00055B17" w:rsidRDefault="00C527C4" w:rsidP="006A57E4">
      <w:pPr>
        <w:pStyle w:val="ListParagraph"/>
        <w:numPr>
          <w:ilvl w:val="1"/>
          <w:numId w:val="26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Assist with the implementation of structured and agreed learning activities/teaching programmes, adjusting activities according to student responses. </w:t>
      </w:r>
    </w:p>
    <w:p w14:paraId="38785378" w14:textId="798232E7" w:rsidR="00C527C4" w:rsidRPr="00055B17" w:rsidRDefault="00C527C4" w:rsidP="006A57E4">
      <w:pPr>
        <w:pStyle w:val="ListParagraph"/>
        <w:numPr>
          <w:ilvl w:val="1"/>
          <w:numId w:val="26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Assist with the implementation of programmes linked schemes of work e.g. literacy, numeracy, strategies recording achievement and progress and feeding back to the teacher. </w:t>
      </w:r>
    </w:p>
    <w:p w14:paraId="7B26F397" w14:textId="1BA018F3" w:rsidR="00C527C4" w:rsidRPr="00055B17" w:rsidRDefault="00C527C4" w:rsidP="006A57E4">
      <w:pPr>
        <w:pStyle w:val="ListParagraph"/>
        <w:numPr>
          <w:ilvl w:val="1"/>
          <w:numId w:val="26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Support the use of ICT in learning activities and develop students’ competence and independence in its use. </w:t>
      </w:r>
    </w:p>
    <w:p w14:paraId="205BCF42" w14:textId="75D4D269" w:rsidR="00C527C4" w:rsidRPr="00055B17" w:rsidRDefault="00C527C4" w:rsidP="006A57E4">
      <w:pPr>
        <w:pStyle w:val="ListParagraph"/>
        <w:numPr>
          <w:ilvl w:val="1"/>
          <w:numId w:val="26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Prepare, maintain and use equipment/resources required to meet the lesson plans/relevant learning activity and assist pupils in their use. </w:t>
      </w:r>
    </w:p>
    <w:p w14:paraId="7D2AE3ED" w14:textId="53EB01DF" w:rsidR="00C527C4" w:rsidRPr="00055B17" w:rsidRDefault="00C527C4" w:rsidP="006A57E4">
      <w:pPr>
        <w:pStyle w:val="ListParagraph"/>
        <w:numPr>
          <w:ilvl w:val="1"/>
          <w:numId w:val="26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>Establish links with departments/faculties.</w:t>
      </w:r>
    </w:p>
    <w:p w14:paraId="65CF5DCB" w14:textId="77777777" w:rsidR="00923B74" w:rsidRDefault="00923B74" w:rsidP="00923B74">
      <w:pPr>
        <w:rPr>
          <w:rFonts w:asciiTheme="minorHAnsi" w:eastAsiaTheme="minorHAnsi" w:hAnsiTheme="minorHAnsi" w:cstheme="minorBidi"/>
          <w:b/>
          <w:bCs/>
        </w:rPr>
      </w:pPr>
    </w:p>
    <w:p w14:paraId="7176E9D7" w14:textId="644C7FCA" w:rsidR="00C527C4" w:rsidRPr="00055B17" w:rsidRDefault="00923B74" w:rsidP="00055B17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b/>
          <w:bCs/>
        </w:rPr>
      </w:pPr>
      <w:r w:rsidRPr="00055B17">
        <w:rPr>
          <w:rFonts w:asciiTheme="minorHAnsi" w:hAnsiTheme="minorHAnsi" w:cstheme="minorBidi"/>
          <w:b/>
          <w:bCs/>
        </w:rPr>
        <w:t>S</w:t>
      </w:r>
      <w:r w:rsidR="00C527C4" w:rsidRPr="00055B17">
        <w:rPr>
          <w:rFonts w:asciiTheme="minorHAnsi" w:hAnsiTheme="minorHAnsi" w:cstheme="minorBidi"/>
          <w:b/>
          <w:bCs/>
        </w:rPr>
        <w:t xml:space="preserve">upport for the school </w:t>
      </w:r>
    </w:p>
    <w:p w14:paraId="79F5C8ED" w14:textId="5432D864" w:rsidR="00C527C4" w:rsidRPr="00055B17" w:rsidRDefault="00C527C4" w:rsidP="006A57E4">
      <w:pPr>
        <w:pStyle w:val="ListParagraph"/>
        <w:numPr>
          <w:ilvl w:val="0"/>
          <w:numId w:val="27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Be aware of, and comply with, policies and procedures relating to child protection and safeguarding, health safety and security, confidentiality and data protection, reporting all concerns to an appropriate person. </w:t>
      </w:r>
    </w:p>
    <w:p w14:paraId="652A149F" w14:textId="4529817A" w:rsidR="00C527C4" w:rsidRPr="00055B17" w:rsidRDefault="00C527C4" w:rsidP="006A57E4">
      <w:pPr>
        <w:pStyle w:val="ListParagraph"/>
        <w:numPr>
          <w:ilvl w:val="0"/>
          <w:numId w:val="27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Be aware of and support difference to ensure all pupils have equal access to opportunities to learn and develop. </w:t>
      </w:r>
    </w:p>
    <w:p w14:paraId="1A660097" w14:textId="487545D8" w:rsidR="00C527C4" w:rsidRPr="00055B17" w:rsidRDefault="00C527C4" w:rsidP="006A57E4">
      <w:pPr>
        <w:pStyle w:val="ListParagraph"/>
        <w:numPr>
          <w:ilvl w:val="0"/>
          <w:numId w:val="27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Support the aims and ethos of the school  </w:t>
      </w:r>
    </w:p>
    <w:p w14:paraId="563158C0" w14:textId="6600DEF4" w:rsidR="00C527C4" w:rsidRPr="00055B17" w:rsidRDefault="00C527C4" w:rsidP="006A57E4">
      <w:pPr>
        <w:pStyle w:val="ListParagraph"/>
        <w:numPr>
          <w:ilvl w:val="0"/>
          <w:numId w:val="27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Attend and participate in relevant meetings as required </w:t>
      </w:r>
    </w:p>
    <w:p w14:paraId="3E26AAEC" w14:textId="759C7379" w:rsidR="00C527C4" w:rsidRPr="00055B17" w:rsidRDefault="00C527C4" w:rsidP="006A57E4">
      <w:pPr>
        <w:pStyle w:val="ListParagraph"/>
        <w:numPr>
          <w:ilvl w:val="0"/>
          <w:numId w:val="27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Assist with the supervision of pupils out of lesson times, including before and after school </w:t>
      </w:r>
    </w:p>
    <w:p w14:paraId="6C77EC29" w14:textId="36A918E3" w:rsidR="00C527C4" w:rsidRPr="00055B17" w:rsidRDefault="00C527C4" w:rsidP="006A57E4">
      <w:pPr>
        <w:pStyle w:val="ListParagraph"/>
        <w:numPr>
          <w:ilvl w:val="0"/>
          <w:numId w:val="27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Accompany teaching staff and students on educational visits, trips and out of school activities as required and take responsibility for a group under the supervision of a teacher. </w:t>
      </w:r>
    </w:p>
    <w:p w14:paraId="4FABC539" w14:textId="4EA701F5" w:rsidR="00C527C4" w:rsidRPr="00055B17" w:rsidRDefault="00C527C4" w:rsidP="006A57E4">
      <w:pPr>
        <w:pStyle w:val="ListParagraph"/>
        <w:numPr>
          <w:ilvl w:val="0"/>
          <w:numId w:val="27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Attend regular departmental meetings as required. </w:t>
      </w:r>
    </w:p>
    <w:p w14:paraId="0BB9FDF1" w14:textId="336BB0C8" w:rsidR="00C527C4" w:rsidRPr="00055B17" w:rsidRDefault="00C527C4" w:rsidP="006A57E4">
      <w:pPr>
        <w:pStyle w:val="ListParagraph"/>
        <w:numPr>
          <w:ilvl w:val="0"/>
          <w:numId w:val="27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Bidi"/>
        </w:rPr>
        <w:t xml:space="preserve">Participate in training and other learning activities. </w:t>
      </w:r>
    </w:p>
    <w:p w14:paraId="542AE772" w14:textId="77777777" w:rsidR="003A4587" w:rsidRDefault="003A4587" w:rsidP="00055B17">
      <w:pPr>
        <w:pStyle w:val="ListParagraph"/>
        <w:ind w:left="1080"/>
        <w:rPr>
          <w:rFonts w:asciiTheme="minorHAnsi" w:hAnsiTheme="minorHAnsi" w:cstheme="minorBidi"/>
        </w:rPr>
      </w:pPr>
    </w:p>
    <w:p w14:paraId="43B74288" w14:textId="51EE926B" w:rsidR="00E316CE" w:rsidRPr="00055B17" w:rsidRDefault="00E316CE" w:rsidP="00055B17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00055B17">
        <w:rPr>
          <w:rFonts w:asciiTheme="minorHAnsi" w:hAnsiTheme="minorHAnsi" w:cstheme="minorHAnsi"/>
          <w:b/>
          <w:bCs/>
          <w:szCs w:val="22"/>
        </w:rPr>
        <w:t>Safeguarding and Child Protection:</w:t>
      </w:r>
    </w:p>
    <w:p w14:paraId="6880426E" w14:textId="77777777" w:rsidR="00E316CE" w:rsidRPr="00055B17" w:rsidRDefault="00E316CE" w:rsidP="006A57E4">
      <w:pPr>
        <w:pStyle w:val="ListParagraph"/>
        <w:numPr>
          <w:ilvl w:val="0"/>
          <w:numId w:val="28"/>
        </w:numPr>
        <w:tabs>
          <w:tab w:val="left" w:pos="2127"/>
          <w:tab w:val="left" w:pos="2835"/>
        </w:tabs>
        <w:ind w:right="-58"/>
        <w:rPr>
          <w:rFonts w:asciiTheme="minorHAnsi" w:hAnsiTheme="minorHAnsi" w:cstheme="minorHAnsi"/>
          <w:szCs w:val="22"/>
        </w:rPr>
      </w:pPr>
      <w:r w:rsidRPr="00055B17">
        <w:rPr>
          <w:rFonts w:asciiTheme="minorHAnsi" w:hAnsiTheme="minorHAnsi" w:cstheme="minorHAnsi"/>
          <w:szCs w:val="22"/>
        </w:rPr>
        <w:t>To implement and adhere to best practice in safeguarding and promotion of the welfare of children and young people.</w:t>
      </w:r>
    </w:p>
    <w:p w14:paraId="12515281" w14:textId="77777777" w:rsidR="006A1820" w:rsidRPr="00055B17" w:rsidRDefault="00E316CE" w:rsidP="006A57E4">
      <w:pPr>
        <w:pStyle w:val="ListParagraph"/>
        <w:numPr>
          <w:ilvl w:val="0"/>
          <w:numId w:val="28"/>
        </w:numPr>
        <w:tabs>
          <w:tab w:val="left" w:pos="2127"/>
          <w:tab w:val="left" w:pos="2835"/>
        </w:tabs>
        <w:ind w:right="-58"/>
        <w:rPr>
          <w:rFonts w:asciiTheme="minorHAnsi" w:hAnsiTheme="minorHAnsi" w:cstheme="minorHAnsi"/>
          <w:szCs w:val="22"/>
        </w:rPr>
      </w:pPr>
      <w:r w:rsidRPr="00055B17">
        <w:rPr>
          <w:rFonts w:asciiTheme="minorHAnsi" w:hAnsiTheme="minorHAnsi" w:cstheme="minorHAnsi"/>
          <w:szCs w:val="22"/>
        </w:rPr>
        <w:t>To lead by example on good pastoral, safeguarding and child protection behaviours.</w:t>
      </w:r>
    </w:p>
    <w:p w14:paraId="5FB63FF9" w14:textId="77777777" w:rsidR="00055B17" w:rsidRDefault="00055B17" w:rsidP="00923B74">
      <w:pPr>
        <w:tabs>
          <w:tab w:val="left" w:pos="2127"/>
          <w:tab w:val="left" w:pos="2835"/>
        </w:tabs>
        <w:ind w:right="-58"/>
        <w:rPr>
          <w:rFonts w:asciiTheme="minorHAnsi" w:hAnsiTheme="minorHAnsi" w:cstheme="minorHAnsi"/>
          <w:b/>
          <w:szCs w:val="22"/>
        </w:rPr>
      </w:pPr>
    </w:p>
    <w:p w14:paraId="4F37AB18" w14:textId="423AAAC6" w:rsidR="00E316CE" w:rsidRPr="00055B17" w:rsidRDefault="00E316CE" w:rsidP="00055B17">
      <w:pPr>
        <w:pStyle w:val="ListParagraph"/>
        <w:numPr>
          <w:ilvl w:val="0"/>
          <w:numId w:val="23"/>
        </w:numPr>
        <w:tabs>
          <w:tab w:val="left" w:pos="2127"/>
          <w:tab w:val="left" w:pos="2835"/>
        </w:tabs>
        <w:ind w:right="-58"/>
        <w:rPr>
          <w:rFonts w:asciiTheme="minorHAnsi" w:hAnsiTheme="minorHAnsi" w:cstheme="minorHAnsi"/>
          <w:szCs w:val="22"/>
        </w:rPr>
      </w:pPr>
      <w:r w:rsidRPr="00055B17">
        <w:rPr>
          <w:rFonts w:asciiTheme="minorHAnsi" w:hAnsiTheme="minorHAnsi" w:cstheme="minorHAnsi"/>
          <w:b/>
          <w:szCs w:val="22"/>
        </w:rPr>
        <w:t>General Duties</w:t>
      </w:r>
    </w:p>
    <w:p w14:paraId="25ABA185" w14:textId="77777777" w:rsidR="00E316CE" w:rsidRPr="00055B17" w:rsidRDefault="00E316CE" w:rsidP="006A57E4">
      <w:pPr>
        <w:pStyle w:val="ListParagraph"/>
        <w:numPr>
          <w:ilvl w:val="0"/>
          <w:numId w:val="29"/>
        </w:numPr>
        <w:tabs>
          <w:tab w:val="left" w:pos="1134"/>
        </w:tabs>
        <w:ind w:right="113"/>
        <w:rPr>
          <w:rFonts w:asciiTheme="minorHAnsi" w:hAnsiTheme="minorHAnsi" w:cstheme="minorHAnsi"/>
          <w:szCs w:val="22"/>
        </w:rPr>
      </w:pPr>
      <w:r w:rsidRPr="00055B17">
        <w:rPr>
          <w:rFonts w:asciiTheme="minorHAnsi" w:hAnsiTheme="minorHAnsi" w:cstheme="minorHAnsi"/>
          <w:szCs w:val="22"/>
        </w:rPr>
        <w:t>To work within all school procedures and codes of practice and undertake training as required.</w:t>
      </w:r>
    </w:p>
    <w:p w14:paraId="20B4530C" w14:textId="2FCE8F9D" w:rsidR="0032542E" w:rsidRPr="00055B17" w:rsidRDefault="00E316CE" w:rsidP="006A57E4">
      <w:pPr>
        <w:pStyle w:val="ListParagraph"/>
        <w:numPr>
          <w:ilvl w:val="0"/>
          <w:numId w:val="29"/>
        </w:numPr>
        <w:ind w:right="-58"/>
        <w:rPr>
          <w:rFonts w:asciiTheme="minorHAnsi" w:hAnsiTheme="minorHAnsi" w:cs="Arial"/>
        </w:rPr>
      </w:pPr>
      <w:r w:rsidRPr="00055B17">
        <w:rPr>
          <w:rFonts w:asciiTheme="minorHAnsi" w:hAnsiTheme="minorHAnsi" w:cstheme="minorHAnsi"/>
          <w:szCs w:val="22"/>
        </w:rPr>
        <w:t>To undertake such other duties as are agreed to being in keeping with the general nature of the role.</w:t>
      </w:r>
    </w:p>
    <w:p w14:paraId="024C0122" w14:textId="77777777" w:rsidR="00C778E5" w:rsidRPr="00BA5FA6" w:rsidRDefault="00C778E5" w:rsidP="002115E5">
      <w:pPr>
        <w:tabs>
          <w:tab w:val="left" w:pos="2127"/>
          <w:tab w:val="left" w:pos="2835"/>
        </w:tabs>
        <w:ind w:left="360" w:right="-58" w:hanging="11"/>
        <w:rPr>
          <w:rFonts w:asciiTheme="minorHAnsi" w:hAnsiTheme="minorHAnsi" w:cs="Arial"/>
          <w:sz w:val="24"/>
          <w:szCs w:val="24"/>
        </w:rPr>
      </w:pPr>
    </w:p>
    <w:p w14:paraId="40E2BA64" w14:textId="77777777" w:rsidR="0032542E" w:rsidRPr="0075641E" w:rsidRDefault="0032542E" w:rsidP="0032542E">
      <w:pPr>
        <w:pStyle w:val="Heading5"/>
        <w:shd w:val="clear" w:color="auto" w:fill="000080"/>
        <w:ind w:left="0" w:firstLine="0"/>
        <w:rPr>
          <w:rFonts w:asciiTheme="minorHAnsi" w:hAnsiTheme="minorHAnsi"/>
          <w:sz w:val="24"/>
          <w:szCs w:val="24"/>
        </w:rPr>
      </w:pPr>
      <w:r w:rsidRPr="0075641E">
        <w:rPr>
          <w:rFonts w:asciiTheme="minorHAnsi" w:hAnsiTheme="minorHAnsi"/>
          <w:sz w:val="24"/>
          <w:szCs w:val="24"/>
        </w:rPr>
        <w:t>TERMS AND CONDITIONS</w:t>
      </w:r>
    </w:p>
    <w:p w14:paraId="680BBC61" w14:textId="77777777" w:rsidR="00EE4995" w:rsidRDefault="00EE4995" w:rsidP="0032542E">
      <w:pPr>
        <w:rPr>
          <w:rFonts w:asciiTheme="minorHAnsi" w:hAnsiTheme="minorHAnsi"/>
          <w:sz w:val="24"/>
          <w:szCs w:val="24"/>
        </w:rPr>
      </w:pPr>
    </w:p>
    <w:p w14:paraId="32697E5D" w14:textId="11118443" w:rsidR="0032542E" w:rsidRPr="0075641E" w:rsidRDefault="0032542E" w:rsidP="0032542E">
      <w:pPr>
        <w:rPr>
          <w:rFonts w:asciiTheme="minorHAnsi" w:hAnsiTheme="minorHAnsi"/>
          <w:sz w:val="24"/>
          <w:szCs w:val="24"/>
        </w:rPr>
      </w:pPr>
      <w:r w:rsidRPr="0075641E">
        <w:rPr>
          <w:rFonts w:asciiTheme="minorHAnsi" w:hAnsiTheme="minorHAnsi"/>
          <w:sz w:val="24"/>
          <w:szCs w:val="24"/>
        </w:rPr>
        <w:t xml:space="preserve">All other terms and conditions are those as referred to in your letter of appointment, contract and the </w:t>
      </w:r>
      <w:r w:rsidR="00257545">
        <w:rPr>
          <w:rFonts w:asciiTheme="minorHAnsi" w:hAnsiTheme="minorHAnsi"/>
          <w:sz w:val="24"/>
          <w:szCs w:val="24"/>
        </w:rPr>
        <w:t>Employee</w:t>
      </w:r>
      <w:r w:rsidRPr="0075641E">
        <w:rPr>
          <w:rFonts w:asciiTheme="minorHAnsi" w:hAnsiTheme="minorHAnsi"/>
          <w:sz w:val="24"/>
          <w:szCs w:val="24"/>
        </w:rPr>
        <w:t xml:space="preserve"> Handbook.</w:t>
      </w:r>
    </w:p>
    <w:p w14:paraId="142172B4" w14:textId="77777777" w:rsidR="00D03D2C" w:rsidRDefault="00D03D2C">
      <w:pPr>
        <w:rPr>
          <w:rFonts w:asciiTheme="minorHAnsi" w:hAnsiTheme="minorHAnsi"/>
          <w:sz w:val="24"/>
          <w:szCs w:val="24"/>
        </w:rPr>
      </w:pPr>
    </w:p>
    <w:p w14:paraId="797E2AAB" w14:textId="77777777" w:rsidR="00E316CE" w:rsidRPr="00882AC7" w:rsidRDefault="00E316CE" w:rsidP="00E316CE">
      <w:pPr>
        <w:tabs>
          <w:tab w:val="left" w:pos="2127"/>
          <w:tab w:val="left" w:pos="2835"/>
        </w:tabs>
        <w:ind w:right="113"/>
        <w:jc w:val="both"/>
        <w:rPr>
          <w:rFonts w:asciiTheme="minorHAnsi" w:hAnsiTheme="minorHAnsi" w:cstheme="minorHAnsi"/>
          <w:szCs w:val="22"/>
        </w:rPr>
      </w:pPr>
      <w:r w:rsidRPr="00882AC7">
        <w:rPr>
          <w:rFonts w:asciiTheme="minorHAnsi" w:hAnsiTheme="minorHAnsi" w:cstheme="minorHAnsi"/>
          <w:szCs w:val="22"/>
        </w:rPr>
        <w:t>Signed:</w:t>
      </w:r>
      <w:r w:rsidRPr="00882AC7">
        <w:rPr>
          <w:rFonts w:asciiTheme="minorHAnsi" w:hAnsiTheme="minorHAnsi" w:cstheme="minorHAnsi"/>
          <w:szCs w:val="22"/>
        </w:rPr>
        <w:tab/>
      </w:r>
      <w:r w:rsidRPr="00882AC7">
        <w:rPr>
          <w:rFonts w:asciiTheme="minorHAnsi" w:hAnsiTheme="minorHAnsi" w:cstheme="minorHAnsi"/>
          <w:szCs w:val="22"/>
        </w:rPr>
        <w:tab/>
        <w:t>_______________________________</w:t>
      </w:r>
      <w:r w:rsidRPr="00882AC7">
        <w:rPr>
          <w:rFonts w:asciiTheme="minorHAnsi" w:hAnsiTheme="minorHAnsi" w:cstheme="minorHAnsi"/>
          <w:szCs w:val="22"/>
        </w:rPr>
        <w:tab/>
      </w:r>
    </w:p>
    <w:p w14:paraId="7837E4A5" w14:textId="77777777" w:rsidR="00E316CE" w:rsidRPr="00882AC7" w:rsidRDefault="00E316CE" w:rsidP="00E316CE">
      <w:pPr>
        <w:tabs>
          <w:tab w:val="left" w:pos="2127"/>
          <w:tab w:val="left" w:pos="2835"/>
        </w:tabs>
        <w:ind w:left="360" w:right="113"/>
        <w:jc w:val="both"/>
        <w:rPr>
          <w:rFonts w:asciiTheme="minorHAnsi" w:hAnsiTheme="minorHAnsi" w:cstheme="minorHAnsi"/>
          <w:szCs w:val="22"/>
        </w:rPr>
      </w:pPr>
      <w:r w:rsidRPr="00882AC7">
        <w:rPr>
          <w:rFonts w:asciiTheme="minorHAnsi" w:hAnsiTheme="minorHAnsi" w:cstheme="minorHAnsi"/>
          <w:szCs w:val="22"/>
        </w:rPr>
        <w:tab/>
      </w:r>
      <w:r w:rsidRPr="00882AC7">
        <w:rPr>
          <w:rFonts w:asciiTheme="minorHAnsi" w:hAnsiTheme="minorHAnsi" w:cstheme="minorHAnsi"/>
          <w:szCs w:val="22"/>
        </w:rPr>
        <w:tab/>
        <w:t>Postholder</w:t>
      </w:r>
      <w:r w:rsidRPr="00882AC7">
        <w:rPr>
          <w:rFonts w:asciiTheme="minorHAnsi" w:hAnsiTheme="minorHAnsi" w:cstheme="minorHAnsi"/>
          <w:szCs w:val="22"/>
        </w:rPr>
        <w:tab/>
      </w:r>
    </w:p>
    <w:p w14:paraId="7DF37593" w14:textId="77777777" w:rsidR="00DE38EA" w:rsidRDefault="00DE38EA" w:rsidP="00E316CE">
      <w:pPr>
        <w:tabs>
          <w:tab w:val="left" w:pos="2127"/>
          <w:tab w:val="left" w:pos="2835"/>
        </w:tabs>
        <w:ind w:right="113"/>
        <w:jc w:val="both"/>
        <w:rPr>
          <w:rFonts w:asciiTheme="minorHAnsi" w:hAnsiTheme="minorHAnsi" w:cstheme="minorHAnsi"/>
          <w:szCs w:val="22"/>
        </w:rPr>
      </w:pPr>
    </w:p>
    <w:p w14:paraId="134B77F8" w14:textId="4F8D61F3" w:rsidR="00E316CE" w:rsidRPr="00AB3F32" w:rsidRDefault="00E316CE" w:rsidP="00E316CE">
      <w:pPr>
        <w:tabs>
          <w:tab w:val="left" w:pos="2127"/>
          <w:tab w:val="left" w:pos="2835"/>
        </w:tabs>
        <w:ind w:right="113"/>
        <w:jc w:val="both"/>
        <w:rPr>
          <w:rFonts w:ascii="Calibri" w:hAnsi="Calibri"/>
          <w:sz w:val="24"/>
          <w:szCs w:val="24"/>
        </w:rPr>
      </w:pPr>
      <w:r w:rsidRPr="00882AC7">
        <w:rPr>
          <w:rFonts w:asciiTheme="minorHAnsi" w:hAnsiTheme="minorHAnsi" w:cstheme="minorHAnsi"/>
          <w:szCs w:val="22"/>
        </w:rPr>
        <w:t>Dated:</w:t>
      </w:r>
      <w:r w:rsidRPr="00882AC7">
        <w:rPr>
          <w:rFonts w:asciiTheme="minorHAnsi" w:hAnsiTheme="minorHAnsi" w:cstheme="minorHAnsi"/>
          <w:szCs w:val="22"/>
        </w:rPr>
        <w:tab/>
      </w:r>
      <w:r w:rsidRPr="00882AC7">
        <w:rPr>
          <w:rFonts w:asciiTheme="minorHAnsi" w:hAnsiTheme="minorHAnsi" w:cstheme="minorHAnsi"/>
          <w:szCs w:val="22"/>
        </w:rPr>
        <w:tab/>
        <w:t>_______________________________</w:t>
      </w:r>
    </w:p>
    <w:sectPr w:rsidR="00E316CE" w:rsidRPr="00AB3F32" w:rsidSect="00CE6230">
      <w:footerReference w:type="even" r:id="rId12"/>
      <w:footerReference w:type="default" r:id="rId13"/>
      <w:pgSz w:w="11906" w:h="16838"/>
      <w:pgMar w:top="1134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1D76" w14:textId="77777777" w:rsidR="00CE6230" w:rsidRDefault="00CE6230" w:rsidP="00436E44">
      <w:r>
        <w:separator/>
      </w:r>
    </w:p>
  </w:endnote>
  <w:endnote w:type="continuationSeparator" w:id="0">
    <w:p w14:paraId="6E2CC124" w14:textId="77777777" w:rsidR="00CE6230" w:rsidRDefault="00CE6230" w:rsidP="0043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E61B" w14:textId="77777777" w:rsidR="0079121F" w:rsidRDefault="00436E44" w:rsidP="006844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876723" w14:textId="77777777" w:rsidR="0079121F" w:rsidRDefault="00791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049A" w14:textId="05082F41" w:rsidR="0079121F" w:rsidRDefault="00D20A02" w:rsidP="00A249D7">
    <w:pPr>
      <w:pStyle w:val="Footer"/>
      <w:jc w:val="center"/>
    </w:pPr>
    <w:r>
      <w:rPr>
        <w:sz w:val="16"/>
        <w:szCs w:val="16"/>
      </w:rPr>
      <w:t>Learning Support Assistant JD</w:t>
    </w:r>
    <w:r w:rsidR="00A249D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3573" w14:textId="77777777" w:rsidR="00CE6230" w:rsidRDefault="00CE6230" w:rsidP="00436E44">
      <w:r>
        <w:separator/>
      </w:r>
    </w:p>
  </w:footnote>
  <w:footnote w:type="continuationSeparator" w:id="0">
    <w:p w14:paraId="6B69B9DA" w14:textId="77777777" w:rsidR="00CE6230" w:rsidRDefault="00CE6230" w:rsidP="00436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FD5"/>
    <w:multiLevelType w:val="hybridMultilevel"/>
    <w:tmpl w:val="66DC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45B"/>
    <w:multiLevelType w:val="hybridMultilevel"/>
    <w:tmpl w:val="35C09090"/>
    <w:lvl w:ilvl="0" w:tplc="CDC217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3310D"/>
    <w:multiLevelType w:val="hybridMultilevel"/>
    <w:tmpl w:val="258002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76B67"/>
    <w:multiLevelType w:val="hybridMultilevel"/>
    <w:tmpl w:val="884A06E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64087"/>
    <w:multiLevelType w:val="hybridMultilevel"/>
    <w:tmpl w:val="7C8C6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201E5"/>
    <w:multiLevelType w:val="hybridMultilevel"/>
    <w:tmpl w:val="D1683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75AD9"/>
    <w:multiLevelType w:val="hybridMultilevel"/>
    <w:tmpl w:val="341C9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53893"/>
    <w:multiLevelType w:val="hybridMultilevel"/>
    <w:tmpl w:val="3CAACA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55877"/>
    <w:multiLevelType w:val="hybridMultilevel"/>
    <w:tmpl w:val="5F2C9B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CB0E71"/>
    <w:multiLevelType w:val="hybridMultilevel"/>
    <w:tmpl w:val="670A7BA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773518"/>
    <w:multiLevelType w:val="hybridMultilevel"/>
    <w:tmpl w:val="3A44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87C5A"/>
    <w:multiLevelType w:val="hybridMultilevel"/>
    <w:tmpl w:val="9AF29B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20860"/>
    <w:multiLevelType w:val="hybridMultilevel"/>
    <w:tmpl w:val="F49471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56281"/>
    <w:multiLevelType w:val="hybridMultilevel"/>
    <w:tmpl w:val="94EE018A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4D3EBE"/>
    <w:multiLevelType w:val="hybridMultilevel"/>
    <w:tmpl w:val="C99610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81630A"/>
    <w:multiLevelType w:val="hybridMultilevel"/>
    <w:tmpl w:val="85FC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6439A"/>
    <w:multiLevelType w:val="hybridMultilevel"/>
    <w:tmpl w:val="785261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E11D5F"/>
    <w:multiLevelType w:val="hybridMultilevel"/>
    <w:tmpl w:val="7D8AA8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B97772"/>
    <w:multiLevelType w:val="hybridMultilevel"/>
    <w:tmpl w:val="BF8A9D6C"/>
    <w:lvl w:ilvl="0" w:tplc="CDC21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D1530"/>
    <w:multiLevelType w:val="hybridMultilevel"/>
    <w:tmpl w:val="0E0E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92F19"/>
    <w:multiLevelType w:val="hybridMultilevel"/>
    <w:tmpl w:val="50DC77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D6EC8"/>
    <w:multiLevelType w:val="hybridMultilevel"/>
    <w:tmpl w:val="9FF0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07275"/>
    <w:multiLevelType w:val="hybridMultilevel"/>
    <w:tmpl w:val="83527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22C8"/>
    <w:multiLevelType w:val="hybridMultilevel"/>
    <w:tmpl w:val="594AD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550A"/>
    <w:multiLevelType w:val="hybridMultilevel"/>
    <w:tmpl w:val="5BEA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D03AF8"/>
    <w:multiLevelType w:val="hybridMultilevel"/>
    <w:tmpl w:val="097AEA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DD5F3B"/>
    <w:multiLevelType w:val="hybridMultilevel"/>
    <w:tmpl w:val="6E02D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6373EC"/>
    <w:multiLevelType w:val="hybridMultilevel"/>
    <w:tmpl w:val="B0E27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553CFF"/>
    <w:multiLevelType w:val="hybridMultilevel"/>
    <w:tmpl w:val="8D964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23941">
    <w:abstractNumId w:val="11"/>
  </w:num>
  <w:num w:numId="2" w16cid:durableId="320814317">
    <w:abstractNumId w:val="24"/>
  </w:num>
  <w:num w:numId="3" w16cid:durableId="1189217373">
    <w:abstractNumId w:val="5"/>
  </w:num>
  <w:num w:numId="4" w16cid:durableId="2113896423">
    <w:abstractNumId w:val="16"/>
  </w:num>
  <w:num w:numId="5" w16cid:durableId="882013461">
    <w:abstractNumId w:val="23"/>
  </w:num>
  <w:num w:numId="6" w16cid:durableId="2139062173">
    <w:abstractNumId w:val="14"/>
  </w:num>
  <w:num w:numId="7" w16cid:durableId="1182209021">
    <w:abstractNumId w:val="0"/>
  </w:num>
  <w:num w:numId="8" w16cid:durableId="1587955187">
    <w:abstractNumId w:val="15"/>
  </w:num>
  <w:num w:numId="9" w16cid:durableId="870343889">
    <w:abstractNumId w:val="10"/>
  </w:num>
  <w:num w:numId="10" w16cid:durableId="584539339">
    <w:abstractNumId w:val="4"/>
  </w:num>
  <w:num w:numId="11" w16cid:durableId="1709790785">
    <w:abstractNumId w:val="22"/>
  </w:num>
  <w:num w:numId="12" w16cid:durableId="1938175732">
    <w:abstractNumId w:val="18"/>
  </w:num>
  <w:num w:numId="13" w16cid:durableId="1498380081">
    <w:abstractNumId w:val="6"/>
  </w:num>
  <w:num w:numId="14" w16cid:durableId="1884560133">
    <w:abstractNumId w:val="1"/>
  </w:num>
  <w:num w:numId="15" w16cid:durableId="1968312916">
    <w:abstractNumId w:val="21"/>
  </w:num>
  <w:num w:numId="16" w16cid:durableId="2115663085">
    <w:abstractNumId w:val="19"/>
  </w:num>
  <w:num w:numId="17" w16cid:durableId="2052067988">
    <w:abstractNumId w:val="28"/>
  </w:num>
  <w:num w:numId="18" w16cid:durableId="1958639174">
    <w:abstractNumId w:val="17"/>
  </w:num>
  <w:num w:numId="19" w16cid:durableId="1404521071">
    <w:abstractNumId w:val="26"/>
  </w:num>
  <w:num w:numId="20" w16cid:durableId="112335564">
    <w:abstractNumId w:val="27"/>
  </w:num>
  <w:num w:numId="21" w16cid:durableId="976422705">
    <w:abstractNumId w:val="9"/>
  </w:num>
  <w:num w:numId="22" w16cid:durableId="893929112">
    <w:abstractNumId w:val="25"/>
  </w:num>
  <w:num w:numId="23" w16cid:durableId="1704748950">
    <w:abstractNumId w:val="7"/>
  </w:num>
  <w:num w:numId="24" w16cid:durableId="1014769774">
    <w:abstractNumId w:val="13"/>
  </w:num>
  <w:num w:numId="25" w16cid:durableId="345250525">
    <w:abstractNumId w:val="3"/>
  </w:num>
  <w:num w:numId="26" w16cid:durableId="145360406">
    <w:abstractNumId w:val="20"/>
  </w:num>
  <w:num w:numId="27" w16cid:durableId="379793869">
    <w:abstractNumId w:val="8"/>
  </w:num>
  <w:num w:numId="28" w16cid:durableId="2057658287">
    <w:abstractNumId w:val="2"/>
  </w:num>
  <w:num w:numId="29" w16cid:durableId="18172553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2E"/>
    <w:rsid w:val="000209E6"/>
    <w:rsid w:val="00023AEA"/>
    <w:rsid w:val="00035BFF"/>
    <w:rsid w:val="00055B17"/>
    <w:rsid w:val="00067F7C"/>
    <w:rsid w:val="000B17F3"/>
    <w:rsid w:val="000D36CA"/>
    <w:rsid w:val="000D7FF5"/>
    <w:rsid w:val="000E7CB7"/>
    <w:rsid w:val="00120EEF"/>
    <w:rsid w:val="00123CF7"/>
    <w:rsid w:val="00131C19"/>
    <w:rsid w:val="00147A3A"/>
    <w:rsid w:val="001A322A"/>
    <w:rsid w:val="001A5BEF"/>
    <w:rsid w:val="002115E5"/>
    <w:rsid w:val="00232846"/>
    <w:rsid w:val="00252C4A"/>
    <w:rsid w:val="00257545"/>
    <w:rsid w:val="00282344"/>
    <w:rsid w:val="00290E9B"/>
    <w:rsid w:val="002A4C61"/>
    <w:rsid w:val="002A7BB4"/>
    <w:rsid w:val="002D1AF4"/>
    <w:rsid w:val="002D237E"/>
    <w:rsid w:val="00322502"/>
    <w:rsid w:val="0032542E"/>
    <w:rsid w:val="0035164F"/>
    <w:rsid w:val="00375BE1"/>
    <w:rsid w:val="00387CB7"/>
    <w:rsid w:val="003A4587"/>
    <w:rsid w:val="003B73D0"/>
    <w:rsid w:val="003D25F9"/>
    <w:rsid w:val="00414557"/>
    <w:rsid w:val="00436E44"/>
    <w:rsid w:val="004561DA"/>
    <w:rsid w:val="00473875"/>
    <w:rsid w:val="00473D71"/>
    <w:rsid w:val="004A1AA2"/>
    <w:rsid w:val="004A5F8D"/>
    <w:rsid w:val="004C2545"/>
    <w:rsid w:val="004D3BCB"/>
    <w:rsid w:val="004E375F"/>
    <w:rsid w:val="00520F3A"/>
    <w:rsid w:val="00530788"/>
    <w:rsid w:val="005323B4"/>
    <w:rsid w:val="005350FC"/>
    <w:rsid w:val="00536476"/>
    <w:rsid w:val="0054369D"/>
    <w:rsid w:val="00547B0C"/>
    <w:rsid w:val="005520E6"/>
    <w:rsid w:val="00555B6B"/>
    <w:rsid w:val="0056028D"/>
    <w:rsid w:val="00562833"/>
    <w:rsid w:val="00570CA8"/>
    <w:rsid w:val="005752DD"/>
    <w:rsid w:val="00575AA4"/>
    <w:rsid w:val="005764CB"/>
    <w:rsid w:val="00581F69"/>
    <w:rsid w:val="00583A92"/>
    <w:rsid w:val="005976C8"/>
    <w:rsid w:val="005C0FF6"/>
    <w:rsid w:val="005D5C3D"/>
    <w:rsid w:val="00604D80"/>
    <w:rsid w:val="0062741C"/>
    <w:rsid w:val="00651C62"/>
    <w:rsid w:val="00675538"/>
    <w:rsid w:val="00687506"/>
    <w:rsid w:val="006916BA"/>
    <w:rsid w:val="00691EA1"/>
    <w:rsid w:val="00694DFF"/>
    <w:rsid w:val="006A1820"/>
    <w:rsid w:val="006A57E4"/>
    <w:rsid w:val="006C2EC6"/>
    <w:rsid w:val="006D1F62"/>
    <w:rsid w:val="006D5ED8"/>
    <w:rsid w:val="006D6A76"/>
    <w:rsid w:val="00705602"/>
    <w:rsid w:val="00713A49"/>
    <w:rsid w:val="007154CB"/>
    <w:rsid w:val="00741006"/>
    <w:rsid w:val="0075641E"/>
    <w:rsid w:val="0079121F"/>
    <w:rsid w:val="007A4DF3"/>
    <w:rsid w:val="007A5776"/>
    <w:rsid w:val="007B671B"/>
    <w:rsid w:val="007D1960"/>
    <w:rsid w:val="007E6567"/>
    <w:rsid w:val="00820BBC"/>
    <w:rsid w:val="00825CBD"/>
    <w:rsid w:val="00836559"/>
    <w:rsid w:val="00846FCD"/>
    <w:rsid w:val="008540A5"/>
    <w:rsid w:val="00880975"/>
    <w:rsid w:val="00892C12"/>
    <w:rsid w:val="008A0807"/>
    <w:rsid w:val="008B43DE"/>
    <w:rsid w:val="008C3D60"/>
    <w:rsid w:val="008D04D0"/>
    <w:rsid w:val="00910A66"/>
    <w:rsid w:val="0091295E"/>
    <w:rsid w:val="00915CD2"/>
    <w:rsid w:val="00923B74"/>
    <w:rsid w:val="00926A1D"/>
    <w:rsid w:val="009355D8"/>
    <w:rsid w:val="00946E84"/>
    <w:rsid w:val="00947BEF"/>
    <w:rsid w:val="00950CBC"/>
    <w:rsid w:val="00954940"/>
    <w:rsid w:val="00955A18"/>
    <w:rsid w:val="00976C41"/>
    <w:rsid w:val="009841A5"/>
    <w:rsid w:val="00993480"/>
    <w:rsid w:val="00995C3C"/>
    <w:rsid w:val="009D4774"/>
    <w:rsid w:val="009D5E0C"/>
    <w:rsid w:val="009E0A25"/>
    <w:rsid w:val="00A00E96"/>
    <w:rsid w:val="00A15B68"/>
    <w:rsid w:val="00A249D7"/>
    <w:rsid w:val="00A40E90"/>
    <w:rsid w:val="00A60DE8"/>
    <w:rsid w:val="00A61453"/>
    <w:rsid w:val="00A6451D"/>
    <w:rsid w:val="00A80D88"/>
    <w:rsid w:val="00A9060C"/>
    <w:rsid w:val="00AA354F"/>
    <w:rsid w:val="00AD1426"/>
    <w:rsid w:val="00AD3CD3"/>
    <w:rsid w:val="00AD53DE"/>
    <w:rsid w:val="00AE4694"/>
    <w:rsid w:val="00B10EF1"/>
    <w:rsid w:val="00B16528"/>
    <w:rsid w:val="00B351EF"/>
    <w:rsid w:val="00B745E3"/>
    <w:rsid w:val="00B9048D"/>
    <w:rsid w:val="00BA5FA6"/>
    <w:rsid w:val="00BC3531"/>
    <w:rsid w:val="00BC689F"/>
    <w:rsid w:val="00BE5535"/>
    <w:rsid w:val="00BF7092"/>
    <w:rsid w:val="00C15168"/>
    <w:rsid w:val="00C22523"/>
    <w:rsid w:val="00C41BDD"/>
    <w:rsid w:val="00C527C4"/>
    <w:rsid w:val="00C6357C"/>
    <w:rsid w:val="00C65DA5"/>
    <w:rsid w:val="00C74F5A"/>
    <w:rsid w:val="00C778E5"/>
    <w:rsid w:val="00C8263F"/>
    <w:rsid w:val="00C91E8D"/>
    <w:rsid w:val="00CA70DE"/>
    <w:rsid w:val="00CB327C"/>
    <w:rsid w:val="00CC5BF8"/>
    <w:rsid w:val="00CD6D67"/>
    <w:rsid w:val="00CE325F"/>
    <w:rsid w:val="00CE6230"/>
    <w:rsid w:val="00CF04E7"/>
    <w:rsid w:val="00CF6CC8"/>
    <w:rsid w:val="00D03D2C"/>
    <w:rsid w:val="00D20A02"/>
    <w:rsid w:val="00D308F1"/>
    <w:rsid w:val="00D322BC"/>
    <w:rsid w:val="00D325AB"/>
    <w:rsid w:val="00DA7608"/>
    <w:rsid w:val="00DB759F"/>
    <w:rsid w:val="00DC4269"/>
    <w:rsid w:val="00DD211F"/>
    <w:rsid w:val="00DE38EA"/>
    <w:rsid w:val="00E16F8E"/>
    <w:rsid w:val="00E25942"/>
    <w:rsid w:val="00E316CE"/>
    <w:rsid w:val="00E43097"/>
    <w:rsid w:val="00E5183F"/>
    <w:rsid w:val="00E67422"/>
    <w:rsid w:val="00E73636"/>
    <w:rsid w:val="00E73C50"/>
    <w:rsid w:val="00E85331"/>
    <w:rsid w:val="00E93E20"/>
    <w:rsid w:val="00EE0A3E"/>
    <w:rsid w:val="00EE2634"/>
    <w:rsid w:val="00EE4995"/>
    <w:rsid w:val="00F45026"/>
    <w:rsid w:val="00F634E6"/>
    <w:rsid w:val="00F66648"/>
    <w:rsid w:val="00F91141"/>
    <w:rsid w:val="00F961D8"/>
    <w:rsid w:val="00F97D9F"/>
    <w:rsid w:val="00FA06E4"/>
    <w:rsid w:val="00FA25B9"/>
    <w:rsid w:val="00FC225C"/>
    <w:rsid w:val="00FD695C"/>
    <w:rsid w:val="00FE0439"/>
    <w:rsid w:val="00FE1275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AA7A9"/>
  <w15:docId w15:val="{2D1DF47A-268D-42D7-96BD-AB105439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42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2542E"/>
    <w:pPr>
      <w:keepNext/>
      <w:ind w:right="-1192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2542E"/>
    <w:pPr>
      <w:keepNext/>
      <w:tabs>
        <w:tab w:val="left" w:pos="2127"/>
        <w:tab w:val="left" w:pos="2835"/>
      </w:tabs>
      <w:ind w:right="-341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32542E"/>
    <w:pPr>
      <w:keepNext/>
      <w:shd w:val="clear" w:color="auto" w:fill="000000"/>
      <w:ind w:left="709" w:hanging="709"/>
      <w:outlineLvl w:val="4"/>
    </w:pPr>
    <w:rPr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542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32542E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2542E"/>
    <w:rPr>
      <w:rFonts w:ascii="Arial" w:eastAsia="Times New Roman" w:hAnsi="Arial" w:cs="Times New Roman"/>
      <w:b/>
      <w:color w:val="FFFFFF"/>
      <w:szCs w:val="20"/>
      <w:shd w:val="clear" w:color="auto" w:fill="000000"/>
    </w:rPr>
  </w:style>
  <w:style w:type="paragraph" w:styleId="Caption">
    <w:name w:val="caption"/>
    <w:basedOn w:val="Normal"/>
    <w:next w:val="Normal"/>
    <w:qFormat/>
    <w:rsid w:val="0032542E"/>
    <w:pPr>
      <w:jc w:val="right"/>
    </w:pPr>
    <w:rPr>
      <w:b/>
      <w:sz w:val="32"/>
    </w:rPr>
  </w:style>
  <w:style w:type="paragraph" w:styleId="Header">
    <w:name w:val="header"/>
    <w:basedOn w:val="Normal"/>
    <w:link w:val="HeaderChar"/>
    <w:rsid w:val="003254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2542E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3254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2E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32542E"/>
  </w:style>
  <w:style w:type="paragraph" w:styleId="ListParagraph">
    <w:name w:val="List Paragraph"/>
    <w:basedOn w:val="Normal"/>
    <w:uiPriority w:val="34"/>
    <w:qFormat/>
    <w:rsid w:val="00575AA4"/>
    <w:pPr>
      <w:ind w:left="720"/>
      <w:contextualSpacing/>
    </w:pPr>
    <w:rPr>
      <w:rFonts w:ascii="Times New Roman" w:eastAsiaTheme="minorHAnsi" w:hAnsi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4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FA06E4"/>
    <w:pPr>
      <w:widowControl w:val="0"/>
      <w:autoSpaceDE w:val="0"/>
      <w:autoSpaceDN w:val="0"/>
    </w:pPr>
    <w:rPr>
      <w:rFonts w:ascii="Calibri" w:eastAsia="Calibri" w:hAnsi="Calibri" w:cs="Calibri"/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A06E4"/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A7378A306B34CB15029D9EF202D05" ma:contentTypeVersion="10" ma:contentTypeDescription="Create a new document." ma:contentTypeScope="" ma:versionID="37d9cf048c368df0715c73753c25c293">
  <xsd:schema xmlns:xsd="http://www.w3.org/2001/XMLSchema" xmlns:xs="http://www.w3.org/2001/XMLSchema" xmlns:p="http://schemas.microsoft.com/office/2006/metadata/properties" xmlns:ns3="805bb208-1dfb-447f-947a-7a50c0a4592e" xmlns:ns4="41ddadf5-92ea-4beb-a8ca-4482b39b025f" targetNamespace="http://schemas.microsoft.com/office/2006/metadata/properties" ma:root="true" ma:fieldsID="01b91cbad25f07777eda08442c902c60" ns3:_="" ns4:_="">
    <xsd:import namespace="805bb208-1dfb-447f-947a-7a50c0a4592e"/>
    <xsd:import namespace="41ddadf5-92ea-4beb-a8ca-4482b39b02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b208-1dfb-447f-947a-7a50c0a45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dadf5-92ea-4beb-a8ca-4482b39b0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766C9-F77C-44B2-83CA-F580CC416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bb208-1dfb-447f-947a-7a50c0a4592e"/>
    <ds:schemaRef ds:uri="41ddadf5-92ea-4beb-a8ca-4482b39b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69655-6EBC-413C-9D76-B47F345C6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36C8A-C993-4BD8-B0D0-D61DE9502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EE059F-897F-4348-9C59-DCBB3541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Nancy</dc:creator>
  <cp:lastModifiedBy>Gritt, Ruth</cp:lastModifiedBy>
  <cp:revision>2</cp:revision>
  <cp:lastPrinted>2025-03-17T14:33:00Z</cp:lastPrinted>
  <dcterms:created xsi:type="dcterms:W3CDTF">2025-03-17T14:34:00Z</dcterms:created>
  <dcterms:modified xsi:type="dcterms:W3CDTF">2025-03-17T14:34:00Z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0x010100BE0A7378A306B34CB15029D9EF202D05</vt:lpwstr>
  </property>
</Properties>
</file>